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6457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May 20, 2020</w:t>
      </w:r>
    </w:p>
    <w:p w14:paraId="098E5365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Folks,</w:t>
      </w:r>
    </w:p>
    <w:p w14:paraId="342211D9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 xml:space="preserve">Here is a short 12-minute video update from Phil Foster on some of his recent reduced disturbance and shade cloth work with Tom Willey. </w:t>
      </w:r>
    </w:p>
    <w:p w14:paraId="1A13889A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Keep going strong, everyone!</w:t>
      </w:r>
    </w:p>
    <w:p w14:paraId="7A6C3C75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All the best,</w:t>
      </w:r>
    </w:p>
    <w:p w14:paraId="25583D68" w14:textId="77777777" w:rsidR="00CA6B5F" w:rsidRDefault="00CA6B5F" w:rsidP="00CA6B5F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Jeff</w:t>
      </w:r>
    </w:p>
    <w:p w14:paraId="45387DA5" w14:textId="77777777" w:rsidR="00CA6B5F" w:rsidRDefault="00CA6B5F" w:rsidP="00CA6B5F">
      <w:pPr>
        <w:pStyle w:val="NormalWeb"/>
        <w:rPr>
          <w:color w:val="000000"/>
        </w:rPr>
      </w:pPr>
      <w:hyperlink r:id="rId4" w:tgtFrame="_blank" w:history="1">
        <w:r>
          <w:rPr>
            <w:rStyle w:val="Hyperlink"/>
            <w:sz w:val="28"/>
            <w:szCs w:val="28"/>
          </w:rPr>
          <w:t xml:space="preserve">https://youtu.be/Ppk8g0rSIy0 </w:t>
        </w:r>
      </w:hyperlink>
    </w:p>
    <w:p w14:paraId="77034BE6" w14:textId="77777777" w:rsidR="00CA6B5F" w:rsidRDefault="00CA6B5F"/>
    <w:sectPr w:rsidR="00CA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F"/>
    <w:rsid w:val="00C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D388"/>
  <w15:chartTrackingRefBased/>
  <w15:docId w15:val="{00111D99-8276-4731-AAC0-32B228F7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B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6B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video-url-fadeable">
    <w:name w:val="video-url-fadeable"/>
    <w:basedOn w:val="DefaultParagraphFont"/>
    <w:rsid w:val="00CA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pk8g0rSI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1</cp:revision>
  <dcterms:created xsi:type="dcterms:W3CDTF">2020-05-29T19:06:00Z</dcterms:created>
  <dcterms:modified xsi:type="dcterms:W3CDTF">2020-05-29T19:07:00Z</dcterms:modified>
</cp:coreProperties>
</file>