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04" w:rsidRDefault="00A87A73">
      <w:r w:rsidRPr="00A87A73">
        <w:t>Deodar cedar (</w:t>
      </w:r>
      <w:proofErr w:type="spellStart"/>
      <w:r w:rsidRPr="00A87A73">
        <w:t>Cedrus</w:t>
      </w:r>
      <w:proofErr w:type="spellEnd"/>
      <w:r w:rsidRPr="00A87A73">
        <w:t xml:space="preserve"> </w:t>
      </w:r>
      <w:proofErr w:type="spellStart"/>
      <w:r w:rsidRPr="00A87A73">
        <w:t>deodara</w:t>
      </w:r>
      <w:proofErr w:type="spellEnd"/>
      <w:r w:rsidRPr="00A87A73">
        <w:t>)</w:t>
      </w:r>
      <w:r>
        <w:t xml:space="preserve"> up to 50 feet tall. </w:t>
      </w:r>
      <w:proofErr w:type="gramStart"/>
      <w:r>
        <w:t>drought</w:t>
      </w:r>
      <w:proofErr w:type="gramEnd"/>
      <w:r>
        <w:t xml:space="preserve"> tolerant, tolerant of most soil types, r</w:t>
      </w:r>
      <w:r w:rsidRPr="00A87A73">
        <w:t xml:space="preserve">esistant to </w:t>
      </w:r>
      <w:r>
        <w:t xml:space="preserve"> </w:t>
      </w:r>
      <w:proofErr w:type="spellStart"/>
      <w:r w:rsidRPr="00A87A73">
        <w:t>Verticillium</w:t>
      </w:r>
      <w:proofErr w:type="spellEnd"/>
      <w:r w:rsidRPr="00A87A73">
        <w:t xml:space="preserve">. Susceptible to Beetle Borers, </w:t>
      </w:r>
      <w:proofErr w:type="spellStart"/>
      <w:r w:rsidRPr="00A87A73">
        <w:t>Armillaria</w:t>
      </w:r>
      <w:proofErr w:type="spellEnd"/>
      <w:r w:rsidRPr="00A87A73">
        <w:t xml:space="preserve">, </w:t>
      </w:r>
      <w:proofErr w:type="spellStart"/>
      <w:r w:rsidRPr="00A87A73">
        <w:t>Phytophthora</w:t>
      </w:r>
      <w:proofErr w:type="spellEnd"/>
      <w:r w:rsidRPr="00A87A73">
        <w:t>, Root Rot and Sooty Mold.</w:t>
      </w:r>
      <w:r>
        <w:t xml:space="preserve"> Moderate root damage potential – fire damage potential</w:t>
      </w:r>
    </w:p>
    <w:p w:rsidR="00A87A73" w:rsidRDefault="00A87A73" w:rsidP="00A87A73">
      <w:r>
        <w:t xml:space="preserve">Quercus </w:t>
      </w:r>
      <w:proofErr w:type="spellStart"/>
      <w:r>
        <w:t>Agrifolia</w:t>
      </w:r>
      <w:proofErr w:type="spellEnd"/>
      <w:r>
        <w:t xml:space="preserve"> “Coast Live Oak”</w:t>
      </w:r>
      <w:r w:rsidRPr="00A87A73">
        <w:t xml:space="preserve"> Resistant to </w:t>
      </w:r>
      <w:proofErr w:type="spellStart"/>
      <w:r w:rsidRPr="00A87A73">
        <w:t>Verticillium</w:t>
      </w:r>
      <w:proofErr w:type="spellEnd"/>
      <w:r w:rsidRPr="00A87A73">
        <w:t xml:space="preserve">. Susceptible to </w:t>
      </w:r>
      <w:proofErr w:type="spellStart"/>
      <w:r w:rsidRPr="00A87A73">
        <w:t>Carpenterworm</w:t>
      </w:r>
      <w:proofErr w:type="spellEnd"/>
      <w:r w:rsidRPr="00A87A73">
        <w:t xml:space="preserve">, Invasive Shot Hole Borer, </w:t>
      </w:r>
      <w:proofErr w:type="spellStart"/>
      <w:r w:rsidRPr="00A87A73">
        <w:t>Goldspotted</w:t>
      </w:r>
      <w:proofErr w:type="spellEnd"/>
      <w:r w:rsidRPr="00A87A73">
        <w:t xml:space="preserve"> Oak Borer, Aphids, Beetle Borers, Beetle Grubs, Caterpillars, Coddling Moths, Insect Galls, Scales and White Fly, Sudden Oak Death, Crown Rot, Mistletoe, </w:t>
      </w:r>
      <w:proofErr w:type="spellStart"/>
      <w:r w:rsidRPr="00A87A73">
        <w:t>Armillaria</w:t>
      </w:r>
      <w:proofErr w:type="spellEnd"/>
      <w:r w:rsidRPr="00A87A73">
        <w:t xml:space="preserve">, </w:t>
      </w:r>
      <w:proofErr w:type="spellStart"/>
      <w:r w:rsidRPr="00A87A73">
        <w:t>Phytophthora</w:t>
      </w:r>
      <w:proofErr w:type="spellEnd"/>
      <w:r w:rsidRPr="00A87A73">
        <w:t>, Powdery Mildew, Drippy Oak, Root Rot and Sooty Mold.</w:t>
      </w:r>
      <w:r>
        <w:t xml:space="preserve"> Fire potential low</w:t>
      </w:r>
    </w:p>
    <w:p w:rsidR="00A87A73" w:rsidRDefault="00A87A73" w:rsidP="00A87A73">
      <w:bookmarkStart w:id="0" w:name="_GoBack"/>
      <w:bookmarkEnd w:id="0"/>
      <w:r>
        <w:t xml:space="preserve">Prunus </w:t>
      </w:r>
      <w:proofErr w:type="spellStart"/>
      <w:r>
        <w:t>ilicifolia</w:t>
      </w:r>
      <w:proofErr w:type="spellEnd"/>
      <w:r>
        <w:t xml:space="preserve"> “</w:t>
      </w:r>
      <w:proofErr w:type="spellStart"/>
      <w:r>
        <w:t>Hollyleaf</w:t>
      </w:r>
      <w:proofErr w:type="spellEnd"/>
      <w:r>
        <w:t xml:space="preserve"> Cherry”</w:t>
      </w:r>
      <w:r w:rsidR="006B4F34" w:rsidRPr="006B4F34">
        <w:t xml:space="preserve"> Susceptible to White Flies, Aphids and Caterpillars, </w:t>
      </w:r>
      <w:proofErr w:type="spellStart"/>
      <w:r w:rsidR="006B4F34" w:rsidRPr="006B4F34">
        <w:t>Armillaria</w:t>
      </w:r>
      <w:proofErr w:type="spellEnd"/>
      <w:r w:rsidR="006B4F34" w:rsidRPr="006B4F34">
        <w:t xml:space="preserve">, Root Rot, Rust, Sooty Mold, </w:t>
      </w:r>
      <w:proofErr w:type="spellStart"/>
      <w:r w:rsidR="006B4F34" w:rsidRPr="006B4F34">
        <w:t>Verticillium</w:t>
      </w:r>
      <w:proofErr w:type="spellEnd"/>
      <w:r w:rsidR="006B4F34" w:rsidRPr="006B4F34">
        <w:t xml:space="preserve"> and Virus.</w:t>
      </w:r>
      <w:r w:rsidR="006B4F34">
        <w:t xml:space="preserve"> Fire resistance</w:t>
      </w:r>
    </w:p>
    <w:p w:rsidR="006B4F34" w:rsidRDefault="00A87A73" w:rsidP="006B4F34">
      <w:r>
        <w:t xml:space="preserve">Pinus </w:t>
      </w:r>
      <w:proofErr w:type="spellStart"/>
      <w:r>
        <w:t>Taeda</w:t>
      </w:r>
      <w:proofErr w:type="spellEnd"/>
      <w:r>
        <w:t xml:space="preserve"> “Loblolly Pine”</w:t>
      </w:r>
      <w:r w:rsidR="006B4F34" w:rsidRPr="006B4F34">
        <w:t xml:space="preserve"> </w:t>
      </w:r>
      <w:r w:rsidR="006B4F34">
        <w:t>Has Evergreen foliage.</w:t>
      </w:r>
      <w:r w:rsidR="006B4F34" w:rsidRPr="006B4F34">
        <w:t xml:space="preserve"> Acidic Soil </w:t>
      </w:r>
      <w:proofErr w:type="spellStart"/>
      <w:r w:rsidR="006B4F34" w:rsidRPr="006B4F34">
        <w:t>pH.</w:t>
      </w:r>
      <w:proofErr w:type="spellEnd"/>
    </w:p>
    <w:p w:rsidR="006B4F34" w:rsidRDefault="006B4F34" w:rsidP="006B4F34">
      <w:r>
        <w:t>Height: 15 - 20 feet.</w:t>
      </w:r>
    </w:p>
    <w:p w:rsidR="006B4F34" w:rsidRDefault="006B4F34" w:rsidP="006B4F34">
      <w:r>
        <w:t>Width: 15 - 20 feet.</w:t>
      </w:r>
    </w:p>
    <w:p w:rsidR="006B4F34" w:rsidRDefault="006B4F34" w:rsidP="006B4F34">
      <w:r>
        <w:t>Growth Rate: 12 to 24 Inches per Year.</w:t>
      </w:r>
    </w:p>
    <w:p w:rsidR="00A87A73" w:rsidRDefault="006B4F34" w:rsidP="006B4F34">
      <w:r>
        <w:t>Leaves Needle, Green, No Change, Evergreen.</w:t>
      </w:r>
    </w:p>
    <w:p w:rsidR="00A87A73" w:rsidRDefault="00A87A73"/>
    <w:sectPr w:rsidR="00A87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73"/>
    <w:rsid w:val="000C4104"/>
    <w:rsid w:val="003F1059"/>
    <w:rsid w:val="006B4F34"/>
    <w:rsid w:val="00A8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6F76F"/>
  <w15:chartTrackingRefBased/>
  <w15:docId w15:val="{3C8498C8-BF3A-4128-9C17-32C5E55A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Hartin</dc:creator>
  <cp:keywords/>
  <dc:description/>
  <cp:lastModifiedBy>Janet Hartin</cp:lastModifiedBy>
  <cp:revision>1</cp:revision>
  <dcterms:created xsi:type="dcterms:W3CDTF">2020-06-03T22:14:00Z</dcterms:created>
  <dcterms:modified xsi:type="dcterms:W3CDTF">2020-06-03T22:36:00Z</dcterms:modified>
</cp:coreProperties>
</file>