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5C8" w:rsidRPr="006575C8" w:rsidRDefault="006575C8" w:rsidP="006575C8">
      <w:pPr>
        <w:spacing w:after="0" w:line="240" w:lineRule="auto"/>
        <w:rPr>
          <w:rFonts w:ascii="Rockwell" w:eastAsia="Times New Roman" w:hAnsi="Rockwell" w:cs="Times New Roman"/>
          <w:b/>
          <w:bCs/>
          <w:color w:val="202124"/>
          <w:sz w:val="24"/>
          <w:szCs w:val="24"/>
          <w:shd w:val="clear" w:color="auto" w:fill="F1F3F4"/>
        </w:rPr>
      </w:pPr>
      <w:r w:rsidRPr="006575C8">
        <w:rPr>
          <w:rFonts w:ascii="Rockwell" w:eastAsia="Times New Roman" w:hAnsi="Rockwell" w:cs="Times New Roman"/>
          <w:b/>
          <w:bCs/>
          <w:color w:val="202124"/>
          <w:sz w:val="24"/>
          <w:szCs w:val="24"/>
          <w:shd w:val="clear" w:color="auto" w:fill="F1F3F4"/>
        </w:rPr>
        <w:t xml:space="preserve">Make It </w:t>
      </w:r>
      <w:proofErr w:type="gramStart"/>
      <w:r w:rsidRPr="006575C8">
        <w:rPr>
          <w:rFonts w:ascii="Rockwell" w:eastAsia="Times New Roman" w:hAnsi="Rockwell" w:cs="Times New Roman"/>
          <w:b/>
          <w:bCs/>
          <w:color w:val="202124"/>
          <w:sz w:val="24"/>
          <w:szCs w:val="24"/>
          <w:shd w:val="clear" w:color="auto" w:fill="F1F3F4"/>
        </w:rPr>
        <w:t>For</w:t>
      </w:r>
      <w:proofErr w:type="gramEnd"/>
      <w:r w:rsidRPr="006575C8">
        <w:rPr>
          <w:rFonts w:ascii="Rockwell" w:eastAsia="Times New Roman" w:hAnsi="Rockwell" w:cs="Times New Roman"/>
          <w:b/>
          <w:bCs/>
          <w:color w:val="202124"/>
          <w:sz w:val="24"/>
          <w:szCs w:val="24"/>
          <w:shd w:val="clear" w:color="auto" w:fill="F1F3F4"/>
        </w:rPr>
        <w:t xml:space="preserve"> Your Animal </w:t>
      </w:r>
    </w:p>
    <w:p w:rsidR="006575C8" w:rsidRPr="006575C8" w:rsidRDefault="006575C8" w:rsidP="006575C8">
      <w:pPr>
        <w:spacing w:after="0" w:line="240" w:lineRule="auto"/>
        <w:rPr>
          <w:rFonts w:ascii="Rockwell" w:eastAsia="Times New Roman" w:hAnsi="Rockwell" w:cs="Times New Roman"/>
          <w:sz w:val="24"/>
          <w:szCs w:val="24"/>
        </w:rPr>
      </w:pPr>
    </w:p>
    <w:p w:rsidR="006575C8" w:rsidRPr="006575C8" w:rsidRDefault="006575C8" w:rsidP="006575C8">
      <w:pPr>
        <w:spacing w:after="0" w:line="240" w:lineRule="auto"/>
        <w:rPr>
          <w:rFonts w:ascii="Rockwell" w:eastAsia="Times New Roman" w:hAnsi="Rockwell" w:cs="Times New Roman"/>
          <w:color w:val="202124"/>
          <w:sz w:val="24"/>
          <w:szCs w:val="24"/>
        </w:rPr>
      </w:pPr>
      <w:r w:rsidRPr="006575C8">
        <w:rPr>
          <w:rFonts w:ascii="Rockwell" w:eastAsia="Times New Roman" w:hAnsi="Rockwell" w:cs="Times New Roman"/>
          <w:color w:val="202124"/>
          <w:sz w:val="24"/>
          <w:szCs w:val="24"/>
        </w:rPr>
        <w:t>Create something to be used by an animal</w:t>
      </w:r>
    </w:p>
    <w:p w:rsidR="006575C8" w:rsidRPr="006575C8" w:rsidRDefault="006575C8" w:rsidP="006575C8">
      <w:p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202124"/>
          <w:sz w:val="24"/>
          <w:szCs w:val="24"/>
        </w:rPr>
      </w:pPr>
      <w:r w:rsidRPr="006575C8">
        <w:rPr>
          <w:rFonts w:ascii="Rockwell" w:eastAsia="Times New Roman" w:hAnsi="Rockwell" w:cs="Times New Roman"/>
          <w:color w:val="202124"/>
          <w:sz w:val="24"/>
          <w:szCs w:val="24"/>
        </w:rPr>
        <w:t>Entry Examples: bed, costume, blanket, collar, halter cover, lead, etc. (same rules as 2022)</w:t>
      </w:r>
    </w:p>
    <w:p w:rsidR="006575C8" w:rsidRPr="006575C8" w:rsidRDefault="006575C8" w:rsidP="006575C8">
      <w:p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202124"/>
          <w:sz w:val="24"/>
          <w:szCs w:val="24"/>
        </w:rPr>
      </w:pPr>
      <w:r w:rsidRPr="006575C8">
        <w:rPr>
          <w:rFonts w:ascii="Rockwell" w:eastAsia="Times New Roman" w:hAnsi="Rockwell" w:cs="Times New Roman"/>
          <w:color w:val="202124"/>
          <w:sz w:val="24"/>
          <w:szCs w:val="24"/>
        </w:rPr>
        <w:t>For this category only, attendance at Fashion Revue is not required. The item you created for your animal must be completed and submitted with your entry form</w:t>
      </w:r>
    </w:p>
    <w:p w:rsidR="006575C8" w:rsidRPr="006575C8" w:rsidRDefault="006575C8" w:rsidP="006575C8">
      <w:pPr>
        <w:pStyle w:val="NormalWeb"/>
        <w:rPr>
          <w:rFonts w:ascii="Rockwell" w:hAnsi="Rockwell"/>
          <w:color w:val="202124"/>
        </w:rPr>
      </w:pPr>
      <w:r w:rsidRPr="006575C8">
        <w:rPr>
          <w:rStyle w:val="Strong"/>
          <w:rFonts w:ascii="Rockwell" w:hAnsi="Rockwell"/>
          <w:color w:val="202124"/>
        </w:rPr>
        <w:t>Non-Garment</w:t>
      </w:r>
      <w:bookmarkStart w:id="0" w:name="_GoBack"/>
      <w:bookmarkEnd w:id="0"/>
    </w:p>
    <w:p w:rsidR="006575C8" w:rsidRPr="006575C8" w:rsidRDefault="006575C8" w:rsidP="006575C8">
      <w:pPr>
        <w:pStyle w:val="NormalWeb"/>
        <w:rPr>
          <w:rFonts w:ascii="Rockwell" w:hAnsi="Rockwell"/>
          <w:color w:val="202124"/>
        </w:rPr>
      </w:pPr>
      <w:r w:rsidRPr="006575C8">
        <w:rPr>
          <w:rFonts w:ascii="Rockwell" w:hAnsi="Rockwell"/>
          <w:color w:val="202124"/>
        </w:rPr>
        <w:t>Make a non-wearable item using any technique, any materials, and any pattern.</w:t>
      </w:r>
    </w:p>
    <w:p w:rsidR="006575C8" w:rsidRPr="006575C8" w:rsidRDefault="006575C8" w:rsidP="006575C8">
      <w:pPr>
        <w:pStyle w:val="NormalWeb"/>
        <w:rPr>
          <w:rFonts w:ascii="Rockwell" w:hAnsi="Rockwell"/>
          <w:color w:val="202124"/>
        </w:rPr>
      </w:pPr>
      <w:r w:rsidRPr="006575C8">
        <w:rPr>
          <w:rFonts w:ascii="Rockwell" w:hAnsi="Rockwell"/>
          <w:color w:val="202124"/>
        </w:rPr>
        <w:t xml:space="preserve">Entry examples: laptop carrier, shopping bag, </w:t>
      </w:r>
      <w:proofErr w:type="spellStart"/>
      <w:r w:rsidRPr="006575C8">
        <w:rPr>
          <w:rFonts w:ascii="Rockwell" w:hAnsi="Rockwell"/>
          <w:color w:val="202124"/>
        </w:rPr>
        <w:t>qarment</w:t>
      </w:r>
      <w:proofErr w:type="spellEnd"/>
      <w:r w:rsidRPr="006575C8">
        <w:rPr>
          <w:rFonts w:ascii="Rockwell" w:hAnsi="Rockwell"/>
          <w:color w:val="202124"/>
        </w:rPr>
        <w:t xml:space="preserve"> bag, blanket, pillowcase, animal blanket, home décor, placemat, holiday décor, teddy bear, etc. </w:t>
      </w:r>
    </w:p>
    <w:p w:rsidR="006575C8" w:rsidRPr="006575C8" w:rsidRDefault="006575C8" w:rsidP="006575C8">
      <w:pPr>
        <w:spacing w:after="0" w:line="240" w:lineRule="auto"/>
        <w:rPr>
          <w:rFonts w:ascii="Rockwell" w:eastAsia="Times New Roman" w:hAnsi="Rockwell" w:cs="Times New Roman"/>
          <w:sz w:val="24"/>
          <w:szCs w:val="24"/>
        </w:rPr>
      </w:pPr>
      <w:r w:rsidRPr="006575C8">
        <w:rPr>
          <w:rFonts w:ascii="Rockwell" w:eastAsia="Times New Roman" w:hAnsi="Rockwell" w:cs="Times New Roman"/>
          <w:b/>
          <w:bCs/>
          <w:color w:val="202124"/>
          <w:sz w:val="24"/>
          <w:szCs w:val="24"/>
          <w:shd w:val="clear" w:color="auto" w:fill="F1F3F4"/>
        </w:rPr>
        <w:t>Accessories </w:t>
      </w:r>
    </w:p>
    <w:p w:rsidR="006575C8" w:rsidRPr="006575C8" w:rsidRDefault="006575C8" w:rsidP="006575C8">
      <w:pPr>
        <w:spacing w:after="0" w:line="240" w:lineRule="auto"/>
        <w:rPr>
          <w:rFonts w:ascii="Rockwell" w:eastAsia="Times New Roman" w:hAnsi="Rockwell" w:cs="Times New Roman"/>
          <w:color w:val="202124"/>
          <w:sz w:val="24"/>
          <w:szCs w:val="24"/>
        </w:rPr>
      </w:pPr>
      <w:r w:rsidRPr="006575C8">
        <w:rPr>
          <w:rFonts w:ascii="Rockwell" w:eastAsia="Times New Roman" w:hAnsi="Rockwell" w:cs="Times New Roman"/>
          <w:color w:val="202124"/>
          <w:sz w:val="24"/>
          <w:szCs w:val="24"/>
        </w:rPr>
        <w:t>Create two or more different coordinating accessories made from any material or combination of materials including: fabric, leather, yarn, wire, embroidery floss, duct tape, seed beads, etc.</w:t>
      </w:r>
    </w:p>
    <w:p w:rsidR="006575C8" w:rsidRPr="006575C8" w:rsidRDefault="006575C8" w:rsidP="006575C8">
      <w:p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202124"/>
          <w:sz w:val="24"/>
          <w:szCs w:val="24"/>
        </w:rPr>
      </w:pPr>
      <w:r w:rsidRPr="006575C8">
        <w:rPr>
          <w:rFonts w:ascii="Rockwell" w:eastAsia="Times New Roman" w:hAnsi="Rockwell" w:cs="Times New Roman"/>
          <w:color w:val="202124"/>
          <w:sz w:val="24"/>
          <w:szCs w:val="24"/>
        </w:rPr>
        <w:t>The accessories must coordinate with each other and with the outfit the member chooses to wear with the accessories. The two accessories must be different types of accessories - two hair clips do not qualify, but it can be a hair clip and a bracelet.</w:t>
      </w:r>
    </w:p>
    <w:p w:rsidR="006575C8" w:rsidRPr="006575C8" w:rsidRDefault="006575C8" w:rsidP="006575C8">
      <w:p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202124"/>
          <w:sz w:val="24"/>
          <w:szCs w:val="24"/>
        </w:rPr>
      </w:pPr>
      <w:r w:rsidRPr="006575C8">
        <w:rPr>
          <w:rFonts w:ascii="Rockwell" w:eastAsia="Times New Roman" w:hAnsi="Rockwell" w:cs="Times New Roman"/>
          <w:color w:val="202124"/>
          <w:sz w:val="24"/>
          <w:szCs w:val="24"/>
        </w:rPr>
        <w:t>Entry examples: belt, purse, wallet, slippers, jewelry, hat, scarf, gloves, hatband, hair accessories, phone holder, etc. </w:t>
      </w:r>
    </w:p>
    <w:p w:rsidR="006575C8" w:rsidRPr="006575C8" w:rsidRDefault="006575C8" w:rsidP="006575C8">
      <w:pPr>
        <w:pStyle w:val="NormalWeb"/>
        <w:rPr>
          <w:rFonts w:ascii="Rockwell" w:hAnsi="Rockwell"/>
          <w:color w:val="202124"/>
        </w:rPr>
      </w:pPr>
      <w:r w:rsidRPr="006575C8">
        <w:rPr>
          <w:rStyle w:val="Strong"/>
          <w:rFonts w:ascii="Rockwell" w:hAnsi="Rockwell"/>
          <w:color w:val="202124"/>
        </w:rPr>
        <w:t>Embellished</w:t>
      </w:r>
    </w:p>
    <w:p w:rsidR="006575C8" w:rsidRPr="006575C8" w:rsidRDefault="006575C8" w:rsidP="006575C8">
      <w:pPr>
        <w:pStyle w:val="NormalWeb"/>
        <w:rPr>
          <w:rFonts w:ascii="Rockwell" w:hAnsi="Rockwell"/>
          <w:color w:val="202124"/>
        </w:rPr>
      </w:pPr>
      <w:r w:rsidRPr="006575C8">
        <w:rPr>
          <w:rFonts w:ascii="Rockwell" w:hAnsi="Rockwell"/>
          <w:color w:val="202124"/>
        </w:rPr>
        <w:t xml:space="preserve">Creatively decorate an existing wearable garment using any variety of embellishing methods including: adding material, painting, dying, sewing, embroidering, trimming, gluing, </w:t>
      </w:r>
      <w:proofErr w:type="spellStart"/>
      <w:r w:rsidRPr="006575C8">
        <w:rPr>
          <w:rFonts w:ascii="Rockwell" w:hAnsi="Rockwell"/>
          <w:color w:val="202124"/>
        </w:rPr>
        <w:t>etc</w:t>
      </w:r>
      <w:proofErr w:type="spellEnd"/>
    </w:p>
    <w:p w:rsidR="006575C8" w:rsidRPr="006575C8" w:rsidRDefault="006575C8" w:rsidP="006575C8">
      <w:pPr>
        <w:pStyle w:val="NormalWeb"/>
        <w:rPr>
          <w:rFonts w:ascii="Rockwell" w:hAnsi="Rockwell"/>
          <w:color w:val="202124"/>
        </w:rPr>
      </w:pPr>
      <w:r w:rsidRPr="006575C8">
        <w:rPr>
          <w:rFonts w:ascii="Rockwell" w:hAnsi="Rockwell"/>
          <w:color w:val="202124"/>
        </w:rPr>
        <w:t>Entry must include a picture of the garment before any embellishments. (</w:t>
      </w:r>
      <w:proofErr w:type="gramStart"/>
      <w:r w:rsidRPr="006575C8">
        <w:rPr>
          <w:rFonts w:ascii="Rockwell" w:hAnsi="Rockwell"/>
          <w:color w:val="202124"/>
        </w:rPr>
        <w:t>same</w:t>
      </w:r>
      <w:proofErr w:type="gramEnd"/>
      <w:r w:rsidRPr="006575C8">
        <w:rPr>
          <w:rFonts w:ascii="Rockwell" w:hAnsi="Rockwell"/>
          <w:color w:val="202124"/>
        </w:rPr>
        <w:t xml:space="preserve"> rules as 2022)</w:t>
      </w:r>
    </w:p>
    <w:p w:rsidR="006575C8" w:rsidRPr="006575C8" w:rsidRDefault="006575C8" w:rsidP="006575C8">
      <w:pPr>
        <w:pStyle w:val="NormalWeb"/>
        <w:rPr>
          <w:rFonts w:ascii="Rockwell" w:hAnsi="Rockwell"/>
          <w:color w:val="202124"/>
        </w:rPr>
      </w:pPr>
      <w:r w:rsidRPr="006575C8">
        <w:rPr>
          <w:rStyle w:val="Strong"/>
          <w:rFonts w:ascii="Rockwell" w:hAnsi="Rockwell"/>
          <w:i/>
          <w:iCs/>
          <w:color w:val="202124"/>
        </w:rPr>
        <w:t>NEW!</w:t>
      </w:r>
      <w:r w:rsidRPr="006575C8">
        <w:rPr>
          <w:rFonts w:ascii="Rockwell" w:hAnsi="Rockwell"/>
          <w:color w:val="202124"/>
        </w:rPr>
        <w:t> </w:t>
      </w:r>
      <w:r w:rsidRPr="006575C8">
        <w:rPr>
          <w:rStyle w:val="Strong"/>
          <w:rFonts w:ascii="Rockwell" w:hAnsi="Rockwell"/>
          <w:color w:val="202124"/>
        </w:rPr>
        <w:t>Take it on an Adventure:</w:t>
      </w:r>
      <w:r w:rsidRPr="006575C8">
        <w:rPr>
          <w:rFonts w:ascii="Rockwell" w:hAnsi="Rockwell"/>
          <w:color w:val="202124"/>
        </w:rPr>
        <w:t> create non-garment for a healthy living adventure</w:t>
      </w:r>
    </w:p>
    <w:p w:rsidR="006575C8" w:rsidRPr="006575C8" w:rsidRDefault="006575C8" w:rsidP="006575C8">
      <w:pPr>
        <w:pStyle w:val="NormalWeb"/>
        <w:rPr>
          <w:rFonts w:ascii="Rockwell" w:hAnsi="Rockwell"/>
          <w:color w:val="202124"/>
        </w:rPr>
      </w:pPr>
      <w:r w:rsidRPr="006575C8">
        <w:rPr>
          <w:rFonts w:ascii="Rockwell" w:hAnsi="Rockwell"/>
          <w:color w:val="202124"/>
        </w:rPr>
        <w:t xml:space="preserve">Entry examples: backpack, picnic blanket, mittens, car organizer, toiletry bag, bike accessories, picnic basket, hat, travel pillow, water bottle holder, neck or leg gaiters, sunglasses case or lanyard, camping utensils pouch, </w:t>
      </w:r>
      <w:proofErr w:type="spellStart"/>
      <w:r w:rsidRPr="006575C8">
        <w:rPr>
          <w:rFonts w:ascii="Rockwell" w:hAnsi="Rockwell"/>
          <w:color w:val="202124"/>
        </w:rPr>
        <w:t>etc</w:t>
      </w:r>
      <w:proofErr w:type="spellEnd"/>
    </w:p>
    <w:p w:rsidR="006575C8" w:rsidRPr="006575C8" w:rsidRDefault="006575C8" w:rsidP="006575C8">
      <w:pPr>
        <w:rPr>
          <w:rFonts w:ascii="Rockwell" w:hAnsi="Rockwell"/>
          <w:sz w:val="24"/>
          <w:szCs w:val="24"/>
        </w:rPr>
      </w:pPr>
    </w:p>
    <w:p w:rsidR="006575C8" w:rsidRPr="006575C8" w:rsidRDefault="006575C8" w:rsidP="006575C8">
      <w:pPr>
        <w:rPr>
          <w:rFonts w:ascii="Rockwell" w:hAnsi="Rockwell"/>
          <w:b/>
          <w:sz w:val="24"/>
          <w:szCs w:val="24"/>
        </w:rPr>
      </w:pPr>
      <w:r w:rsidRPr="006575C8">
        <w:rPr>
          <w:rStyle w:val="Emphasis"/>
          <w:rFonts w:ascii="Rockwell" w:hAnsi="Rockwell"/>
          <w:b/>
          <w:bCs/>
          <w:color w:val="202124"/>
          <w:sz w:val="24"/>
          <w:szCs w:val="24"/>
          <w:shd w:val="clear" w:color="auto" w:fill="FFFFFF"/>
        </w:rPr>
        <w:lastRenderedPageBreak/>
        <w:t xml:space="preserve">* Traditional, Make It </w:t>
      </w:r>
      <w:proofErr w:type="gramStart"/>
      <w:r w:rsidRPr="006575C8">
        <w:rPr>
          <w:rStyle w:val="Emphasis"/>
          <w:rFonts w:ascii="Rockwell" w:hAnsi="Rockwell"/>
          <w:b/>
          <w:bCs/>
          <w:color w:val="202124"/>
          <w:sz w:val="24"/>
          <w:szCs w:val="24"/>
          <w:shd w:val="clear" w:color="auto" w:fill="FFFFFF"/>
        </w:rPr>
        <w:t>With</w:t>
      </w:r>
      <w:proofErr w:type="gramEnd"/>
      <w:r w:rsidRPr="006575C8">
        <w:rPr>
          <w:rStyle w:val="Emphasis"/>
          <w:rFonts w:ascii="Rockwell" w:hAnsi="Rockwell"/>
          <w:b/>
          <w:bCs/>
          <w:color w:val="202124"/>
          <w:sz w:val="24"/>
          <w:szCs w:val="24"/>
          <w:shd w:val="clear" w:color="auto" w:fill="FFFFFF"/>
        </w:rPr>
        <w:t xml:space="preserve"> Wool,</w:t>
      </w:r>
      <w:r w:rsidRPr="006575C8">
        <w:rPr>
          <w:rStyle w:val="Emphasis"/>
          <w:rFonts w:ascii="Rockwell" w:hAnsi="Rockwell"/>
          <w:b/>
          <w:color w:val="202124"/>
          <w:sz w:val="24"/>
          <w:szCs w:val="24"/>
          <w:shd w:val="clear" w:color="auto" w:fill="FFFFFF"/>
        </w:rPr>
        <w:t> &amp; </w:t>
      </w:r>
      <w:r w:rsidRPr="006575C8">
        <w:rPr>
          <w:rStyle w:val="Strong"/>
          <w:rFonts w:ascii="Rockwell" w:hAnsi="Rockwell"/>
          <w:b w:val="0"/>
          <w:i/>
          <w:iCs/>
          <w:color w:val="202124"/>
          <w:sz w:val="24"/>
          <w:szCs w:val="24"/>
          <w:shd w:val="clear" w:color="auto" w:fill="FFFFFF"/>
        </w:rPr>
        <w:t>Quilt</w:t>
      </w:r>
      <w:r w:rsidRPr="006575C8">
        <w:rPr>
          <w:rStyle w:val="Emphasis"/>
          <w:rFonts w:ascii="Rockwell" w:hAnsi="Rockwell"/>
          <w:b/>
          <w:color w:val="202124"/>
          <w:sz w:val="24"/>
          <w:szCs w:val="24"/>
          <w:shd w:val="clear" w:color="auto" w:fill="FFFFFF"/>
        </w:rPr>
        <w:t> require membership in a Clothing &amp; Textiles or Sewing project. All other categories are open to all members.</w:t>
      </w:r>
    </w:p>
    <w:p w:rsidR="006575C8" w:rsidRPr="006575C8" w:rsidRDefault="006575C8" w:rsidP="006575C8">
      <w:p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202124"/>
          <w:sz w:val="24"/>
          <w:szCs w:val="24"/>
        </w:rPr>
      </w:pPr>
      <w:r w:rsidRPr="006575C8">
        <w:rPr>
          <w:rFonts w:ascii="Rockwell" w:eastAsia="Times New Roman" w:hAnsi="Rockwell" w:cs="Times New Roman"/>
          <w:color w:val="202124"/>
          <w:sz w:val="24"/>
          <w:szCs w:val="24"/>
        </w:rPr>
        <w:t>Only the County Winners in the </w:t>
      </w:r>
      <w:r w:rsidRPr="006575C8">
        <w:rPr>
          <w:rFonts w:ascii="Rockwell" w:eastAsia="Times New Roman" w:hAnsi="Rockwell" w:cs="Times New Roman"/>
          <w:b/>
          <w:bCs/>
          <w:color w:val="202124"/>
          <w:sz w:val="24"/>
          <w:szCs w:val="24"/>
        </w:rPr>
        <w:t>Traditional, Costume, </w:t>
      </w:r>
      <w:r w:rsidRPr="006575C8">
        <w:rPr>
          <w:rFonts w:ascii="Rockwell" w:eastAsia="Times New Roman" w:hAnsi="Rockwell" w:cs="Times New Roman"/>
          <w:color w:val="202124"/>
          <w:sz w:val="24"/>
          <w:szCs w:val="24"/>
        </w:rPr>
        <w:t>and</w:t>
      </w:r>
      <w:r w:rsidRPr="006575C8">
        <w:rPr>
          <w:rFonts w:ascii="Rockwell" w:eastAsia="Times New Roman" w:hAnsi="Rockwell" w:cs="Times New Roman"/>
          <w:b/>
          <w:bCs/>
          <w:color w:val="202124"/>
          <w:sz w:val="24"/>
          <w:szCs w:val="24"/>
        </w:rPr>
        <w:t> Consumer Science Purchased, $50.00 Limit</w:t>
      </w:r>
      <w:r w:rsidRPr="006575C8">
        <w:rPr>
          <w:rFonts w:ascii="Rockwell" w:eastAsia="Times New Roman" w:hAnsi="Rockwell" w:cs="Times New Roman"/>
          <w:color w:val="202124"/>
          <w:sz w:val="24"/>
          <w:szCs w:val="24"/>
        </w:rPr>
        <w:t> categories qualify to enter State Fashion Revue. A County may only qualify one entry from each age division in these three categories to enter State Fashion Revue. If a County Winner is unable to enter State, then an alternate entry in the same category and age division will be invited to enter.</w:t>
      </w:r>
    </w:p>
    <w:p w:rsidR="006575C8" w:rsidRPr="006575C8" w:rsidRDefault="006575C8" w:rsidP="006575C8">
      <w:p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202124"/>
          <w:sz w:val="24"/>
          <w:szCs w:val="24"/>
        </w:rPr>
      </w:pPr>
      <w:r w:rsidRPr="006575C8">
        <w:rPr>
          <w:rFonts w:ascii="Rockwell" w:eastAsia="Times New Roman" w:hAnsi="Rockwell" w:cs="Times New Roman"/>
          <w:i/>
          <w:iCs/>
          <w:color w:val="202124"/>
          <w:sz w:val="24"/>
          <w:szCs w:val="24"/>
          <w:u w:val="single"/>
        </w:rPr>
        <w:t>NEW for 2023</w:t>
      </w:r>
      <w:r w:rsidRPr="006575C8">
        <w:rPr>
          <w:rFonts w:ascii="Rockwell" w:eastAsia="Times New Roman" w:hAnsi="Rockwell" w:cs="Times New Roman"/>
          <w:color w:val="202124"/>
          <w:sz w:val="24"/>
          <w:szCs w:val="24"/>
        </w:rPr>
        <w:t>: </w:t>
      </w:r>
      <w:r w:rsidRPr="006575C8">
        <w:rPr>
          <w:rFonts w:ascii="Rockwell" w:eastAsia="Times New Roman" w:hAnsi="Rockwell" w:cs="Times New Roman"/>
          <w:b/>
          <w:bCs/>
          <w:color w:val="202124"/>
          <w:sz w:val="24"/>
          <w:szCs w:val="24"/>
        </w:rPr>
        <w:t>Leather Creations,</w:t>
      </w:r>
      <w:r w:rsidRPr="006575C8">
        <w:rPr>
          <w:rFonts w:ascii="Rockwell" w:eastAsia="Times New Roman" w:hAnsi="Rockwell" w:cs="Times New Roman"/>
          <w:color w:val="202124"/>
          <w:sz w:val="24"/>
          <w:szCs w:val="24"/>
        </w:rPr>
        <w:t> </w:t>
      </w:r>
      <w:r w:rsidRPr="006575C8">
        <w:rPr>
          <w:rFonts w:ascii="Rockwell" w:eastAsia="Times New Roman" w:hAnsi="Rockwell" w:cs="Times New Roman"/>
          <w:b/>
          <w:bCs/>
          <w:color w:val="202124"/>
          <w:sz w:val="24"/>
          <w:szCs w:val="24"/>
        </w:rPr>
        <w:t>Make It With Wool, Softie Challenge, </w:t>
      </w:r>
      <w:r w:rsidRPr="006575C8">
        <w:rPr>
          <w:rFonts w:ascii="Rockwell" w:eastAsia="Times New Roman" w:hAnsi="Rockwell" w:cs="Times New Roman"/>
          <w:color w:val="202124"/>
          <w:sz w:val="24"/>
          <w:szCs w:val="24"/>
        </w:rPr>
        <w:t>and </w:t>
      </w:r>
      <w:r w:rsidRPr="006575C8">
        <w:rPr>
          <w:rFonts w:ascii="Rockwell" w:eastAsia="Times New Roman" w:hAnsi="Rockwell" w:cs="Times New Roman"/>
          <w:b/>
          <w:bCs/>
          <w:color w:val="202124"/>
          <w:sz w:val="24"/>
          <w:szCs w:val="24"/>
        </w:rPr>
        <w:t>Quilt</w:t>
      </w:r>
      <w:r w:rsidRPr="006575C8">
        <w:rPr>
          <w:rFonts w:ascii="Rockwell" w:eastAsia="Times New Roman" w:hAnsi="Rockwell" w:cs="Times New Roman"/>
          <w:color w:val="202124"/>
          <w:sz w:val="24"/>
          <w:szCs w:val="24"/>
        </w:rPr>
        <w:t> State categories do not need to qualify at a County 4-H Fashion Revue. Members may enter these directly in the State Fashion Revue or may enter State regardless of the award received at County. Multiple members from a county may enter these categories.</w:t>
      </w:r>
    </w:p>
    <w:p w:rsidR="006575C8" w:rsidRPr="006575C8" w:rsidRDefault="006575C8" w:rsidP="006575C8">
      <w:p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202124"/>
          <w:sz w:val="24"/>
          <w:szCs w:val="24"/>
        </w:rPr>
      </w:pPr>
      <w:r w:rsidRPr="006575C8">
        <w:rPr>
          <w:rFonts w:ascii="Rockwell" w:eastAsia="Times New Roman" w:hAnsi="Rockwell" w:cs="Times New Roman"/>
          <w:i/>
          <w:iCs/>
          <w:color w:val="202124"/>
          <w:sz w:val="24"/>
          <w:szCs w:val="24"/>
          <w:u w:val="single"/>
        </w:rPr>
        <w:t>Also NEW for 2023</w:t>
      </w:r>
      <w:r w:rsidRPr="006575C8">
        <w:rPr>
          <w:rFonts w:ascii="Rockwell" w:eastAsia="Times New Roman" w:hAnsi="Rockwell" w:cs="Times New Roman"/>
          <w:color w:val="202124"/>
          <w:sz w:val="24"/>
          <w:szCs w:val="24"/>
        </w:rPr>
        <w:t>: Members may enter two categories at State Fashion Revue.</w:t>
      </w:r>
    </w:p>
    <w:p w:rsidR="006575C8" w:rsidRPr="006575C8" w:rsidRDefault="006575C8" w:rsidP="006575C8">
      <w:pPr>
        <w:spacing w:before="100" w:beforeAutospacing="1" w:after="100" w:afterAutospacing="1" w:line="240" w:lineRule="auto"/>
        <w:rPr>
          <w:rFonts w:ascii="Rockwell" w:eastAsia="Times New Roman" w:hAnsi="Rockwell" w:cs="Times New Roman"/>
          <w:color w:val="202124"/>
          <w:sz w:val="24"/>
          <w:szCs w:val="24"/>
        </w:rPr>
      </w:pPr>
      <w:r w:rsidRPr="006575C8">
        <w:rPr>
          <w:rFonts w:ascii="Rockwell" w:eastAsia="Times New Roman" w:hAnsi="Rockwell" w:cs="Times New Roman"/>
          <w:b/>
          <w:bCs/>
          <w:color w:val="202124"/>
          <w:sz w:val="24"/>
          <w:szCs w:val="24"/>
        </w:rPr>
        <w:t>Entry Forms</w:t>
      </w:r>
    </w:p>
    <w:p w:rsidR="006575C8" w:rsidRPr="006575C8" w:rsidRDefault="006575C8" w:rsidP="006575C8">
      <w:pPr>
        <w:rPr>
          <w:rFonts w:ascii="Rockwell" w:hAnsi="Rockwell"/>
          <w:sz w:val="24"/>
          <w:szCs w:val="24"/>
        </w:rPr>
      </w:pPr>
      <w:r w:rsidRPr="006575C8">
        <w:rPr>
          <w:rFonts w:ascii="Rockwell" w:eastAsia="Times New Roman" w:hAnsi="Rockwell" w:cs="Times New Roman"/>
          <w:color w:val="202124"/>
          <w:sz w:val="24"/>
          <w:szCs w:val="24"/>
          <w:shd w:val="clear" w:color="auto" w:fill="FFFFFF"/>
        </w:rPr>
        <w:t>You must turn in a </w:t>
      </w:r>
      <w:r w:rsidRPr="006575C8">
        <w:rPr>
          <w:rFonts w:ascii="Rockwell" w:eastAsia="Times New Roman" w:hAnsi="Rockwell" w:cs="Times New Roman"/>
          <w:i/>
          <w:iCs/>
          <w:color w:val="202124"/>
          <w:sz w:val="24"/>
          <w:szCs w:val="24"/>
          <w:shd w:val="clear" w:color="auto" w:fill="FFFFFF"/>
        </w:rPr>
        <w:t>complete</w:t>
      </w:r>
      <w:r w:rsidRPr="006575C8">
        <w:rPr>
          <w:rFonts w:ascii="Rockwell" w:eastAsia="Times New Roman" w:hAnsi="Rockwell" w:cs="Times New Roman"/>
          <w:color w:val="202124"/>
          <w:sz w:val="24"/>
          <w:szCs w:val="24"/>
          <w:shd w:val="clear" w:color="auto" w:fill="FFFFFF"/>
        </w:rPr>
        <w:t> entry form packet by the deadlines, </w:t>
      </w:r>
      <w:r w:rsidRPr="006575C8">
        <w:rPr>
          <w:rFonts w:ascii="Rockwell" w:eastAsia="Times New Roman" w:hAnsi="Rockwell" w:cs="Times New Roman"/>
          <w:color w:val="202124"/>
          <w:sz w:val="24"/>
          <w:szCs w:val="24"/>
          <w:u w:val="single"/>
          <w:shd w:val="clear" w:color="auto" w:fill="FFFFFF"/>
        </w:rPr>
        <w:t>including all data and pictures</w:t>
      </w:r>
      <w:r w:rsidRPr="006575C8">
        <w:rPr>
          <w:rFonts w:ascii="Rockwell" w:eastAsia="Times New Roman" w:hAnsi="Rockwell" w:cs="Times New Roman"/>
          <w:color w:val="202124"/>
          <w:sz w:val="24"/>
          <w:szCs w:val="24"/>
          <w:shd w:val="clear" w:color="auto" w:fill="FFFFFF"/>
        </w:rPr>
        <w:t>. The evaluators use this information!</w:t>
      </w:r>
    </w:p>
    <w:p w:rsidR="006575C8" w:rsidRDefault="006575C8" w:rsidP="006575C8"/>
    <w:p w:rsidR="006575C8" w:rsidRDefault="006575C8" w:rsidP="006575C8"/>
    <w:p w:rsidR="006575C8" w:rsidRDefault="006575C8" w:rsidP="006575C8"/>
    <w:sectPr w:rsidR="00657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C8"/>
    <w:rsid w:val="006575C8"/>
    <w:rsid w:val="0070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044F"/>
  <w15:chartTrackingRefBased/>
  <w15:docId w15:val="{8A14703C-4E12-4546-9540-226146D4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75C8"/>
    <w:rPr>
      <w:b/>
      <w:bCs/>
    </w:rPr>
  </w:style>
  <w:style w:type="paragraph" w:styleId="NormalWeb">
    <w:name w:val="Normal (Web)"/>
    <w:basedOn w:val="Normal"/>
    <w:uiPriority w:val="99"/>
    <w:unhideWhenUsed/>
    <w:rsid w:val="0065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575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1</cp:revision>
  <dcterms:created xsi:type="dcterms:W3CDTF">2023-04-21T22:38:00Z</dcterms:created>
  <dcterms:modified xsi:type="dcterms:W3CDTF">2023-04-21T22:41:00Z</dcterms:modified>
</cp:coreProperties>
</file>