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0A3" w:rsidRDefault="005F50A3" w:rsidP="001F3946">
      <w:pPr>
        <w:jc w:val="center"/>
        <w:rPr>
          <w:rFonts w:cstheme="minorHAnsi"/>
        </w:rPr>
      </w:pPr>
      <w:bookmarkStart w:id="0" w:name="_GoBack"/>
      <w:bookmarkEnd w:id="0"/>
      <w:r>
        <w:rPr>
          <w:rFonts w:cstheme="minorHAnsi"/>
        </w:rPr>
        <w:t xml:space="preserve">2017 </w:t>
      </w:r>
      <w:r w:rsidR="00CD0005">
        <w:rPr>
          <w:rFonts w:cstheme="minorHAnsi"/>
        </w:rPr>
        <w:t xml:space="preserve">4-H </w:t>
      </w:r>
      <w:r>
        <w:rPr>
          <w:rFonts w:cstheme="minorHAnsi"/>
        </w:rPr>
        <w:t xml:space="preserve">State Leadership Conference </w:t>
      </w:r>
    </w:p>
    <w:p w:rsidR="005F50A3" w:rsidRPr="005F50A3" w:rsidRDefault="005F50A3" w:rsidP="001F3946">
      <w:pPr>
        <w:jc w:val="center"/>
        <w:rPr>
          <w:rFonts w:cstheme="minorHAnsi"/>
          <w:b/>
          <w:sz w:val="32"/>
          <w:szCs w:val="32"/>
        </w:rPr>
      </w:pPr>
      <w:r w:rsidRPr="005F50A3">
        <w:rPr>
          <w:rFonts w:cstheme="minorHAnsi"/>
          <w:b/>
          <w:sz w:val="32"/>
          <w:szCs w:val="32"/>
        </w:rPr>
        <w:t>Registration Checklist</w:t>
      </w:r>
    </w:p>
    <w:p w:rsidR="00A02597" w:rsidRDefault="00D013E2" w:rsidP="006562D3">
      <w:pPr>
        <w:rPr>
          <w:rFonts w:cstheme="minorHAnsi"/>
        </w:rPr>
      </w:pPr>
      <w:r w:rsidRPr="006562D3">
        <w:rPr>
          <w:rFonts w:cstheme="minorHAnsi"/>
          <w:b/>
          <w:color w:val="00B050"/>
        </w:rPr>
        <w:t>Before registering</w:t>
      </w:r>
      <w:r w:rsidR="006562D3" w:rsidRPr="006562D3">
        <w:rPr>
          <w:rFonts w:cstheme="minorHAnsi"/>
          <w:b/>
          <w:color w:val="00B050"/>
        </w:rPr>
        <w:t xml:space="preserve">, </w:t>
      </w:r>
      <w:r w:rsidR="000B3750" w:rsidRPr="006562D3">
        <w:rPr>
          <w:rFonts w:cstheme="minorHAnsi"/>
          <w:b/>
          <w:color w:val="00B050"/>
        </w:rPr>
        <w:t>p</w:t>
      </w:r>
      <w:r w:rsidR="00A02597" w:rsidRPr="006562D3">
        <w:rPr>
          <w:rFonts w:cstheme="minorHAnsi"/>
          <w:b/>
          <w:color w:val="00B050"/>
        </w:rPr>
        <w:t>lease</w:t>
      </w:r>
      <w:r w:rsidR="004717CB" w:rsidRPr="006562D3">
        <w:rPr>
          <w:rFonts w:cstheme="minorHAnsi"/>
          <w:b/>
          <w:color w:val="00B050"/>
        </w:rPr>
        <w:t xml:space="preserve"> carefully</w:t>
      </w:r>
      <w:r w:rsidR="00A02597" w:rsidRPr="006562D3">
        <w:rPr>
          <w:rFonts w:cstheme="minorHAnsi"/>
          <w:b/>
          <w:color w:val="00B050"/>
        </w:rPr>
        <w:t xml:space="preserve"> </w:t>
      </w:r>
      <w:r w:rsidR="000B3750" w:rsidRPr="006562D3">
        <w:rPr>
          <w:rFonts w:cstheme="minorHAnsi"/>
          <w:b/>
          <w:color w:val="00B050"/>
        </w:rPr>
        <w:t xml:space="preserve">review </w:t>
      </w:r>
      <w:r w:rsidR="00A02597" w:rsidRPr="006562D3">
        <w:rPr>
          <w:rFonts w:cstheme="minorHAnsi"/>
          <w:b/>
          <w:color w:val="00B050"/>
        </w:rPr>
        <w:t xml:space="preserve">this checklist </w:t>
      </w:r>
      <w:r w:rsidR="001715F0" w:rsidRPr="006562D3">
        <w:rPr>
          <w:rFonts w:cstheme="minorHAnsi"/>
          <w:b/>
          <w:color w:val="00B050"/>
        </w:rPr>
        <w:t>with your parents/guardians</w:t>
      </w:r>
      <w:r w:rsidRPr="006562D3">
        <w:rPr>
          <w:rFonts w:cstheme="minorHAnsi"/>
          <w:b/>
          <w:color w:val="00B050"/>
        </w:rPr>
        <w:t xml:space="preserve"> </w:t>
      </w:r>
      <w:r w:rsidR="000B3750">
        <w:rPr>
          <w:rFonts w:cstheme="minorHAnsi"/>
        </w:rPr>
        <w:t xml:space="preserve">(print your for your reference). </w:t>
      </w:r>
    </w:p>
    <w:tbl>
      <w:tblPr>
        <w:tblStyle w:val="TableGrid"/>
        <w:tblW w:w="0" w:type="auto"/>
        <w:tblLook w:val="04A0" w:firstRow="1" w:lastRow="0" w:firstColumn="1" w:lastColumn="0" w:noHBand="0" w:noVBand="1"/>
      </w:tblPr>
      <w:tblGrid>
        <w:gridCol w:w="1817"/>
        <w:gridCol w:w="7724"/>
        <w:gridCol w:w="1170"/>
      </w:tblGrid>
      <w:tr w:rsidR="001F3946" w:rsidRPr="001F3946" w:rsidTr="009A0D4E">
        <w:trPr>
          <w:tblHeader/>
        </w:trPr>
        <w:tc>
          <w:tcPr>
            <w:tcW w:w="1817" w:type="dxa"/>
          </w:tcPr>
          <w:p w:rsidR="00A02597" w:rsidRPr="001F3946" w:rsidRDefault="006562D3" w:rsidP="001F3946">
            <w:pPr>
              <w:jc w:val="center"/>
              <w:rPr>
                <w:rFonts w:cstheme="minorHAnsi"/>
                <w:b/>
                <w:color w:val="000000"/>
              </w:rPr>
            </w:pPr>
            <w:r>
              <w:rPr>
                <w:rFonts w:cstheme="minorHAnsi"/>
                <w:b/>
                <w:color w:val="000000"/>
              </w:rPr>
              <w:t>What</w:t>
            </w:r>
          </w:p>
        </w:tc>
        <w:tc>
          <w:tcPr>
            <w:tcW w:w="7724" w:type="dxa"/>
          </w:tcPr>
          <w:p w:rsidR="00A02597" w:rsidRPr="001F3946" w:rsidRDefault="006562D3" w:rsidP="001F3946">
            <w:pPr>
              <w:jc w:val="center"/>
              <w:rPr>
                <w:rFonts w:cstheme="minorHAnsi"/>
                <w:b/>
                <w:color w:val="000000"/>
              </w:rPr>
            </w:pPr>
            <w:r>
              <w:rPr>
                <w:rFonts w:cstheme="minorHAnsi"/>
                <w:b/>
                <w:color w:val="000000"/>
              </w:rPr>
              <w:t xml:space="preserve">Further Information </w:t>
            </w:r>
          </w:p>
        </w:tc>
        <w:tc>
          <w:tcPr>
            <w:tcW w:w="1170" w:type="dxa"/>
          </w:tcPr>
          <w:p w:rsidR="00A02597" w:rsidRPr="001F3946" w:rsidRDefault="00A02597" w:rsidP="001F3946">
            <w:pPr>
              <w:jc w:val="center"/>
              <w:rPr>
                <w:rFonts w:cstheme="minorHAnsi"/>
                <w:b/>
                <w:color w:val="000000"/>
              </w:rPr>
            </w:pPr>
            <w:r w:rsidRPr="001F3946">
              <w:rPr>
                <w:rFonts w:cstheme="minorHAnsi"/>
                <w:b/>
                <w:color w:val="000000"/>
              </w:rPr>
              <w:t>DONE</w:t>
            </w:r>
          </w:p>
        </w:tc>
      </w:tr>
      <w:tr w:rsidR="009721C1" w:rsidRPr="001F3946" w:rsidTr="00E13099">
        <w:tc>
          <w:tcPr>
            <w:tcW w:w="1817" w:type="dxa"/>
          </w:tcPr>
          <w:p w:rsidR="009721C1" w:rsidRPr="005F50A3" w:rsidRDefault="006562D3" w:rsidP="006562D3">
            <w:pPr>
              <w:rPr>
                <w:rFonts w:cstheme="minorHAnsi"/>
                <w:b/>
                <w:color w:val="000000"/>
              </w:rPr>
            </w:pPr>
            <w:r>
              <w:rPr>
                <w:rFonts w:cstheme="minorHAnsi"/>
                <w:b/>
                <w:color w:val="000000"/>
              </w:rPr>
              <w:t>Are you enrolled in 4-H?</w:t>
            </w:r>
          </w:p>
        </w:tc>
        <w:tc>
          <w:tcPr>
            <w:tcW w:w="7724" w:type="dxa"/>
          </w:tcPr>
          <w:p w:rsidR="009721C1" w:rsidRPr="009721C1" w:rsidRDefault="009721C1" w:rsidP="00A02597">
            <w:pPr>
              <w:rPr>
                <w:rFonts w:cstheme="minorHAnsi"/>
                <w:b/>
                <w:color w:val="000000"/>
              </w:rPr>
            </w:pPr>
            <w:r>
              <w:rPr>
                <w:rFonts w:cstheme="minorHAnsi"/>
                <w:b/>
                <w:color w:val="000000"/>
              </w:rPr>
              <w:t xml:space="preserve">Be enrolled in 4-H </w:t>
            </w:r>
            <w:r w:rsidRPr="009721C1">
              <w:rPr>
                <w:rFonts w:cstheme="minorHAnsi"/>
                <w:color w:val="000000"/>
              </w:rPr>
              <w:t xml:space="preserve">(community club, school enrichment, special interest/short-term, individual study, overnight camping, school-aged </w:t>
            </w:r>
            <w:proofErr w:type="gramStart"/>
            <w:r w:rsidRPr="009721C1">
              <w:rPr>
                <w:rFonts w:cstheme="minorHAnsi"/>
                <w:color w:val="000000"/>
              </w:rPr>
              <w:t>child care</w:t>
            </w:r>
            <w:proofErr w:type="gramEnd"/>
            <w:r>
              <w:rPr>
                <w:rFonts w:cstheme="minorHAnsi"/>
                <w:color w:val="000000"/>
              </w:rPr>
              <w:t>)</w:t>
            </w:r>
            <w:r w:rsidR="006562D3">
              <w:rPr>
                <w:rFonts w:cstheme="minorHAnsi"/>
                <w:color w:val="000000"/>
              </w:rPr>
              <w:t xml:space="preserve">. If you </w:t>
            </w:r>
            <w:proofErr w:type="gramStart"/>
            <w:r w:rsidR="006562D3">
              <w:rPr>
                <w:rFonts w:cstheme="minorHAnsi"/>
                <w:color w:val="000000"/>
              </w:rPr>
              <w:t>are not currently enrolled</w:t>
            </w:r>
            <w:proofErr w:type="gramEnd"/>
            <w:r w:rsidR="006562D3">
              <w:rPr>
                <w:rFonts w:cstheme="minorHAnsi"/>
                <w:color w:val="000000"/>
              </w:rPr>
              <w:t xml:space="preserve"> and want to participate, please send an email requesting information </w:t>
            </w:r>
            <w:hyperlink r:id="rId5" w:history="1">
              <w:r w:rsidR="006562D3">
                <w:rPr>
                  <w:rStyle w:val="Hyperlink"/>
                  <w:rFonts w:ascii="Verdana" w:hAnsi="Verdana"/>
                  <w:sz w:val="18"/>
                  <w:szCs w:val="18"/>
                </w:rPr>
                <w:t>4hslc@ucanr.edu</w:t>
              </w:r>
            </w:hyperlink>
            <w:r w:rsidR="006562D3">
              <w:rPr>
                <w:rStyle w:val="Hyperlink"/>
                <w:rFonts w:ascii="Verdana" w:hAnsi="Verdana"/>
                <w:sz w:val="18"/>
                <w:szCs w:val="18"/>
              </w:rPr>
              <w:t xml:space="preserve">. </w:t>
            </w:r>
          </w:p>
        </w:tc>
        <w:tc>
          <w:tcPr>
            <w:tcW w:w="1170" w:type="dxa"/>
          </w:tcPr>
          <w:p w:rsidR="009721C1" w:rsidRPr="001F3946" w:rsidRDefault="009721C1" w:rsidP="00A02597">
            <w:pPr>
              <w:rPr>
                <w:rFonts w:cstheme="minorHAnsi"/>
                <w:color w:val="000000"/>
              </w:rPr>
            </w:pPr>
          </w:p>
        </w:tc>
      </w:tr>
      <w:tr w:rsidR="0066722B" w:rsidRPr="001F3946" w:rsidTr="0082224F">
        <w:tc>
          <w:tcPr>
            <w:tcW w:w="1817" w:type="dxa"/>
          </w:tcPr>
          <w:p w:rsidR="0066722B" w:rsidRPr="000B3750" w:rsidRDefault="0066722B" w:rsidP="0082224F">
            <w:pPr>
              <w:rPr>
                <w:rFonts w:cstheme="minorHAnsi"/>
                <w:b/>
                <w:color w:val="000000"/>
              </w:rPr>
            </w:pPr>
            <w:r w:rsidRPr="000B3750">
              <w:rPr>
                <w:rFonts w:cstheme="minorHAnsi"/>
                <w:b/>
                <w:color w:val="000000"/>
              </w:rPr>
              <w:t>Review 4-H C</w:t>
            </w:r>
            <w:r w:rsidR="002B4475">
              <w:rPr>
                <w:rFonts w:cstheme="minorHAnsi"/>
                <w:b/>
                <w:color w:val="000000"/>
              </w:rPr>
              <w:t>ode of Conduct with your parent</w:t>
            </w:r>
            <w:r w:rsidRPr="000B3750">
              <w:rPr>
                <w:rFonts w:cstheme="minorHAnsi"/>
                <w:b/>
                <w:color w:val="000000"/>
              </w:rPr>
              <w:t>/guardian</w:t>
            </w:r>
          </w:p>
        </w:tc>
        <w:tc>
          <w:tcPr>
            <w:tcW w:w="7724" w:type="dxa"/>
          </w:tcPr>
          <w:p w:rsidR="0066722B" w:rsidRPr="0066722B" w:rsidRDefault="0066722B" w:rsidP="0082224F">
            <w:pPr>
              <w:pStyle w:val="NormalWeb"/>
              <w:spacing w:before="0" w:beforeAutospacing="0" w:after="135" w:afterAutospacing="0" w:line="270" w:lineRule="atLeast"/>
              <w:rPr>
                <w:rFonts w:asciiTheme="minorHAnsi" w:hAnsiTheme="minorHAnsi" w:cstheme="minorHAnsi"/>
                <w:sz w:val="22"/>
                <w:szCs w:val="22"/>
              </w:rPr>
            </w:pPr>
            <w:r w:rsidRPr="006562D3">
              <w:rPr>
                <w:rFonts w:asciiTheme="minorHAnsi" w:hAnsiTheme="minorHAnsi" w:cstheme="minorHAnsi"/>
                <w:b/>
                <w:i/>
                <w:color w:val="FF0000"/>
                <w:sz w:val="22"/>
                <w:szCs w:val="22"/>
              </w:rPr>
              <w:t>REQUIRED</w:t>
            </w:r>
            <w:r w:rsidRPr="006562D3">
              <w:rPr>
                <w:rFonts w:asciiTheme="minorHAnsi" w:hAnsiTheme="minorHAnsi" w:cstheme="minorHAnsi"/>
                <w:color w:val="FF0000"/>
                <w:sz w:val="22"/>
                <w:szCs w:val="22"/>
              </w:rPr>
              <w:t xml:space="preserve"> </w:t>
            </w:r>
            <w:r w:rsidRPr="0066722B">
              <w:rPr>
                <w:rStyle w:val="Strong"/>
                <w:rFonts w:asciiTheme="minorHAnsi" w:hAnsiTheme="minorHAnsi" w:cstheme="minorHAnsi"/>
                <w:sz w:val="22"/>
                <w:szCs w:val="22"/>
              </w:rPr>
              <w:t>4-H Code of Conduct:</w:t>
            </w:r>
            <w:r w:rsidRPr="0066722B">
              <w:rPr>
                <w:rStyle w:val="apple-converted-space"/>
                <w:rFonts w:asciiTheme="minorHAnsi" w:hAnsiTheme="minorHAnsi" w:cstheme="minorHAnsi"/>
                <w:sz w:val="22"/>
                <w:szCs w:val="22"/>
              </w:rPr>
              <w:t xml:space="preserve"> You will be required to </w:t>
            </w:r>
            <w:r w:rsidRPr="0066722B">
              <w:rPr>
                <w:rFonts w:asciiTheme="minorHAnsi" w:hAnsiTheme="minorHAnsi" w:cstheme="minorHAnsi"/>
                <w:sz w:val="22"/>
                <w:szCs w:val="22"/>
              </w:rPr>
              <w:t xml:space="preserve">initial on the registration </w:t>
            </w:r>
            <w:r w:rsidR="005E2101">
              <w:rPr>
                <w:rFonts w:asciiTheme="minorHAnsi" w:hAnsiTheme="minorHAnsi" w:cstheme="minorHAnsi"/>
                <w:sz w:val="22"/>
                <w:szCs w:val="22"/>
              </w:rPr>
              <w:t xml:space="preserve">form </w:t>
            </w:r>
            <w:r w:rsidRPr="0066722B">
              <w:rPr>
                <w:rFonts w:asciiTheme="minorHAnsi" w:hAnsiTheme="minorHAnsi" w:cstheme="minorHAnsi"/>
                <w:sz w:val="22"/>
                <w:szCs w:val="22"/>
              </w:rPr>
              <w:t xml:space="preserve">that you understand </w:t>
            </w:r>
            <w:r w:rsidR="005E2101">
              <w:rPr>
                <w:rFonts w:asciiTheme="minorHAnsi" w:hAnsiTheme="minorHAnsi" w:cstheme="minorHAnsi"/>
                <w:sz w:val="22"/>
                <w:szCs w:val="22"/>
              </w:rPr>
              <w:t xml:space="preserve">the </w:t>
            </w:r>
            <w:r w:rsidR="005E2101" w:rsidRPr="0066722B">
              <w:rPr>
                <w:rFonts w:asciiTheme="minorHAnsi" w:hAnsiTheme="minorHAnsi" w:cstheme="minorHAnsi"/>
                <w:sz w:val="22"/>
                <w:szCs w:val="22"/>
              </w:rPr>
              <w:t>“</w:t>
            </w:r>
            <w:hyperlink r:id="rId6" w:history="1">
              <w:r w:rsidR="005E2101" w:rsidRPr="0066722B">
                <w:rPr>
                  <w:rStyle w:val="Hyperlink"/>
                  <w:rFonts w:asciiTheme="minorHAnsi" w:hAnsiTheme="minorHAnsi" w:cstheme="minorHAnsi"/>
                  <w:sz w:val="22"/>
                  <w:szCs w:val="22"/>
                </w:rPr>
                <w:t>Code of Conduct</w:t>
              </w:r>
            </w:hyperlink>
            <w:r w:rsidR="005E2101">
              <w:rPr>
                <w:rFonts w:asciiTheme="minorHAnsi" w:hAnsiTheme="minorHAnsi" w:cstheme="minorHAnsi"/>
                <w:sz w:val="22"/>
                <w:szCs w:val="22"/>
              </w:rPr>
              <w:t>”</w:t>
            </w:r>
            <w:r w:rsidR="005E2101" w:rsidRPr="0066722B">
              <w:rPr>
                <w:rFonts w:asciiTheme="minorHAnsi" w:hAnsiTheme="minorHAnsi" w:cstheme="minorHAnsi"/>
                <w:sz w:val="22"/>
                <w:szCs w:val="22"/>
              </w:rPr>
              <w:t xml:space="preserve"> </w:t>
            </w:r>
            <w:r w:rsidR="005E2101">
              <w:rPr>
                <w:rFonts w:asciiTheme="minorHAnsi" w:hAnsiTheme="minorHAnsi" w:cstheme="minorHAnsi"/>
                <w:sz w:val="22"/>
                <w:szCs w:val="22"/>
              </w:rPr>
              <w:t xml:space="preserve">in </w:t>
            </w:r>
            <w:r w:rsidRPr="0066722B">
              <w:rPr>
                <w:rFonts w:asciiTheme="minorHAnsi" w:hAnsiTheme="minorHAnsi" w:cstheme="minorHAnsi"/>
                <w:sz w:val="22"/>
                <w:szCs w:val="22"/>
              </w:rPr>
              <w:t xml:space="preserve">the </w:t>
            </w:r>
            <w:r w:rsidR="005E2101">
              <w:rPr>
                <w:rFonts w:asciiTheme="minorHAnsi" w:hAnsiTheme="minorHAnsi" w:cstheme="minorHAnsi"/>
                <w:sz w:val="22"/>
                <w:szCs w:val="22"/>
              </w:rPr>
              <w:t xml:space="preserve">4-H Policy </w:t>
            </w:r>
            <w:proofErr w:type="gramStart"/>
            <w:r w:rsidR="005E2101">
              <w:rPr>
                <w:rFonts w:asciiTheme="minorHAnsi" w:hAnsiTheme="minorHAnsi" w:cstheme="minorHAnsi"/>
                <w:sz w:val="22"/>
                <w:szCs w:val="22"/>
              </w:rPr>
              <w:t>Handbook which</w:t>
            </w:r>
            <w:proofErr w:type="gramEnd"/>
            <w:r w:rsidR="005E2101">
              <w:rPr>
                <w:rFonts w:asciiTheme="minorHAnsi" w:hAnsiTheme="minorHAnsi" w:cstheme="minorHAnsi"/>
                <w:sz w:val="22"/>
                <w:szCs w:val="22"/>
              </w:rPr>
              <w:t xml:space="preserve"> outlines your rights as a 4-H member </w:t>
            </w:r>
            <w:r w:rsidRPr="0066722B">
              <w:rPr>
                <w:rFonts w:asciiTheme="minorHAnsi" w:hAnsiTheme="minorHAnsi" w:cstheme="minorHAnsi"/>
                <w:sz w:val="22"/>
                <w:szCs w:val="22"/>
              </w:rPr>
              <w:t xml:space="preserve">and the rules </w:t>
            </w:r>
            <w:r w:rsidR="005E2101">
              <w:rPr>
                <w:rFonts w:asciiTheme="minorHAnsi" w:hAnsiTheme="minorHAnsi" w:cstheme="minorHAnsi"/>
                <w:sz w:val="22"/>
                <w:szCs w:val="22"/>
              </w:rPr>
              <w:t xml:space="preserve">you have to follow at the event. </w:t>
            </w:r>
          </w:p>
          <w:p w:rsidR="0066722B" w:rsidRPr="001F3946" w:rsidRDefault="0066722B" w:rsidP="005E2101">
            <w:pPr>
              <w:pStyle w:val="NormalWeb"/>
              <w:spacing w:before="0" w:beforeAutospacing="0" w:after="135" w:afterAutospacing="0" w:line="270" w:lineRule="atLeast"/>
              <w:rPr>
                <w:rFonts w:cstheme="minorHAnsi"/>
                <w:color w:val="000000"/>
              </w:rPr>
            </w:pPr>
            <w:r w:rsidRPr="0066722B">
              <w:rPr>
                <w:rFonts w:asciiTheme="minorHAnsi" w:hAnsiTheme="minorHAnsi" w:cstheme="minorHAnsi"/>
                <w:sz w:val="22"/>
                <w:szCs w:val="22"/>
              </w:rPr>
              <w:t xml:space="preserve">Your </w:t>
            </w:r>
            <w:r w:rsidR="005E2101">
              <w:rPr>
                <w:rFonts w:asciiTheme="minorHAnsi" w:hAnsiTheme="minorHAnsi" w:cstheme="minorHAnsi"/>
                <w:sz w:val="22"/>
                <w:szCs w:val="22"/>
              </w:rPr>
              <w:t xml:space="preserve">initials </w:t>
            </w:r>
            <w:r w:rsidRPr="0066722B">
              <w:rPr>
                <w:rFonts w:asciiTheme="minorHAnsi" w:hAnsiTheme="minorHAnsi" w:cstheme="minorHAnsi"/>
                <w:sz w:val="22"/>
                <w:szCs w:val="22"/>
              </w:rPr>
              <w:t xml:space="preserve">further indicates that you and your parents/guardian have signed a Code of Conduct, which is on file with the county UCCE 4-H office and that you will abide by the Code of Conduct at all times while attending </w:t>
            </w:r>
            <w:r w:rsidR="005E2101">
              <w:rPr>
                <w:rFonts w:asciiTheme="minorHAnsi" w:hAnsiTheme="minorHAnsi" w:cstheme="minorHAnsi"/>
                <w:sz w:val="22"/>
                <w:szCs w:val="22"/>
              </w:rPr>
              <w:t>the event</w:t>
            </w:r>
            <w:r w:rsidRPr="0066722B">
              <w:rPr>
                <w:rFonts w:asciiTheme="minorHAnsi" w:hAnsiTheme="minorHAnsi" w:cstheme="minorHAnsi"/>
                <w:sz w:val="22"/>
                <w:szCs w:val="22"/>
              </w:rPr>
              <w:t xml:space="preserve">. Any infractions </w:t>
            </w:r>
            <w:proofErr w:type="gramStart"/>
            <w:r w:rsidRPr="0066722B">
              <w:rPr>
                <w:rFonts w:asciiTheme="minorHAnsi" w:hAnsiTheme="minorHAnsi" w:cstheme="minorHAnsi"/>
                <w:sz w:val="22"/>
                <w:szCs w:val="22"/>
              </w:rPr>
              <w:t>will be handled</w:t>
            </w:r>
            <w:proofErr w:type="gramEnd"/>
            <w:r w:rsidRPr="0066722B">
              <w:rPr>
                <w:rFonts w:asciiTheme="minorHAnsi" w:hAnsiTheme="minorHAnsi" w:cstheme="minorHAnsi"/>
                <w:sz w:val="22"/>
                <w:szCs w:val="22"/>
              </w:rPr>
              <w:t xml:space="preserve"> as specified in the Code of Conduct, which includes being sent home, at the discretion of the Conference Director. </w:t>
            </w:r>
            <w:r w:rsidRPr="005E2101">
              <w:rPr>
                <w:rFonts w:asciiTheme="minorHAnsi" w:hAnsiTheme="minorHAnsi" w:cstheme="minorHAnsi"/>
                <w:b/>
                <w:sz w:val="22"/>
                <w:szCs w:val="22"/>
              </w:rPr>
              <w:t>Your parents or guardians will assume the responsibility and cost of early departure.</w:t>
            </w:r>
          </w:p>
        </w:tc>
        <w:tc>
          <w:tcPr>
            <w:tcW w:w="1170" w:type="dxa"/>
          </w:tcPr>
          <w:p w:rsidR="0066722B" w:rsidRPr="001F3946" w:rsidRDefault="0066722B" w:rsidP="0082224F">
            <w:pPr>
              <w:rPr>
                <w:rFonts w:cstheme="minorHAnsi"/>
                <w:color w:val="000000"/>
              </w:rPr>
            </w:pPr>
          </w:p>
        </w:tc>
      </w:tr>
      <w:tr w:rsidR="001F3946" w:rsidRPr="001F3946" w:rsidTr="00E13099">
        <w:tc>
          <w:tcPr>
            <w:tcW w:w="1817" w:type="dxa"/>
          </w:tcPr>
          <w:p w:rsidR="00A02597" w:rsidRPr="005F50A3" w:rsidRDefault="006562D3" w:rsidP="006562D3">
            <w:pPr>
              <w:rPr>
                <w:rFonts w:cstheme="minorHAnsi"/>
                <w:b/>
                <w:color w:val="000000"/>
              </w:rPr>
            </w:pPr>
            <w:r>
              <w:rPr>
                <w:rFonts w:cstheme="minorHAnsi"/>
                <w:b/>
                <w:color w:val="000000"/>
              </w:rPr>
              <w:t>Medical Treatment Authorization</w:t>
            </w:r>
          </w:p>
        </w:tc>
        <w:tc>
          <w:tcPr>
            <w:tcW w:w="7724" w:type="dxa"/>
          </w:tcPr>
          <w:p w:rsidR="00A02597" w:rsidRPr="006562D3" w:rsidRDefault="00A02597" w:rsidP="00A02597">
            <w:pPr>
              <w:rPr>
                <w:rFonts w:cstheme="minorHAnsi"/>
                <w:color w:val="000000"/>
              </w:rPr>
            </w:pPr>
            <w:r w:rsidRPr="006562D3">
              <w:rPr>
                <w:rFonts w:cstheme="minorHAnsi"/>
                <w:b/>
                <w:i/>
                <w:color w:val="FF0000"/>
              </w:rPr>
              <w:t>REQUIRED</w:t>
            </w:r>
            <w:r w:rsidR="006562D3">
              <w:rPr>
                <w:rFonts w:cstheme="minorHAnsi"/>
                <w:color w:val="000000"/>
              </w:rPr>
              <w:t xml:space="preserve">: </w:t>
            </w:r>
            <w:r w:rsidR="006562D3" w:rsidRPr="005F50A3">
              <w:rPr>
                <w:rFonts w:cstheme="minorHAnsi"/>
                <w:b/>
                <w:color w:val="000000"/>
              </w:rPr>
              <w:t xml:space="preserve">Within 1 week </w:t>
            </w:r>
            <w:r w:rsidR="006562D3">
              <w:rPr>
                <w:rFonts w:cstheme="minorHAnsi"/>
                <w:b/>
                <w:color w:val="000000"/>
              </w:rPr>
              <w:t xml:space="preserve">of submitting your registration, </w:t>
            </w:r>
            <w:r w:rsidR="006562D3">
              <w:rPr>
                <w:rFonts w:cstheme="minorHAnsi"/>
                <w:color w:val="000000"/>
              </w:rPr>
              <w:t>c</w:t>
            </w:r>
            <w:r w:rsidRPr="001F3946">
              <w:rPr>
                <w:rFonts w:cstheme="minorHAnsi"/>
                <w:color w:val="000000"/>
              </w:rPr>
              <w:t xml:space="preserve">omplete and upload or mail a new </w:t>
            </w:r>
            <w:hyperlink r:id="rId7" w:history="1">
              <w:r w:rsidR="005A02A8">
                <w:rPr>
                  <w:rStyle w:val="Hyperlink"/>
                  <w:rFonts w:cstheme="minorHAnsi"/>
                </w:rPr>
                <w:t>Youth</w:t>
              </w:r>
              <w:r w:rsidRPr="004717CB">
                <w:rPr>
                  <w:rStyle w:val="Hyperlink"/>
                  <w:rFonts w:cstheme="minorHAnsi"/>
                </w:rPr>
                <w:t xml:space="preserve"> Treatment Authorization Form</w:t>
              </w:r>
            </w:hyperlink>
            <w:r w:rsidRPr="001F3946">
              <w:rPr>
                <w:rFonts w:cstheme="minorHAnsi"/>
                <w:color w:val="000000"/>
              </w:rPr>
              <w:t xml:space="preserve"> signed (digital or scanned) by your parent. </w:t>
            </w:r>
            <w:r w:rsidRPr="001F3946">
              <w:rPr>
                <w:rFonts w:cstheme="minorHAnsi"/>
                <w:i/>
                <w:color w:val="000000"/>
              </w:rPr>
              <w:t xml:space="preserve">This is required for all participants even though you have submitted a form with your enrollment. </w:t>
            </w:r>
          </w:p>
        </w:tc>
        <w:tc>
          <w:tcPr>
            <w:tcW w:w="1170" w:type="dxa"/>
          </w:tcPr>
          <w:p w:rsidR="00A02597" w:rsidRPr="001F3946" w:rsidRDefault="00A02597" w:rsidP="00A02597">
            <w:pPr>
              <w:rPr>
                <w:rFonts w:cstheme="minorHAnsi"/>
                <w:color w:val="000000"/>
              </w:rPr>
            </w:pPr>
          </w:p>
        </w:tc>
      </w:tr>
      <w:tr w:rsidR="00E13099" w:rsidRPr="001F3946" w:rsidTr="00E13099">
        <w:tc>
          <w:tcPr>
            <w:tcW w:w="1817" w:type="dxa"/>
          </w:tcPr>
          <w:p w:rsidR="00E13099" w:rsidRPr="001F3946" w:rsidRDefault="00E13099" w:rsidP="00E13099">
            <w:pPr>
              <w:rPr>
                <w:rFonts w:cstheme="minorHAnsi"/>
                <w:b/>
                <w:color w:val="000000"/>
              </w:rPr>
            </w:pPr>
            <w:r>
              <w:rPr>
                <w:rFonts w:cstheme="minorHAnsi"/>
                <w:b/>
                <w:color w:val="000000"/>
              </w:rPr>
              <w:t>Determine your arrival day</w:t>
            </w:r>
          </w:p>
        </w:tc>
        <w:tc>
          <w:tcPr>
            <w:tcW w:w="7724" w:type="dxa"/>
          </w:tcPr>
          <w:p w:rsidR="00E13099" w:rsidRDefault="00E13099" w:rsidP="00E13099">
            <w:pPr>
              <w:rPr>
                <w:rFonts w:cstheme="minorHAnsi"/>
                <w:b/>
                <w:color w:val="000000"/>
              </w:rPr>
            </w:pPr>
            <w:r>
              <w:rPr>
                <w:rFonts w:cstheme="minorHAnsi"/>
                <w:b/>
                <w:color w:val="000000"/>
              </w:rPr>
              <w:t xml:space="preserve">Review the </w:t>
            </w:r>
            <w:hyperlink r:id="rId8" w:history="1">
              <w:r w:rsidRPr="00D36664">
                <w:rPr>
                  <w:rStyle w:val="Hyperlink"/>
                  <w:rFonts w:cstheme="minorHAnsi"/>
                  <w:b/>
                </w:rPr>
                <w:t>schedule</w:t>
              </w:r>
            </w:hyperlink>
            <w:r>
              <w:rPr>
                <w:rFonts w:cstheme="minorHAnsi"/>
                <w:b/>
                <w:color w:val="000000"/>
              </w:rPr>
              <w:t xml:space="preserve"> and determine Thursday or Friday</w:t>
            </w:r>
            <w:r w:rsidR="006562D3">
              <w:rPr>
                <w:rFonts w:cstheme="minorHAnsi"/>
                <w:b/>
                <w:color w:val="000000"/>
              </w:rPr>
              <w:t xml:space="preserve"> arrival</w:t>
            </w:r>
            <w:r>
              <w:rPr>
                <w:rFonts w:cstheme="minorHAnsi"/>
                <w:b/>
                <w:color w:val="000000"/>
              </w:rPr>
              <w:t xml:space="preserve">. </w:t>
            </w:r>
            <w:r w:rsidR="006562D3">
              <w:rPr>
                <w:rFonts w:cstheme="minorHAnsi"/>
                <w:b/>
                <w:color w:val="000000"/>
              </w:rPr>
              <w:t>Fees are different based on arrival day.</w:t>
            </w:r>
          </w:p>
          <w:p w:rsidR="00E13099" w:rsidRDefault="00E13099" w:rsidP="00E13099">
            <w:pPr>
              <w:rPr>
                <w:rFonts w:cstheme="minorHAnsi"/>
                <w:b/>
                <w:color w:val="000000"/>
              </w:rPr>
            </w:pPr>
          </w:p>
          <w:p w:rsidR="00E13099" w:rsidRDefault="00E13099" w:rsidP="00E13099">
            <w:pPr>
              <w:rPr>
                <w:rFonts w:cstheme="minorHAnsi"/>
                <w:b/>
                <w:color w:val="000000"/>
              </w:rPr>
            </w:pPr>
            <w:r>
              <w:rPr>
                <w:rFonts w:cstheme="minorHAnsi"/>
                <w:b/>
                <w:color w:val="000000"/>
              </w:rPr>
              <w:t>Benefits for Thursday Arrivals</w:t>
            </w:r>
            <w:r w:rsidR="006562D3">
              <w:rPr>
                <w:rFonts w:cstheme="minorHAnsi"/>
                <w:b/>
                <w:color w:val="000000"/>
              </w:rPr>
              <w:t xml:space="preserve"> and NOT for those arriving on Friday. </w:t>
            </w:r>
          </w:p>
          <w:p w:rsidR="006562D3" w:rsidRDefault="006562D3" w:rsidP="00E13099">
            <w:pPr>
              <w:pStyle w:val="ListParagraph"/>
              <w:numPr>
                <w:ilvl w:val="0"/>
                <w:numId w:val="2"/>
              </w:numPr>
              <w:rPr>
                <w:rFonts w:cstheme="minorHAnsi"/>
                <w:color w:val="000000"/>
              </w:rPr>
            </w:pPr>
            <w:r w:rsidRPr="006562D3">
              <w:rPr>
                <w:rFonts w:cstheme="minorHAnsi"/>
                <w:b/>
                <w:color w:val="000000"/>
              </w:rPr>
              <w:t>Pool party and field activities</w:t>
            </w:r>
            <w:r>
              <w:rPr>
                <w:rFonts w:cstheme="minorHAnsi"/>
                <w:color w:val="000000"/>
              </w:rPr>
              <w:t xml:space="preserve"> </w:t>
            </w:r>
            <w:proofErr w:type="gramStart"/>
            <w:r>
              <w:rPr>
                <w:rFonts w:cstheme="minorHAnsi"/>
                <w:color w:val="000000"/>
              </w:rPr>
              <w:t>are tentatively planned</w:t>
            </w:r>
            <w:proofErr w:type="gramEnd"/>
            <w:r>
              <w:rPr>
                <w:rFonts w:cstheme="minorHAnsi"/>
                <w:color w:val="000000"/>
              </w:rPr>
              <w:t xml:space="preserve"> for Thursday night. </w:t>
            </w:r>
          </w:p>
          <w:p w:rsidR="00E13099" w:rsidRPr="001F3946" w:rsidRDefault="00E13099" w:rsidP="00E13099">
            <w:pPr>
              <w:pStyle w:val="ListParagraph"/>
              <w:numPr>
                <w:ilvl w:val="0"/>
                <w:numId w:val="2"/>
              </w:numPr>
              <w:rPr>
                <w:rFonts w:cstheme="minorHAnsi"/>
                <w:color w:val="000000"/>
              </w:rPr>
            </w:pPr>
            <w:r w:rsidRPr="006562D3">
              <w:rPr>
                <w:rFonts w:cstheme="minorHAnsi"/>
                <w:b/>
                <w:color w:val="000000"/>
              </w:rPr>
              <w:t>Bus transportation</w:t>
            </w:r>
            <w:r w:rsidRPr="001F3946">
              <w:rPr>
                <w:rFonts w:cstheme="minorHAnsi"/>
                <w:color w:val="000000"/>
              </w:rPr>
              <w:t xml:space="preserve"> is available only for those arriving on Thursday</w:t>
            </w:r>
            <w:r w:rsidR="006562D3">
              <w:rPr>
                <w:rFonts w:cstheme="minorHAnsi"/>
                <w:color w:val="000000"/>
              </w:rPr>
              <w:t xml:space="preserve">. </w:t>
            </w:r>
          </w:p>
          <w:p w:rsidR="00E13099" w:rsidRPr="001F3946" w:rsidRDefault="00E13099" w:rsidP="00E13099">
            <w:pPr>
              <w:pStyle w:val="ListParagraph"/>
              <w:numPr>
                <w:ilvl w:val="0"/>
                <w:numId w:val="2"/>
              </w:numPr>
              <w:rPr>
                <w:rFonts w:cstheme="minorHAnsi"/>
                <w:b/>
                <w:color w:val="000000"/>
              </w:rPr>
            </w:pPr>
            <w:r w:rsidRPr="006562D3">
              <w:rPr>
                <w:rFonts w:cstheme="minorHAnsi"/>
                <w:b/>
                <w:color w:val="000000"/>
              </w:rPr>
              <w:t>Friday tours</w:t>
            </w:r>
            <w:r w:rsidRPr="001F3946">
              <w:rPr>
                <w:rFonts w:cstheme="minorHAnsi"/>
                <w:color w:val="000000"/>
              </w:rPr>
              <w:t xml:space="preserve"> are only available if you arrive on Thursday</w:t>
            </w:r>
            <w:r w:rsidR="006562D3">
              <w:rPr>
                <w:rFonts w:cstheme="minorHAnsi"/>
                <w:color w:val="000000"/>
              </w:rPr>
              <w:t xml:space="preserve">. </w:t>
            </w:r>
          </w:p>
        </w:tc>
        <w:tc>
          <w:tcPr>
            <w:tcW w:w="1170" w:type="dxa"/>
          </w:tcPr>
          <w:p w:rsidR="00E13099" w:rsidRPr="001F3946" w:rsidRDefault="00E13099" w:rsidP="00E13099">
            <w:pPr>
              <w:rPr>
                <w:rFonts w:cstheme="minorHAnsi"/>
                <w:color w:val="000000"/>
              </w:rPr>
            </w:pPr>
          </w:p>
        </w:tc>
      </w:tr>
      <w:tr w:rsidR="002B4475" w:rsidRPr="001F3946" w:rsidTr="00E13099">
        <w:tc>
          <w:tcPr>
            <w:tcW w:w="1817" w:type="dxa"/>
          </w:tcPr>
          <w:p w:rsidR="002B4475" w:rsidRPr="005F50A3" w:rsidRDefault="002B4475" w:rsidP="00AE257A">
            <w:pPr>
              <w:rPr>
                <w:rFonts w:cstheme="minorHAnsi"/>
                <w:b/>
                <w:color w:val="000000"/>
              </w:rPr>
            </w:pPr>
            <w:r>
              <w:rPr>
                <w:rFonts w:cstheme="minorHAnsi"/>
                <w:b/>
                <w:color w:val="000000"/>
              </w:rPr>
              <w:t>Deadlines and fees–please review</w:t>
            </w:r>
          </w:p>
        </w:tc>
        <w:tc>
          <w:tcPr>
            <w:tcW w:w="7724" w:type="dxa"/>
          </w:tcPr>
          <w:p w:rsidR="002B4475" w:rsidRPr="00890943" w:rsidRDefault="002B4475" w:rsidP="002B4475">
            <w:pPr>
              <w:rPr>
                <w:rFonts w:cstheme="minorHAnsi"/>
                <w:b/>
                <w:color w:val="000000"/>
                <w:u w:val="single"/>
              </w:rPr>
            </w:pPr>
            <w:r>
              <w:rPr>
                <w:rFonts w:cstheme="minorHAnsi"/>
                <w:b/>
                <w:color w:val="000000"/>
                <w:u w:val="single"/>
              </w:rPr>
              <w:tab/>
            </w:r>
            <w:r w:rsidRPr="00890943">
              <w:rPr>
                <w:rFonts w:cstheme="minorHAnsi"/>
                <w:b/>
                <w:color w:val="000000"/>
                <w:u w:val="single"/>
              </w:rPr>
              <w:tab/>
            </w:r>
            <w:r>
              <w:rPr>
                <w:rFonts w:cstheme="minorHAnsi"/>
                <w:b/>
                <w:color w:val="000000"/>
                <w:u w:val="single"/>
              </w:rPr>
              <w:t>Thurs. Arrival</w:t>
            </w:r>
            <w:r>
              <w:rPr>
                <w:rFonts w:cstheme="minorHAnsi"/>
                <w:b/>
                <w:color w:val="000000"/>
                <w:u w:val="single"/>
              </w:rPr>
              <w:tab/>
            </w:r>
            <w:r>
              <w:rPr>
                <w:rFonts w:cstheme="minorHAnsi"/>
                <w:b/>
                <w:color w:val="000000"/>
                <w:u w:val="single"/>
              </w:rPr>
              <w:tab/>
              <w:t>Fri. Arrival</w:t>
            </w:r>
            <w:r w:rsidRPr="00890943">
              <w:rPr>
                <w:rFonts w:cstheme="minorHAnsi"/>
                <w:b/>
                <w:color w:val="000000"/>
                <w:u w:val="single"/>
              </w:rPr>
              <w:t xml:space="preserve">             Dates</w:t>
            </w:r>
            <w:r>
              <w:rPr>
                <w:rFonts w:cstheme="minorHAnsi"/>
                <w:b/>
                <w:color w:val="000000"/>
                <w:u w:val="single"/>
              </w:rPr>
              <w:tab/>
            </w:r>
            <w:r>
              <w:rPr>
                <w:rFonts w:cstheme="minorHAnsi"/>
                <w:b/>
                <w:color w:val="000000"/>
                <w:u w:val="single"/>
              </w:rPr>
              <w:tab/>
            </w:r>
          </w:p>
          <w:p w:rsidR="002B4475" w:rsidRDefault="002B4475" w:rsidP="002B4475">
            <w:pPr>
              <w:rPr>
                <w:rFonts w:cstheme="minorHAnsi"/>
                <w:color w:val="000000"/>
              </w:rPr>
            </w:pPr>
            <w:r w:rsidRPr="00F345B9">
              <w:rPr>
                <w:rFonts w:cstheme="minorHAnsi"/>
                <w:b/>
                <w:color w:val="000000"/>
              </w:rPr>
              <w:t>Early Bird</w:t>
            </w:r>
            <w:r>
              <w:rPr>
                <w:rFonts w:cstheme="minorHAnsi"/>
                <w:b/>
                <w:color w:val="000000"/>
              </w:rPr>
              <w:tab/>
            </w:r>
            <w:r>
              <w:rPr>
                <w:rFonts w:cstheme="minorHAnsi"/>
                <w:color w:val="000000"/>
              </w:rPr>
              <w:t>$549</w:t>
            </w:r>
            <w:r>
              <w:rPr>
                <w:rFonts w:cstheme="minorHAnsi"/>
                <w:color w:val="000000"/>
              </w:rPr>
              <w:tab/>
            </w:r>
            <w:r>
              <w:rPr>
                <w:rFonts w:cstheme="minorHAnsi"/>
                <w:b/>
                <w:color w:val="000000"/>
              </w:rPr>
              <w:tab/>
            </w:r>
            <w:r>
              <w:rPr>
                <w:rFonts w:cstheme="minorHAnsi"/>
                <w:b/>
                <w:color w:val="000000"/>
              </w:rPr>
              <w:tab/>
            </w:r>
            <w:r>
              <w:rPr>
                <w:rFonts w:cstheme="minorHAnsi"/>
                <w:color w:val="000000"/>
              </w:rPr>
              <w:t xml:space="preserve">$475 </w:t>
            </w:r>
            <w:r>
              <w:rPr>
                <w:rFonts w:cstheme="minorHAnsi"/>
                <w:color w:val="000000"/>
              </w:rPr>
              <w:tab/>
            </w:r>
            <w:r>
              <w:rPr>
                <w:rFonts w:cstheme="minorHAnsi"/>
                <w:color w:val="000000"/>
              </w:rPr>
              <w:tab/>
              <w:t>On or before April 18</w:t>
            </w:r>
          </w:p>
          <w:p w:rsidR="002B4475" w:rsidRDefault="002B4475" w:rsidP="002B4475">
            <w:pPr>
              <w:rPr>
                <w:rFonts w:cstheme="minorHAnsi"/>
                <w:color w:val="000000"/>
              </w:rPr>
            </w:pPr>
            <w:r w:rsidRPr="00F345B9">
              <w:rPr>
                <w:rFonts w:cstheme="minorHAnsi"/>
                <w:b/>
                <w:color w:val="000000"/>
              </w:rPr>
              <w:t>Regular</w:t>
            </w:r>
            <w:r>
              <w:rPr>
                <w:rFonts w:cstheme="minorHAnsi"/>
                <w:b/>
                <w:color w:val="000000"/>
              </w:rPr>
              <w:t xml:space="preserve"> </w:t>
            </w:r>
            <w:r>
              <w:rPr>
                <w:rFonts w:cstheme="minorHAnsi"/>
                <w:b/>
                <w:color w:val="000000"/>
              </w:rPr>
              <w:tab/>
            </w:r>
            <w:r>
              <w:rPr>
                <w:rFonts w:cstheme="minorHAnsi"/>
                <w:color w:val="000000"/>
              </w:rPr>
              <w:t>$574</w:t>
            </w:r>
            <w:r>
              <w:rPr>
                <w:rFonts w:cstheme="minorHAnsi"/>
                <w:b/>
                <w:color w:val="000000"/>
              </w:rPr>
              <w:tab/>
            </w:r>
            <w:r>
              <w:rPr>
                <w:rFonts w:cstheme="minorHAnsi"/>
                <w:b/>
                <w:color w:val="000000"/>
              </w:rPr>
              <w:tab/>
            </w:r>
            <w:r>
              <w:rPr>
                <w:rFonts w:cstheme="minorHAnsi"/>
                <w:b/>
                <w:color w:val="000000"/>
              </w:rPr>
              <w:tab/>
            </w:r>
            <w:r>
              <w:rPr>
                <w:rFonts w:cstheme="minorHAnsi"/>
                <w:color w:val="000000"/>
              </w:rPr>
              <w:t>$500</w:t>
            </w:r>
            <w:r>
              <w:rPr>
                <w:rFonts w:cstheme="minorHAnsi"/>
                <w:color w:val="000000"/>
              </w:rPr>
              <w:tab/>
            </w:r>
            <w:r>
              <w:rPr>
                <w:rFonts w:cstheme="minorHAnsi"/>
                <w:color w:val="000000"/>
              </w:rPr>
              <w:tab/>
            </w:r>
            <w:r w:rsidRPr="00890943">
              <w:rPr>
                <w:rFonts w:cstheme="minorHAnsi"/>
                <w:color w:val="000000"/>
              </w:rPr>
              <w:t>On</w:t>
            </w:r>
            <w:r>
              <w:rPr>
                <w:rFonts w:cstheme="minorHAnsi"/>
                <w:color w:val="000000"/>
              </w:rPr>
              <w:t xml:space="preserve"> or before May 18</w:t>
            </w:r>
          </w:p>
          <w:p w:rsidR="002B4475" w:rsidRPr="00F345B9" w:rsidRDefault="002B4475" w:rsidP="002B4475">
            <w:pPr>
              <w:rPr>
                <w:rFonts w:cstheme="minorHAnsi"/>
                <w:color w:val="000000"/>
              </w:rPr>
            </w:pPr>
            <w:r w:rsidRPr="00F345B9">
              <w:rPr>
                <w:rFonts w:cstheme="minorHAnsi"/>
                <w:b/>
                <w:color w:val="000000"/>
              </w:rPr>
              <w:t>Late</w:t>
            </w:r>
            <w:r>
              <w:rPr>
                <w:rFonts w:cstheme="minorHAnsi"/>
                <w:b/>
                <w:color w:val="000000"/>
              </w:rPr>
              <w:t xml:space="preserve"> </w:t>
            </w:r>
            <w:r>
              <w:rPr>
                <w:rFonts w:cstheme="minorHAnsi"/>
                <w:b/>
                <w:color w:val="000000"/>
              </w:rPr>
              <w:tab/>
            </w:r>
            <w:r>
              <w:rPr>
                <w:rFonts w:cstheme="minorHAnsi"/>
                <w:b/>
                <w:color w:val="000000"/>
              </w:rPr>
              <w:tab/>
            </w:r>
            <w:r>
              <w:rPr>
                <w:rFonts w:cstheme="minorHAnsi"/>
                <w:color w:val="000000"/>
              </w:rPr>
              <w:t>$599</w:t>
            </w:r>
            <w:r>
              <w:rPr>
                <w:rFonts w:cstheme="minorHAnsi"/>
                <w:color w:val="000000"/>
              </w:rPr>
              <w:tab/>
            </w:r>
            <w:r>
              <w:rPr>
                <w:rFonts w:cstheme="minorHAnsi"/>
                <w:color w:val="000000"/>
              </w:rPr>
              <w:tab/>
            </w:r>
            <w:r>
              <w:rPr>
                <w:rFonts w:cstheme="minorHAnsi"/>
                <w:color w:val="000000"/>
              </w:rPr>
              <w:tab/>
              <w:t>$525</w:t>
            </w:r>
            <w:r>
              <w:rPr>
                <w:rFonts w:cstheme="minorHAnsi"/>
                <w:color w:val="000000"/>
              </w:rPr>
              <w:tab/>
            </w:r>
            <w:r>
              <w:rPr>
                <w:rFonts w:cstheme="minorHAnsi"/>
                <w:color w:val="000000"/>
              </w:rPr>
              <w:tab/>
              <w:t xml:space="preserve">On or before </w:t>
            </w:r>
            <w:r w:rsidRPr="00F345B9">
              <w:rPr>
                <w:rFonts w:cstheme="minorHAnsi"/>
                <w:color w:val="000000"/>
              </w:rPr>
              <w:t>June 18</w:t>
            </w:r>
          </w:p>
        </w:tc>
        <w:tc>
          <w:tcPr>
            <w:tcW w:w="1170" w:type="dxa"/>
          </w:tcPr>
          <w:p w:rsidR="002B4475" w:rsidRPr="001F3946" w:rsidRDefault="002B4475" w:rsidP="002B4475">
            <w:pPr>
              <w:rPr>
                <w:rFonts w:cstheme="minorHAnsi"/>
                <w:color w:val="000000"/>
              </w:rPr>
            </w:pPr>
          </w:p>
        </w:tc>
      </w:tr>
      <w:tr w:rsidR="002B4475" w:rsidRPr="001F3946" w:rsidTr="00E13099">
        <w:tc>
          <w:tcPr>
            <w:tcW w:w="1817" w:type="dxa"/>
          </w:tcPr>
          <w:p w:rsidR="002B4475" w:rsidRPr="001F3946" w:rsidRDefault="002B4475" w:rsidP="002B4475">
            <w:pPr>
              <w:rPr>
                <w:rFonts w:cstheme="minorHAnsi"/>
                <w:color w:val="000000"/>
              </w:rPr>
            </w:pPr>
            <w:r w:rsidRPr="001F3946">
              <w:rPr>
                <w:rFonts w:cstheme="minorHAnsi"/>
                <w:b/>
                <w:color w:val="000000"/>
              </w:rPr>
              <w:t xml:space="preserve">Friday </w:t>
            </w:r>
            <w:r>
              <w:rPr>
                <w:rFonts w:cstheme="minorHAnsi"/>
                <w:b/>
                <w:color w:val="000000"/>
              </w:rPr>
              <w:t>T</w:t>
            </w:r>
            <w:r w:rsidRPr="001F3946">
              <w:rPr>
                <w:rFonts w:cstheme="minorHAnsi"/>
                <w:b/>
                <w:color w:val="000000"/>
              </w:rPr>
              <w:t>ours</w:t>
            </w:r>
            <w:r>
              <w:rPr>
                <w:rFonts w:cstheme="minorHAnsi"/>
                <w:b/>
                <w:color w:val="000000"/>
              </w:rPr>
              <w:t xml:space="preserve">: </w:t>
            </w:r>
            <w:r w:rsidRPr="00CB040B">
              <w:rPr>
                <w:rFonts w:cstheme="minorHAnsi"/>
                <w:color w:val="000000"/>
              </w:rPr>
              <w:t>Review the (Thursday arrivals only!)</w:t>
            </w:r>
          </w:p>
        </w:tc>
        <w:tc>
          <w:tcPr>
            <w:tcW w:w="7724" w:type="dxa"/>
          </w:tcPr>
          <w:p w:rsidR="002B4475" w:rsidRPr="001F3946" w:rsidRDefault="002B4475" w:rsidP="002B4475">
            <w:pPr>
              <w:rPr>
                <w:rFonts w:cstheme="minorHAnsi"/>
                <w:b/>
                <w:color w:val="000000"/>
              </w:rPr>
            </w:pPr>
            <w:r w:rsidRPr="001F3946">
              <w:rPr>
                <w:rFonts w:cstheme="minorHAnsi"/>
                <w:b/>
                <w:color w:val="000000"/>
              </w:rPr>
              <w:t xml:space="preserve">You must arrive on Thursday to participate in tours. </w:t>
            </w:r>
          </w:p>
          <w:p w:rsidR="002B4475" w:rsidRDefault="002B4475" w:rsidP="002B4475">
            <w:pPr>
              <w:rPr>
                <w:rFonts w:cstheme="minorHAnsi"/>
                <w:color w:val="000000"/>
              </w:rPr>
            </w:pPr>
            <w:r w:rsidRPr="001F3946">
              <w:rPr>
                <w:rFonts w:cstheme="minorHAnsi"/>
                <w:color w:val="000000"/>
              </w:rPr>
              <w:t xml:space="preserve">Please review </w:t>
            </w:r>
            <w:r>
              <w:rPr>
                <w:rFonts w:cstheme="minorHAnsi"/>
                <w:color w:val="000000"/>
              </w:rPr>
              <w:t xml:space="preserve">the tour options </w:t>
            </w:r>
            <w:r w:rsidRPr="001F3946">
              <w:rPr>
                <w:rFonts w:cstheme="minorHAnsi"/>
                <w:color w:val="000000"/>
              </w:rPr>
              <w:t xml:space="preserve">and talk to your </w:t>
            </w:r>
            <w:r>
              <w:rPr>
                <w:rFonts w:cstheme="minorHAnsi"/>
                <w:color w:val="000000"/>
              </w:rPr>
              <w:t xml:space="preserve">parent/guardian and </w:t>
            </w:r>
            <w:r w:rsidRPr="001F3946">
              <w:rPr>
                <w:rFonts w:cstheme="minorHAnsi"/>
                <w:color w:val="000000"/>
              </w:rPr>
              <w:t xml:space="preserve">friends to ensure that you are selecting what you </w:t>
            </w:r>
            <w:r>
              <w:rPr>
                <w:rFonts w:cstheme="minorHAnsi"/>
                <w:color w:val="000000"/>
              </w:rPr>
              <w:t xml:space="preserve">truly want </w:t>
            </w:r>
            <w:r w:rsidRPr="001F3946">
              <w:rPr>
                <w:rFonts w:cstheme="minorHAnsi"/>
                <w:color w:val="000000"/>
              </w:rPr>
              <w:t xml:space="preserve">to do. </w:t>
            </w:r>
          </w:p>
          <w:p w:rsidR="002B4475" w:rsidRPr="005E2101" w:rsidRDefault="002B4475" w:rsidP="002B4475">
            <w:pPr>
              <w:rPr>
                <w:rFonts w:cstheme="minorHAnsi"/>
                <w:color w:val="000000"/>
                <w:sz w:val="20"/>
              </w:rPr>
            </w:pPr>
          </w:p>
          <w:p w:rsidR="002B4475" w:rsidRPr="001F3946" w:rsidRDefault="002B4475" w:rsidP="002B4475">
            <w:pPr>
              <w:rPr>
                <w:rFonts w:cstheme="minorHAnsi"/>
                <w:color w:val="000000"/>
              </w:rPr>
            </w:pPr>
            <w:r w:rsidRPr="001F3946">
              <w:rPr>
                <w:rFonts w:cstheme="minorHAnsi"/>
                <w:color w:val="000000"/>
              </w:rPr>
              <w:t xml:space="preserve">Tours </w:t>
            </w:r>
            <w:proofErr w:type="gramStart"/>
            <w:r>
              <w:rPr>
                <w:rFonts w:cstheme="minorHAnsi"/>
                <w:color w:val="000000"/>
              </w:rPr>
              <w:t>are paid for</w:t>
            </w:r>
            <w:proofErr w:type="gramEnd"/>
            <w:r>
              <w:rPr>
                <w:rFonts w:cstheme="minorHAnsi"/>
                <w:color w:val="000000"/>
              </w:rPr>
              <w:t xml:space="preserve"> early and they </w:t>
            </w:r>
            <w:r w:rsidRPr="001F3946">
              <w:rPr>
                <w:rFonts w:cstheme="minorHAnsi"/>
                <w:color w:val="000000"/>
              </w:rPr>
              <w:t>may be cancelled if there</w:t>
            </w:r>
            <w:r>
              <w:rPr>
                <w:rFonts w:cstheme="minorHAnsi"/>
                <w:color w:val="000000"/>
              </w:rPr>
              <w:t xml:space="preserve"> is not enough interest. C</w:t>
            </w:r>
            <w:r w:rsidRPr="001F3946">
              <w:rPr>
                <w:rFonts w:cstheme="minorHAnsi"/>
                <w:color w:val="000000"/>
              </w:rPr>
              <w:t xml:space="preserve">hanges </w:t>
            </w:r>
            <w:r>
              <w:rPr>
                <w:rFonts w:cstheme="minorHAnsi"/>
                <w:color w:val="000000"/>
              </w:rPr>
              <w:t xml:space="preserve">closer to the conference </w:t>
            </w:r>
            <w:r w:rsidRPr="001F3946">
              <w:rPr>
                <w:rFonts w:cstheme="minorHAnsi"/>
                <w:color w:val="000000"/>
              </w:rPr>
              <w:t>make it difficult for the S</w:t>
            </w:r>
            <w:r>
              <w:rPr>
                <w:rFonts w:cstheme="minorHAnsi"/>
                <w:color w:val="000000"/>
              </w:rPr>
              <w:t>tate</w:t>
            </w:r>
            <w:r w:rsidRPr="001F3946">
              <w:rPr>
                <w:rFonts w:cstheme="minorHAnsi"/>
                <w:color w:val="000000"/>
              </w:rPr>
              <w:t xml:space="preserve"> 4-H office to make those adjustments!</w:t>
            </w:r>
            <w:r>
              <w:rPr>
                <w:rFonts w:cstheme="minorHAnsi"/>
                <w:color w:val="000000"/>
              </w:rPr>
              <w:t xml:space="preserve"> </w:t>
            </w:r>
            <w:r w:rsidRPr="00B2255F">
              <w:rPr>
                <w:rFonts w:cstheme="minorHAnsi"/>
                <w:b/>
                <w:color w:val="FF0000"/>
              </w:rPr>
              <w:t>$25 Change Fee</w:t>
            </w:r>
            <w:r w:rsidRPr="00B2255F">
              <w:rPr>
                <w:rFonts w:cstheme="minorHAnsi"/>
                <w:color w:val="FF0000"/>
              </w:rPr>
              <w:t xml:space="preserve"> </w:t>
            </w:r>
            <w:r>
              <w:rPr>
                <w:rFonts w:cstheme="minorHAnsi"/>
                <w:color w:val="000000"/>
              </w:rPr>
              <w:t xml:space="preserve">will apply if you choose to change your tours after June 18. </w:t>
            </w:r>
          </w:p>
        </w:tc>
        <w:tc>
          <w:tcPr>
            <w:tcW w:w="1170" w:type="dxa"/>
          </w:tcPr>
          <w:p w:rsidR="002B4475" w:rsidRPr="001F3946" w:rsidRDefault="002B4475" w:rsidP="002B4475">
            <w:pPr>
              <w:rPr>
                <w:rFonts w:cstheme="minorHAnsi"/>
                <w:color w:val="000000"/>
              </w:rPr>
            </w:pPr>
          </w:p>
        </w:tc>
      </w:tr>
    </w:tbl>
    <w:p w:rsidR="009A0D4E" w:rsidRDefault="009A0D4E">
      <w:r>
        <w:br w:type="page"/>
      </w:r>
    </w:p>
    <w:tbl>
      <w:tblPr>
        <w:tblStyle w:val="TableGrid"/>
        <w:tblW w:w="0" w:type="auto"/>
        <w:tblLook w:val="04A0" w:firstRow="1" w:lastRow="0" w:firstColumn="1" w:lastColumn="0" w:noHBand="0" w:noVBand="1"/>
      </w:tblPr>
      <w:tblGrid>
        <w:gridCol w:w="1817"/>
        <w:gridCol w:w="7724"/>
        <w:gridCol w:w="1170"/>
      </w:tblGrid>
      <w:tr w:rsidR="009A0D4E" w:rsidRPr="001F3946" w:rsidTr="00E13099">
        <w:tc>
          <w:tcPr>
            <w:tcW w:w="1817" w:type="dxa"/>
          </w:tcPr>
          <w:p w:rsidR="009A0D4E" w:rsidRPr="001F3946" w:rsidRDefault="009A0D4E" w:rsidP="009A0D4E">
            <w:pPr>
              <w:jc w:val="center"/>
              <w:rPr>
                <w:rFonts w:cstheme="minorHAnsi"/>
                <w:b/>
                <w:color w:val="000000"/>
              </w:rPr>
            </w:pPr>
            <w:r>
              <w:rPr>
                <w:rFonts w:cstheme="minorHAnsi"/>
                <w:b/>
                <w:color w:val="000000"/>
              </w:rPr>
              <w:lastRenderedPageBreak/>
              <w:t>What</w:t>
            </w:r>
          </w:p>
        </w:tc>
        <w:tc>
          <w:tcPr>
            <w:tcW w:w="7724" w:type="dxa"/>
          </w:tcPr>
          <w:p w:rsidR="009A0D4E" w:rsidRPr="001F3946" w:rsidRDefault="009A0D4E" w:rsidP="009A0D4E">
            <w:pPr>
              <w:jc w:val="center"/>
              <w:rPr>
                <w:rFonts w:cstheme="minorHAnsi"/>
                <w:b/>
                <w:color w:val="000000"/>
              </w:rPr>
            </w:pPr>
            <w:r>
              <w:rPr>
                <w:rFonts w:cstheme="minorHAnsi"/>
                <w:b/>
                <w:color w:val="000000"/>
              </w:rPr>
              <w:t xml:space="preserve">Further Information </w:t>
            </w:r>
          </w:p>
        </w:tc>
        <w:tc>
          <w:tcPr>
            <w:tcW w:w="1170" w:type="dxa"/>
          </w:tcPr>
          <w:p w:rsidR="009A0D4E" w:rsidRPr="001F3946" w:rsidRDefault="009A0D4E" w:rsidP="009A0D4E">
            <w:pPr>
              <w:jc w:val="center"/>
              <w:rPr>
                <w:rFonts w:cstheme="minorHAnsi"/>
                <w:b/>
                <w:color w:val="000000"/>
              </w:rPr>
            </w:pPr>
            <w:r w:rsidRPr="001F3946">
              <w:rPr>
                <w:rFonts w:cstheme="minorHAnsi"/>
                <w:b/>
                <w:color w:val="000000"/>
              </w:rPr>
              <w:t>DONE</w:t>
            </w:r>
          </w:p>
        </w:tc>
      </w:tr>
      <w:tr w:rsidR="009A0D4E" w:rsidRPr="001F3946" w:rsidTr="00E13099">
        <w:tc>
          <w:tcPr>
            <w:tcW w:w="1817" w:type="dxa"/>
          </w:tcPr>
          <w:p w:rsidR="009A0D4E" w:rsidRPr="001F3946" w:rsidRDefault="009A0D4E" w:rsidP="009A0D4E">
            <w:pPr>
              <w:rPr>
                <w:rFonts w:cstheme="minorHAnsi"/>
                <w:b/>
                <w:color w:val="000000"/>
              </w:rPr>
            </w:pPr>
            <w:r w:rsidRPr="001F3946">
              <w:rPr>
                <w:rFonts w:cstheme="minorHAnsi"/>
                <w:b/>
                <w:color w:val="000000"/>
              </w:rPr>
              <w:t>Cancellation Policy</w:t>
            </w:r>
            <w:r>
              <w:rPr>
                <w:rFonts w:cstheme="minorHAnsi"/>
                <w:b/>
                <w:color w:val="000000"/>
              </w:rPr>
              <w:t xml:space="preserve">: </w:t>
            </w:r>
            <w:r w:rsidRPr="00CB040B">
              <w:rPr>
                <w:rFonts w:cstheme="minorHAnsi"/>
                <w:color w:val="000000"/>
              </w:rPr>
              <w:t>Review with your parent/guardian</w:t>
            </w:r>
          </w:p>
        </w:tc>
        <w:tc>
          <w:tcPr>
            <w:tcW w:w="7724" w:type="dxa"/>
          </w:tcPr>
          <w:p w:rsidR="009A0D4E" w:rsidRDefault="009A0D4E" w:rsidP="009A0D4E">
            <w:pPr>
              <w:rPr>
                <w:rFonts w:cstheme="minorHAnsi"/>
                <w:color w:val="000000"/>
              </w:rPr>
            </w:pPr>
            <w:r w:rsidRPr="00FA3C02">
              <w:rPr>
                <w:rStyle w:val="Strong"/>
                <w:rFonts w:cstheme="minorHAnsi"/>
              </w:rPr>
              <w:t>Cancellation Policy</w:t>
            </w:r>
            <w:r>
              <w:rPr>
                <w:rStyle w:val="Strong"/>
                <w:rFonts w:cstheme="minorHAnsi"/>
              </w:rPr>
              <w:t xml:space="preserve"> -</w:t>
            </w:r>
            <w:r>
              <w:rPr>
                <w:rStyle w:val="Strong"/>
                <w:rFonts w:ascii="Verdana" w:hAnsi="Verdana"/>
                <w:sz w:val="23"/>
                <w:szCs w:val="23"/>
              </w:rPr>
              <w:t xml:space="preserve"> </w:t>
            </w:r>
            <w:r w:rsidRPr="001F3946">
              <w:rPr>
                <w:rFonts w:cstheme="minorHAnsi"/>
                <w:color w:val="000000"/>
              </w:rPr>
              <w:t>Be ready to initial your u</w:t>
            </w:r>
            <w:r>
              <w:rPr>
                <w:rFonts w:cstheme="minorHAnsi"/>
                <w:color w:val="000000"/>
              </w:rPr>
              <w:t>nderstanding when you register.</w:t>
            </w:r>
          </w:p>
          <w:p w:rsidR="009A0D4E" w:rsidRDefault="009A0D4E" w:rsidP="009A0D4E">
            <w:pPr>
              <w:rPr>
                <w:rFonts w:cstheme="minorHAnsi"/>
                <w:color w:val="000000"/>
              </w:rPr>
            </w:pPr>
          </w:p>
          <w:p w:rsidR="009A0D4E" w:rsidRPr="00EA15FF" w:rsidRDefault="009A0D4E" w:rsidP="009A0D4E">
            <w:pPr>
              <w:rPr>
                <w:rFonts w:cstheme="minorHAnsi"/>
                <w:color w:val="000000"/>
              </w:rPr>
            </w:pPr>
            <w:r>
              <w:rPr>
                <w:rFonts w:ascii="Verdana" w:hAnsi="Verdana"/>
                <w:sz w:val="18"/>
                <w:szCs w:val="18"/>
              </w:rPr>
              <w:t xml:space="preserve">All refunds will require a $50 processing fee. </w:t>
            </w:r>
            <w:r>
              <w:rPr>
                <w:rFonts w:ascii="Verdana" w:hAnsi="Verdana"/>
                <w:sz w:val="18"/>
                <w:szCs w:val="18"/>
              </w:rPr>
              <w:br/>
              <w:t>50% refund if received on or before May 18, 2017</w:t>
            </w:r>
            <w:r>
              <w:rPr>
                <w:rFonts w:ascii="Verdana" w:hAnsi="Verdana"/>
                <w:sz w:val="18"/>
                <w:szCs w:val="18"/>
              </w:rPr>
              <w:br/>
              <w:t xml:space="preserve">After May 18, 2017, no refunds </w:t>
            </w:r>
            <w:proofErr w:type="gramStart"/>
            <w:r>
              <w:rPr>
                <w:rFonts w:ascii="Verdana" w:hAnsi="Verdana"/>
                <w:sz w:val="18"/>
                <w:szCs w:val="18"/>
              </w:rPr>
              <w:t>will be given</w:t>
            </w:r>
            <w:proofErr w:type="gramEnd"/>
            <w:r>
              <w:rPr>
                <w:rFonts w:ascii="Verdana" w:hAnsi="Verdana"/>
                <w:sz w:val="18"/>
                <w:szCs w:val="18"/>
              </w:rPr>
              <w:t xml:space="preserve">. </w:t>
            </w:r>
          </w:p>
          <w:p w:rsidR="009A0D4E" w:rsidRPr="00236EEA" w:rsidRDefault="009A0D4E" w:rsidP="009A0D4E">
            <w:pPr>
              <w:pStyle w:val="NormalWeb"/>
              <w:rPr>
                <w:rFonts w:ascii="Verdana" w:hAnsi="Verdana"/>
                <w:sz w:val="18"/>
                <w:szCs w:val="18"/>
              </w:rPr>
            </w:pPr>
            <w:r>
              <w:rPr>
                <w:rFonts w:ascii="Verdana" w:hAnsi="Verdana"/>
                <w:sz w:val="18"/>
                <w:szCs w:val="18"/>
              </w:rPr>
              <w:t>***</w:t>
            </w:r>
            <w:r w:rsidRPr="00BD2794">
              <w:rPr>
                <w:rFonts w:ascii="Verdana" w:hAnsi="Verdana"/>
                <w:b/>
                <w:sz w:val="18"/>
                <w:szCs w:val="18"/>
              </w:rPr>
              <w:t xml:space="preserve">This policy applies even if your total fees </w:t>
            </w:r>
            <w:proofErr w:type="gramStart"/>
            <w:r w:rsidRPr="00BD2794">
              <w:rPr>
                <w:rFonts w:ascii="Verdana" w:hAnsi="Verdana"/>
                <w:b/>
                <w:sz w:val="18"/>
                <w:szCs w:val="18"/>
              </w:rPr>
              <w:t>have not yet been paid</w:t>
            </w:r>
            <w:proofErr w:type="gramEnd"/>
            <w:r>
              <w:rPr>
                <w:rFonts w:ascii="Verdana" w:hAnsi="Verdana"/>
                <w:sz w:val="18"/>
                <w:szCs w:val="18"/>
              </w:rPr>
              <w:t>. Your county will receive an invoice for the amount due for your registration fees. </w:t>
            </w:r>
          </w:p>
        </w:tc>
        <w:tc>
          <w:tcPr>
            <w:tcW w:w="1170" w:type="dxa"/>
          </w:tcPr>
          <w:p w:rsidR="009A0D4E" w:rsidRPr="001F3946" w:rsidRDefault="009A0D4E" w:rsidP="009A0D4E">
            <w:pPr>
              <w:rPr>
                <w:rFonts w:cstheme="minorHAnsi"/>
                <w:color w:val="000000"/>
              </w:rPr>
            </w:pPr>
          </w:p>
        </w:tc>
      </w:tr>
      <w:tr w:rsidR="009A0D4E" w:rsidRPr="001F3946" w:rsidTr="0082224F">
        <w:tc>
          <w:tcPr>
            <w:tcW w:w="1817" w:type="dxa"/>
          </w:tcPr>
          <w:p w:rsidR="009A0D4E" w:rsidRPr="00235452" w:rsidRDefault="009A0D4E" w:rsidP="009A0D4E">
            <w:pPr>
              <w:rPr>
                <w:rFonts w:cstheme="minorHAnsi"/>
                <w:b/>
                <w:color w:val="000000"/>
              </w:rPr>
            </w:pPr>
            <w:r w:rsidRPr="00235452">
              <w:rPr>
                <w:rFonts w:cstheme="minorHAnsi"/>
                <w:b/>
                <w:color w:val="000000"/>
              </w:rPr>
              <w:t xml:space="preserve">Communicate with the county 4-H office to </w:t>
            </w:r>
          </w:p>
          <w:p w:rsidR="009A0D4E" w:rsidRPr="00EA15FF" w:rsidRDefault="009A0D4E" w:rsidP="009A0D4E">
            <w:pPr>
              <w:rPr>
                <w:rFonts w:cstheme="minorHAnsi"/>
                <w:b/>
                <w:color w:val="000000"/>
              </w:rPr>
            </w:pPr>
            <w:proofErr w:type="gramStart"/>
            <w:r w:rsidRPr="00235452">
              <w:rPr>
                <w:rFonts w:cstheme="minorHAnsi"/>
                <w:b/>
                <w:color w:val="000000"/>
              </w:rPr>
              <w:t>determine</w:t>
            </w:r>
            <w:proofErr w:type="gramEnd"/>
            <w:r w:rsidRPr="00235452">
              <w:rPr>
                <w:rFonts w:cstheme="minorHAnsi"/>
                <w:b/>
                <w:color w:val="000000"/>
              </w:rPr>
              <w:t xml:space="preserve"> financial support and level. </w:t>
            </w:r>
          </w:p>
        </w:tc>
        <w:tc>
          <w:tcPr>
            <w:tcW w:w="7724" w:type="dxa"/>
          </w:tcPr>
          <w:p w:rsidR="009A0D4E" w:rsidRDefault="009A0D4E" w:rsidP="009A0D4E">
            <w:pPr>
              <w:rPr>
                <w:rFonts w:cstheme="minorHAnsi"/>
                <w:color w:val="000000"/>
              </w:rPr>
            </w:pPr>
            <w:r>
              <w:rPr>
                <w:rFonts w:cstheme="minorHAnsi"/>
                <w:b/>
                <w:color w:val="000000"/>
              </w:rPr>
              <w:t xml:space="preserve">Financial Support - </w:t>
            </w:r>
            <w:r>
              <w:rPr>
                <w:rFonts w:cstheme="minorHAnsi"/>
                <w:color w:val="000000"/>
              </w:rPr>
              <w:t xml:space="preserve">Be prepared to indicate how much financial support your county is providing. </w:t>
            </w:r>
          </w:p>
          <w:p w:rsidR="009A0D4E" w:rsidRDefault="009A0D4E" w:rsidP="009A0D4E">
            <w:pPr>
              <w:rPr>
                <w:rFonts w:cstheme="minorHAnsi"/>
                <w:color w:val="000000"/>
              </w:rPr>
            </w:pPr>
          </w:p>
          <w:p w:rsidR="009A0D4E" w:rsidRPr="001F3946" w:rsidRDefault="009A0D4E" w:rsidP="009A0D4E">
            <w:pPr>
              <w:rPr>
                <w:rFonts w:cstheme="minorHAnsi"/>
                <w:color w:val="000000"/>
              </w:rPr>
            </w:pPr>
            <w:r>
              <w:rPr>
                <w:rFonts w:cstheme="minorHAnsi"/>
                <w:color w:val="000000"/>
              </w:rPr>
              <w:t xml:space="preserve">The State 4-H office will not be able to offer registration scholarships for this conference. Unfortunately, we lost our </w:t>
            </w:r>
            <w:proofErr w:type="gramStart"/>
            <w:r>
              <w:rPr>
                <w:rFonts w:cstheme="minorHAnsi"/>
                <w:color w:val="000000"/>
              </w:rPr>
              <w:t>donor which</w:t>
            </w:r>
            <w:proofErr w:type="gramEnd"/>
            <w:r>
              <w:rPr>
                <w:rFonts w:cstheme="minorHAnsi"/>
                <w:color w:val="000000"/>
              </w:rPr>
              <w:t xml:space="preserve"> we are diligently trying to replace. If anything changes, </w:t>
            </w:r>
            <w:proofErr w:type="gramStart"/>
            <w:r>
              <w:rPr>
                <w:rFonts w:cstheme="minorHAnsi"/>
                <w:color w:val="000000"/>
              </w:rPr>
              <w:t>we’ll</w:t>
            </w:r>
            <w:proofErr w:type="gramEnd"/>
            <w:r>
              <w:rPr>
                <w:rFonts w:cstheme="minorHAnsi"/>
                <w:color w:val="000000"/>
              </w:rPr>
              <w:t xml:space="preserve"> let you know. </w:t>
            </w:r>
          </w:p>
        </w:tc>
        <w:tc>
          <w:tcPr>
            <w:tcW w:w="1170" w:type="dxa"/>
          </w:tcPr>
          <w:p w:rsidR="009A0D4E" w:rsidRPr="001F3946" w:rsidRDefault="009A0D4E" w:rsidP="009A0D4E">
            <w:pPr>
              <w:rPr>
                <w:rFonts w:cstheme="minorHAnsi"/>
                <w:color w:val="000000"/>
              </w:rPr>
            </w:pPr>
          </w:p>
        </w:tc>
      </w:tr>
      <w:tr w:rsidR="009A0D4E" w:rsidRPr="001F3946" w:rsidTr="00E13099">
        <w:tc>
          <w:tcPr>
            <w:tcW w:w="1817" w:type="dxa"/>
          </w:tcPr>
          <w:p w:rsidR="009A0D4E" w:rsidRPr="000B3750" w:rsidRDefault="009A0D4E" w:rsidP="009A0D4E">
            <w:pPr>
              <w:rPr>
                <w:rFonts w:cstheme="minorHAnsi"/>
                <w:b/>
                <w:color w:val="000000"/>
              </w:rPr>
            </w:pPr>
            <w:r>
              <w:rPr>
                <w:rFonts w:cstheme="minorHAnsi"/>
                <w:b/>
                <w:color w:val="000000"/>
              </w:rPr>
              <w:t xml:space="preserve">Roommate: </w:t>
            </w:r>
            <w:r w:rsidRPr="00CB040B">
              <w:rPr>
                <w:rFonts w:cstheme="minorHAnsi"/>
                <w:color w:val="000000"/>
              </w:rPr>
              <w:t xml:space="preserve">Be ready to select a roommate </w:t>
            </w:r>
          </w:p>
        </w:tc>
        <w:tc>
          <w:tcPr>
            <w:tcW w:w="7724" w:type="dxa"/>
          </w:tcPr>
          <w:p w:rsidR="009A0D4E" w:rsidRPr="001F3946" w:rsidRDefault="009A0D4E" w:rsidP="009A0D4E">
            <w:pPr>
              <w:pStyle w:val="NormalWeb"/>
              <w:spacing w:before="0" w:beforeAutospacing="0" w:after="135" w:afterAutospacing="0" w:line="270" w:lineRule="atLeast"/>
              <w:rPr>
                <w:rFonts w:cstheme="minorHAnsi"/>
                <w:color w:val="000000"/>
              </w:rPr>
            </w:pPr>
            <w:r>
              <w:rPr>
                <w:rFonts w:ascii="Verdana" w:hAnsi="Verdana"/>
                <w:b/>
                <w:sz w:val="18"/>
                <w:szCs w:val="18"/>
              </w:rPr>
              <w:t xml:space="preserve">Housing - </w:t>
            </w:r>
            <w:r>
              <w:rPr>
                <w:rFonts w:ascii="Verdana" w:hAnsi="Verdana"/>
                <w:sz w:val="18"/>
                <w:szCs w:val="18"/>
              </w:rPr>
              <w:t xml:space="preserve">Talk to your friends and decide if you want to room with someone specific. All roommates must select each other on their registration in order to be roomed together. If they do not, they will not be roommates. </w:t>
            </w:r>
          </w:p>
        </w:tc>
        <w:tc>
          <w:tcPr>
            <w:tcW w:w="1170" w:type="dxa"/>
          </w:tcPr>
          <w:p w:rsidR="009A0D4E" w:rsidRPr="001F3946" w:rsidRDefault="009A0D4E" w:rsidP="009A0D4E">
            <w:pPr>
              <w:rPr>
                <w:rFonts w:cstheme="minorHAnsi"/>
                <w:color w:val="000000"/>
              </w:rPr>
            </w:pPr>
          </w:p>
        </w:tc>
      </w:tr>
      <w:tr w:rsidR="009A0D4E" w:rsidRPr="001F3946" w:rsidTr="00E13099">
        <w:tc>
          <w:tcPr>
            <w:tcW w:w="1817" w:type="dxa"/>
          </w:tcPr>
          <w:p w:rsidR="009A0D4E" w:rsidRDefault="009A0D4E" w:rsidP="009A0D4E">
            <w:pPr>
              <w:rPr>
                <w:rFonts w:cstheme="minorHAnsi"/>
                <w:b/>
                <w:color w:val="000000"/>
              </w:rPr>
            </w:pPr>
            <w:r>
              <w:rPr>
                <w:rFonts w:cstheme="minorHAnsi"/>
                <w:b/>
                <w:color w:val="000000"/>
              </w:rPr>
              <w:t>Payment</w:t>
            </w:r>
          </w:p>
        </w:tc>
        <w:tc>
          <w:tcPr>
            <w:tcW w:w="7724" w:type="dxa"/>
          </w:tcPr>
          <w:p w:rsidR="009A0D4E" w:rsidRDefault="009A0D4E" w:rsidP="009A0D4E">
            <w:pPr>
              <w:spacing w:before="100" w:beforeAutospacing="1" w:after="100" w:afterAutospacing="1"/>
              <w:rPr>
                <w:rFonts w:ascii="Verdana" w:eastAsia="Times New Roman" w:hAnsi="Verdana" w:cs="Times New Roman"/>
                <w:bCs/>
                <w:color w:val="000000"/>
                <w:sz w:val="18"/>
                <w:szCs w:val="18"/>
              </w:rPr>
            </w:pPr>
            <w:r w:rsidRPr="00BD2794">
              <w:rPr>
                <w:rFonts w:ascii="Verdana" w:eastAsia="Times New Roman" w:hAnsi="Verdana" w:cs="Times New Roman"/>
                <w:bCs/>
                <w:color w:val="000000"/>
                <w:sz w:val="18"/>
                <w:szCs w:val="18"/>
              </w:rPr>
              <w:t xml:space="preserve">Individuals may pay </w:t>
            </w:r>
            <w:r>
              <w:rPr>
                <w:rFonts w:ascii="Verdana" w:eastAsia="Times New Roman" w:hAnsi="Verdana" w:cs="Times New Roman"/>
                <w:bCs/>
                <w:color w:val="000000"/>
                <w:sz w:val="18"/>
                <w:szCs w:val="18"/>
              </w:rPr>
              <w:t xml:space="preserve">their full fee by </w:t>
            </w:r>
            <w:r w:rsidRPr="00BD2794">
              <w:rPr>
                <w:rFonts w:ascii="Verdana" w:eastAsia="Times New Roman" w:hAnsi="Verdana" w:cs="Times New Roman"/>
                <w:bCs/>
                <w:color w:val="000000"/>
                <w:sz w:val="18"/>
                <w:szCs w:val="18"/>
              </w:rPr>
              <w:t xml:space="preserve">credit card or </w:t>
            </w:r>
            <w:r>
              <w:rPr>
                <w:rFonts w:ascii="Verdana" w:eastAsia="Times New Roman" w:hAnsi="Verdana" w:cs="Times New Roman"/>
                <w:bCs/>
                <w:color w:val="000000"/>
                <w:sz w:val="18"/>
                <w:szCs w:val="18"/>
              </w:rPr>
              <w:t>make partial payments. If you your c</w:t>
            </w:r>
            <w:r w:rsidRPr="00BD2794">
              <w:rPr>
                <w:rFonts w:ascii="Verdana" w:eastAsia="Times New Roman" w:hAnsi="Verdana" w:cs="Times New Roman"/>
                <w:bCs/>
                <w:color w:val="000000"/>
                <w:sz w:val="18"/>
                <w:szCs w:val="18"/>
              </w:rPr>
              <w:t xml:space="preserve">ounty </w:t>
            </w:r>
            <w:r>
              <w:rPr>
                <w:rFonts w:ascii="Verdana" w:eastAsia="Times New Roman" w:hAnsi="Verdana" w:cs="Times New Roman"/>
                <w:bCs/>
                <w:color w:val="000000"/>
                <w:sz w:val="18"/>
                <w:szCs w:val="18"/>
              </w:rPr>
              <w:t xml:space="preserve">is </w:t>
            </w:r>
            <w:r w:rsidRPr="00BD2794">
              <w:rPr>
                <w:rFonts w:ascii="Verdana" w:eastAsia="Times New Roman" w:hAnsi="Verdana" w:cs="Times New Roman"/>
                <w:bCs/>
                <w:color w:val="000000"/>
                <w:sz w:val="18"/>
                <w:szCs w:val="18"/>
              </w:rPr>
              <w:t xml:space="preserve">collecting fees and </w:t>
            </w:r>
            <w:r>
              <w:rPr>
                <w:rFonts w:ascii="Verdana" w:eastAsia="Times New Roman" w:hAnsi="Verdana" w:cs="Times New Roman"/>
                <w:bCs/>
                <w:color w:val="000000"/>
                <w:sz w:val="18"/>
                <w:szCs w:val="18"/>
              </w:rPr>
              <w:t xml:space="preserve">planning to send us </w:t>
            </w:r>
            <w:r w:rsidRPr="00BD2794">
              <w:rPr>
                <w:rFonts w:ascii="Verdana" w:eastAsia="Times New Roman" w:hAnsi="Verdana" w:cs="Times New Roman"/>
                <w:bCs/>
                <w:color w:val="000000"/>
                <w:sz w:val="18"/>
                <w:szCs w:val="18"/>
              </w:rPr>
              <w:t>one county issued check</w:t>
            </w:r>
            <w:r>
              <w:rPr>
                <w:rFonts w:ascii="Verdana" w:eastAsia="Times New Roman" w:hAnsi="Verdana" w:cs="Times New Roman"/>
                <w:bCs/>
                <w:color w:val="000000"/>
                <w:sz w:val="18"/>
                <w:szCs w:val="18"/>
              </w:rPr>
              <w:t xml:space="preserve"> for all of that county’s participants, you can still register and choose that option</w:t>
            </w:r>
            <w:r w:rsidRPr="00BD2794">
              <w:rPr>
                <w:rFonts w:ascii="Verdana" w:eastAsia="Times New Roman" w:hAnsi="Verdana" w:cs="Times New Roman"/>
                <w:bCs/>
                <w:color w:val="000000"/>
                <w:sz w:val="18"/>
                <w:szCs w:val="18"/>
              </w:rPr>
              <w:t xml:space="preserve">. </w:t>
            </w:r>
          </w:p>
          <w:p w:rsidR="009A0D4E" w:rsidRPr="00BD2794" w:rsidRDefault="009A0D4E" w:rsidP="009A0D4E">
            <w:pPr>
              <w:spacing w:before="100" w:beforeAutospacing="1" w:after="100" w:afterAutospacing="1"/>
              <w:rPr>
                <w:rStyle w:val="Strong"/>
                <w:rFonts w:ascii="Verdana" w:eastAsia="Times New Roman" w:hAnsi="Verdana" w:cs="Times New Roman"/>
                <w:b w:val="0"/>
                <w:bCs w:val="0"/>
                <w:sz w:val="18"/>
                <w:szCs w:val="18"/>
              </w:rPr>
            </w:pPr>
            <w:r w:rsidRPr="00CB040B">
              <w:rPr>
                <w:rFonts w:ascii="Verdana" w:eastAsia="Times New Roman" w:hAnsi="Verdana" w:cs="Times New Roman"/>
                <w:b/>
                <w:bCs/>
                <w:color w:val="000000"/>
                <w:sz w:val="18"/>
                <w:szCs w:val="18"/>
              </w:rPr>
              <w:t>No personal checks from individual registrants.</w:t>
            </w:r>
            <w:r w:rsidRPr="00BD2794">
              <w:rPr>
                <w:rFonts w:ascii="Verdana" w:eastAsia="Times New Roman" w:hAnsi="Verdana" w:cs="Times New Roman"/>
                <w:bCs/>
                <w:color w:val="000000"/>
                <w:sz w:val="18"/>
                <w:szCs w:val="18"/>
              </w:rPr>
              <w:t xml:space="preserve"> Please contact your county 4-H office to clarify payment options. If </w:t>
            </w:r>
            <w:r>
              <w:rPr>
                <w:rFonts w:ascii="Verdana" w:eastAsia="Times New Roman" w:hAnsi="Verdana" w:cs="Times New Roman"/>
                <w:bCs/>
                <w:color w:val="000000"/>
                <w:sz w:val="18"/>
                <w:szCs w:val="18"/>
              </w:rPr>
              <w:t xml:space="preserve">individuals are </w:t>
            </w:r>
            <w:r w:rsidRPr="00BD2794">
              <w:rPr>
                <w:rFonts w:ascii="Verdana" w:eastAsia="Times New Roman" w:hAnsi="Verdana" w:cs="Times New Roman"/>
                <w:bCs/>
                <w:color w:val="000000"/>
                <w:sz w:val="18"/>
                <w:szCs w:val="18"/>
              </w:rPr>
              <w:t>paying with a check, please submit payment to you</w:t>
            </w:r>
            <w:r>
              <w:rPr>
                <w:rFonts w:ascii="Verdana" w:eastAsia="Times New Roman" w:hAnsi="Verdana" w:cs="Times New Roman"/>
                <w:bCs/>
                <w:color w:val="000000"/>
                <w:sz w:val="18"/>
                <w:szCs w:val="18"/>
              </w:rPr>
              <w:t xml:space="preserve">r county office by June 1, 2017. </w:t>
            </w:r>
          </w:p>
        </w:tc>
        <w:tc>
          <w:tcPr>
            <w:tcW w:w="1170" w:type="dxa"/>
          </w:tcPr>
          <w:p w:rsidR="009A0D4E" w:rsidRPr="001F3946" w:rsidRDefault="009A0D4E" w:rsidP="009A0D4E">
            <w:pPr>
              <w:rPr>
                <w:rFonts w:cstheme="minorHAnsi"/>
                <w:color w:val="000000"/>
              </w:rPr>
            </w:pPr>
          </w:p>
        </w:tc>
      </w:tr>
    </w:tbl>
    <w:p w:rsidR="00E13099" w:rsidRDefault="003442F0" w:rsidP="001F3946">
      <w:pPr>
        <w:rPr>
          <w:rFonts w:ascii="Verdana" w:hAnsi="Verdana"/>
          <w:color w:val="000000"/>
          <w:sz w:val="18"/>
          <w:szCs w:val="18"/>
        </w:rPr>
      </w:pPr>
      <w:r>
        <w:rPr>
          <w:rStyle w:val="Strong"/>
          <w:rFonts w:ascii="Verdana" w:hAnsi="Verdana"/>
          <w:color w:val="000000"/>
          <w:sz w:val="27"/>
          <w:szCs w:val="27"/>
        </w:rPr>
        <w:br/>
      </w:r>
      <w:r w:rsidR="00E13099">
        <w:rPr>
          <w:rFonts w:ascii="Verdana" w:hAnsi="Verdana"/>
          <w:color w:val="000000"/>
          <w:sz w:val="18"/>
          <w:szCs w:val="18"/>
        </w:rPr>
        <w:t xml:space="preserve">You should receive an email response with your registration information. If you do not receive a confirmation, please contact the conference director at </w:t>
      </w:r>
      <w:hyperlink r:id="rId9" w:history="1">
        <w:r w:rsidR="00E13099">
          <w:rPr>
            <w:rStyle w:val="Hyperlink"/>
            <w:rFonts w:ascii="Verdana" w:hAnsi="Verdana"/>
            <w:sz w:val="18"/>
            <w:szCs w:val="18"/>
          </w:rPr>
          <w:t>4hslc@ucanr.edu</w:t>
        </w:r>
      </w:hyperlink>
    </w:p>
    <w:sectPr w:rsidR="00E13099" w:rsidSect="005F50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A6816"/>
    <w:multiLevelType w:val="hybridMultilevel"/>
    <w:tmpl w:val="EA6847E6"/>
    <w:lvl w:ilvl="0" w:tplc="4A8095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C37CA4"/>
    <w:multiLevelType w:val="hybridMultilevel"/>
    <w:tmpl w:val="E18E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97"/>
    <w:rsid w:val="000A3112"/>
    <w:rsid w:val="000B3750"/>
    <w:rsid w:val="000F43D3"/>
    <w:rsid w:val="001715F0"/>
    <w:rsid w:val="001C06D2"/>
    <w:rsid w:val="001F3946"/>
    <w:rsid w:val="00235452"/>
    <w:rsid w:val="00236EEA"/>
    <w:rsid w:val="002A71E8"/>
    <w:rsid w:val="002B4475"/>
    <w:rsid w:val="0034093C"/>
    <w:rsid w:val="003442F0"/>
    <w:rsid w:val="00351B80"/>
    <w:rsid w:val="00390D57"/>
    <w:rsid w:val="003B440D"/>
    <w:rsid w:val="003B66A6"/>
    <w:rsid w:val="003D5588"/>
    <w:rsid w:val="004717CB"/>
    <w:rsid w:val="00515EA7"/>
    <w:rsid w:val="00526C48"/>
    <w:rsid w:val="005A02A8"/>
    <w:rsid w:val="005E2101"/>
    <w:rsid w:val="005F50A3"/>
    <w:rsid w:val="006562D3"/>
    <w:rsid w:val="0066254B"/>
    <w:rsid w:val="0066722B"/>
    <w:rsid w:val="006D2689"/>
    <w:rsid w:val="006E760E"/>
    <w:rsid w:val="00704C97"/>
    <w:rsid w:val="00725FFC"/>
    <w:rsid w:val="007B1317"/>
    <w:rsid w:val="00825276"/>
    <w:rsid w:val="00890943"/>
    <w:rsid w:val="008932EF"/>
    <w:rsid w:val="008F30A7"/>
    <w:rsid w:val="00901FD5"/>
    <w:rsid w:val="00927698"/>
    <w:rsid w:val="009721C1"/>
    <w:rsid w:val="00980209"/>
    <w:rsid w:val="009A0D4E"/>
    <w:rsid w:val="009C60C8"/>
    <w:rsid w:val="00A02597"/>
    <w:rsid w:val="00A300D0"/>
    <w:rsid w:val="00AE257A"/>
    <w:rsid w:val="00AF5B34"/>
    <w:rsid w:val="00B2255F"/>
    <w:rsid w:val="00B351E9"/>
    <w:rsid w:val="00B60A16"/>
    <w:rsid w:val="00BD2794"/>
    <w:rsid w:val="00C527D9"/>
    <w:rsid w:val="00C542E5"/>
    <w:rsid w:val="00C90C1F"/>
    <w:rsid w:val="00CA6ED0"/>
    <w:rsid w:val="00CB040B"/>
    <w:rsid w:val="00CD0005"/>
    <w:rsid w:val="00D013E2"/>
    <w:rsid w:val="00D36664"/>
    <w:rsid w:val="00E13099"/>
    <w:rsid w:val="00EA15FF"/>
    <w:rsid w:val="00F345B9"/>
    <w:rsid w:val="00FA3C02"/>
    <w:rsid w:val="00FE2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A5626-379C-4D5A-BB06-02348FBE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nospell-typo">
    <w:name w:val="nanospell-typo"/>
    <w:basedOn w:val="DefaultParagraphFont"/>
    <w:rsid w:val="00A02597"/>
  </w:style>
  <w:style w:type="paragraph" w:styleId="ListParagraph">
    <w:name w:val="List Paragraph"/>
    <w:basedOn w:val="Normal"/>
    <w:uiPriority w:val="34"/>
    <w:qFormat/>
    <w:rsid w:val="00A02597"/>
    <w:pPr>
      <w:ind w:left="720"/>
      <w:contextualSpacing/>
    </w:pPr>
  </w:style>
  <w:style w:type="table" w:styleId="TableGrid">
    <w:name w:val="Table Grid"/>
    <w:basedOn w:val="TableNormal"/>
    <w:uiPriority w:val="39"/>
    <w:rsid w:val="00A0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06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06D2"/>
    <w:rPr>
      <w:b/>
      <w:bCs/>
    </w:rPr>
  </w:style>
  <w:style w:type="character" w:customStyle="1" w:styleId="apple-converted-space">
    <w:name w:val="apple-converted-space"/>
    <w:basedOn w:val="DefaultParagraphFont"/>
    <w:rsid w:val="000B3750"/>
  </w:style>
  <w:style w:type="paragraph" w:styleId="BalloonText">
    <w:name w:val="Balloon Text"/>
    <w:basedOn w:val="Normal"/>
    <w:link w:val="BalloonTextChar"/>
    <w:uiPriority w:val="99"/>
    <w:semiHidden/>
    <w:unhideWhenUsed/>
    <w:rsid w:val="00972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1C1"/>
    <w:rPr>
      <w:rFonts w:ascii="Segoe UI" w:hAnsi="Segoe UI" w:cs="Segoe UI"/>
      <w:sz w:val="18"/>
      <w:szCs w:val="18"/>
    </w:rPr>
  </w:style>
  <w:style w:type="character" w:styleId="Hyperlink">
    <w:name w:val="Hyperlink"/>
    <w:basedOn w:val="DefaultParagraphFont"/>
    <w:uiPriority w:val="99"/>
    <w:unhideWhenUsed/>
    <w:rsid w:val="00E13099"/>
    <w:rPr>
      <w:color w:val="0000FF"/>
      <w:u w:val="single"/>
    </w:rPr>
  </w:style>
  <w:style w:type="character" w:styleId="FollowedHyperlink">
    <w:name w:val="FollowedHyperlink"/>
    <w:basedOn w:val="DefaultParagraphFont"/>
    <w:uiPriority w:val="99"/>
    <w:semiHidden/>
    <w:unhideWhenUsed/>
    <w:rsid w:val="002A71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148453">
      <w:bodyDiv w:val="1"/>
      <w:marLeft w:val="0"/>
      <w:marRight w:val="0"/>
      <w:marTop w:val="0"/>
      <w:marBottom w:val="0"/>
      <w:divBdr>
        <w:top w:val="none" w:sz="0" w:space="0" w:color="auto"/>
        <w:left w:val="none" w:sz="0" w:space="0" w:color="auto"/>
        <w:bottom w:val="none" w:sz="0" w:space="0" w:color="auto"/>
        <w:right w:val="none" w:sz="0" w:space="0" w:color="auto"/>
      </w:divBdr>
    </w:div>
    <w:div w:id="1590577362">
      <w:bodyDiv w:val="1"/>
      <w:marLeft w:val="0"/>
      <w:marRight w:val="0"/>
      <w:marTop w:val="0"/>
      <w:marBottom w:val="0"/>
      <w:divBdr>
        <w:top w:val="none" w:sz="0" w:space="0" w:color="auto"/>
        <w:left w:val="none" w:sz="0" w:space="0" w:color="auto"/>
        <w:bottom w:val="none" w:sz="0" w:space="0" w:color="auto"/>
        <w:right w:val="none" w:sz="0" w:space="0" w:color="auto"/>
      </w:divBdr>
    </w:div>
    <w:div w:id="1755125625">
      <w:bodyDiv w:val="1"/>
      <w:marLeft w:val="0"/>
      <w:marRight w:val="0"/>
      <w:marTop w:val="0"/>
      <w:marBottom w:val="0"/>
      <w:divBdr>
        <w:top w:val="none" w:sz="0" w:space="0" w:color="auto"/>
        <w:left w:val="none" w:sz="0" w:space="0" w:color="auto"/>
        <w:bottom w:val="none" w:sz="0" w:space="0" w:color="auto"/>
        <w:right w:val="none" w:sz="0" w:space="0" w:color="auto"/>
      </w:divBdr>
    </w:div>
    <w:div w:id="181097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K:\4-H\State%20Leadership%20Conference\2017%20SLC\Delegate%20Registration%20Schedule%20as%20of%20030717.pdf" TargetMode="External"/><Relationship Id="rId3" Type="http://schemas.openxmlformats.org/officeDocument/2006/relationships/settings" Target="settings.xml"/><Relationship Id="rId7" Type="http://schemas.openxmlformats.org/officeDocument/2006/relationships/hyperlink" Target="https://ucanr.co1.qualtrics.com/jfe/form/SV_2adGey6RO8XHv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4h.ucanr.edu/files/172639.pdf" TargetMode="External"/><Relationship Id="rId11" Type="http://schemas.openxmlformats.org/officeDocument/2006/relationships/theme" Target="theme/theme1.xml"/><Relationship Id="rId5" Type="http://schemas.openxmlformats.org/officeDocument/2006/relationships/hyperlink" Target="mailto:4hslc@ucanr.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4hslc@ucan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L Cooper</dc:creator>
  <cp:keywords/>
  <dc:description/>
  <cp:lastModifiedBy>Sherry L Cooper</cp:lastModifiedBy>
  <cp:revision>2</cp:revision>
  <cp:lastPrinted>2017-03-17T22:40:00Z</cp:lastPrinted>
  <dcterms:created xsi:type="dcterms:W3CDTF">2017-04-27T16:03:00Z</dcterms:created>
  <dcterms:modified xsi:type="dcterms:W3CDTF">2017-04-27T16:03:00Z</dcterms:modified>
</cp:coreProperties>
</file>