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B744D" w14:textId="2020E76F" w:rsidR="00C32493" w:rsidRDefault="00C32493" w:rsidP="00B55DCD">
      <w:pPr>
        <w:pStyle w:val="Title"/>
        <w:tabs>
          <w:tab w:val="right" w:pos="10080"/>
        </w:tabs>
        <w:rPr>
          <w:color w:val="595959" w:themeColor="text1" w:themeTint="A6"/>
          <w:sz w:val="40"/>
        </w:rPr>
      </w:pPr>
      <w:r>
        <w:rPr>
          <w:noProof/>
          <w:color w:val="595959" w:themeColor="text1" w:themeTint="A6"/>
          <w:sz w:val="40"/>
        </w:rPr>
        <w:drawing>
          <wp:anchor distT="0" distB="0" distL="114300" distR="114300" simplePos="0" relativeHeight="251659264" behindDoc="0" locked="0" layoutInCell="1" allowOverlap="1" wp14:anchorId="3C9716C6" wp14:editId="5CF63167">
            <wp:simplePos x="0" y="0"/>
            <wp:positionH relativeFrom="margin">
              <wp:posOffset>4094075</wp:posOffset>
            </wp:positionH>
            <wp:positionV relativeFrom="margin">
              <wp:posOffset>0</wp:posOffset>
            </wp:positionV>
            <wp:extent cx="1432439" cy="100584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RN - Black Text - We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2439" cy="1005840"/>
                    </a:xfrm>
                    <a:prstGeom prst="rect">
                      <a:avLst/>
                    </a:prstGeom>
                  </pic:spPr>
                </pic:pic>
              </a:graphicData>
            </a:graphic>
            <wp14:sizeRelH relativeFrom="margin">
              <wp14:pctWidth>0</wp14:pctWidth>
            </wp14:sizeRelH>
            <wp14:sizeRelV relativeFrom="margin">
              <wp14:pctHeight>0</wp14:pctHeight>
            </wp14:sizeRelV>
          </wp:anchor>
        </w:drawing>
      </w:r>
      <w:r w:rsidRPr="00E73A2A">
        <w:rPr>
          <w:noProof/>
          <w:color w:val="595959" w:themeColor="text1" w:themeTint="A6"/>
          <w:sz w:val="40"/>
          <w:lang w:eastAsia="en-US"/>
        </w:rPr>
        <w:drawing>
          <wp:anchor distT="0" distB="0" distL="114300" distR="114300" simplePos="0" relativeHeight="251658240" behindDoc="0" locked="0" layoutInCell="1" allowOverlap="1" wp14:anchorId="3758A98F" wp14:editId="4503F6BD">
            <wp:simplePos x="0" y="0"/>
            <wp:positionH relativeFrom="margin">
              <wp:align>right</wp:align>
            </wp:positionH>
            <wp:positionV relativeFrom="margin">
              <wp:align>top</wp:align>
            </wp:positionV>
            <wp:extent cx="841248" cy="10058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_hatpin.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1248" cy="1005840"/>
                    </a:xfrm>
                    <a:prstGeom prst="rect">
                      <a:avLst/>
                    </a:prstGeom>
                  </pic:spPr>
                </pic:pic>
              </a:graphicData>
            </a:graphic>
            <wp14:sizeRelH relativeFrom="margin">
              <wp14:pctWidth>0</wp14:pctWidth>
            </wp14:sizeRelH>
            <wp14:sizeRelV relativeFrom="margin">
              <wp14:pctHeight>0</wp14:pctHeight>
            </wp14:sizeRelV>
          </wp:anchor>
        </w:drawing>
      </w:r>
    </w:p>
    <w:p w14:paraId="38127E7F" w14:textId="77777777" w:rsidR="00C32493" w:rsidRDefault="00C32493" w:rsidP="00B55DCD">
      <w:pPr>
        <w:pStyle w:val="Title"/>
        <w:tabs>
          <w:tab w:val="right" w:pos="10080"/>
        </w:tabs>
        <w:rPr>
          <w:color w:val="595959" w:themeColor="text1" w:themeTint="A6"/>
          <w:sz w:val="40"/>
        </w:rPr>
      </w:pPr>
      <w:r>
        <w:rPr>
          <w:color w:val="595959" w:themeColor="text1" w:themeTint="A6"/>
          <w:sz w:val="40"/>
        </w:rPr>
        <w:t>Turtle Island Restoration Network</w:t>
      </w:r>
    </w:p>
    <w:p w14:paraId="2A837E6F" w14:textId="5D845089" w:rsidR="000D2424" w:rsidRPr="00E73A2A" w:rsidRDefault="00B907C8" w:rsidP="00B55DCD">
      <w:pPr>
        <w:pStyle w:val="Title"/>
        <w:tabs>
          <w:tab w:val="right" w:pos="10080"/>
        </w:tabs>
        <w:rPr>
          <w:color w:val="595959" w:themeColor="text1" w:themeTint="A6"/>
          <w:sz w:val="40"/>
        </w:rPr>
      </w:pPr>
      <w:r>
        <w:rPr>
          <w:color w:val="595959" w:themeColor="text1" w:themeTint="A6"/>
          <w:sz w:val="40"/>
        </w:rPr>
        <w:t>California Naturalist Course</w:t>
      </w:r>
      <w:r w:rsidR="00B55DCD" w:rsidRPr="00E73A2A">
        <w:rPr>
          <w:color w:val="595959" w:themeColor="text1" w:themeTint="A6"/>
          <w:sz w:val="40"/>
        </w:rPr>
        <w:tab/>
      </w:r>
      <w:r w:rsidR="00C965EC" w:rsidRPr="00E73A2A">
        <w:rPr>
          <w:color w:val="595959" w:themeColor="text1" w:themeTint="A6"/>
          <w:sz w:val="40"/>
        </w:rPr>
        <w:t xml:space="preserve"> </w:t>
      </w:r>
      <w:r w:rsidR="00C965EC" w:rsidRPr="00E73A2A">
        <w:rPr>
          <w:noProof/>
          <w:color w:val="595959" w:themeColor="text1" w:themeTint="A6"/>
          <w:sz w:val="40"/>
          <w:lang w:eastAsia="en-US"/>
        </w:rPr>
        <w:t xml:space="preserve"> </w:t>
      </w:r>
    </w:p>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yllabus information table"/>
      </w:tblPr>
      <w:tblGrid>
        <w:gridCol w:w="2549"/>
        <w:gridCol w:w="7531"/>
      </w:tblGrid>
      <w:tr w:rsidR="00E73A2A" w:rsidRPr="00E73A2A" w14:paraId="11BBE71F" w14:textId="77777777" w:rsidTr="006C2AE1">
        <w:tc>
          <w:tcPr>
            <w:tcW w:w="2549" w:type="dxa"/>
          </w:tcPr>
          <w:p w14:paraId="1196313C" w14:textId="1BCCC90D" w:rsidR="000D2424" w:rsidRPr="00E73A2A" w:rsidRDefault="000D2424" w:rsidP="00B55DCD">
            <w:pPr>
              <w:pStyle w:val="Heading1"/>
              <w:spacing w:before="360" w:after="120"/>
              <w:rPr>
                <w:color w:val="595959" w:themeColor="text1" w:themeTint="A6"/>
                <w:sz w:val="20"/>
              </w:rPr>
            </w:pPr>
            <w:r w:rsidRPr="00E73A2A">
              <w:rPr>
                <w:color w:val="595959" w:themeColor="text1" w:themeTint="A6"/>
                <w:sz w:val="20"/>
              </w:rPr>
              <w:t>Instructor</w:t>
            </w:r>
          </w:p>
          <w:p w14:paraId="49EB7428" w14:textId="54602936" w:rsidR="000D2424" w:rsidRPr="00E7602E" w:rsidRDefault="00E7602E" w:rsidP="006C2AE1">
            <w:pPr>
              <w:rPr>
                <w:iCs/>
                <w:sz w:val="20"/>
              </w:rPr>
            </w:pPr>
            <w:r w:rsidRPr="00E7602E">
              <w:rPr>
                <w:iCs/>
                <w:sz w:val="20"/>
              </w:rPr>
              <w:t>Harry McGrath</w:t>
            </w:r>
          </w:p>
          <w:p w14:paraId="68D4068F" w14:textId="77777777" w:rsidR="000D2424" w:rsidRPr="00E73A2A" w:rsidRDefault="00BC2CA0" w:rsidP="00B55DCD">
            <w:pPr>
              <w:pStyle w:val="Heading1"/>
              <w:spacing w:before="360" w:after="120"/>
              <w:rPr>
                <w:color w:val="595959" w:themeColor="text1" w:themeTint="A6"/>
                <w:sz w:val="20"/>
              </w:rPr>
            </w:pPr>
            <w:sdt>
              <w:sdtPr>
                <w:rPr>
                  <w:color w:val="595959" w:themeColor="text1" w:themeTint="A6"/>
                  <w:sz w:val="20"/>
                </w:rPr>
                <w:alias w:val="Phone:"/>
                <w:tag w:val="Phone:"/>
                <w:id w:val="1128136841"/>
                <w:placeholder>
                  <w:docPart w:val="4442651B7E7F46A594185B0E82DF7249"/>
                </w:placeholder>
                <w:temporary/>
                <w:showingPlcHdr/>
                <w15:appearance w15:val="hidden"/>
              </w:sdtPr>
              <w:sdtEndPr/>
              <w:sdtContent>
                <w:r w:rsidR="000D2424" w:rsidRPr="00E73A2A">
                  <w:rPr>
                    <w:color w:val="595959" w:themeColor="text1" w:themeTint="A6"/>
                    <w:sz w:val="20"/>
                  </w:rPr>
                  <w:t>Phone</w:t>
                </w:r>
              </w:sdtContent>
            </w:sdt>
          </w:p>
          <w:p w14:paraId="290C8899" w14:textId="18CDC235" w:rsidR="000D2424" w:rsidRPr="00E73A2A" w:rsidRDefault="00E7602E" w:rsidP="006C2AE1">
            <w:pPr>
              <w:rPr>
                <w:sz w:val="20"/>
              </w:rPr>
            </w:pPr>
            <w:r>
              <w:rPr>
                <w:sz w:val="20"/>
              </w:rPr>
              <w:t>(415) 254-7185</w:t>
            </w:r>
          </w:p>
          <w:p w14:paraId="60E11798" w14:textId="77777777" w:rsidR="000D2424" w:rsidRPr="00E73A2A" w:rsidRDefault="00BC2CA0" w:rsidP="00B55DCD">
            <w:pPr>
              <w:pStyle w:val="Heading1"/>
              <w:spacing w:before="360" w:after="120"/>
              <w:rPr>
                <w:color w:val="595959" w:themeColor="text1" w:themeTint="A6"/>
                <w:sz w:val="20"/>
              </w:rPr>
            </w:pPr>
            <w:sdt>
              <w:sdtPr>
                <w:rPr>
                  <w:color w:val="595959" w:themeColor="text1" w:themeTint="A6"/>
                  <w:sz w:val="20"/>
                </w:rPr>
                <w:alias w:val="Email:"/>
                <w:tag w:val="Email:"/>
                <w:id w:val="1509716232"/>
                <w:placeholder>
                  <w:docPart w:val="237485ECD7CE45BB96B0121436C68642"/>
                </w:placeholder>
                <w:temporary/>
                <w:showingPlcHdr/>
                <w15:appearance w15:val="hidden"/>
              </w:sdtPr>
              <w:sdtEndPr/>
              <w:sdtContent>
                <w:r w:rsidR="000D2424" w:rsidRPr="00E73A2A">
                  <w:rPr>
                    <w:color w:val="595959" w:themeColor="text1" w:themeTint="A6"/>
                    <w:sz w:val="20"/>
                  </w:rPr>
                  <w:t>Email</w:t>
                </w:r>
              </w:sdtContent>
            </w:sdt>
          </w:p>
          <w:p w14:paraId="3652FD08" w14:textId="21477F64" w:rsidR="000D2424" w:rsidRPr="00E73A2A" w:rsidRDefault="00E7602E" w:rsidP="006C2AE1">
            <w:pPr>
              <w:rPr>
                <w:sz w:val="20"/>
              </w:rPr>
            </w:pPr>
            <w:r>
              <w:rPr>
                <w:sz w:val="20"/>
              </w:rPr>
              <w:t>hmcgrath@seaturtles.org</w:t>
            </w:r>
          </w:p>
          <w:p w14:paraId="28C1FB71" w14:textId="77777777" w:rsidR="000D2424" w:rsidRPr="00E73A2A" w:rsidRDefault="001770D2" w:rsidP="00B55DCD">
            <w:pPr>
              <w:pStyle w:val="Heading1"/>
              <w:spacing w:before="360" w:after="120"/>
              <w:rPr>
                <w:color w:val="595959" w:themeColor="text1" w:themeTint="A6"/>
                <w:sz w:val="20"/>
              </w:rPr>
            </w:pPr>
            <w:r w:rsidRPr="00E73A2A">
              <w:rPr>
                <w:color w:val="595959" w:themeColor="text1" w:themeTint="A6"/>
                <w:sz w:val="20"/>
              </w:rPr>
              <w:t>Course Start &amp; End</w:t>
            </w:r>
          </w:p>
          <w:p w14:paraId="34D7E83B" w14:textId="36BF0F67" w:rsidR="000D2424" w:rsidRPr="00E73A2A" w:rsidRDefault="00E7602E" w:rsidP="006C2AE1">
            <w:pPr>
              <w:rPr>
                <w:sz w:val="20"/>
              </w:rPr>
            </w:pPr>
            <w:r>
              <w:rPr>
                <w:sz w:val="20"/>
              </w:rPr>
              <w:t>02/11/2020</w:t>
            </w:r>
          </w:p>
          <w:p w14:paraId="59F4F287" w14:textId="7A8E32E4" w:rsidR="001770D2" w:rsidRPr="00E73A2A" w:rsidRDefault="00C32493" w:rsidP="006C2AE1">
            <w:pPr>
              <w:rPr>
                <w:sz w:val="20"/>
              </w:rPr>
            </w:pPr>
            <w:r>
              <w:rPr>
                <w:sz w:val="20"/>
              </w:rPr>
              <w:t>03/17/2020</w:t>
            </w:r>
          </w:p>
          <w:p w14:paraId="25090FBE" w14:textId="0FBFF173" w:rsidR="00BA1E91" w:rsidRPr="00E73A2A" w:rsidRDefault="00BA1E91" w:rsidP="00B55DCD">
            <w:pPr>
              <w:pStyle w:val="Heading1"/>
              <w:spacing w:before="360" w:after="120"/>
              <w:rPr>
                <w:color w:val="595959" w:themeColor="text1" w:themeTint="A6"/>
                <w:sz w:val="20"/>
              </w:rPr>
            </w:pPr>
            <w:proofErr w:type="spellStart"/>
            <w:r w:rsidRPr="00E73A2A">
              <w:rPr>
                <w:color w:val="595959" w:themeColor="text1" w:themeTint="A6"/>
                <w:sz w:val="20"/>
              </w:rPr>
              <w:t>CalNat</w:t>
            </w:r>
            <w:proofErr w:type="spellEnd"/>
            <w:r w:rsidRPr="00E73A2A">
              <w:rPr>
                <w:color w:val="595959" w:themeColor="text1" w:themeTint="A6"/>
                <w:sz w:val="20"/>
              </w:rPr>
              <w:t xml:space="preserve"> Website</w:t>
            </w:r>
          </w:p>
          <w:p w14:paraId="67ADB8AC" w14:textId="25C2B915" w:rsidR="00BA1E91" w:rsidRPr="00E73A2A" w:rsidRDefault="00BC2CA0" w:rsidP="006C2AE1">
            <w:pPr>
              <w:rPr>
                <w:sz w:val="20"/>
              </w:rPr>
            </w:pPr>
            <w:hyperlink r:id="rId9" w:history="1">
              <w:r w:rsidR="00614125" w:rsidRPr="00C97265">
                <w:rPr>
                  <w:rStyle w:val="Hyperlink"/>
                  <w:sz w:val="20"/>
                </w:rPr>
                <w:t>http://calnat.ucanr.edu</w:t>
              </w:r>
            </w:hyperlink>
            <w:r w:rsidR="00614125">
              <w:rPr>
                <w:sz w:val="20"/>
              </w:rPr>
              <w:t xml:space="preserve"> </w:t>
            </w:r>
          </w:p>
          <w:p w14:paraId="111A96B0" w14:textId="57EF8668" w:rsidR="00A0527C" w:rsidRPr="00E73A2A" w:rsidRDefault="00A0527C" w:rsidP="00A0527C">
            <w:pPr>
              <w:pStyle w:val="Heading1"/>
              <w:spacing w:before="360" w:after="120"/>
              <w:rPr>
                <w:color w:val="595959" w:themeColor="text1" w:themeTint="A6"/>
                <w:sz w:val="20"/>
              </w:rPr>
            </w:pPr>
            <w:r w:rsidRPr="00E73A2A">
              <w:rPr>
                <w:color w:val="595959" w:themeColor="text1" w:themeTint="A6"/>
                <w:sz w:val="20"/>
              </w:rPr>
              <w:t>Registration</w:t>
            </w:r>
          </w:p>
          <w:p w14:paraId="44139DB4" w14:textId="57C26C92" w:rsidR="00A0527C" w:rsidRPr="00E73A2A" w:rsidRDefault="00BC2CA0" w:rsidP="00A0527C">
            <w:pPr>
              <w:rPr>
                <w:sz w:val="20"/>
              </w:rPr>
            </w:pPr>
            <w:hyperlink r:id="rId10" w:history="1">
              <w:r w:rsidR="00614125" w:rsidRPr="00C97265">
                <w:rPr>
                  <w:rStyle w:val="Hyperlink"/>
                  <w:sz w:val="20"/>
                </w:rPr>
                <w:t>https://seaturtles.org/campaigns/california-naturalist-course</w:t>
              </w:r>
            </w:hyperlink>
            <w:r w:rsidR="00614125">
              <w:rPr>
                <w:sz w:val="20"/>
              </w:rPr>
              <w:t xml:space="preserve"> </w:t>
            </w:r>
          </w:p>
          <w:p w14:paraId="3F95CBF8" w14:textId="3299B0A2" w:rsidR="00A0527C" w:rsidRPr="00E73A2A" w:rsidRDefault="00A0527C" w:rsidP="00A0527C">
            <w:pPr>
              <w:pStyle w:val="Heading1"/>
              <w:spacing w:before="360" w:after="120"/>
              <w:rPr>
                <w:color w:val="595959" w:themeColor="text1" w:themeTint="A6"/>
                <w:sz w:val="20"/>
              </w:rPr>
            </w:pPr>
            <w:r w:rsidRPr="00E73A2A">
              <w:rPr>
                <w:color w:val="595959" w:themeColor="text1" w:themeTint="A6"/>
                <w:sz w:val="20"/>
              </w:rPr>
              <w:t>Course Fee</w:t>
            </w:r>
          </w:p>
          <w:p w14:paraId="70BED12B" w14:textId="6F381CED" w:rsidR="00A0527C" w:rsidRPr="00E73A2A" w:rsidRDefault="00A0527C" w:rsidP="00A0527C">
            <w:pPr>
              <w:rPr>
                <w:sz w:val="20"/>
              </w:rPr>
            </w:pPr>
            <w:r w:rsidRPr="00761289">
              <w:rPr>
                <w:sz w:val="20"/>
              </w:rPr>
              <w:t>$</w:t>
            </w:r>
            <w:r w:rsidR="00761289">
              <w:rPr>
                <w:sz w:val="20"/>
              </w:rPr>
              <w:t>4</w:t>
            </w:r>
            <w:r w:rsidR="004E7BD7">
              <w:rPr>
                <w:sz w:val="20"/>
              </w:rPr>
              <w:t>25</w:t>
            </w:r>
          </w:p>
          <w:p w14:paraId="0E9297B9" w14:textId="34053720" w:rsidR="00BA1E91" w:rsidRPr="00E73A2A" w:rsidRDefault="00BA1E91" w:rsidP="006C2AE1">
            <w:pPr>
              <w:pStyle w:val="Heading1"/>
              <w:rPr>
                <w:color w:val="595959" w:themeColor="text1" w:themeTint="A6"/>
                <w:sz w:val="20"/>
              </w:rPr>
            </w:pPr>
            <w:r w:rsidRPr="00E73A2A">
              <w:rPr>
                <w:color w:val="595959" w:themeColor="text1" w:themeTint="A6"/>
                <w:sz w:val="20"/>
              </w:rPr>
              <w:t>C</w:t>
            </w:r>
            <w:r w:rsidR="00FC2029" w:rsidRPr="00E73A2A">
              <w:rPr>
                <w:color w:val="595959" w:themeColor="text1" w:themeTint="A6"/>
                <w:sz w:val="20"/>
              </w:rPr>
              <w:t>ourse</w:t>
            </w:r>
            <w:r w:rsidRPr="00E73A2A">
              <w:rPr>
                <w:color w:val="595959" w:themeColor="text1" w:themeTint="A6"/>
                <w:sz w:val="20"/>
              </w:rPr>
              <w:t xml:space="preserve"> Location</w:t>
            </w:r>
          </w:p>
          <w:p w14:paraId="07E60ED8" w14:textId="0EBDB663" w:rsidR="00614125" w:rsidRPr="00E73A2A" w:rsidRDefault="00614125" w:rsidP="006C2AE1">
            <w:pPr>
              <w:rPr>
                <w:sz w:val="20"/>
              </w:rPr>
            </w:pPr>
            <w:r>
              <w:rPr>
                <w:sz w:val="20"/>
              </w:rPr>
              <w:t>9255 Sir Francis Drake Blvd.</w:t>
            </w:r>
            <w:r>
              <w:rPr>
                <w:sz w:val="20"/>
              </w:rPr>
              <w:br/>
            </w:r>
            <w:proofErr w:type="spellStart"/>
            <w:r>
              <w:rPr>
                <w:sz w:val="20"/>
              </w:rPr>
              <w:t>Olema</w:t>
            </w:r>
            <w:proofErr w:type="spellEnd"/>
            <w:r>
              <w:rPr>
                <w:sz w:val="20"/>
              </w:rPr>
              <w:t>, CA, 94950</w:t>
            </w:r>
          </w:p>
          <w:p w14:paraId="4BD69D3B" w14:textId="46DEABF4" w:rsidR="000D2424" w:rsidRPr="00E73A2A" w:rsidRDefault="00673CAD" w:rsidP="006C2AE1">
            <w:pPr>
              <w:pStyle w:val="Heading1"/>
              <w:rPr>
                <w:color w:val="595959" w:themeColor="text1" w:themeTint="A6"/>
                <w:sz w:val="20"/>
              </w:rPr>
            </w:pPr>
            <w:r w:rsidRPr="00E73A2A">
              <w:rPr>
                <w:color w:val="595959" w:themeColor="text1" w:themeTint="A6"/>
                <w:sz w:val="20"/>
              </w:rPr>
              <w:t>C</w:t>
            </w:r>
            <w:r w:rsidR="00FC2029" w:rsidRPr="00E73A2A">
              <w:rPr>
                <w:color w:val="595959" w:themeColor="text1" w:themeTint="A6"/>
                <w:sz w:val="20"/>
              </w:rPr>
              <w:t>ourse</w:t>
            </w:r>
            <w:r w:rsidRPr="00E73A2A">
              <w:rPr>
                <w:color w:val="595959" w:themeColor="text1" w:themeTint="A6"/>
                <w:sz w:val="20"/>
              </w:rPr>
              <w:t xml:space="preserve"> Schedule</w:t>
            </w:r>
          </w:p>
          <w:p w14:paraId="035AB22F" w14:textId="1F8C6D99" w:rsidR="00C32493" w:rsidRPr="00E73A2A" w:rsidRDefault="00C32493" w:rsidP="006C2AE1">
            <w:pPr>
              <w:rPr>
                <w:sz w:val="20"/>
              </w:rPr>
            </w:pPr>
            <w:r>
              <w:rPr>
                <w:sz w:val="20"/>
              </w:rPr>
              <w:t>Tuesdays – 6pm-8:30pm</w:t>
            </w:r>
            <w:r>
              <w:rPr>
                <w:sz w:val="20"/>
              </w:rPr>
              <w:br/>
              <w:t>Saturdays – 9am-</w:t>
            </w:r>
            <w:r w:rsidR="00AE6D7D">
              <w:rPr>
                <w:sz w:val="20"/>
              </w:rPr>
              <w:t>3</w:t>
            </w:r>
            <w:r>
              <w:rPr>
                <w:sz w:val="20"/>
              </w:rPr>
              <w:t>pm</w:t>
            </w:r>
          </w:p>
        </w:tc>
        <w:tc>
          <w:tcPr>
            <w:tcW w:w="7531" w:type="dxa"/>
          </w:tcPr>
          <w:p w14:paraId="49726F12" w14:textId="6192E8C5" w:rsidR="000D2424" w:rsidRPr="00E73A2A" w:rsidRDefault="00BC2CA0" w:rsidP="00F15D51">
            <w:pPr>
              <w:pStyle w:val="Heading1"/>
              <w:spacing w:before="360" w:after="120"/>
              <w:rPr>
                <w:color w:val="595959" w:themeColor="text1" w:themeTint="A6"/>
                <w:sz w:val="20"/>
              </w:rPr>
            </w:pPr>
            <w:sdt>
              <w:sdtPr>
                <w:rPr>
                  <w:color w:val="595959" w:themeColor="text1" w:themeTint="A6"/>
                  <w:sz w:val="20"/>
                </w:rPr>
                <w:alias w:val="Course overview:"/>
                <w:tag w:val="Course overview:"/>
                <w:id w:val="742681939"/>
                <w:placeholder>
                  <w:docPart w:val="3436778E7E2445F39306A9AB76829F25"/>
                </w:placeholder>
                <w:temporary/>
                <w:showingPlcHdr/>
                <w15:appearance w15:val="hidden"/>
              </w:sdtPr>
              <w:sdtEndPr/>
              <w:sdtContent>
                <w:r w:rsidR="000D2424" w:rsidRPr="00E73A2A">
                  <w:rPr>
                    <w:color w:val="595959" w:themeColor="text1" w:themeTint="A6"/>
                    <w:sz w:val="20"/>
                  </w:rPr>
                  <w:t>Course Overview</w:t>
                </w:r>
              </w:sdtContent>
            </w:sdt>
          </w:p>
          <w:p w14:paraId="461BCFA5" w14:textId="0360A7A1" w:rsidR="00673CAD" w:rsidRPr="00E73A2A" w:rsidRDefault="00454DF5" w:rsidP="006C2AE1">
            <w:pPr>
              <w:pStyle w:val="BodyText"/>
              <w:ind w:right="338"/>
              <w:rPr>
                <w:spacing w:val="-1"/>
                <w:sz w:val="20"/>
              </w:rPr>
            </w:pPr>
            <w:r w:rsidRPr="00E73A2A">
              <w:rPr>
                <w:b/>
                <w:spacing w:val="-1"/>
                <w:sz w:val="20"/>
              </w:rPr>
              <w:t>General</w:t>
            </w:r>
            <w:r w:rsidRPr="00E73A2A">
              <w:rPr>
                <w:spacing w:val="-1"/>
                <w:sz w:val="20"/>
              </w:rPr>
              <w:t xml:space="preserve">. </w:t>
            </w:r>
            <w:r w:rsidR="00673CAD" w:rsidRPr="00E73A2A">
              <w:rPr>
                <w:spacing w:val="-1"/>
                <w:sz w:val="20"/>
              </w:rPr>
              <w:t xml:space="preserve">The </w:t>
            </w:r>
            <w:r w:rsidR="00664AA4" w:rsidRPr="00E73A2A">
              <w:rPr>
                <w:spacing w:val="-1"/>
                <w:sz w:val="20"/>
              </w:rPr>
              <w:t xml:space="preserve">UC </w:t>
            </w:r>
            <w:r w:rsidR="00673CAD" w:rsidRPr="00E73A2A">
              <w:rPr>
                <w:spacing w:val="-1"/>
                <w:sz w:val="20"/>
              </w:rPr>
              <w:t>California Naturalist Program</w:t>
            </w:r>
            <w:r w:rsidR="000C67A5" w:rsidRPr="00E73A2A">
              <w:rPr>
                <w:spacing w:val="-1"/>
                <w:sz w:val="20"/>
              </w:rPr>
              <w:t xml:space="preserve"> </w:t>
            </w:r>
            <w:r w:rsidR="00673CAD" w:rsidRPr="00E73A2A">
              <w:rPr>
                <w:spacing w:val="-1"/>
                <w:sz w:val="20"/>
              </w:rPr>
              <w:t xml:space="preserve">seeks to foster a committed corps of volunteer naturalists and citizen scientists trained and ready to take an active role in natural resource conservation, education, and restoration. The </w:t>
            </w:r>
            <w:r w:rsidR="00D343B8" w:rsidRPr="00E73A2A">
              <w:rPr>
                <w:spacing w:val="-1"/>
                <w:sz w:val="20"/>
              </w:rPr>
              <w:t xml:space="preserve">UC </w:t>
            </w:r>
            <w:r w:rsidR="00673CAD" w:rsidRPr="00E73A2A">
              <w:rPr>
                <w:spacing w:val="-1"/>
                <w:sz w:val="20"/>
              </w:rPr>
              <w:t>California Naturalist course will introduce you to the wonders of our local ecology and engage you in the stewardship of California’s natural communities. The course will combine a science curriculum with guest lecturers, field trips and project-based learning to immerse you in the natural world.</w:t>
            </w:r>
            <w:r w:rsidRPr="00E73A2A">
              <w:rPr>
                <w:spacing w:val="-1"/>
                <w:sz w:val="20"/>
              </w:rPr>
              <w:t xml:space="preserve"> </w:t>
            </w:r>
          </w:p>
          <w:p w14:paraId="71588E54" w14:textId="2E0B6BDC" w:rsidR="00454DF5" w:rsidRPr="007E2B97" w:rsidRDefault="000072DD" w:rsidP="006C2AE1">
            <w:pPr>
              <w:pStyle w:val="BodyText"/>
              <w:ind w:right="338"/>
              <w:rPr>
                <w:spacing w:val="-1"/>
                <w:sz w:val="20"/>
              </w:rPr>
            </w:pPr>
            <w:r w:rsidRPr="007E2B97">
              <w:rPr>
                <w:spacing w:val="-1"/>
                <w:sz w:val="20"/>
              </w:rPr>
              <w:t>This</w:t>
            </w:r>
            <w:r w:rsidR="00D343B8" w:rsidRPr="007E2B97">
              <w:rPr>
                <w:spacing w:val="-1"/>
                <w:sz w:val="20"/>
              </w:rPr>
              <w:t xml:space="preserve"> UC</w:t>
            </w:r>
            <w:r w:rsidRPr="007E2B97">
              <w:rPr>
                <w:spacing w:val="-1"/>
                <w:sz w:val="20"/>
              </w:rPr>
              <w:t xml:space="preserve"> California Naturalist Cours</w:t>
            </w:r>
            <w:r w:rsidR="00C965EC" w:rsidRPr="007E2B97">
              <w:rPr>
                <w:spacing w:val="-1"/>
                <w:sz w:val="20"/>
              </w:rPr>
              <w:t>e will</w:t>
            </w:r>
            <w:r w:rsidR="00FC2029" w:rsidRPr="007E2B97">
              <w:rPr>
                <w:spacing w:val="-1"/>
                <w:sz w:val="20"/>
              </w:rPr>
              <w:t xml:space="preserve"> </w:t>
            </w:r>
            <w:r w:rsidR="00A41A8B" w:rsidRPr="007E2B97">
              <w:rPr>
                <w:spacing w:val="-1"/>
                <w:sz w:val="20"/>
              </w:rPr>
              <w:t>introduce you to the incredible ecosystems of Marin County. It will cover everything from redwood forests and oak woodlands to the offshore California current ecosystem. We will explore the history and breadth of peoples involvement with nature, from the traditional ecological knowledge of the Southern Pomo, to the scientific approach of western naturalists.</w:t>
            </w:r>
            <w:r w:rsidR="001C796C" w:rsidRPr="007E2B97">
              <w:rPr>
                <w:spacing w:val="-1"/>
                <w:sz w:val="20"/>
              </w:rPr>
              <w:t xml:space="preserve"> It will help you to connect more deeply with the natural world around you, and </w:t>
            </w:r>
            <w:r w:rsidR="00F35B1D" w:rsidRPr="007E2B97">
              <w:rPr>
                <w:spacing w:val="-1"/>
                <w:sz w:val="20"/>
              </w:rPr>
              <w:t>assist you</w:t>
            </w:r>
            <w:r w:rsidR="00AE6D7D" w:rsidRPr="007E2B97">
              <w:rPr>
                <w:spacing w:val="-1"/>
                <w:sz w:val="20"/>
              </w:rPr>
              <w:t xml:space="preserve"> in</w:t>
            </w:r>
            <w:r w:rsidR="00F35B1D" w:rsidRPr="007E2B97">
              <w:rPr>
                <w:spacing w:val="-1"/>
                <w:sz w:val="20"/>
              </w:rPr>
              <w:t xml:space="preserve"> b</w:t>
            </w:r>
            <w:r w:rsidR="001C796C" w:rsidRPr="007E2B97">
              <w:rPr>
                <w:spacing w:val="-1"/>
                <w:sz w:val="20"/>
              </w:rPr>
              <w:t>ecom</w:t>
            </w:r>
            <w:r w:rsidR="00F35B1D" w:rsidRPr="007E2B97">
              <w:rPr>
                <w:spacing w:val="-1"/>
                <w:sz w:val="20"/>
              </w:rPr>
              <w:t>ing</w:t>
            </w:r>
            <w:r w:rsidR="001C796C" w:rsidRPr="007E2B97">
              <w:rPr>
                <w:spacing w:val="-1"/>
                <w:sz w:val="20"/>
              </w:rPr>
              <w:t xml:space="preserve"> a steward of this land, doing your part to</w:t>
            </w:r>
            <w:r w:rsidR="00F35B1D" w:rsidRPr="007E2B97">
              <w:rPr>
                <w:spacing w:val="-1"/>
                <w:sz w:val="20"/>
              </w:rPr>
              <w:t xml:space="preserve"> help</w:t>
            </w:r>
            <w:r w:rsidR="001C796C" w:rsidRPr="007E2B97">
              <w:rPr>
                <w:spacing w:val="-1"/>
                <w:sz w:val="20"/>
              </w:rPr>
              <w:t xml:space="preserve"> conserve these incredible locations for future generations.</w:t>
            </w:r>
          </w:p>
          <w:p w14:paraId="0FD383C0" w14:textId="56F38C55" w:rsidR="000946D9" w:rsidRPr="00E73A2A" w:rsidRDefault="000946D9" w:rsidP="00F15D51">
            <w:pPr>
              <w:pStyle w:val="Heading1"/>
              <w:spacing w:before="360" w:after="120"/>
              <w:rPr>
                <w:color w:val="595959" w:themeColor="text1" w:themeTint="A6"/>
                <w:sz w:val="20"/>
              </w:rPr>
            </w:pPr>
            <w:r w:rsidRPr="00E73A2A">
              <w:rPr>
                <w:color w:val="595959" w:themeColor="text1" w:themeTint="A6"/>
                <w:sz w:val="20"/>
              </w:rPr>
              <w:t>Learning Outcomes</w:t>
            </w:r>
          </w:p>
          <w:p w14:paraId="792FC636" w14:textId="49F9E881" w:rsidR="000946D9" w:rsidRPr="00E73A2A" w:rsidRDefault="000946D9" w:rsidP="0047293B">
            <w:pPr>
              <w:pStyle w:val="ListParagraph"/>
              <w:numPr>
                <w:ilvl w:val="0"/>
                <w:numId w:val="31"/>
              </w:numPr>
              <w:rPr>
                <w:sz w:val="20"/>
                <w:lang w:eastAsia="ja-JP"/>
              </w:rPr>
            </w:pPr>
            <w:r w:rsidRPr="00E73A2A">
              <w:rPr>
                <w:sz w:val="20"/>
                <w:lang w:eastAsia="ja-JP"/>
              </w:rPr>
              <w:t>Understand what it means to be a naturalist</w:t>
            </w:r>
            <w:r w:rsidR="00487888" w:rsidRPr="00E73A2A">
              <w:rPr>
                <w:sz w:val="20"/>
                <w:lang w:eastAsia="ja-JP"/>
              </w:rPr>
              <w:t>.</w:t>
            </w:r>
          </w:p>
          <w:p w14:paraId="38D400F3" w14:textId="13597462" w:rsidR="000946D9" w:rsidRPr="00E73A2A" w:rsidRDefault="000946D9" w:rsidP="0047293B">
            <w:pPr>
              <w:pStyle w:val="ListParagraph"/>
              <w:numPr>
                <w:ilvl w:val="0"/>
                <w:numId w:val="31"/>
              </w:numPr>
              <w:rPr>
                <w:sz w:val="20"/>
                <w:lang w:eastAsia="ja-JP"/>
              </w:rPr>
            </w:pPr>
            <w:r w:rsidRPr="00E73A2A">
              <w:rPr>
                <w:sz w:val="20"/>
                <w:lang w:eastAsia="ja-JP"/>
              </w:rPr>
              <w:t>Integrate knowledge about the interconnectedness of abiotic, biotic and cultural factors and their influence on the natural history of the central coast</w:t>
            </w:r>
            <w:r w:rsidR="00487888" w:rsidRPr="00E73A2A">
              <w:rPr>
                <w:sz w:val="20"/>
                <w:lang w:eastAsia="ja-JP"/>
              </w:rPr>
              <w:t>.</w:t>
            </w:r>
          </w:p>
          <w:p w14:paraId="38354385" w14:textId="69D28D12" w:rsidR="000946D9" w:rsidRPr="00E73A2A" w:rsidRDefault="000946D9" w:rsidP="0047293B">
            <w:pPr>
              <w:pStyle w:val="ListParagraph"/>
              <w:numPr>
                <w:ilvl w:val="0"/>
                <w:numId w:val="31"/>
              </w:numPr>
              <w:rPr>
                <w:sz w:val="20"/>
                <w:lang w:eastAsia="ja-JP"/>
              </w:rPr>
            </w:pPr>
            <w:r w:rsidRPr="00E73A2A">
              <w:rPr>
                <w:sz w:val="20"/>
                <w:lang w:eastAsia="ja-JP"/>
              </w:rPr>
              <w:t>Demonstrate skills in making and recording natural history observations in a field notebook</w:t>
            </w:r>
            <w:r w:rsidR="00487888" w:rsidRPr="00E73A2A">
              <w:rPr>
                <w:sz w:val="20"/>
                <w:lang w:eastAsia="ja-JP"/>
              </w:rPr>
              <w:t>.</w:t>
            </w:r>
          </w:p>
          <w:p w14:paraId="6E6C059A" w14:textId="2BE2A905" w:rsidR="000946D9" w:rsidRPr="00E73A2A" w:rsidRDefault="000946D9" w:rsidP="0047293B">
            <w:pPr>
              <w:pStyle w:val="ListParagraph"/>
              <w:numPr>
                <w:ilvl w:val="0"/>
                <w:numId w:val="31"/>
              </w:numPr>
              <w:rPr>
                <w:sz w:val="20"/>
                <w:lang w:eastAsia="ja-JP"/>
              </w:rPr>
            </w:pPr>
            <w:r w:rsidRPr="00E73A2A">
              <w:rPr>
                <w:sz w:val="20"/>
                <w:lang w:eastAsia="ja-JP"/>
              </w:rPr>
              <w:t xml:space="preserve">Apply knowledge of </w:t>
            </w:r>
            <w:r w:rsidR="000072DD" w:rsidRPr="00E73A2A">
              <w:rPr>
                <w:sz w:val="20"/>
                <w:lang w:eastAsia="ja-JP"/>
              </w:rPr>
              <w:t>the local bioregion</w:t>
            </w:r>
            <w:r w:rsidRPr="00E73A2A">
              <w:rPr>
                <w:sz w:val="20"/>
                <w:lang w:eastAsia="ja-JP"/>
              </w:rPr>
              <w:t xml:space="preserve"> to local and global environmental issues.</w:t>
            </w:r>
          </w:p>
          <w:p w14:paraId="7431810D" w14:textId="46B93382" w:rsidR="000946D9" w:rsidRPr="00E73A2A" w:rsidRDefault="000946D9" w:rsidP="0047293B">
            <w:pPr>
              <w:pStyle w:val="ListParagraph"/>
              <w:numPr>
                <w:ilvl w:val="0"/>
                <w:numId w:val="31"/>
              </w:numPr>
              <w:rPr>
                <w:sz w:val="20"/>
                <w:lang w:eastAsia="ja-JP"/>
              </w:rPr>
            </w:pPr>
            <w:r w:rsidRPr="00E73A2A">
              <w:rPr>
                <w:sz w:val="20"/>
                <w:lang w:eastAsia="ja-JP"/>
              </w:rPr>
              <w:t xml:space="preserve">Meet </w:t>
            </w:r>
            <w:r w:rsidR="000072DD" w:rsidRPr="00E73A2A">
              <w:rPr>
                <w:sz w:val="20"/>
                <w:lang w:eastAsia="ja-JP"/>
              </w:rPr>
              <w:t xml:space="preserve">all of </w:t>
            </w:r>
            <w:r w:rsidRPr="00E73A2A">
              <w:rPr>
                <w:sz w:val="20"/>
                <w:lang w:eastAsia="ja-JP"/>
              </w:rPr>
              <w:t>the course requirements</w:t>
            </w:r>
            <w:r w:rsidR="00487888" w:rsidRPr="00E73A2A">
              <w:rPr>
                <w:sz w:val="20"/>
                <w:lang w:eastAsia="ja-JP"/>
              </w:rPr>
              <w:t>.</w:t>
            </w:r>
          </w:p>
          <w:p w14:paraId="0E3DB000" w14:textId="489178C9" w:rsidR="000D2424" w:rsidRPr="00E73A2A" w:rsidRDefault="00673CAD" w:rsidP="00F15D51">
            <w:pPr>
              <w:pStyle w:val="Heading1"/>
              <w:spacing w:before="360" w:after="120"/>
              <w:rPr>
                <w:color w:val="595959" w:themeColor="text1" w:themeTint="A6"/>
                <w:sz w:val="20"/>
              </w:rPr>
            </w:pPr>
            <w:r w:rsidRPr="00E73A2A">
              <w:rPr>
                <w:color w:val="595959" w:themeColor="text1" w:themeTint="A6"/>
                <w:sz w:val="20"/>
              </w:rPr>
              <w:t>Course Requirements</w:t>
            </w:r>
          </w:p>
          <w:p w14:paraId="6F9595E9" w14:textId="2E268F37" w:rsidR="00467FA1" w:rsidRPr="00E73A2A" w:rsidRDefault="00467FA1" w:rsidP="0047293B">
            <w:pPr>
              <w:pStyle w:val="ListParagraph"/>
              <w:numPr>
                <w:ilvl w:val="0"/>
                <w:numId w:val="31"/>
              </w:numPr>
              <w:rPr>
                <w:spacing w:val="-1"/>
                <w:sz w:val="20"/>
              </w:rPr>
            </w:pPr>
            <w:bookmarkStart w:id="0" w:name="_Hlk497374928"/>
            <w:r w:rsidRPr="00E73A2A">
              <w:rPr>
                <w:b/>
                <w:spacing w:val="-1"/>
                <w:sz w:val="20"/>
              </w:rPr>
              <w:t>Contact Time</w:t>
            </w:r>
            <w:r w:rsidRPr="00E73A2A">
              <w:rPr>
                <w:spacing w:val="-1"/>
                <w:sz w:val="20"/>
              </w:rPr>
              <w:t xml:space="preserve">: Each </w:t>
            </w:r>
            <w:r w:rsidR="00487888" w:rsidRPr="00E73A2A">
              <w:rPr>
                <w:spacing w:val="-1"/>
                <w:sz w:val="20"/>
              </w:rPr>
              <w:t xml:space="preserve">UC </w:t>
            </w:r>
            <w:r w:rsidRPr="00E73A2A">
              <w:rPr>
                <w:spacing w:val="-1"/>
                <w:sz w:val="20"/>
              </w:rPr>
              <w:t>California Naturalist course consists of a minimum of 40 educational hours (classroom hours and field time)</w:t>
            </w:r>
            <w:r w:rsidR="009976BA" w:rsidRPr="00E73A2A">
              <w:rPr>
                <w:spacing w:val="-1"/>
                <w:sz w:val="20"/>
              </w:rPr>
              <w:t>, which includes</w:t>
            </w:r>
            <w:r w:rsidR="00CD5425" w:rsidRPr="00E73A2A">
              <w:rPr>
                <w:spacing w:val="-1"/>
                <w:sz w:val="20"/>
              </w:rPr>
              <w:t xml:space="preserve"> </w:t>
            </w:r>
            <w:r w:rsidR="00392821" w:rsidRPr="00E73A2A">
              <w:rPr>
                <w:spacing w:val="-1"/>
                <w:sz w:val="20"/>
              </w:rPr>
              <w:t>a minimum of 8 hours in the field.</w:t>
            </w:r>
          </w:p>
          <w:p w14:paraId="58A50866" w14:textId="27404A87" w:rsidR="00467FA1" w:rsidRPr="00E73A2A" w:rsidRDefault="00467FA1" w:rsidP="0047293B">
            <w:pPr>
              <w:pStyle w:val="ListParagraph"/>
              <w:numPr>
                <w:ilvl w:val="0"/>
                <w:numId w:val="31"/>
              </w:numPr>
              <w:rPr>
                <w:spacing w:val="-1"/>
                <w:sz w:val="20"/>
              </w:rPr>
            </w:pPr>
            <w:r w:rsidRPr="00E73A2A">
              <w:rPr>
                <w:b/>
                <w:spacing w:val="-1"/>
                <w:sz w:val="20"/>
              </w:rPr>
              <w:t>Required Reading</w:t>
            </w:r>
            <w:r w:rsidRPr="00E73A2A">
              <w:rPr>
                <w:spacing w:val="-1"/>
                <w:sz w:val="20"/>
              </w:rPr>
              <w:t>: Read the entire book “</w:t>
            </w:r>
            <w:hyperlink r:id="rId11" w:history="1">
              <w:r w:rsidRPr="00E73A2A">
                <w:rPr>
                  <w:rStyle w:val="Hyperlink"/>
                  <w:color w:val="595959" w:themeColor="text1" w:themeTint="A6"/>
                  <w:spacing w:val="-1"/>
                  <w:sz w:val="20"/>
                </w:rPr>
                <w:t>The California Naturalist Handbook</w:t>
              </w:r>
            </w:hyperlink>
            <w:r w:rsidRPr="00E73A2A">
              <w:rPr>
                <w:spacing w:val="-1"/>
                <w:sz w:val="20"/>
              </w:rPr>
              <w:t xml:space="preserve">,” read </w:t>
            </w:r>
            <w:r w:rsidR="00CB75F5" w:rsidRPr="00E73A2A">
              <w:rPr>
                <w:spacing w:val="-1"/>
                <w:sz w:val="20"/>
              </w:rPr>
              <w:t>any</w:t>
            </w:r>
            <w:r w:rsidRPr="00E73A2A">
              <w:rPr>
                <w:spacing w:val="-1"/>
                <w:sz w:val="20"/>
              </w:rPr>
              <w:t xml:space="preserve"> relevant bioregional or topical publication </w:t>
            </w:r>
            <w:r w:rsidR="00CC4ACA" w:rsidRPr="00E73A2A">
              <w:rPr>
                <w:spacing w:val="-1"/>
                <w:sz w:val="20"/>
              </w:rPr>
              <w:t>from</w:t>
            </w:r>
            <w:r w:rsidRPr="00E73A2A">
              <w:rPr>
                <w:spacing w:val="-1"/>
                <w:sz w:val="20"/>
              </w:rPr>
              <w:t xml:space="preserve"> the </w:t>
            </w:r>
            <w:hyperlink r:id="rId12" w:history="1">
              <w:r w:rsidRPr="00E73A2A">
                <w:rPr>
                  <w:rStyle w:val="Hyperlink"/>
                  <w:color w:val="595959" w:themeColor="text1" w:themeTint="A6"/>
                  <w:spacing w:val="-1"/>
                  <w:sz w:val="20"/>
                </w:rPr>
                <w:t>UC</w:t>
              </w:r>
              <w:r w:rsidR="00CD5425" w:rsidRPr="00E73A2A">
                <w:rPr>
                  <w:rStyle w:val="Hyperlink"/>
                  <w:color w:val="595959" w:themeColor="text1" w:themeTint="A6"/>
                  <w:spacing w:val="-1"/>
                  <w:sz w:val="20"/>
                </w:rPr>
                <w:t xml:space="preserve"> </w:t>
              </w:r>
              <w:r w:rsidRPr="00E73A2A">
                <w:rPr>
                  <w:rStyle w:val="Hyperlink"/>
                  <w:color w:val="595959" w:themeColor="text1" w:themeTint="A6"/>
                  <w:spacing w:val="-1"/>
                  <w:sz w:val="20"/>
                </w:rPr>
                <w:t xml:space="preserve">ANR </w:t>
              </w:r>
              <w:r w:rsidR="00CC4ACA" w:rsidRPr="00E73A2A">
                <w:rPr>
                  <w:rStyle w:val="Hyperlink"/>
                  <w:color w:val="595959" w:themeColor="text1" w:themeTint="A6"/>
                  <w:spacing w:val="-1"/>
                  <w:sz w:val="20"/>
                </w:rPr>
                <w:t>California Naturalist</w:t>
              </w:r>
            </w:hyperlink>
            <w:r w:rsidR="00CC4ACA" w:rsidRPr="00E73A2A">
              <w:rPr>
                <w:spacing w:val="-1"/>
                <w:sz w:val="20"/>
              </w:rPr>
              <w:t xml:space="preserve"> Series</w:t>
            </w:r>
            <w:r w:rsidRPr="00E73A2A">
              <w:rPr>
                <w:spacing w:val="-1"/>
                <w:sz w:val="20"/>
              </w:rPr>
              <w:t xml:space="preserve"> </w:t>
            </w:r>
            <w:r w:rsidR="00CB75F5" w:rsidRPr="00E73A2A">
              <w:rPr>
                <w:spacing w:val="-1"/>
                <w:sz w:val="20"/>
              </w:rPr>
              <w:t>available online</w:t>
            </w:r>
            <w:r w:rsidRPr="00E73A2A">
              <w:rPr>
                <w:spacing w:val="-1"/>
                <w:sz w:val="20"/>
              </w:rPr>
              <w:t xml:space="preserve">, and complete assigned homework. </w:t>
            </w:r>
          </w:p>
          <w:p w14:paraId="1CCAB623" w14:textId="2B731DB7" w:rsidR="00CC4ACA" w:rsidRPr="00E73A2A" w:rsidRDefault="00CC4ACA" w:rsidP="0047293B">
            <w:pPr>
              <w:pStyle w:val="ListParagraph"/>
              <w:numPr>
                <w:ilvl w:val="0"/>
                <w:numId w:val="31"/>
              </w:numPr>
              <w:rPr>
                <w:spacing w:val="-1"/>
                <w:sz w:val="20"/>
              </w:rPr>
            </w:pPr>
            <w:r w:rsidRPr="00E73A2A">
              <w:rPr>
                <w:b/>
                <w:spacing w:val="-1"/>
                <w:sz w:val="20"/>
              </w:rPr>
              <w:t>Class Attendance and Field Trips</w:t>
            </w:r>
            <w:r w:rsidRPr="00E73A2A">
              <w:rPr>
                <w:spacing w:val="-1"/>
                <w:sz w:val="20"/>
              </w:rPr>
              <w:t xml:space="preserve">: </w:t>
            </w:r>
            <w:r w:rsidR="00532AC8" w:rsidRPr="006432BA">
              <w:rPr>
                <w:spacing w:val="-1"/>
                <w:sz w:val="20"/>
              </w:rPr>
              <w:t xml:space="preserve">Only </w:t>
            </w:r>
            <w:r w:rsidR="00532AC8" w:rsidRPr="00532AC8">
              <w:rPr>
                <w:spacing w:val="-1"/>
                <w:sz w:val="20"/>
              </w:rPr>
              <w:t>one</w:t>
            </w:r>
            <w:r w:rsidR="00532AC8" w:rsidRPr="006432BA">
              <w:rPr>
                <w:spacing w:val="-1"/>
                <w:sz w:val="20"/>
              </w:rPr>
              <w:t xml:space="preserve"> class session (</w:t>
            </w:r>
            <w:r w:rsidR="00532AC8" w:rsidRPr="00532AC8">
              <w:rPr>
                <w:spacing w:val="-1"/>
                <w:sz w:val="20"/>
              </w:rPr>
              <w:t>2.5</w:t>
            </w:r>
            <w:r w:rsidR="00532AC8" w:rsidRPr="006432BA">
              <w:rPr>
                <w:spacing w:val="-1"/>
                <w:sz w:val="20"/>
              </w:rPr>
              <w:t xml:space="preserve"> hours) can be missed and participants </w:t>
            </w:r>
            <w:r w:rsidR="00532AC8" w:rsidRPr="00532AC8">
              <w:rPr>
                <w:spacing w:val="-1"/>
                <w:sz w:val="20"/>
              </w:rPr>
              <w:t>should</w:t>
            </w:r>
            <w:r w:rsidR="00532AC8" w:rsidRPr="006432BA">
              <w:rPr>
                <w:spacing w:val="-1"/>
                <w:sz w:val="20"/>
              </w:rPr>
              <w:t xml:space="preserve"> </w:t>
            </w:r>
            <w:r w:rsidR="00532AC8" w:rsidRPr="00532AC8">
              <w:rPr>
                <w:spacing w:val="-1"/>
                <w:sz w:val="20"/>
              </w:rPr>
              <w:t xml:space="preserve">work with </w:t>
            </w:r>
            <w:r w:rsidR="00532AC8" w:rsidRPr="006432BA">
              <w:rPr>
                <w:spacing w:val="-1"/>
                <w:sz w:val="20"/>
              </w:rPr>
              <w:t>their instructor</w:t>
            </w:r>
            <w:r w:rsidR="00532AC8" w:rsidRPr="00532AC8">
              <w:rPr>
                <w:spacing w:val="-1"/>
                <w:sz w:val="20"/>
              </w:rPr>
              <w:t xml:space="preserve"> to organize </w:t>
            </w:r>
            <w:r w:rsidR="00532AC8" w:rsidRPr="006432BA">
              <w:rPr>
                <w:spacing w:val="-1"/>
                <w:sz w:val="20"/>
              </w:rPr>
              <w:t>a make-up</w:t>
            </w:r>
            <w:r w:rsidR="00532AC8" w:rsidRPr="00532AC8">
              <w:rPr>
                <w:spacing w:val="-1"/>
                <w:sz w:val="20"/>
              </w:rPr>
              <w:t xml:space="preserve"> experience or assignment to complete in their own time</w:t>
            </w:r>
            <w:r w:rsidR="00532AC8" w:rsidRPr="006432BA">
              <w:rPr>
                <w:spacing w:val="-1"/>
                <w:sz w:val="20"/>
              </w:rPr>
              <w:t xml:space="preserve">. Because of the unique aspects of field trips, participants </w:t>
            </w:r>
            <w:r w:rsidR="00532AC8" w:rsidRPr="00532AC8">
              <w:rPr>
                <w:spacing w:val="-1"/>
                <w:sz w:val="20"/>
              </w:rPr>
              <w:t>must</w:t>
            </w:r>
            <w:r w:rsidR="00532AC8" w:rsidRPr="006432BA">
              <w:rPr>
                <w:spacing w:val="-1"/>
                <w:sz w:val="20"/>
              </w:rPr>
              <w:t xml:space="preserve"> attend all field trips.</w:t>
            </w:r>
          </w:p>
          <w:p w14:paraId="0C6CE828" w14:textId="63A4E5C0" w:rsidR="00467FA1" w:rsidRPr="00E73A2A" w:rsidRDefault="00467FA1" w:rsidP="0047293B">
            <w:pPr>
              <w:pStyle w:val="ListParagraph"/>
              <w:numPr>
                <w:ilvl w:val="0"/>
                <w:numId w:val="31"/>
              </w:numPr>
              <w:rPr>
                <w:spacing w:val="-1"/>
                <w:sz w:val="20"/>
              </w:rPr>
            </w:pPr>
            <w:r w:rsidRPr="00E73A2A">
              <w:rPr>
                <w:b/>
                <w:spacing w:val="-1"/>
                <w:sz w:val="20"/>
              </w:rPr>
              <w:t>Capstone Project</w:t>
            </w:r>
            <w:r w:rsidRPr="00E73A2A">
              <w:rPr>
                <w:spacing w:val="-1"/>
                <w:sz w:val="20"/>
              </w:rPr>
              <w:t xml:space="preserve">: Participants are required to complete a </w:t>
            </w:r>
            <w:r w:rsidR="00CB75F5" w:rsidRPr="00E73A2A">
              <w:rPr>
                <w:spacing w:val="-1"/>
                <w:sz w:val="20"/>
              </w:rPr>
              <w:t>C</w:t>
            </w:r>
            <w:r w:rsidR="00C77889" w:rsidRPr="00E73A2A">
              <w:rPr>
                <w:spacing w:val="-1"/>
                <w:sz w:val="20"/>
              </w:rPr>
              <w:t xml:space="preserve">apstone </w:t>
            </w:r>
            <w:r w:rsidR="00CB75F5" w:rsidRPr="00E73A2A">
              <w:rPr>
                <w:spacing w:val="-1"/>
                <w:sz w:val="20"/>
              </w:rPr>
              <w:t>P</w:t>
            </w:r>
            <w:r w:rsidRPr="00E73A2A">
              <w:rPr>
                <w:spacing w:val="-1"/>
                <w:sz w:val="20"/>
              </w:rPr>
              <w:t xml:space="preserve">roject in one of four areas: Stewardship, Education/Interpretation, Citizen Science </w:t>
            </w:r>
            <w:r w:rsidR="00230B71" w:rsidRPr="00E73A2A">
              <w:rPr>
                <w:spacing w:val="-1"/>
                <w:sz w:val="20"/>
              </w:rPr>
              <w:t>or</w:t>
            </w:r>
            <w:r w:rsidRPr="00E73A2A">
              <w:rPr>
                <w:spacing w:val="-1"/>
                <w:sz w:val="20"/>
              </w:rPr>
              <w:t xml:space="preserve"> Program </w:t>
            </w:r>
            <w:r w:rsidRPr="00E73A2A">
              <w:rPr>
                <w:spacing w:val="-1"/>
                <w:sz w:val="20"/>
              </w:rPr>
              <w:lastRenderedPageBreak/>
              <w:t xml:space="preserve">Support. The </w:t>
            </w:r>
            <w:r w:rsidR="00CB75F5" w:rsidRPr="00E73A2A">
              <w:rPr>
                <w:spacing w:val="-1"/>
                <w:sz w:val="20"/>
              </w:rPr>
              <w:t>C</w:t>
            </w:r>
            <w:r w:rsidRPr="00E73A2A">
              <w:rPr>
                <w:spacing w:val="-1"/>
                <w:sz w:val="20"/>
              </w:rPr>
              <w:t xml:space="preserve">apstone </w:t>
            </w:r>
            <w:r w:rsidR="00CB75F5" w:rsidRPr="00E73A2A">
              <w:rPr>
                <w:spacing w:val="-1"/>
                <w:sz w:val="20"/>
              </w:rPr>
              <w:t>P</w:t>
            </w:r>
            <w:r w:rsidRPr="00E73A2A">
              <w:rPr>
                <w:spacing w:val="-1"/>
                <w:sz w:val="20"/>
              </w:rPr>
              <w:t xml:space="preserve">roject provides an opportunity for participants to integrate </w:t>
            </w:r>
            <w:r w:rsidR="00230B71" w:rsidRPr="00E73A2A">
              <w:rPr>
                <w:spacing w:val="-1"/>
                <w:sz w:val="20"/>
              </w:rPr>
              <w:t xml:space="preserve">their own personal interests with </w:t>
            </w:r>
            <w:r w:rsidRPr="00E73A2A">
              <w:rPr>
                <w:spacing w:val="-1"/>
                <w:sz w:val="20"/>
              </w:rPr>
              <w:t xml:space="preserve">the in-class material </w:t>
            </w:r>
            <w:r w:rsidR="00230B71" w:rsidRPr="00E73A2A">
              <w:rPr>
                <w:spacing w:val="-1"/>
                <w:sz w:val="20"/>
              </w:rPr>
              <w:t>toward the development of</w:t>
            </w:r>
            <w:r w:rsidRPr="00E73A2A">
              <w:rPr>
                <w:spacing w:val="-1"/>
                <w:sz w:val="20"/>
              </w:rPr>
              <w:t xml:space="preserve"> an applied work project that is done in conjunction with a natural resource agency or organization. </w:t>
            </w:r>
            <w:r w:rsidR="00034875" w:rsidRPr="00E73A2A">
              <w:rPr>
                <w:spacing w:val="-1"/>
                <w:sz w:val="20"/>
              </w:rPr>
              <w:t xml:space="preserve">Participants must get pre-approval for Capstone Projects in the first </w:t>
            </w:r>
            <w:r w:rsidR="00034875" w:rsidRPr="00C32493">
              <w:rPr>
                <w:spacing w:val="-1"/>
                <w:sz w:val="20"/>
              </w:rPr>
              <w:t>two</w:t>
            </w:r>
            <w:r w:rsidR="00034875" w:rsidRPr="00E73A2A">
              <w:rPr>
                <w:spacing w:val="-1"/>
                <w:sz w:val="20"/>
              </w:rPr>
              <w:t xml:space="preserve"> weeks of the course. </w:t>
            </w:r>
            <w:r w:rsidRPr="00E73A2A">
              <w:rPr>
                <w:spacing w:val="-1"/>
                <w:sz w:val="20"/>
              </w:rPr>
              <w:t xml:space="preserve">Participants are encouraged to work in teams when appropriate. </w:t>
            </w:r>
            <w:r w:rsidR="000946D9" w:rsidRPr="00E73A2A">
              <w:rPr>
                <w:spacing w:val="-1"/>
                <w:sz w:val="20"/>
              </w:rPr>
              <w:t>Participants</w:t>
            </w:r>
            <w:r w:rsidRPr="00E73A2A">
              <w:rPr>
                <w:spacing w:val="-1"/>
                <w:sz w:val="20"/>
              </w:rPr>
              <w:t xml:space="preserve"> will deliver and individual or group </w:t>
            </w:r>
            <w:r w:rsidR="000946D9" w:rsidRPr="00E73A2A">
              <w:rPr>
                <w:spacing w:val="-1"/>
                <w:sz w:val="20"/>
              </w:rPr>
              <w:t xml:space="preserve">capstone </w:t>
            </w:r>
            <w:r w:rsidRPr="00E73A2A">
              <w:rPr>
                <w:spacing w:val="-1"/>
                <w:sz w:val="20"/>
              </w:rPr>
              <w:t xml:space="preserve">presentations </w:t>
            </w:r>
            <w:r w:rsidR="000946D9" w:rsidRPr="00E73A2A">
              <w:rPr>
                <w:spacing w:val="-1"/>
                <w:sz w:val="20"/>
              </w:rPr>
              <w:t xml:space="preserve">(5 minutes long per person) </w:t>
            </w:r>
            <w:r w:rsidRPr="00E73A2A">
              <w:rPr>
                <w:spacing w:val="-1"/>
                <w:sz w:val="20"/>
              </w:rPr>
              <w:t xml:space="preserve">on graduation day. </w:t>
            </w:r>
            <w:r w:rsidR="00487888" w:rsidRPr="00E73A2A">
              <w:rPr>
                <w:spacing w:val="-1"/>
                <w:sz w:val="20"/>
              </w:rPr>
              <w:t xml:space="preserve">Participants are expected to spend a minimum of 8 hours on the capstone project and </w:t>
            </w:r>
            <w:r w:rsidR="00E63B06" w:rsidRPr="00E73A2A">
              <w:rPr>
                <w:spacing w:val="-1"/>
                <w:sz w:val="20"/>
              </w:rPr>
              <w:t xml:space="preserve">will </w:t>
            </w:r>
            <w:r w:rsidR="00487888" w:rsidRPr="00E73A2A">
              <w:rPr>
                <w:spacing w:val="-1"/>
                <w:sz w:val="20"/>
              </w:rPr>
              <w:t>add hours</w:t>
            </w:r>
            <w:r w:rsidR="00CB75F5" w:rsidRPr="00E73A2A">
              <w:rPr>
                <w:spacing w:val="-1"/>
                <w:sz w:val="20"/>
              </w:rPr>
              <w:t xml:space="preserve"> spent on the Capstone Project</w:t>
            </w:r>
            <w:r w:rsidR="00487888" w:rsidRPr="00E73A2A">
              <w:rPr>
                <w:spacing w:val="-1"/>
                <w:sz w:val="20"/>
              </w:rPr>
              <w:t xml:space="preserve"> into the volunteer portal.</w:t>
            </w:r>
            <w:r w:rsidR="00CB75F5" w:rsidRPr="00E73A2A">
              <w:rPr>
                <w:spacing w:val="-1"/>
                <w:sz w:val="20"/>
              </w:rPr>
              <w:t xml:space="preserve"> </w:t>
            </w:r>
          </w:p>
          <w:p w14:paraId="1CFB2E91" w14:textId="0D09CB9A" w:rsidR="0055443B" w:rsidRDefault="00467FA1" w:rsidP="0047293B">
            <w:pPr>
              <w:pStyle w:val="ListParagraph"/>
              <w:numPr>
                <w:ilvl w:val="0"/>
                <w:numId w:val="31"/>
              </w:numPr>
              <w:rPr>
                <w:spacing w:val="-1"/>
                <w:sz w:val="20"/>
              </w:rPr>
            </w:pPr>
            <w:r w:rsidRPr="00E73A2A">
              <w:rPr>
                <w:b/>
                <w:spacing w:val="-1"/>
                <w:sz w:val="20"/>
              </w:rPr>
              <w:t>Using a Field Notebook and Journal</w:t>
            </w:r>
            <w:r w:rsidRPr="00E73A2A">
              <w:rPr>
                <w:spacing w:val="-1"/>
                <w:sz w:val="20"/>
              </w:rPr>
              <w:t>: All participants are required to keep a field not</w:t>
            </w:r>
            <w:r w:rsidR="00C965EC" w:rsidRPr="00E73A2A">
              <w:rPr>
                <w:spacing w:val="-1"/>
                <w:sz w:val="20"/>
              </w:rPr>
              <w:t>ebook during the course</w:t>
            </w:r>
            <w:r w:rsidR="0055443B">
              <w:rPr>
                <w:spacing w:val="-1"/>
                <w:sz w:val="20"/>
              </w:rPr>
              <w:t xml:space="preserve"> and hopefully beyond</w:t>
            </w:r>
            <w:r w:rsidR="00C965EC" w:rsidRPr="00E73A2A">
              <w:rPr>
                <w:spacing w:val="-1"/>
                <w:sz w:val="20"/>
              </w:rPr>
              <w:t xml:space="preserve">. </w:t>
            </w:r>
            <w:r w:rsidR="0055443B" w:rsidRPr="0055443B">
              <w:rPr>
                <w:spacing w:val="-1"/>
                <w:sz w:val="20"/>
              </w:rPr>
              <w:t>We will be using the journals during class, on field trips, and hopefully on your own time. Keeping a field journal is one of the best ways to foster continued learning and get to know a place intimately.</w:t>
            </w:r>
          </w:p>
          <w:p w14:paraId="78DCE715" w14:textId="34B14718" w:rsidR="00467FA1" w:rsidRPr="0055443B" w:rsidRDefault="00467FA1" w:rsidP="0055443B">
            <w:pPr>
              <w:pStyle w:val="ListParagraph"/>
              <w:numPr>
                <w:ilvl w:val="0"/>
                <w:numId w:val="31"/>
              </w:numPr>
            </w:pPr>
            <w:proofErr w:type="spellStart"/>
            <w:r w:rsidRPr="00E73A2A">
              <w:rPr>
                <w:b/>
                <w:spacing w:val="-1"/>
                <w:sz w:val="20"/>
              </w:rPr>
              <w:t>iNaturalist</w:t>
            </w:r>
            <w:proofErr w:type="spellEnd"/>
            <w:r w:rsidRPr="00E73A2A">
              <w:rPr>
                <w:b/>
                <w:spacing w:val="-1"/>
                <w:sz w:val="20"/>
              </w:rPr>
              <w:t xml:space="preserve"> Observation</w:t>
            </w:r>
            <w:r w:rsidR="008A4C15" w:rsidRPr="00E73A2A">
              <w:rPr>
                <w:b/>
                <w:spacing w:val="-1"/>
                <w:sz w:val="20"/>
              </w:rPr>
              <w:t xml:space="preserve"> and Partner </w:t>
            </w:r>
            <w:proofErr w:type="spellStart"/>
            <w:r w:rsidR="008A4C15" w:rsidRPr="00E73A2A">
              <w:rPr>
                <w:b/>
                <w:spacing w:val="-1"/>
                <w:sz w:val="20"/>
              </w:rPr>
              <w:t>iNaturalist</w:t>
            </w:r>
            <w:proofErr w:type="spellEnd"/>
            <w:r w:rsidR="008A4C15" w:rsidRPr="00E73A2A">
              <w:rPr>
                <w:b/>
                <w:spacing w:val="-1"/>
                <w:sz w:val="20"/>
              </w:rPr>
              <w:t xml:space="preserve"> Project</w:t>
            </w:r>
            <w:r w:rsidRPr="00E73A2A">
              <w:rPr>
                <w:spacing w:val="-1"/>
                <w:sz w:val="20"/>
              </w:rPr>
              <w:t xml:space="preserve">: Over the course of the </w:t>
            </w:r>
            <w:r w:rsidR="00487888" w:rsidRPr="00E73A2A">
              <w:rPr>
                <w:spacing w:val="-1"/>
                <w:sz w:val="20"/>
              </w:rPr>
              <w:t xml:space="preserve">UC </w:t>
            </w:r>
            <w:r w:rsidRPr="00E73A2A">
              <w:rPr>
                <w:spacing w:val="-1"/>
                <w:sz w:val="20"/>
              </w:rPr>
              <w:t xml:space="preserve">California Naturalist class, each participant will be responsible for registering for an </w:t>
            </w:r>
            <w:proofErr w:type="spellStart"/>
            <w:r w:rsidRPr="00E73A2A">
              <w:rPr>
                <w:spacing w:val="-1"/>
                <w:sz w:val="20"/>
              </w:rPr>
              <w:t>iNaturalist</w:t>
            </w:r>
            <w:proofErr w:type="spellEnd"/>
            <w:r w:rsidRPr="00E73A2A">
              <w:rPr>
                <w:spacing w:val="-1"/>
                <w:sz w:val="20"/>
              </w:rPr>
              <w:t xml:space="preserve"> account (http://www.inatura</w:t>
            </w:r>
            <w:r w:rsidR="00C965EC" w:rsidRPr="00E73A2A">
              <w:rPr>
                <w:spacing w:val="-1"/>
                <w:sz w:val="20"/>
              </w:rPr>
              <w:t>list.org/) and adding at least</w:t>
            </w:r>
            <w:r w:rsidR="0055443B">
              <w:rPr>
                <w:spacing w:val="-1"/>
                <w:sz w:val="20"/>
              </w:rPr>
              <w:t xml:space="preserve"> 5</w:t>
            </w:r>
            <w:r w:rsidR="00C965EC" w:rsidRPr="00E73A2A">
              <w:rPr>
                <w:spacing w:val="-1"/>
                <w:sz w:val="20"/>
              </w:rPr>
              <w:t xml:space="preserve"> </w:t>
            </w:r>
            <w:r w:rsidR="0055443B">
              <w:rPr>
                <w:spacing w:val="-1"/>
                <w:sz w:val="20"/>
              </w:rPr>
              <w:t xml:space="preserve">observations </w:t>
            </w:r>
            <w:r w:rsidR="008A4C15" w:rsidRPr="00E73A2A">
              <w:rPr>
                <w:spacing w:val="-1"/>
                <w:sz w:val="20"/>
              </w:rPr>
              <w:t xml:space="preserve">to the course </w:t>
            </w:r>
            <w:proofErr w:type="spellStart"/>
            <w:r w:rsidR="008A4C15" w:rsidRPr="00E73A2A">
              <w:rPr>
                <w:spacing w:val="-1"/>
                <w:sz w:val="20"/>
              </w:rPr>
              <w:t>iNaturalist</w:t>
            </w:r>
            <w:proofErr w:type="spellEnd"/>
            <w:r w:rsidR="008A4C15" w:rsidRPr="00E73A2A">
              <w:rPr>
                <w:spacing w:val="-1"/>
                <w:sz w:val="20"/>
              </w:rPr>
              <w:t xml:space="preserve"> Project.</w:t>
            </w:r>
            <w:r w:rsidR="00C77889" w:rsidRPr="00E73A2A">
              <w:rPr>
                <w:spacing w:val="-1"/>
                <w:sz w:val="20"/>
              </w:rPr>
              <w:t xml:space="preserve"> Our </w:t>
            </w:r>
            <w:proofErr w:type="spellStart"/>
            <w:r w:rsidR="00C77889" w:rsidRPr="00E73A2A">
              <w:rPr>
                <w:spacing w:val="-1"/>
                <w:sz w:val="20"/>
              </w:rPr>
              <w:t>iNaturalist</w:t>
            </w:r>
            <w:proofErr w:type="spellEnd"/>
            <w:r w:rsidR="00C77889" w:rsidRPr="00E73A2A">
              <w:rPr>
                <w:spacing w:val="-1"/>
                <w:sz w:val="20"/>
              </w:rPr>
              <w:t xml:space="preserve"> </w:t>
            </w:r>
            <w:r w:rsidR="00487888" w:rsidRPr="00E73A2A">
              <w:rPr>
                <w:spacing w:val="-1"/>
                <w:sz w:val="20"/>
              </w:rPr>
              <w:t>P</w:t>
            </w:r>
            <w:r w:rsidR="00C77889" w:rsidRPr="00E73A2A">
              <w:rPr>
                <w:spacing w:val="-1"/>
                <w:sz w:val="20"/>
              </w:rPr>
              <w:t>roject i</w:t>
            </w:r>
            <w:r w:rsidR="0055443B">
              <w:rPr>
                <w:spacing w:val="-1"/>
                <w:sz w:val="20"/>
              </w:rPr>
              <w:t xml:space="preserve">s </w:t>
            </w:r>
            <w:r w:rsidR="0055443B" w:rsidRPr="00AC7BDA">
              <w:rPr>
                <w:spacing w:val="-1"/>
                <w:sz w:val="20"/>
                <w:szCs w:val="20"/>
              </w:rPr>
              <w:t>“</w:t>
            </w:r>
            <w:r w:rsidR="0055443B" w:rsidRPr="00AC7BDA">
              <w:rPr>
                <w:sz w:val="20"/>
                <w:szCs w:val="20"/>
              </w:rPr>
              <w:t>SPAWN Lagunitas UC California Naturalist Project”</w:t>
            </w:r>
            <w:r w:rsidR="0055443B">
              <w:t xml:space="preserve"> (</w:t>
            </w:r>
            <w:hyperlink r:id="rId13" w:history="1">
              <w:r w:rsidR="0055443B" w:rsidRPr="0081536B">
                <w:rPr>
                  <w:rStyle w:val="Hyperlink"/>
                  <w:spacing w:val="-1"/>
                  <w:sz w:val="20"/>
                </w:rPr>
                <w:t>www.inaturalist.org/projects/spawn-lagunitas-uc-california-naturalist-project</w:t>
              </w:r>
            </w:hyperlink>
            <w:r w:rsidR="0055443B">
              <w:rPr>
                <w:spacing w:val="-1"/>
                <w:sz w:val="20"/>
              </w:rPr>
              <w:t>)</w:t>
            </w:r>
          </w:p>
          <w:p w14:paraId="54433E88" w14:textId="6F45DF20" w:rsidR="007E2B97" w:rsidRPr="007E2B97" w:rsidRDefault="00467FA1" w:rsidP="007E2B97">
            <w:pPr>
              <w:pStyle w:val="ListParagraph"/>
              <w:numPr>
                <w:ilvl w:val="0"/>
                <w:numId w:val="31"/>
              </w:numPr>
              <w:rPr>
                <w:spacing w:val="-1"/>
                <w:sz w:val="20"/>
              </w:rPr>
            </w:pPr>
            <w:r w:rsidRPr="00E73A2A">
              <w:rPr>
                <w:b/>
                <w:spacing w:val="-1"/>
                <w:sz w:val="20"/>
              </w:rPr>
              <w:t>Class Citizen Science Project</w:t>
            </w:r>
            <w:r w:rsidRPr="00E73A2A">
              <w:rPr>
                <w:spacing w:val="-1"/>
                <w:sz w:val="20"/>
              </w:rPr>
              <w:t>: Each participant must contribute to the citizen science project adopted by the class.</w:t>
            </w:r>
          </w:p>
          <w:p w14:paraId="39E8AAC5" w14:textId="43B48A98" w:rsidR="00467FA1" w:rsidRPr="00E73A2A" w:rsidRDefault="00467FA1" w:rsidP="0047293B">
            <w:pPr>
              <w:pStyle w:val="ListParagraph"/>
              <w:numPr>
                <w:ilvl w:val="0"/>
                <w:numId w:val="31"/>
              </w:numPr>
              <w:rPr>
                <w:spacing w:val="-1"/>
                <w:sz w:val="20"/>
              </w:rPr>
            </w:pPr>
            <w:r w:rsidRPr="00E73A2A">
              <w:rPr>
                <w:b/>
                <w:spacing w:val="-1"/>
                <w:sz w:val="20"/>
              </w:rPr>
              <w:t>Evaluation</w:t>
            </w:r>
            <w:r w:rsidRPr="00E73A2A">
              <w:rPr>
                <w:spacing w:val="-1"/>
                <w:sz w:val="20"/>
              </w:rPr>
              <w:t xml:space="preserve">: </w:t>
            </w:r>
            <w:r w:rsidR="00230B71" w:rsidRPr="00E73A2A">
              <w:rPr>
                <w:spacing w:val="-1"/>
                <w:sz w:val="20"/>
              </w:rPr>
              <w:t>Completion of</w:t>
            </w:r>
            <w:r w:rsidRPr="00E73A2A">
              <w:rPr>
                <w:spacing w:val="-1"/>
                <w:sz w:val="20"/>
              </w:rPr>
              <w:t xml:space="preserve"> the</w:t>
            </w:r>
            <w:r w:rsidR="00300B91" w:rsidRPr="00E73A2A">
              <w:rPr>
                <w:spacing w:val="-1"/>
                <w:sz w:val="20"/>
              </w:rPr>
              <w:t xml:space="preserve"> online</w:t>
            </w:r>
            <w:r w:rsidRPr="00E73A2A">
              <w:rPr>
                <w:spacing w:val="-1"/>
                <w:sz w:val="20"/>
              </w:rPr>
              <w:t xml:space="preserve"> post-course evaluation survey</w:t>
            </w:r>
            <w:r w:rsidR="00230B71" w:rsidRPr="00E73A2A">
              <w:rPr>
                <w:spacing w:val="-1"/>
                <w:sz w:val="20"/>
              </w:rPr>
              <w:t xml:space="preserve"> is </w:t>
            </w:r>
            <w:r w:rsidR="00300B91" w:rsidRPr="00E73A2A">
              <w:rPr>
                <w:spacing w:val="-1"/>
                <w:sz w:val="20"/>
              </w:rPr>
              <w:t>highly encouraged.</w:t>
            </w:r>
            <w:r w:rsidR="00230B71" w:rsidRPr="00E73A2A">
              <w:rPr>
                <w:spacing w:val="-1"/>
                <w:sz w:val="20"/>
              </w:rPr>
              <w:t xml:space="preserve"> </w:t>
            </w:r>
            <w:r w:rsidR="00C77889" w:rsidRPr="00E73A2A">
              <w:rPr>
                <w:spacing w:val="-1"/>
                <w:sz w:val="20"/>
              </w:rPr>
              <w:t>You will be provided with a link to</w:t>
            </w:r>
            <w:r w:rsidR="00300B91" w:rsidRPr="00E73A2A">
              <w:rPr>
                <w:spacing w:val="-1"/>
                <w:sz w:val="20"/>
              </w:rPr>
              <w:t xml:space="preserve"> the evaluation survey</w:t>
            </w:r>
            <w:r w:rsidR="00C77889" w:rsidRPr="00E73A2A">
              <w:rPr>
                <w:spacing w:val="-1"/>
                <w:sz w:val="20"/>
              </w:rPr>
              <w:t xml:space="preserve"> </w:t>
            </w:r>
            <w:r w:rsidR="00300B91" w:rsidRPr="00E73A2A">
              <w:rPr>
                <w:spacing w:val="-1"/>
                <w:sz w:val="20"/>
              </w:rPr>
              <w:t>toward the end of the course.</w:t>
            </w:r>
          </w:p>
          <w:p w14:paraId="2DEC1C03" w14:textId="04897392" w:rsidR="00862B69" w:rsidRPr="00E73A2A" w:rsidRDefault="00BC2CA0" w:rsidP="0047293B">
            <w:pPr>
              <w:pStyle w:val="ListParagraph"/>
              <w:numPr>
                <w:ilvl w:val="0"/>
                <w:numId w:val="31"/>
              </w:numPr>
              <w:rPr>
                <w:spacing w:val="-1"/>
                <w:sz w:val="20"/>
              </w:rPr>
            </w:pPr>
            <w:hyperlink r:id="rId14" w:history="1">
              <w:r w:rsidR="00467FA1" w:rsidRPr="00E73A2A">
                <w:rPr>
                  <w:rStyle w:val="Hyperlink"/>
                  <w:b/>
                  <w:color w:val="595959" w:themeColor="text1" w:themeTint="A6"/>
                  <w:spacing w:val="-1"/>
                  <w:sz w:val="20"/>
                </w:rPr>
                <w:t>Volunteer</w:t>
              </w:r>
              <w:r w:rsidR="00C77889" w:rsidRPr="00E73A2A">
                <w:rPr>
                  <w:rStyle w:val="Hyperlink"/>
                  <w:b/>
                  <w:color w:val="595959" w:themeColor="text1" w:themeTint="A6"/>
                  <w:spacing w:val="-1"/>
                  <w:sz w:val="20"/>
                </w:rPr>
                <w:t>ing</w:t>
              </w:r>
              <w:r w:rsidR="00467FA1" w:rsidRPr="00E73A2A">
                <w:rPr>
                  <w:rStyle w:val="Hyperlink"/>
                  <w:b/>
                  <w:color w:val="595959" w:themeColor="text1" w:themeTint="A6"/>
                  <w:spacing w:val="-1"/>
                  <w:sz w:val="20"/>
                </w:rPr>
                <w:t xml:space="preserve"> and Volunteer Portal (VMS)</w:t>
              </w:r>
            </w:hyperlink>
            <w:r w:rsidR="00467FA1" w:rsidRPr="00E73A2A">
              <w:rPr>
                <w:b/>
                <w:spacing w:val="-1"/>
                <w:sz w:val="20"/>
              </w:rPr>
              <w:t>:</w:t>
            </w:r>
            <w:r w:rsidR="00467FA1" w:rsidRPr="00E73A2A">
              <w:rPr>
                <w:spacing w:val="-1"/>
                <w:sz w:val="20"/>
              </w:rPr>
              <w:t xml:space="preserve"> Participants will be provided </w:t>
            </w:r>
            <w:r w:rsidR="00CB75F5" w:rsidRPr="00E73A2A">
              <w:rPr>
                <w:spacing w:val="-1"/>
                <w:sz w:val="20"/>
              </w:rPr>
              <w:t xml:space="preserve">with </w:t>
            </w:r>
            <w:r w:rsidR="00467FA1" w:rsidRPr="00E73A2A">
              <w:rPr>
                <w:spacing w:val="-1"/>
                <w:sz w:val="20"/>
              </w:rPr>
              <w:t xml:space="preserve">an online account to track their volunteer hours, including hours spent on their </w:t>
            </w:r>
            <w:r w:rsidR="00CB75F5" w:rsidRPr="00E73A2A">
              <w:rPr>
                <w:spacing w:val="-1"/>
                <w:sz w:val="20"/>
              </w:rPr>
              <w:t>C</w:t>
            </w:r>
            <w:r w:rsidR="00467FA1" w:rsidRPr="00E73A2A">
              <w:rPr>
                <w:spacing w:val="-1"/>
                <w:sz w:val="20"/>
              </w:rPr>
              <w:t xml:space="preserve">apstone </w:t>
            </w:r>
            <w:r w:rsidR="00CB75F5" w:rsidRPr="00E73A2A">
              <w:rPr>
                <w:spacing w:val="-1"/>
                <w:sz w:val="20"/>
              </w:rPr>
              <w:t>P</w:t>
            </w:r>
            <w:r w:rsidR="00467FA1" w:rsidRPr="00E73A2A">
              <w:rPr>
                <w:spacing w:val="-1"/>
                <w:sz w:val="20"/>
              </w:rPr>
              <w:t>roject. Tracking volunteer hours is</w:t>
            </w:r>
            <w:r w:rsidR="006536B8">
              <w:rPr>
                <w:spacing w:val="-1"/>
                <w:sz w:val="20"/>
              </w:rPr>
              <w:t xml:space="preserve"> optional but strongly encouraged as</w:t>
            </w:r>
            <w:r w:rsidR="00467FA1" w:rsidRPr="00E73A2A">
              <w:rPr>
                <w:spacing w:val="-1"/>
                <w:sz w:val="20"/>
              </w:rPr>
              <w:t xml:space="preserve"> an essential way to prove need and impact of the </w:t>
            </w:r>
            <w:r w:rsidR="00487888" w:rsidRPr="00E73A2A">
              <w:rPr>
                <w:spacing w:val="-1"/>
                <w:sz w:val="20"/>
              </w:rPr>
              <w:t xml:space="preserve">UC </w:t>
            </w:r>
            <w:r w:rsidR="00467FA1" w:rsidRPr="00E73A2A">
              <w:rPr>
                <w:spacing w:val="-1"/>
                <w:sz w:val="20"/>
              </w:rPr>
              <w:t xml:space="preserve">California Naturalist Program. </w:t>
            </w:r>
          </w:p>
          <w:bookmarkEnd w:id="0"/>
          <w:p w14:paraId="31249409" w14:textId="77777777" w:rsidR="000D2424" w:rsidRPr="00E73A2A" w:rsidRDefault="00BC2CA0" w:rsidP="00F15D51">
            <w:pPr>
              <w:pStyle w:val="Heading1"/>
              <w:spacing w:before="360" w:after="120"/>
              <w:rPr>
                <w:color w:val="595959" w:themeColor="text1" w:themeTint="A6"/>
                <w:sz w:val="20"/>
              </w:rPr>
            </w:pPr>
            <w:sdt>
              <w:sdtPr>
                <w:rPr>
                  <w:color w:val="595959" w:themeColor="text1" w:themeTint="A6"/>
                  <w:sz w:val="20"/>
                </w:rPr>
                <w:alias w:val="Required text:"/>
                <w:tag w:val="Required text:"/>
                <w:id w:val="374507827"/>
                <w:placeholder>
                  <w:docPart w:val="76C1A569CA854E5BA7F1E4394183E92A"/>
                </w:placeholder>
                <w:temporary/>
                <w:showingPlcHdr/>
                <w15:appearance w15:val="hidden"/>
              </w:sdtPr>
              <w:sdtEndPr/>
              <w:sdtContent>
                <w:r w:rsidR="000D2424" w:rsidRPr="00E73A2A">
                  <w:rPr>
                    <w:color w:val="595959" w:themeColor="text1" w:themeTint="A6"/>
                    <w:sz w:val="20"/>
                  </w:rPr>
                  <w:t>Required Text</w:t>
                </w:r>
              </w:sdtContent>
            </w:sdt>
          </w:p>
          <w:p w14:paraId="634FDA09" w14:textId="54A85D8D" w:rsidR="000D2424" w:rsidRPr="00E73A2A" w:rsidRDefault="00BC2CA0" w:rsidP="0047293B">
            <w:pPr>
              <w:pStyle w:val="ListParagraph"/>
              <w:numPr>
                <w:ilvl w:val="0"/>
                <w:numId w:val="31"/>
              </w:numPr>
              <w:rPr>
                <w:rStyle w:val="Emphasis"/>
                <w:iCs w:val="0"/>
                <w:sz w:val="20"/>
              </w:rPr>
            </w:pPr>
            <w:hyperlink r:id="rId15" w:history="1">
              <w:r w:rsidR="00673CAD" w:rsidRPr="00E73A2A">
                <w:rPr>
                  <w:rStyle w:val="Hyperlink"/>
                  <w:color w:val="595959" w:themeColor="text1" w:themeTint="A6"/>
                  <w:sz w:val="20"/>
                </w:rPr>
                <w:t>The California Naturalist Handbook</w:t>
              </w:r>
            </w:hyperlink>
            <w:r w:rsidR="000D2424" w:rsidRPr="00E73A2A">
              <w:rPr>
                <w:sz w:val="20"/>
              </w:rPr>
              <w:t xml:space="preserve">, </w:t>
            </w:r>
            <w:r w:rsidR="00673CAD" w:rsidRPr="00E73A2A">
              <w:rPr>
                <w:rStyle w:val="Emphasis"/>
                <w:sz w:val="20"/>
              </w:rPr>
              <w:t xml:space="preserve">Greg de Nevers, Deborah Stranger Edelman, Adina </w:t>
            </w:r>
            <w:proofErr w:type="spellStart"/>
            <w:r w:rsidR="00673CAD" w:rsidRPr="00E73A2A">
              <w:rPr>
                <w:rStyle w:val="Emphasis"/>
                <w:sz w:val="20"/>
              </w:rPr>
              <w:t>Merenlender</w:t>
            </w:r>
            <w:proofErr w:type="spellEnd"/>
            <w:r w:rsidR="004E7BD7" w:rsidRPr="004E7BD7">
              <w:rPr>
                <w:rStyle w:val="Emphasis"/>
                <w:i w:val="0"/>
                <w:iCs w:val="0"/>
                <w:sz w:val="20"/>
              </w:rPr>
              <w:t>.</w:t>
            </w:r>
          </w:p>
          <w:p w14:paraId="39D62879" w14:textId="550EFAE1" w:rsidR="00C965EC" w:rsidRPr="00D93ECA" w:rsidRDefault="00C965EC" w:rsidP="00C965EC">
            <w:pPr>
              <w:rPr>
                <w:b/>
                <w:sz w:val="20"/>
              </w:rPr>
            </w:pPr>
            <w:r w:rsidRPr="00D93ECA">
              <w:rPr>
                <w:b/>
                <w:sz w:val="20"/>
              </w:rPr>
              <w:t>Recommended supplemental reading</w:t>
            </w:r>
          </w:p>
          <w:p w14:paraId="3ABB5C16" w14:textId="4D45FA87" w:rsidR="00835ED1" w:rsidRPr="00D93ECA" w:rsidRDefault="00D93ECA" w:rsidP="00835ED1">
            <w:pPr>
              <w:pStyle w:val="ListParagraph"/>
              <w:numPr>
                <w:ilvl w:val="0"/>
                <w:numId w:val="32"/>
              </w:numPr>
              <w:rPr>
                <w:sz w:val="20"/>
              </w:rPr>
            </w:pPr>
            <w:r w:rsidRPr="00D93ECA">
              <w:rPr>
                <w:iCs/>
                <w:sz w:val="20"/>
                <w:u w:val="single"/>
              </w:rPr>
              <w:t>The California Current</w:t>
            </w:r>
            <w:r>
              <w:rPr>
                <w:iCs/>
                <w:sz w:val="20"/>
              </w:rPr>
              <w:t xml:space="preserve">, </w:t>
            </w:r>
            <w:r w:rsidRPr="00D93ECA">
              <w:rPr>
                <w:i/>
                <w:sz w:val="20"/>
              </w:rPr>
              <w:t xml:space="preserve">Stan </w:t>
            </w:r>
            <w:proofErr w:type="spellStart"/>
            <w:r w:rsidRPr="00D93ECA">
              <w:rPr>
                <w:i/>
                <w:sz w:val="20"/>
              </w:rPr>
              <w:t>Ulanski</w:t>
            </w:r>
            <w:proofErr w:type="spellEnd"/>
            <w:r>
              <w:rPr>
                <w:iCs/>
                <w:sz w:val="20"/>
              </w:rPr>
              <w:t>.</w:t>
            </w:r>
          </w:p>
          <w:p w14:paraId="2038C048" w14:textId="32AC97C6" w:rsidR="000D2424" w:rsidRPr="00E73A2A" w:rsidRDefault="00BC2CA0" w:rsidP="00F15D51">
            <w:pPr>
              <w:pStyle w:val="Heading1"/>
              <w:spacing w:before="360" w:after="120"/>
              <w:rPr>
                <w:color w:val="595959" w:themeColor="text1" w:themeTint="A6"/>
                <w:sz w:val="20"/>
              </w:rPr>
            </w:pPr>
            <w:sdt>
              <w:sdtPr>
                <w:rPr>
                  <w:color w:val="595959" w:themeColor="text1" w:themeTint="A6"/>
                  <w:sz w:val="20"/>
                </w:rPr>
                <w:alias w:val="Course materials:"/>
                <w:tag w:val="Course materials:"/>
                <w:id w:val="1641920918"/>
                <w:placeholder>
                  <w:docPart w:val="6CB446B43011424D9458D7E83DCD2B57"/>
                </w:placeholder>
                <w:temporary/>
                <w:showingPlcHdr/>
                <w15:appearance w15:val="hidden"/>
              </w:sdtPr>
              <w:sdtEndPr/>
              <w:sdtContent>
                <w:r w:rsidR="000D2424" w:rsidRPr="00E73A2A">
                  <w:rPr>
                    <w:color w:val="595959" w:themeColor="text1" w:themeTint="A6"/>
                    <w:sz w:val="20"/>
                  </w:rPr>
                  <w:t>Course Materials</w:t>
                </w:r>
              </w:sdtContent>
            </w:sdt>
          </w:p>
          <w:p w14:paraId="4E846D7E" w14:textId="22D3BA15" w:rsidR="0047293B" w:rsidRPr="00E73A2A" w:rsidRDefault="00673CAD" w:rsidP="0047293B">
            <w:pPr>
              <w:rPr>
                <w:sz w:val="20"/>
              </w:rPr>
            </w:pPr>
            <w:r w:rsidRPr="00E73A2A">
              <w:rPr>
                <w:sz w:val="20"/>
              </w:rPr>
              <w:t>The f</w:t>
            </w:r>
            <w:r w:rsidR="0047293B" w:rsidRPr="00E73A2A">
              <w:rPr>
                <w:sz w:val="20"/>
              </w:rPr>
              <w:t>irst three</w:t>
            </w:r>
            <w:r w:rsidRPr="00E73A2A">
              <w:rPr>
                <w:sz w:val="20"/>
              </w:rPr>
              <w:t xml:space="preserve"> course mat</w:t>
            </w:r>
            <w:r w:rsidR="0047293B" w:rsidRPr="00E73A2A">
              <w:rPr>
                <w:sz w:val="20"/>
              </w:rPr>
              <w:t xml:space="preserve">erials are required. Please notify the instructor immediately if you do not have an e-mail account. The last two </w:t>
            </w:r>
            <w:r w:rsidR="003A0241">
              <w:rPr>
                <w:sz w:val="20"/>
              </w:rPr>
              <w:t>are</w:t>
            </w:r>
            <w:r w:rsidR="0047293B" w:rsidRPr="00E73A2A">
              <w:rPr>
                <w:sz w:val="20"/>
              </w:rPr>
              <w:t xml:space="preserve"> helpful but are not required.</w:t>
            </w:r>
          </w:p>
          <w:p w14:paraId="66C2E563" w14:textId="703276B2" w:rsidR="000D2424" w:rsidRPr="00E73A2A" w:rsidRDefault="00487888" w:rsidP="0047293B">
            <w:pPr>
              <w:pStyle w:val="ListBullet"/>
              <w:numPr>
                <w:ilvl w:val="0"/>
                <w:numId w:val="31"/>
              </w:numPr>
              <w:spacing w:after="0" w:line="240" w:lineRule="auto"/>
              <w:rPr>
                <w:b/>
                <w:sz w:val="20"/>
              </w:rPr>
            </w:pPr>
            <w:r w:rsidRPr="00E73A2A">
              <w:rPr>
                <w:b/>
                <w:sz w:val="20"/>
              </w:rPr>
              <w:t xml:space="preserve">Required: </w:t>
            </w:r>
            <w:r w:rsidR="0047293B" w:rsidRPr="00E73A2A">
              <w:rPr>
                <w:sz w:val="20"/>
              </w:rPr>
              <w:t>Access to internet connected computer or phone and an email a</w:t>
            </w:r>
            <w:r w:rsidR="00673CAD" w:rsidRPr="00E73A2A">
              <w:rPr>
                <w:sz w:val="20"/>
              </w:rPr>
              <w:t>ccount</w:t>
            </w:r>
            <w:r w:rsidR="00E75E57" w:rsidRPr="00E73A2A">
              <w:rPr>
                <w:sz w:val="20"/>
              </w:rPr>
              <w:t xml:space="preserve"> f</w:t>
            </w:r>
            <w:r w:rsidR="00673CAD" w:rsidRPr="00E73A2A">
              <w:rPr>
                <w:sz w:val="20"/>
              </w:rPr>
              <w:t>or communication</w:t>
            </w:r>
            <w:r w:rsidR="00FB0EF7" w:rsidRPr="00E73A2A">
              <w:rPr>
                <w:sz w:val="20"/>
              </w:rPr>
              <w:t>, Volunteer Portal</w:t>
            </w:r>
            <w:r w:rsidR="009343F9" w:rsidRPr="00E73A2A">
              <w:rPr>
                <w:sz w:val="20"/>
              </w:rPr>
              <w:t xml:space="preserve"> access</w:t>
            </w:r>
            <w:r w:rsidR="00FB0EF7" w:rsidRPr="00E73A2A">
              <w:rPr>
                <w:sz w:val="20"/>
              </w:rPr>
              <w:t>,</w:t>
            </w:r>
            <w:r w:rsidR="00673CAD" w:rsidRPr="00E73A2A">
              <w:rPr>
                <w:sz w:val="20"/>
              </w:rPr>
              <w:t xml:space="preserve"> and </w:t>
            </w:r>
            <w:proofErr w:type="spellStart"/>
            <w:r w:rsidR="00673CAD" w:rsidRPr="00E73A2A">
              <w:rPr>
                <w:sz w:val="20"/>
              </w:rPr>
              <w:t>iNaturalist</w:t>
            </w:r>
            <w:proofErr w:type="spellEnd"/>
            <w:r w:rsidR="009343F9" w:rsidRPr="00E73A2A">
              <w:rPr>
                <w:sz w:val="20"/>
              </w:rPr>
              <w:t>.</w:t>
            </w:r>
          </w:p>
          <w:p w14:paraId="5DE6E23A" w14:textId="5F6774FC" w:rsidR="00673CAD" w:rsidRPr="00E73A2A" w:rsidRDefault="00487888" w:rsidP="0047293B">
            <w:pPr>
              <w:pStyle w:val="ListBullet"/>
              <w:numPr>
                <w:ilvl w:val="0"/>
                <w:numId w:val="31"/>
              </w:numPr>
              <w:spacing w:after="0" w:line="240" w:lineRule="auto"/>
              <w:rPr>
                <w:b/>
                <w:sz w:val="20"/>
              </w:rPr>
            </w:pPr>
            <w:r w:rsidRPr="00E73A2A">
              <w:rPr>
                <w:b/>
                <w:sz w:val="20"/>
              </w:rPr>
              <w:t xml:space="preserve">Required: </w:t>
            </w:r>
            <w:r w:rsidR="00673CAD" w:rsidRPr="00E73A2A">
              <w:rPr>
                <w:sz w:val="20"/>
              </w:rPr>
              <w:t>Field Notebook</w:t>
            </w:r>
            <w:r w:rsidR="001A47E1" w:rsidRPr="00E73A2A">
              <w:rPr>
                <w:sz w:val="20"/>
              </w:rPr>
              <w:t xml:space="preserve"> </w:t>
            </w:r>
            <w:r w:rsidR="0047293B" w:rsidRPr="00E73A2A">
              <w:rPr>
                <w:sz w:val="20"/>
              </w:rPr>
              <w:t xml:space="preserve">(If you don’t own one, </w:t>
            </w:r>
            <w:r w:rsidR="00E63B06" w:rsidRPr="00E73A2A">
              <w:rPr>
                <w:sz w:val="20"/>
              </w:rPr>
              <w:t>the types of journal will be discussed during the first course session.</w:t>
            </w:r>
            <w:r w:rsidR="0047293B" w:rsidRPr="00E73A2A">
              <w:rPr>
                <w:sz w:val="20"/>
              </w:rPr>
              <w:t>)</w:t>
            </w:r>
          </w:p>
          <w:p w14:paraId="7D81AE0C" w14:textId="3DBD37EB" w:rsidR="00673CAD" w:rsidRPr="00E73A2A" w:rsidRDefault="00487888" w:rsidP="0047293B">
            <w:pPr>
              <w:pStyle w:val="ListBullet"/>
              <w:numPr>
                <w:ilvl w:val="0"/>
                <w:numId w:val="31"/>
              </w:numPr>
              <w:spacing w:after="0" w:line="240" w:lineRule="auto"/>
              <w:rPr>
                <w:sz w:val="20"/>
              </w:rPr>
            </w:pPr>
            <w:r w:rsidRPr="00E73A2A">
              <w:rPr>
                <w:b/>
                <w:sz w:val="20"/>
              </w:rPr>
              <w:t xml:space="preserve">Required: </w:t>
            </w:r>
            <w:r w:rsidR="00673CAD" w:rsidRPr="00E73A2A">
              <w:rPr>
                <w:sz w:val="20"/>
              </w:rPr>
              <w:t>Pencil(s)</w:t>
            </w:r>
          </w:p>
          <w:p w14:paraId="72FF0089" w14:textId="0AFEBB91" w:rsidR="00673CAD" w:rsidRPr="00E73A2A" w:rsidRDefault="00487888" w:rsidP="0047293B">
            <w:pPr>
              <w:pStyle w:val="ListBullet"/>
              <w:numPr>
                <w:ilvl w:val="0"/>
                <w:numId w:val="31"/>
              </w:numPr>
              <w:spacing w:after="0" w:line="240" w:lineRule="auto"/>
              <w:rPr>
                <w:sz w:val="20"/>
              </w:rPr>
            </w:pPr>
            <w:r w:rsidRPr="00E73A2A">
              <w:rPr>
                <w:b/>
                <w:sz w:val="20"/>
              </w:rPr>
              <w:t xml:space="preserve">Recommended: </w:t>
            </w:r>
            <w:r w:rsidR="00673CAD" w:rsidRPr="00E73A2A">
              <w:rPr>
                <w:sz w:val="20"/>
              </w:rPr>
              <w:t>Hand lens (10x)</w:t>
            </w:r>
          </w:p>
          <w:p w14:paraId="3BC4837A" w14:textId="18CB2FB3" w:rsidR="00673CAD" w:rsidRPr="00E73A2A" w:rsidRDefault="00487888" w:rsidP="0047293B">
            <w:pPr>
              <w:pStyle w:val="ListBullet"/>
              <w:numPr>
                <w:ilvl w:val="0"/>
                <w:numId w:val="31"/>
              </w:numPr>
              <w:spacing w:after="0" w:line="240" w:lineRule="auto"/>
              <w:rPr>
                <w:b/>
                <w:sz w:val="20"/>
              </w:rPr>
            </w:pPr>
            <w:r w:rsidRPr="00E73A2A">
              <w:rPr>
                <w:b/>
                <w:sz w:val="20"/>
              </w:rPr>
              <w:t xml:space="preserve">Recommended: </w:t>
            </w:r>
            <w:r w:rsidR="00673CAD" w:rsidRPr="00E73A2A">
              <w:rPr>
                <w:sz w:val="20"/>
              </w:rPr>
              <w:t>Binoculars</w:t>
            </w:r>
          </w:p>
          <w:p w14:paraId="0DEAD16A" w14:textId="77777777" w:rsidR="00AB0F2C" w:rsidRPr="00E73A2A" w:rsidRDefault="00AB0F2C" w:rsidP="00AB0F2C">
            <w:pPr>
              <w:pStyle w:val="Heading1"/>
              <w:spacing w:before="360" w:after="120"/>
              <w:rPr>
                <w:color w:val="595959" w:themeColor="text1" w:themeTint="A6"/>
                <w:sz w:val="20"/>
              </w:rPr>
            </w:pPr>
            <w:r w:rsidRPr="00E73A2A">
              <w:rPr>
                <w:color w:val="595959" w:themeColor="text1" w:themeTint="A6"/>
                <w:sz w:val="20"/>
              </w:rPr>
              <w:lastRenderedPageBreak/>
              <w:t>Recommended Resources</w:t>
            </w:r>
          </w:p>
          <w:p w14:paraId="04708E3A" w14:textId="77777777" w:rsidR="00AB0F2C" w:rsidRPr="00E73A2A" w:rsidRDefault="00BC2CA0" w:rsidP="00AB0F2C">
            <w:pPr>
              <w:pStyle w:val="ListParagraph"/>
              <w:numPr>
                <w:ilvl w:val="0"/>
                <w:numId w:val="31"/>
              </w:numPr>
              <w:rPr>
                <w:i/>
                <w:sz w:val="20"/>
              </w:rPr>
            </w:pPr>
            <w:hyperlink r:id="rId16" w:history="1">
              <w:r w:rsidR="00AB0F2C" w:rsidRPr="00E73A2A">
                <w:rPr>
                  <w:rStyle w:val="Hyperlink"/>
                  <w:b/>
                  <w:color w:val="595959" w:themeColor="text1" w:themeTint="A6"/>
                  <w:sz w:val="20"/>
                </w:rPr>
                <w:t>CalNat YouTube Channel</w:t>
              </w:r>
            </w:hyperlink>
            <w:r w:rsidR="00AB0F2C" w:rsidRPr="00E73A2A">
              <w:rPr>
                <w:b/>
                <w:sz w:val="20"/>
                <w:u w:val="single"/>
              </w:rPr>
              <w:t>:</w:t>
            </w:r>
            <w:r w:rsidR="00AB0F2C" w:rsidRPr="00E73A2A">
              <w:rPr>
                <w:sz w:val="20"/>
              </w:rPr>
              <w:t xml:space="preserve"> View videos from UC California Naturalist conferences, meetings, and more.  The “Ecosystems of California” video series with Erika </w:t>
            </w:r>
            <w:proofErr w:type="spellStart"/>
            <w:r w:rsidR="00AB0F2C" w:rsidRPr="00E73A2A">
              <w:rPr>
                <w:sz w:val="20"/>
              </w:rPr>
              <w:t>Zaveleta</w:t>
            </w:r>
            <w:proofErr w:type="spellEnd"/>
            <w:r w:rsidR="00AB0F2C" w:rsidRPr="00E73A2A">
              <w:rPr>
                <w:sz w:val="20"/>
              </w:rPr>
              <w:t xml:space="preserve">, is also available on the channel. </w:t>
            </w:r>
            <w:r w:rsidR="00AB0F2C" w:rsidRPr="00E73A2A">
              <w:t xml:space="preserve"> </w:t>
            </w:r>
            <w:r w:rsidR="00AB0F2C" w:rsidRPr="00E73A2A">
              <w:rPr>
                <w:i/>
                <w:sz w:val="20"/>
              </w:rPr>
              <w:t>Url:</w:t>
            </w:r>
            <w:hyperlink r:id="rId17" w:history="1">
              <w:r w:rsidR="00AB0F2C" w:rsidRPr="00E73A2A">
                <w:rPr>
                  <w:rStyle w:val="Hyperlink"/>
                  <w:color w:val="595959" w:themeColor="text1" w:themeTint="A6"/>
                  <w:sz w:val="20"/>
                </w:rPr>
                <w:t>https://www.youtube.com/channel/UCGBYG5ShV4VDiUiRbEmmObg</w:t>
              </w:r>
            </w:hyperlink>
          </w:p>
          <w:p w14:paraId="6D0CFBD1" w14:textId="77777777" w:rsidR="00AB0F2C" w:rsidRPr="00E73A2A" w:rsidRDefault="00BC2CA0" w:rsidP="00AB0F2C">
            <w:pPr>
              <w:pStyle w:val="ListParagraph"/>
              <w:numPr>
                <w:ilvl w:val="0"/>
                <w:numId w:val="31"/>
              </w:numPr>
              <w:rPr>
                <w:sz w:val="20"/>
              </w:rPr>
            </w:pPr>
            <w:hyperlink r:id="rId18" w:history="1">
              <w:r w:rsidR="00AB0F2C" w:rsidRPr="00E73A2A">
                <w:rPr>
                  <w:rStyle w:val="Hyperlink"/>
                  <w:b/>
                  <w:color w:val="595959" w:themeColor="text1" w:themeTint="A6"/>
                  <w:sz w:val="20"/>
                </w:rPr>
                <w:t>CalNat Mapping Tool</w:t>
              </w:r>
            </w:hyperlink>
            <w:r w:rsidR="00AB0F2C" w:rsidRPr="00E73A2A">
              <w:rPr>
                <w:b/>
                <w:u w:val="single"/>
              </w:rPr>
              <w:t>:</w:t>
            </w:r>
            <w:r w:rsidR="00AB0F2C" w:rsidRPr="00E73A2A">
              <w:t xml:space="preserve"> UC </w:t>
            </w:r>
            <w:r w:rsidR="00AB0F2C" w:rsidRPr="00E73A2A">
              <w:rPr>
                <w:sz w:val="20"/>
              </w:rPr>
              <w:t xml:space="preserve">California Naturalist provides a GIS-based map producing tool you can use for both content delivery and logistics. Choose from </w:t>
            </w:r>
            <w:r w:rsidR="00AB0F2C" w:rsidRPr="00E73A2A">
              <w:rPr>
                <w:sz w:val="20"/>
                <w:szCs w:val="20"/>
              </w:rPr>
              <w:t xml:space="preserve">multiple base maps and layers to explore bioregions, compare and contrast filed sites, create maps to field trips and capstone projects and more.                              </w:t>
            </w:r>
            <w:r w:rsidR="00AB0F2C" w:rsidRPr="00E73A2A">
              <w:rPr>
                <w:i/>
                <w:sz w:val="20"/>
                <w:szCs w:val="20"/>
              </w:rPr>
              <w:t>Url:</w:t>
            </w:r>
            <w:r w:rsidR="00AB0F2C" w:rsidRPr="00E73A2A">
              <w:rPr>
                <w:i/>
              </w:rPr>
              <w:t xml:space="preserve"> </w:t>
            </w:r>
            <w:hyperlink r:id="rId19" w:history="1">
              <w:r w:rsidR="00AB0F2C" w:rsidRPr="00E73A2A">
                <w:rPr>
                  <w:rStyle w:val="Hyperlink"/>
                  <w:color w:val="595959" w:themeColor="text1" w:themeTint="A6"/>
                  <w:sz w:val="20"/>
                </w:rPr>
                <w:t>http://calnat.ucanr.edu/Resources/CalNat_Maps/</w:t>
              </w:r>
            </w:hyperlink>
            <w:r w:rsidR="00AB0F2C" w:rsidRPr="00E73A2A">
              <w:rPr>
                <w:sz w:val="20"/>
              </w:rPr>
              <w:t xml:space="preserve"> </w:t>
            </w:r>
          </w:p>
          <w:p w14:paraId="3A5A13FE" w14:textId="77777777" w:rsidR="00D301E9" w:rsidRPr="00E73A2A" w:rsidRDefault="00D301E9" w:rsidP="00D301E9">
            <w:pPr>
              <w:pStyle w:val="Heading1"/>
              <w:spacing w:before="360" w:after="120"/>
              <w:rPr>
                <w:color w:val="595959" w:themeColor="text1" w:themeTint="A6"/>
                <w:sz w:val="20"/>
              </w:rPr>
            </w:pPr>
            <w:r w:rsidRPr="00E73A2A">
              <w:rPr>
                <w:color w:val="595959" w:themeColor="text1" w:themeTint="A6"/>
                <w:sz w:val="20"/>
              </w:rPr>
              <w:t>Volunteering and the Volunteer Portal</w:t>
            </w:r>
          </w:p>
          <w:p w14:paraId="2CBDD8D5" w14:textId="471479A5" w:rsidR="00D301E9" w:rsidRPr="00E73A2A" w:rsidRDefault="00D301E9" w:rsidP="00D301E9">
            <w:pPr>
              <w:rPr>
                <w:sz w:val="20"/>
              </w:rPr>
            </w:pPr>
            <w:r w:rsidRPr="00E73A2A">
              <w:rPr>
                <w:sz w:val="20"/>
              </w:rPr>
              <w:t>Volunteering: Participants are encouraged to complete at least forty (40) hours of volunteer service each year. Pins are awarded each year for participants who meet this goal, and the pins differ from year to year.</w:t>
            </w:r>
          </w:p>
          <w:p w14:paraId="0A343847" w14:textId="4839ABAC" w:rsidR="00D301E9" w:rsidRDefault="00D301E9" w:rsidP="00D301E9">
            <w:pPr>
              <w:pStyle w:val="ListParagraph"/>
              <w:numPr>
                <w:ilvl w:val="0"/>
                <w:numId w:val="31"/>
              </w:numPr>
              <w:rPr>
                <w:sz w:val="20"/>
              </w:rPr>
            </w:pPr>
            <w:r w:rsidRPr="00E73A2A">
              <w:rPr>
                <w:sz w:val="20"/>
              </w:rPr>
              <w:t>Volunteer activities need to relate to California’s natural or environmental history, occur in California, be sponsored by an organization, and be UNPAID.</w:t>
            </w:r>
          </w:p>
          <w:p w14:paraId="677BCF5B" w14:textId="78095C03" w:rsidR="00E11A55" w:rsidRDefault="00E11A55" w:rsidP="00E11A55">
            <w:pPr>
              <w:pStyle w:val="ListParagraph"/>
              <w:numPr>
                <w:ilvl w:val="1"/>
                <w:numId w:val="31"/>
              </w:numPr>
              <w:rPr>
                <w:sz w:val="20"/>
              </w:rPr>
            </w:pPr>
            <w:r>
              <w:rPr>
                <w:sz w:val="20"/>
              </w:rPr>
              <w:t>Classification of hours include conservation/restoration, education/interpretation, citizen science, and program support.</w:t>
            </w:r>
          </w:p>
          <w:p w14:paraId="0F445A06" w14:textId="77777777" w:rsidR="00A34C5D" w:rsidRPr="003A0241" w:rsidRDefault="00A34C5D" w:rsidP="00A34C5D">
            <w:pPr>
              <w:pStyle w:val="ListParagraph"/>
              <w:numPr>
                <w:ilvl w:val="0"/>
                <w:numId w:val="31"/>
              </w:numPr>
              <w:rPr>
                <w:b/>
                <w:sz w:val="20"/>
              </w:rPr>
            </w:pPr>
            <w:r w:rsidRPr="003A0241">
              <w:rPr>
                <w:sz w:val="20"/>
              </w:rPr>
              <w:t xml:space="preserve">Your 8-hour capstone project will count toward your first year’s volunteer hours.  You will log these hours into the </w:t>
            </w:r>
            <w:hyperlink r:id="rId20" w:history="1">
              <w:r w:rsidRPr="003A0241">
                <w:rPr>
                  <w:rStyle w:val="Hyperlink"/>
                  <w:color w:val="595959" w:themeColor="text1" w:themeTint="A6"/>
                  <w:sz w:val="20"/>
                </w:rPr>
                <w:t>UC Volunteer Portal</w:t>
              </w:r>
            </w:hyperlink>
            <w:r w:rsidRPr="003A0241">
              <w:rPr>
                <w:sz w:val="20"/>
              </w:rPr>
              <w:t>. A welcome e-mail will be sent to you after instructors add your information to the system. Notify your instructor if you do not receive that e-mail. You will be provided with a user name and password in the introductory e-mail after the start of the class.</w:t>
            </w:r>
          </w:p>
          <w:p w14:paraId="0039DD4A" w14:textId="77777777" w:rsidR="000F1AD7" w:rsidRPr="000F1AD7" w:rsidRDefault="00D301E9" w:rsidP="000F1AD7">
            <w:pPr>
              <w:pStyle w:val="ListParagraph"/>
              <w:numPr>
                <w:ilvl w:val="0"/>
                <w:numId w:val="31"/>
              </w:numPr>
              <w:rPr>
                <w:b/>
                <w:sz w:val="20"/>
              </w:rPr>
            </w:pPr>
            <w:r w:rsidRPr="00E73A2A">
              <w:rPr>
                <w:spacing w:val="-1"/>
                <w:sz w:val="20"/>
              </w:rPr>
              <w:t xml:space="preserve">The portal website is </w:t>
            </w:r>
            <w:hyperlink r:id="rId21" w:history="1">
              <w:r w:rsidRPr="00E73A2A">
                <w:rPr>
                  <w:rStyle w:val="Hyperlink"/>
                  <w:color w:val="595959" w:themeColor="text1" w:themeTint="A6"/>
                  <w:spacing w:val="-1"/>
                  <w:sz w:val="20"/>
                </w:rPr>
                <w:t>https://vms4.ucanr.edu/</w:t>
              </w:r>
            </w:hyperlink>
            <w:r w:rsidR="000F1AD7">
              <w:rPr>
                <w:spacing w:val="-1"/>
                <w:sz w:val="20"/>
              </w:rPr>
              <w:t xml:space="preserve">. </w:t>
            </w:r>
          </w:p>
          <w:p w14:paraId="105FA78E" w14:textId="547AA5DC" w:rsidR="00D301E9" w:rsidRPr="000F1AD7" w:rsidRDefault="000F1AD7" w:rsidP="000F1AD7">
            <w:pPr>
              <w:pStyle w:val="ListParagraph"/>
              <w:numPr>
                <w:ilvl w:val="0"/>
                <w:numId w:val="31"/>
              </w:numPr>
              <w:rPr>
                <w:b/>
                <w:sz w:val="20"/>
              </w:rPr>
            </w:pPr>
            <w:r w:rsidRPr="00E73A2A">
              <w:rPr>
                <w:sz w:val="20"/>
              </w:rPr>
              <w:t xml:space="preserve">There are resources available to help you familiarize with the UC California Naturalist volunteer portal and commonly used features. Check out our help guides and videos geared toward users and program administrators. </w:t>
            </w:r>
            <w:r w:rsidRPr="00E73A2A">
              <w:rPr>
                <w:i/>
                <w:sz w:val="20"/>
              </w:rPr>
              <w:t>Url:</w:t>
            </w:r>
            <w:r w:rsidRPr="00E73A2A">
              <w:rPr>
                <w:sz w:val="20"/>
              </w:rPr>
              <w:t xml:space="preserve"> </w:t>
            </w:r>
            <w:hyperlink r:id="rId22" w:history="1">
              <w:r w:rsidRPr="00E73A2A">
                <w:rPr>
                  <w:rStyle w:val="Hyperlink"/>
                  <w:color w:val="595959" w:themeColor="text1" w:themeTint="A6"/>
                  <w:sz w:val="20"/>
                </w:rPr>
                <w:t>http://calnat.ucanr.edu/Resources/VP_Help/</w:t>
              </w:r>
            </w:hyperlink>
          </w:p>
          <w:p w14:paraId="47D3F8D7" w14:textId="70B1A671" w:rsidR="003A0241" w:rsidRPr="00F922AC" w:rsidRDefault="003A0241" w:rsidP="003A0241">
            <w:pPr>
              <w:rPr>
                <w:b/>
                <w:sz w:val="18"/>
              </w:rPr>
            </w:pPr>
            <w:r w:rsidRPr="00F922AC">
              <w:rPr>
                <w:b/>
                <w:sz w:val="20"/>
              </w:rPr>
              <w:t>Course Credit</w:t>
            </w:r>
          </w:p>
          <w:p w14:paraId="0F9705DB" w14:textId="7229EEB1" w:rsidR="000B5E2D" w:rsidRDefault="003A0241" w:rsidP="000B5E2D">
            <w:r w:rsidRPr="00F3001C">
              <w:rPr>
                <w:sz w:val="20"/>
              </w:rPr>
              <w:t xml:space="preserve">Upon completing certification requirements, participants are eligible for four academic credits through </w:t>
            </w:r>
            <w:hyperlink r:id="rId23" w:tgtFrame="_blank" w:history="1">
              <w:r w:rsidRPr="00F3001C">
                <w:rPr>
                  <w:rStyle w:val="Hyperlink"/>
                  <w:rFonts w:eastAsiaTheme="majorEastAsia"/>
                  <w:sz w:val="20"/>
                </w:rPr>
                <w:t>UC Davis Extension</w:t>
              </w:r>
            </w:hyperlink>
            <w:r w:rsidRPr="00F3001C">
              <w:rPr>
                <w:sz w:val="20"/>
              </w:rPr>
              <w:t xml:space="preserve"> for an additional nominal fee. Graduates who express</w:t>
            </w:r>
            <w:r>
              <w:rPr>
                <w:sz w:val="20"/>
              </w:rPr>
              <w:t>ed</w:t>
            </w:r>
            <w:r w:rsidRPr="00F3001C">
              <w:rPr>
                <w:sz w:val="20"/>
              </w:rPr>
              <w:t xml:space="preserve"> interest in this opportunity </w:t>
            </w:r>
            <w:r>
              <w:rPr>
                <w:sz w:val="20"/>
              </w:rPr>
              <w:t xml:space="preserve">with their instructor </w:t>
            </w:r>
            <w:r w:rsidRPr="00F3001C">
              <w:rPr>
                <w:sz w:val="20"/>
              </w:rPr>
              <w:t>will receive a communication from the UC California Naturalist program post-course with information on how to obtain the optional credits.</w:t>
            </w:r>
          </w:p>
          <w:p w14:paraId="045FC085" w14:textId="77777777" w:rsidR="00AB0F2C" w:rsidRDefault="00AB0F2C" w:rsidP="003A0241"/>
          <w:p w14:paraId="37033959" w14:textId="23D0DD84" w:rsidR="003A0241" w:rsidRPr="00D301E9" w:rsidRDefault="003A0241" w:rsidP="00AB0F2C">
            <w:pPr>
              <w:rPr>
                <w:sz w:val="20"/>
              </w:rPr>
            </w:pPr>
          </w:p>
        </w:tc>
      </w:tr>
    </w:tbl>
    <w:p w14:paraId="4D21E914" w14:textId="77777777" w:rsidR="00511534" w:rsidRDefault="00511534" w:rsidP="00AB0F2C"/>
    <w:p w14:paraId="5F6B27E9" w14:textId="77777777" w:rsidR="000B5E2D" w:rsidRPr="00E73A2A" w:rsidRDefault="00BC2CA0" w:rsidP="000B5E2D">
      <w:pPr>
        <w:framePr w:hSpace="180" w:wrap="around" w:vAnchor="text" w:hAnchor="text" w:y="1"/>
        <w:suppressOverlap/>
        <w:rPr>
          <w:rFonts w:asciiTheme="majorHAnsi" w:eastAsiaTheme="majorEastAsia" w:hAnsiTheme="majorHAnsi" w:cstheme="majorBidi"/>
          <w:lang w:eastAsia="ja-JP"/>
        </w:rPr>
      </w:pPr>
      <w:sdt>
        <w:sdtPr>
          <w:alias w:val="Homework policy:"/>
          <w:tag w:val="Homework policy:"/>
          <w:id w:val="-608356086"/>
          <w:placeholder>
            <w:docPart w:val="961FA3DD117E2846AB0B567295671E25"/>
          </w:placeholder>
          <w:temporary/>
          <w:showingPlcHdr/>
          <w15:appearance w15:val="hidden"/>
        </w:sdtPr>
        <w:sdtEndPr/>
        <w:sdtContent>
          <w:r w:rsidR="000B5E2D" w:rsidRPr="00F922AC">
            <w:rPr>
              <w:rStyle w:val="Heading1Char"/>
              <w:color w:val="595959" w:themeColor="text1" w:themeTint="A6"/>
              <w:sz w:val="20"/>
            </w:rPr>
            <w:t>Homework Policy</w:t>
          </w:r>
        </w:sdtContent>
      </w:sdt>
    </w:p>
    <w:p w14:paraId="4F71E501" w14:textId="0AA0285B" w:rsidR="000B5E2D" w:rsidRDefault="001571CB" w:rsidP="000B5E2D">
      <w:pPr>
        <w:framePr w:hSpace="180" w:wrap="around" w:vAnchor="text" w:hAnchor="text" w:y="1"/>
        <w:suppressOverlap/>
        <w:rPr>
          <w:sz w:val="20"/>
        </w:rPr>
      </w:pPr>
      <w:r>
        <w:rPr>
          <w:sz w:val="20"/>
        </w:rPr>
        <w:t xml:space="preserve">Assigned readings </w:t>
      </w:r>
      <w:r w:rsidR="00B61A81">
        <w:rPr>
          <w:sz w:val="20"/>
        </w:rPr>
        <w:t>should</w:t>
      </w:r>
      <w:r>
        <w:rPr>
          <w:sz w:val="20"/>
        </w:rPr>
        <w:t xml:space="preserve"> be completed each week before class as we will be building on that knowledge during the lectures.</w:t>
      </w:r>
    </w:p>
    <w:p w14:paraId="15DE8E00" w14:textId="3DCBD331" w:rsidR="00AB0F2C" w:rsidRPr="00E73A2A" w:rsidRDefault="00AB0F2C" w:rsidP="00AB0F2C">
      <w:pPr>
        <w:pStyle w:val="Heading1"/>
        <w:framePr w:hSpace="180" w:wrap="around" w:vAnchor="text" w:hAnchor="text" w:y="1"/>
        <w:spacing w:before="360" w:after="120"/>
        <w:suppressOverlap/>
        <w:rPr>
          <w:color w:val="595959" w:themeColor="text1" w:themeTint="A6"/>
          <w:sz w:val="20"/>
        </w:rPr>
      </w:pPr>
      <w:r w:rsidRPr="00E73A2A">
        <w:rPr>
          <w:color w:val="595959" w:themeColor="text1" w:themeTint="A6"/>
          <w:sz w:val="20"/>
        </w:rPr>
        <w:t>Attendance Policy</w:t>
      </w:r>
    </w:p>
    <w:p w14:paraId="20E8A498" w14:textId="1BEB1505" w:rsidR="006432BA" w:rsidRPr="006432BA" w:rsidRDefault="006432BA" w:rsidP="006432BA">
      <w:pPr>
        <w:framePr w:hSpace="180" w:wrap="around" w:vAnchor="text" w:hAnchor="text" w:y="1"/>
        <w:suppressOverlap/>
        <w:rPr>
          <w:sz w:val="20"/>
        </w:rPr>
      </w:pPr>
      <w:r w:rsidRPr="006432BA">
        <w:rPr>
          <w:sz w:val="20"/>
        </w:rPr>
        <w:t xml:space="preserve">Participants must complete </w:t>
      </w:r>
      <w:r>
        <w:rPr>
          <w:sz w:val="20"/>
        </w:rPr>
        <w:t xml:space="preserve">a </w:t>
      </w:r>
      <w:r w:rsidRPr="006432BA">
        <w:rPr>
          <w:sz w:val="20"/>
        </w:rPr>
        <w:t xml:space="preserve">minimum of 40 hours of instruction during the class. Only </w:t>
      </w:r>
      <w:r>
        <w:rPr>
          <w:sz w:val="20"/>
        </w:rPr>
        <w:t>one</w:t>
      </w:r>
      <w:r w:rsidRPr="006432BA">
        <w:rPr>
          <w:sz w:val="20"/>
        </w:rPr>
        <w:t xml:space="preserve"> class session (</w:t>
      </w:r>
      <w:r>
        <w:rPr>
          <w:sz w:val="20"/>
        </w:rPr>
        <w:t>2.5</w:t>
      </w:r>
      <w:r w:rsidRPr="006432BA">
        <w:rPr>
          <w:sz w:val="20"/>
        </w:rPr>
        <w:t xml:space="preserve"> hours) can be missed and participants </w:t>
      </w:r>
      <w:r w:rsidR="00532AC8">
        <w:rPr>
          <w:sz w:val="20"/>
        </w:rPr>
        <w:t>should</w:t>
      </w:r>
      <w:r w:rsidRPr="006432BA">
        <w:rPr>
          <w:sz w:val="20"/>
        </w:rPr>
        <w:t xml:space="preserve"> </w:t>
      </w:r>
      <w:r w:rsidR="00532AC8">
        <w:rPr>
          <w:sz w:val="20"/>
        </w:rPr>
        <w:t xml:space="preserve">work with </w:t>
      </w:r>
      <w:r w:rsidRPr="006432BA">
        <w:rPr>
          <w:sz w:val="20"/>
        </w:rPr>
        <w:t>their instructor</w:t>
      </w:r>
      <w:r w:rsidR="00532AC8">
        <w:rPr>
          <w:sz w:val="20"/>
        </w:rPr>
        <w:t xml:space="preserve"> to organize </w:t>
      </w:r>
      <w:r w:rsidR="00532AC8" w:rsidRPr="006432BA">
        <w:rPr>
          <w:sz w:val="20"/>
        </w:rPr>
        <w:t>a make-up</w:t>
      </w:r>
      <w:r w:rsidR="00532AC8">
        <w:rPr>
          <w:sz w:val="20"/>
        </w:rPr>
        <w:t xml:space="preserve"> experience or assignment to complete in their own time</w:t>
      </w:r>
      <w:r w:rsidRPr="006432BA">
        <w:rPr>
          <w:sz w:val="20"/>
        </w:rPr>
        <w:t>.</w:t>
      </w:r>
      <w:r w:rsidR="001B474C">
        <w:rPr>
          <w:sz w:val="20"/>
        </w:rPr>
        <w:t xml:space="preserve"> </w:t>
      </w:r>
      <w:r w:rsidR="001B474C" w:rsidRPr="001B474C">
        <w:rPr>
          <w:sz w:val="20"/>
        </w:rPr>
        <w:t>Participants who miss more than one class session are not eligible for the California Naturalist certificate.</w:t>
      </w:r>
      <w:r w:rsidRPr="006432BA">
        <w:rPr>
          <w:sz w:val="20"/>
        </w:rPr>
        <w:t xml:space="preserve"> Because of the unique aspects of field trips, participants </w:t>
      </w:r>
      <w:r w:rsidR="00532AC8">
        <w:rPr>
          <w:sz w:val="20"/>
        </w:rPr>
        <w:t>must</w:t>
      </w:r>
      <w:r w:rsidRPr="006432BA">
        <w:rPr>
          <w:sz w:val="20"/>
        </w:rPr>
        <w:t xml:space="preserve"> attend all field trips. In the case of an emergency and the field trip is missed, participants may be able to arrange an alternative option </w:t>
      </w:r>
      <w:r>
        <w:rPr>
          <w:sz w:val="20"/>
        </w:rPr>
        <w:t>with</w:t>
      </w:r>
      <w:r w:rsidRPr="006432BA">
        <w:rPr>
          <w:sz w:val="20"/>
        </w:rPr>
        <w:t xml:space="preserve"> the instructor.</w:t>
      </w:r>
    </w:p>
    <w:p w14:paraId="41D85157" w14:textId="77777777" w:rsidR="00AB0F2C" w:rsidRPr="00E73A2A" w:rsidRDefault="00AB0F2C" w:rsidP="00AB0F2C">
      <w:pPr>
        <w:pStyle w:val="Heading1"/>
        <w:framePr w:hSpace="180" w:wrap="around" w:vAnchor="text" w:hAnchor="text" w:y="1"/>
        <w:spacing w:before="360" w:after="120"/>
        <w:suppressOverlap/>
        <w:rPr>
          <w:color w:val="595959" w:themeColor="text1" w:themeTint="A6"/>
          <w:sz w:val="20"/>
        </w:rPr>
      </w:pPr>
      <w:r w:rsidRPr="00E73A2A">
        <w:rPr>
          <w:color w:val="595959" w:themeColor="text1" w:themeTint="A6"/>
          <w:sz w:val="20"/>
        </w:rPr>
        <w:t>Cancellation Policy</w:t>
      </w:r>
    </w:p>
    <w:p w14:paraId="22B55312" w14:textId="7E6875AC" w:rsidR="00AB0F2C" w:rsidRPr="00E73A2A" w:rsidRDefault="00AB0F2C" w:rsidP="00AB0F2C">
      <w:pPr>
        <w:framePr w:hSpace="180" w:wrap="around" w:vAnchor="text" w:hAnchor="text" w:y="1"/>
        <w:suppressOverlap/>
        <w:rPr>
          <w:sz w:val="20"/>
          <w:szCs w:val="20"/>
        </w:rPr>
      </w:pPr>
      <w:r w:rsidRPr="00C674DA">
        <w:rPr>
          <w:sz w:val="20"/>
          <w:szCs w:val="20"/>
        </w:rPr>
        <w:t>Registrants may cancel up to two weeks before the first day of instruction for a full refund, minus a $50 administrative fee. Registrants that can successfully refer another student to replace their spot in the course prior to the first day of class will receive a full refund. Registrants that experience a verifiable medical emergency personally, or in their family, between the two weeks of class before and after instruction has begun may re-enroll in the following year's course at a 50% discounted rate, with priority for early registration. No other cancellations, for any other reason, will result in a refund.</w:t>
      </w:r>
    </w:p>
    <w:p w14:paraId="21409290" w14:textId="77777777" w:rsidR="00AB0F2C" w:rsidRPr="00E73A2A" w:rsidRDefault="00AB0F2C" w:rsidP="00AB0F2C">
      <w:pPr>
        <w:pStyle w:val="Heading1"/>
        <w:framePr w:hSpace="180" w:wrap="around" w:vAnchor="text" w:hAnchor="text" w:y="1"/>
        <w:spacing w:before="360" w:after="120"/>
        <w:suppressOverlap/>
        <w:rPr>
          <w:color w:val="595959" w:themeColor="text1" w:themeTint="A6"/>
          <w:sz w:val="20"/>
        </w:rPr>
      </w:pPr>
      <w:r w:rsidRPr="00E73A2A">
        <w:rPr>
          <w:color w:val="595959" w:themeColor="text1" w:themeTint="A6"/>
          <w:sz w:val="20"/>
        </w:rPr>
        <w:t>Instructional Methods</w:t>
      </w:r>
    </w:p>
    <w:p w14:paraId="45435A8E" w14:textId="69C5F3AF" w:rsidR="00AB0F2C" w:rsidRDefault="00AB0F2C" w:rsidP="00AB0F2C">
      <w:pPr>
        <w:framePr w:hSpace="180" w:wrap="around" w:vAnchor="text" w:hAnchor="text" w:y="1"/>
        <w:suppressOverlap/>
        <w:rPr>
          <w:sz w:val="20"/>
          <w:szCs w:val="20"/>
        </w:rPr>
      </w:pPr>
      <w:r w:rsidRPr="00E73A2A">
        <w:rPr>
          <w:sz w:val="20"/>
        </w:rPr>
        <w:t>The course will integrate a range of instructional methods including lecture, presentations, peer-to-peer discussion, small group activities, hands-on and inquiry based activities, experiential learning</w:t>
      </w:r>
      <w:r w:rsidRPr="00C674DA">
        <w:rPr>
          <w:sz w:val="20"/>
        </w:rPr>
        <w:t xml:space="preserve">. </w:t>
      </w:r>
      <w:r w:rsidRPr="00C674DA">
        <w:rPr>
          <w:sz w:val="20"/>
          <w:szCs w:val="20"/>
        </w:rPr>
        <w:t xml:space="preserve">Requests for reasonable accommodations for disabilities or limitations should be made prior to the date of the program or activity for which it is needed. Please make such requests as early as possible by contacting </w:t>
      </w:r>
      <w:r w:rsidR="00C674DA" w:rsidRPr="00C674DA">
        <w:rPr>
          <w:sz w:val="20"/>
          <w:szCs w:val="20"/>
        </w:rPr>
        <w:t>Harry McGrath.</w:t>
      </w:r>
    </w:p>
    <w:p w14:paraId="43F5D4EC" w14:textId="77777777" w:rsidR="00AB0F2C" w:rsidRPr="00F922AC" w:rsidRDefault="00AB0F2C" w:rsidP="00AB0F2C">
      <w:pPr>
        <w:pStyle w:val="Heading1"/>
        <w:rPr>
          <w:color w:val="595959" w:themeColor="text1" w:themeTint="A6"/>
          <w:sz w:val="20"/>
        </w:rPr>
      </w:pPr>
      <w:r w:rsidRPr="00F922AC">
        <w:rPr>
          <w:color w:val="595959" w:themeColor="text1" w:themeTint="A6"/>
          <w:sz w:val="20"/>
        </w:rPr>
        <w:t>Statement on Inclusion and Accommodations</w:t>
      </w:r>
    </w:p>
    <w:p w14:paraId="48F64BAF" w14:textId="58EF46B4" w:rsidR="00AB0F2C" w:rsidRPr="00C76B8E" w:rsidRDefault="00C674DA" w:rsidP="00AB0F2C">
      <w:pPr>
        <w:rPr>
          <w:sz w:val="20"/>
          <w:szCs w:val="20"/>
        </w:rPr>
      </w:pPr>
      <w:r w:rsidRPr="00854DE4">
        <w:rPr>
          <w:sz w:val="20"/>
          <w:szCs w:val="20"/>
        </w:rPr>
        <w:t xml:space="preserve">Turtle Island Restoration Network </w:t>
      </w:r>
      <w:r w:rsidR="00854DE4">
        <w:rPr>
          <w:sz w:val="20"/>
          <w:szCs w:val="20"/>
        </w:rPr>
        <w:t>will attempt to provide</w:t>
      </w:r>
      <w:r w:rsidR="00AB0F2C" w:rsidRPr="00854DE4">
        <w:rPr>
          <w:sz w:val="20"/>
          <w:szCs w:val="20"/>
        </w:rPr>
        <w:t xml:space="preserve"> reasonable accommodations to program participants with disabilities. </w:t>
      </w:r>
      <w:r w:rsidRPr="00854DE4">
        <w:rPr>
          <w:sz w:val="20"/>
          <w:szCs w:val="20"/>
        </w:rPr>
        <w:t xml:space="preserve">If </w:t>
      </w:r>
      <w:r w:rsidR="00AB0F2C" w:rsidRPr="00854DE4">
        <w:rPr>
          <w:sz w:val="20"/>
          <w:szCs w:val="20"/>
        </w:rPr>
        <w:t>you have a learning or physical need that will require special accommodations in this class you will need to notify your instructor in writing of your accommodation needs. Please notify at least 30 days prior to the first class if you require any special accommodations. This will allow us ample opportunity to provide suitable accommodations. We make reasonable accommodations for persons with documented disabilities. Materials will be available in alternate formats (Braille, audio, electronic format, or large print) upon request.</w:t>
      </w:r>
    </w:p>
    <w:p w14:paraId="7C2C45D6" w14:textId="77777777" w:rsidR="003A0241" w:rsidRPr="00F922AC" w:rsidRDefault="003A0241" w:rsidP="003A0241">
      <w:pPr>
        <w:pStyle w:val="Heading1"/>
        <w:rPr>
          <w:color w:val="595959" w:themeColor="text1" w:themeTint="A6"/>
          <w:sz w:val="20"/>
        </w:rPr>
      </w:pPr>
      <w:r w:rsidRPr="00F922AC">
        <w:rPr>
          <w:color w:val="595959" w:themeColor="text1" w:themeTint="A6"/>
          <w:sz w:val="20"/>
        </w:rPr>
        <w:t>Statement on Financial Accessibility Cost</w:t>
      </w:r>
    </w:p>
    <w:p w14:paraId="49802C03" w14:textId="09C544FE" w:rsidR="003A0241" w:rsidRPr="00EB02A8" w:rsidRDefault="003A0241" w:rsidP="003A0241">
      <w:pPr>
        <w:rPr>
          <w:sz w:val="20"/>
        </w:rPr>
      </w:pPr>
      <w:r w:rsidRPr="00854DE4">
        <w:rPr>
          <w:sz w:val="20"/>
        </w:rPr>
        <w:t>Students are responsible for course fees</w:t>
      </w:r>
      <w:r w:rsidR="00D26F5E">
        <w:rPr>
          <w:sz w:val="20"/>
        </w:rPr>
        <w:t>,</w:t>
      </w:r>
      <w:r w:rsidR="00F20430">
        <w:rPr>
          <w:sz w:val="20"/>
        </w:rPr>
        <w:t xml:space="preserve"> any travel costs</w:t>
      </w:r>
      <w:r w:rsidR="00D26F5E">
        <w:rPr>
          <w:sz w:val="20"/>
        </w:rPr>
        <w:t>, and</w:t>
      </w:r>
      <w:r w:rsidR="00F20430">
        <w:rPr>
          <w:sz w:val="20"/>
        </w:rPr>
        <w:t xml:space="preserve"> purchas</w:t>
      </w:r>
      <w:r w:rsidR="00D26F5E">
        <w:rPr>
          <w:sz w:val="20"/>
        </w:rPr>
        <w:t>ing</w:t>
      </w:r>
      <w:r w:rsidR="00F20430">
        <w:rPr>
          <w:sz w:val="20"/>
        </w:rPr>
        <w:t xml:space="preserve"> a copy of </w:t>
      </w:r>
      <w:hyperlink r:id="rId24" w:history="1">
        <w:r w:rsidR="00F20430" w:rsidRPr="00F20430">
          <w:rPr>
            <w:rStyle w:val="Hyperlink"/>
            <w:sz w:val="20"/>
          </w:rPr>
          <w:t>The California Naturalist Handbook</w:t>
        </w:r>
      </w:hyperlink>
      <w:r w:rsidR="00D26F5E">
        <w:rPr>
          <w:rStyle w:val="Hyperlink"/>
          <w:sz w:val="20"/>
        </w:rPr>
        <w:t>.</w:t>
      </w:r>
      <w:r w:rsidR="00EB02A8" w:rsidRPr="00EB02A8">
        <w:rPr>
          <w:rStyle w:val="Hyperlink"/>
          <w:sz w:val="20"/>
          <w:u w:val="none"/>
        </w:rPr>
        <w:t xml:space="preserve"> </w:t>
      </w:r>
      <w:r w:rsidR="00EB02A8">
        <w:rPr>
          <w:rStyle w:val="Hyperlink"/>
          <w:sz w:val="20"/>
          <w:u w:val="none"/>
        </w:rPr>
        <w:t>Four UC credits are also available for an addition</w:t>
      </w:r>
      <w:r w:rsidR="00553240">
        <w:rPr>
          <w:rStyle w:val="Hyperlink"/>
          <w:sz w:val="20"/>
          <w:u w:val="none"/>
        </w:rPr>
        <w:t>al</w:t>
      </w:r>
      <w:r w:rsidR="00EB02A8">
        <w:rPr>
          <w:rStyle w:val="Hyperlink"/>
          <w:sz w:val="20"/>
          <w:u w:val="none"/>
        </w:rPr>
        <w:t xml:space="preserve"> fee.</w:t>
      </w:r>
      <w:bookmarkStart w:id="1" w:name="_GoBack"/>
      <w:bookmarkEnd w:id="1"/>
    </w:p>
    <w:p w14:paraId="0A286B7F" w14:textId="7C97E38B" w:rsidR="00F20430" w:rsidRPr="00854DE4" w:rsidRDefault="00F20430" w:rsidP="003A0241">
      <w:pPr>
        <w:rPr>
          <w:sz w:val="20"/>
        </w:rPr>
      </w:pPr>
      <w:r>
        <w:rPr>
          <w:sz w:val="20"/>
        </w:rPr>
        <w:t xml:space="preserve">TIRN is also offering </w:t>
      </w:r>
      <w:r w:rsidR="002D7605">
        <w:rPr>
          <w:sz w:val="20"/>
        </w:rPr>
        <w:t>five</w:t>
      </w:r>
      <w:r>
        <w:rPr>
          <w:sz w:val="20"/>
        </w:rPr>
        <w:t xml:space="preserve"> scholarships to members from </w:t>
      </w:r>
      <w:r w:rsidR="000470BF">
        <w:rPr>
          <w:sz w:val="20"/>
        </w:rPr>
        <w:t>underrepresented</w:t>
      </w:r>
      <w:r>
        <w:rPr>
          <w:sz w:val="20"/>
        </w:rPr>
        <w:t xml:space="preserve"> </w:t>
      </w:r>
      <w:r w:rsidR="000470BF">
        <w:rPr>
          <w:sz w:val="20"/>
        </w:rPr>
        <w:t>groups</w:t>
      </w:r>
      <w:r>
        <w:rPr>
          <w:sz w:val="20"/>
        </w:rPr>
        <w:t>. If you believe you would qualify, please email Harry McGrath</w:t>
      </w:r>
      <w:r w:rsidR="00553240">
        <w:rPr>
          <w:sz w:val="20"/>
        </w:rPr>
        <w:t xml:space="preserve"> at </w:t>
      </w:r>
      <w:hyperlink r:id="rId25" w:history="1">
        <w:r w:rsidR="00553240" w:rsidRPr="00C97265">
          <w:rPr>
            <w:rStyle w:val="Hyperlink"/>
            <w:sz w:val="20"/>
          </w:rPr>
          <w:t>hmcgrath@seaturtles.org</w:t>
        </w:r>
      </w:hyperlink>
      <w:r w:rsidR="00553240">
        <w:rPr>
          <w:sz w:val="20"/>
        </w:rPr>
        <w:t>.</w:t>
      </w:r>
    </w:p>
    <w:p w14:paraId="0587B995" w14:textId="72D7B8B4" w:rsidR="001770D2" w:rsidRDefault="001770D2" w:rsidP="001770D2">
      <w:pPr>
        <w:rPr>
          <w:rFonts w:asciiTheme="majorHAnsi" w:eastAsiaTheme="majorEastAsia" w:hAnsiTheme="majorHAnsi" w:cstheme="majorBidi"/>
          <w:color w:val="262626" w:themeColor="text1" w:themeTint="D9"/>
          <w:lang w:eastAsia="ja-JP"/>
        </w:rPr>
      </w:pPr>
      <w:r>
        <w:br w:type="page"/>
      </w:r>
    </w:p>
    <w:p w14:paraId="7DAC00F1" w14:textId="4F8F510D" w:rsidR="003C2F8C" w:rsidRPr="00CF243F" w:rsidRDefault="00673CAD" w:rsidP="00CF243F">
      <w:pPr>
        <w:pStyle w:val="Heading1"/>
        <w:rPr>
          <w:color w:val="595959" w:themeColor="text1" w:themeTint="A6"/>
        </w:rPr>
      </w:pPr>
      <w:r w:rsidRPr="00E73A2A">
        <w:rPr>
          <w:color w:val="595959" w:themeColor="text1" w:themeTint="A6"/>
        </w:rPr>
        <w:lastRenderedPageBreak/>
        <w:t>Class Schedule</w:t>
      </w:r>
    </w:p>
    <w:tbl>
      <w:tblPr>
        <w:tblStyle w:val="SyllabusTable"/>
        <w:tblW w:w="4939" w:type="pct"/>
        <w:tblLayout w:type="fixed"/>
        <w:tblLook w:val="04A0" w:firstRow="1" w:lastRow="0" w:firstColumn="1" w:lastColumn="0" w:noHBand="0" w:noVBand="1"/>
        <w:tblDescription w:val="Course schedule information table"/>
      </w:tblPr>
      <w:tblGrid>
        <w:gridCol w:w="551"/>
        <w:gridCol w:w="874"/>
        <w:gridCol w:w="5768"/>
        <w:gridCol w:w="2764"/>
      </w:tblGrid>
      <w:tr w:rsidR="00E73A2A" w:rsidRPr="00E73A2A" w14:paraId="49A3C4F7" w14:textId="77777777" w:rsidTr="00503D7C">
        <w:trPr>
          <w:cnfStyle w:val="100000000000" w:firstRow="1" w:lastRow="0" w:firstColumn="0" w:lastColumn="0" w:oddVBand="0" w:evenVBand="0" w:oddHBand="0" w:evenHBand="0" w:firstRowFirstColumn="0" w:firstRowLastColumn="0" w:lastRowFirstColumn="0" w:lastRowLastColumn="0"/>
          <w:trHeight w:val="716"/>
        </w:trPr>
        <w:tc>
          <w:tcPr>
            <w:tcW w:w="551" w:type="dxa"/>
          </w:tcPr>
          <w:p w14:paraId="66748C0B" w14:textId="45D81930" w:rsidR="007A4EF1" w:rsidRPr="00E73A2A" w:rsidRDefault="007A4EF1" w:rsidP="00FB0EF7">
            <w:pPr>
              <w:rPr>
                <w:color w:val="595959" w:themeColor="text1" w:themeTint="A6"/>
                <w:sz w:val="20"/>
                <w:szCs w:val="20"/>
              </w:rPr>
            </w:pPr>
            <w:proofErr w:type="spellStart"/>
            <w:r w:rsidRPr="00E73A2A">
              <w:rPr>
                <w:color w:val="595959" w:themeColor="text1" w:themeTint="A6"/>
                <w:sz w:val="20"/>
                <w:szCs w:val="20"/>
              </w:rPr>
              <w:t>Wk</w:t>
            </w:r>
            <w:proofErr w:type="spellEnd"/>
          </w:p>
        </w:tc>
        <w:tc>
          <w:tcPr>
            <w:tcW w:w="874" w:type="dxa"/>
          </w:tcPr>
          <w:p w14:paraId="7D2CA432" w14:textId="19BA1ABE" w:rsidR="007A4EF1" w:rsidRPr="00E73A2A" w:rsidRDefault="007A4EF1" w:rsidP="00FB0EF7">
            <w:pPr>
              <w:rPr>
                <w:color w:val="595959" w:themeColor="text1" w:themeTint="A6"/>
                <w:sz w:val="20"/>
                <w:szCs w:val="20"/>
              </w:rPr>
            </w:pPr>
            <w:r w:rsidRPr="00E73A2A">
              <w:rPr>
                <w:color w:val="595959" w:themeColor="text1" w:themeTint="A6"/>
                <w:sz w:val="20"/>
                <w:szCs w:val="20"/>
              </w:rPr>
              <w:t>Date</w:t>
            </w:r>
          </w:p>
        </w:tc>
        <w:tc>
          <w:tcPr>
            <w:tcW w:w="5768" w:type="dxa"/>
          </w:tcPr>
          <w:p w14:paraId="34A3FDC3" w14:textId="03765E80" w:rsidR="007A4EF1" w:rsidRPr="00E73A2A" w:rsidRDefault="00712FAC" w:rsidP="00FB0EF7">
            <w:pPr>
              <w:rPr>
                <w:color w:val="595959" w:themeColor="text1" w:themeTint="A6"/>
                <w:sz w:val="20"/>
                <w:szCs w:val="20"/>
              </w:rPr>
            </w:pPr>
            <w:r w:rsidRPr="00E73A2A">
              <w:rPr>
                <w:color w:val="595959" w:themeColor="text1" w:themeTint="A6"/>
                <w:sz w:val="20"/>
                <w:szCs w:val="20"/>
              </w:rPr>
              <w:t>Topic/</w:t>
            </w:r>
            <w:r w:rsidR="007A4EF1" w:rsidRPr="00E73A2A">
              <w:rPr>
                <w:color w:val="595959" w:themeColor="text1" w:themeTint="A6"/>
                <w:sz w:val="20"/>
                <w:szCs w:val="20"/>
              </w:rPr>
              <w:t>Subject</w:t>
            </w:r>
            <w:r w:rsidRPr="00E73A2A">
              <w:rPr>
                <w:color w:val="595959" w:themeColor="text1" w:themeTint="A6"/>
                <w:sz w:val="20"/>
                <w:szCs w:val="20"/>
              </w:rPr>
              <w:t xml:space="preserve"> (instructional activity)</w:t>
            </w:r>
          </w:p>
          <w:p w14:paraId="124AF563" w14:textId="01705A32" w:rsidR="007A4EF1" w:rsidRPr="00E73A2A" w:rsidRDefault="007A4EF1" w:rsidP="00FB0EF7">
            <w:pPr>
              <w:rPr>
                <w:color w:val="595959" w:themeColor="text1" w:themeTint="A6"/>
                <w:sz w:val="20"/>
                <w:szCs w:val="20"/>
              </w:rPr>
            </w:pPr>
            <w:r w:rsidRPr="00E73A2A">
              <w:rPr>
                <w:b w:val="0"/>
                <w:color w:val="595959" w:themeColor="text1" w:themeTint="A6"/>
                <w:sz w:val="20"/>
                <w:szCs w:val="20"/>
              </w:rPr>
              <w:t>(</w:t>
            </w:r>
            <w:r w:rsidR="00B55DCD" w:rsidRPr="00E73A2A">
              <w:rPr>
                <w:b w:val="0"/>
                <w:color w:val="595959" w:themeColor="text1" w:themeTint="A6"/>
                <w:sz w:val="20"/>
                <w:szCs w:val="20"/>
              </w:rPr>
              <w:t>Reading/Assignments Due</w:t>
            </w:r>
            <w:r w:rsidRPr="00E73A2A">
              <w:rPr>
                <w:b w:val="0"/>
                <w:color w:val="595959" w:themeColor="text1" w:themeTint="A6"/>
                <w:sz w:val="20"/>
                <w:szCs w:val="20"/>
              </w:rPr>
              <w:t>)</w:t>
            </w:r>
          </w:p>
        </w:tc>
        <w:tc>
          <w:tcPr>
            <w:tcW w:w="2764" w:type="dxa"/>
          </w:tcPr>
          <w:p w14:paraId="60B49EBF" w14:textId="77777777" w:rsidR="007A4EF1" w:rsidRPr="00E73A2A" w:rsidRDefault="007A4EF1" w:rsidP="00FB0EF7">
            <w:pPr>
              <w:rPr>
                <w:color w:val="595959" w:themeColor="text1" w:themeTint="A6"/>
                <w:sz w:val="20"/>
                <w:szCs w:val="20"/>
              </w:rPr>
            </w:pPr>
            <w:r w:rsidRPr="00E73A2A">
              <w:rPr>
                <w:color w:val="595959" w:themeColor="text1" w:themeTint="A6"/>
                <w:sz w:val="20"/>
                <w:szCs w:val="20"/>
              </w:rPr>
              <w:t>Speaker</w:t>
            </w:r>
          </w:p>
          <w:p w14:paraId="0C3ADFAE" w14:textId="77777777" w:rsidR="007A4EF1" w:rsidRPr="00E73A2A" w:rsidRDefault="007A4EF1" w:rsidP="00FB0EF7">
            <w:pPr>
              <w:rPr>
                <w:color w:val="595959" w:themeColor="text1" w:themeTint="A6"/>
                <w:sz w:val="20"/>
                <w:szCs w:val="20"/>
              </w:rPr>
            </w:pPr>
            <w:r w:rsidRPr="00E73A2A">
              <w:rPr>
                <w:color w:val="595959" w:themeColor="text1" w:themeTint="A6"/>
                <w:sz w:val="20"/>
                <w:szCs w:val="20"/>
              </w:rPr>
              <w:t>(Title &amp; Affiliation)</w:t>
            </w:r>
          </w:p>
        </w:tc>
      </w:tr>
      <w:tr w:rsidR="00E73A2A" w:rsidRPr="00E73A2A" w14:paraId="469075D6" w14:textId="77777777" w:rsidTr="00503D7C">
        <w:trPr>
          <w:trHeight w:val="716"/>
        </w:trPr>
        <w:tc>
          <w:tcPr>
            <w:tcW w:w="551" w:type="dxa"/>
          </w:tcPr>
          <w:p w14:paraId="095C5912" w14:textId="77359FD0" w:rsidR="007A4EF1" w:rsidRPr="00E73A2A" w:rsidRDefault="007A4EF1" w:rsidP="00FB0EF7">
            <w:pPr>
              <w:rPr>
                <w:sz w:val="20"/>
                <w:szCs w:val="20"/>
              </w:rPr>
            </w:pPr>
            <w:r w:rsidRPr="00E73A2A">
              <w:rPr>
                <w:sz w:val="20"/>
                <w:szCs w:val="20"/>
              </w:rPr>
              <w:t>1</w:t>
            </w:r>
          </w:p>
        </w:tc>
        <w:tc>
          <w:tcPr>
            <w:tcW w:w="874" w:type="dxa"/>
          </w:tcPr>
          <w:p w14:paraId="4862F5AB" w14:textId="77777777" w:rsidR="007A4EF1" w:rsidRDefault="00D3227E" w:rsidP="00FB0EF7">
            <w:pPr>
              <w:rPr>
                <w:sz w:val="20"/>
                <w:szCs w:val="20"/>
              </w:rPr>
            </w:pPr>
            <w:r w:rsidRPr="00D3227E">
              <w:rPr>
                <w:sz w:val="20"/>
                <w:szCs w:val="20"/>
              </w:rPr>
              <w:t>Feb 11</w:t>
            </w:r>
          </w:p>
          <w:p w14:paraId="2AC81EC2" w14:textId="4A662D2C" w:rsidR="00215057" w:rsidRPr="00D3227E" w:rsidRDefault="00215057" w:rsidP="00FB0EF7">
            <w:pPr>
              <w:rPr>
                <w:sz w:val="20"/>
                <w:szCs w:val="20"/>
              </w:rPr>
            </w:pPr>
            <w:r>
              <w:rPr>
                <w:sz w:val="20"/>
                <w:szCs w:val="20"/>
              </w:rPr>
              <w:t>18:00-20:30</w:t>
            </w:r>
          </w:p>
        </w:tc>
        <w:tc>
          <w:tcPr>
            <w:tcW w:w="5768" w:type="dxa"/>
          </w:tcPr>
          <w:p w14:paraId="5A50C8F3" w14:textId="3E4C0C3B" w:rsidR="007A4EF1" w:rsidRPr="00E73A2A" w:rsidRDefault="007A4EF1" w:rsidP="00FB0EF7">
            <w:pPr>
              <w:rPr>
                <w:b/>
                <w:sz w:val="20"/>
                <w:szCs w:val="20"/>
              </w:rPr>
            </w:pPr>
            <w:r w:rsidRPr="00E73A2A">
              <w:rPr>
                <w:b/>
                <w:sz w:val="20"/>
                <w:szCs w:val="20"/>
              </w:rPr>
              <w:t xml:space="preserve">Introduction </w:t>
            </w:r>
            <w:r w:rsidR="00B55DCD" w:rsidRPr="00E73A2A">
              <w:rPr>
                <w:b/>
                <w:sz w:val="20"/>
                <w:szCs w:val="20"/>
              </w:rPr>
              <w:t>&amp;</w:t>
            </w:r>
            <w:r w:rsidRPr="00E73A2A">
              <w:rPr>
                <w:b/>
                <w:sz w:val="20"/>
                <w:szCs w:val="20"/>
              </w:rPr>
              <w:t xml:space="preserve"> Administration</w:t>
            </w:r>
          </w:p>
          <w:p w14:paraId="6839EF43" w14:textId="56632A34" w:rsidR="007A4EF1" w:rsidRPr="00E73A2A" w:rsidRDefault="007A4EF1" w:rsidP="00FB0EF7">
            <w:pPr>
              <w:rPr>
                <w:sz w:val="20"/>
                <w:szCs w:val="20"/>
              </w:rPr>
            </w:pPr>
            <w:r w:rsidRPr="00E73A2A">
              <w:rPr>
                <w:sz w:val="20"/>
                <w:szCs w:val="20"/>
              </w:rPr>
              <w:t>(Ch. 1</w:t>
            </w:r>
            <w:r w:rsidR="00B55DCD" w:rsidRPr="00E73A2A">
              <w:rPr>
                <w:sz w:val="20"/>
                <w:szCs w:val="20"/>
              </w:rPr>
              <w:t>)</w:t>
            </w:r>
          </w:p>
        </w:tc>
        <w:tc>
          <w:tcPr>
            <w:tcW w:w="2764" w:type="dxa"/>
          </w:tcPr>
          <w:p w14:paraId="119CC724" w14:textId="0B64F2F7" w:rsidR="007A4EF1" w:rsidRPr="00E73A2A" w:rsidRDefault="00503D7C" w:rsidP="00FB0EF7">
            <w:pPr>
              <w:rPr>
                <w:sz w:val="20"/>
                <w:szCs w:val="20"/>
                <w:highlight w:val="cyan"/>
              </w:rPr>
            </w:pPr>
            <w:r w:rsidRPr="00AB59AA">
              <w:rPr>
                <w:sz w:val="20"/>
                <w:szCs w:val="20"/>
              </w:rPr>
              <w:t>Brook Gamble</w:t>
            </w:r>
            <w:r w:rsidR="00BA05C0">
              <w:rPr>
                <w:sz w:val="20"/>
                <w:szCs w:val="20"/>
              </w:rPr>
              <w:t xml:space="preserve">, California Naturalist </w:t>
            </w:r>
            <w:r w:rsidR="00BA05C0" w:rsidRPr="00BA05C0">
              <w:rPr>
                <w:sz w:val="20"/>
                <w:szCs w:val="20"/>
              </w:rPr>
              <w:t>Community Education Specialist</w:t>
            </w:r>
          </w:p>
        </w:tc>
      </w:tr>
      <w:tr w:rsidR="00D3227E" w:rsidRPr="00E73A2A" w14:paraId="0C8D4605" w14:textId="77777777" w:rsidTr="00503D7C">
        <w:trPr>
          <w:trHeight w:val="716"/>
        </w:trPr>
        <w:tc>
          <w:tcPr>
            <w:tcW w:w="551" w:type="dxa"/>
          </w:tcPr>
          <w:p w14:paraId="6AB5CF68" w14:textId="738A2823" w:rsidR="00D3227E" w:rsidRPr="00E73A2A" w:rsidRDefault="00D3227E" w:rsidP="00D3227E">
            <w:pPr>
              <w:rPr>
                <w:sz w:val="20"/>
                <w:szCs w:val="20"/>
              </w:rPr>
            </w:pPr>
            <w:r>
              <w:rPr>
                <w:sz w:val="20"/>
                <w:szCs w:val="20"/>
              </w:rPr>
              <w:t>1</w:t>
            </w:r>
          </w:p>
        </w:tc>
        <w:tc>
          <w:tcPr>
            <w:tcW w:w="874" w:type="dxa"/>
          </w:tcPr>
          <w:p w14:paraId="0B0BFE0D" w14:textId="77777777" w:rsidR="00D3227E" w:rsidRDefault="00D3227E" w:rsidP="00D3227E">
            <w:pPr>
              <w:rPr>
                <w:sz w:val="20"/>
                <w:szCs w:val="20"/>
              </w:rPr>
            </w:pPr>
            <w:r>
              <w:rPr>
                <w:sz w:val="20"/>
                <w:szCs w:val="20"/>
              </w:rPr>
              <w:t>Feb 15</w:t>
            </w:r>
          </w:p>
          <w:p w14:paraId="5BE2B068" w14:textId="68297CA6" w:rsidR="00215057" w:rsidRPr="00D3227E" w:rsidRDefault="00215057" w:rsidP="00D3227E">
            <w:pPr>
              <w:rPr>
                <w:sz w:val="20"/>
                <w:szCs w:val="20"/>
              </w:rPr>
            </w:pPr>
            <w:r>
              <w:rPr>
                <w:sz w:val="20"/>
                <w:szCs w:val="20"/>
              </w:rPr>
              <w:t>9:00-11:30</w:t>
            </w:r>
          </w:p>
        </w:tc>
        <w:tc>
          <w:tcPr>
            <w:tcW w:w="5768" w:type="dxa"/>
          </w:tcPr>
          <w:p w14:paraId="191E72AD" w14:textId="77777777" w:rsidR="00D3227E" w:rsidRPr="00E73A2A" w:rsidRDefault="00D3227E" w:rsidP="00D3227E">
            <w:pPr>
              <w:rPr>
                <w:b/>
                <w:sz w:val="20"/>
                <w:szCs w:val="20"/>
              </w:rPr>
            </w:pPr>
            <w:r w:rsidRPr="00E73A2A">
              <w:rPr>
                <w:b/>
                <w:sz w:val="20"/>
                <w:szCs w:val="20"/>
              </w:rPr>
              <w:t>Geology, Soils and Climate</w:t>
            </w:r>
          </w:p>
          <w:p w14:paraId="229667A4" w14:textId="40220D3F" w:rsidR="00D3227E" w:rsidRPr="00E73A2A" w:rsidRDefault="00D3227E" w:rsidP="00D3227E">
            <w:pPr>
              <w:rPr>
                <w:b/>
                <w:sz w:val="20"/>
                <w:szCs w:val="20"/>
              </w:rPr>
            </w:pPr>
            <w:r w:rsidRPr="00E73A2A">
              <w:rPr>
                <w:sz w:val="20"/>
                <w:szCs w:val="20"/>
              </w:rPr>
              <w:t>(Ch. 2)</w:t>
            </w:r>
          </w:p>
        </w:tc>
        <w:tc>
          <w:tcPr>
            <w:tcW w:w="2764" w:type="dxa"/>
          </w:tcPr>
          <w:p w14:paraId="7F12BA98" w14:textId="0E9BDC1E" w:rsidR="00D3227E" w:rsidRPr="00AB59AA" w:rsidRDefault="00D3227E" w:rsidP="00D3227E">
            <w:pPr>
              <w:rPr>
                <w:sz w:val="20"/>
                <w:szCs w:val="20"/>
              </w:rPr>
            </w:pPr>
            <w:r w:rsidRPr="00503D7C">
              <w:rPr>
                <w:sz w:val="20"/>
                <w:szCs w:val="20"/>
              </w:rPr>
              <w:t>Steve Newton, Professor of Geology at College of Marin</w:t>
            </w:r>
          </w:p>
        </w:tc>
      </w:tr>
      <w:tr w:rsidR="00D3227E" w:rsidRPr="00E73A2A" w14:paraId="74202CA2" w14:textId="77777777" w:rsidTr="00503D7C">
        <w:trPr>
          <w:trHeight w:val="716"/>
        </w:trPr>
        <w:tc>
          <w:tcPr>
            <w:tcW w:w="551" w:type="dxa"/>
          </w:tcPr>
          <w:p w14:paraId="269E9E86" w14:textId="309F29D1" w:rsidR="00D3227E" w:rsidRPr="00E73A2A" w:rsidRDefault="00D3227E" w:rsidP="00D3227E">
            <w:pPr>
              <w:rPr>
                <w:sz w:val="20"/>
                <w:szCs w:val="20"/>
              </w:rPr>
            </w:pPr>
            <w:r>
              <w:rPr>
                <w:sz w:val="20"/>
                <w:szCs w:val="20"/>
              </w:rPr>
              <w:t>2</w:t>
            </w:r>
          </w:p>
        </w:tc>
        <w:tc>
          <w:tcPr>
            <w:tcW w:w="874" w:type="dxa"/>
          </w:tcPr>
          <w:p w14:paraId="7834393C" w14:textId="77777777" w:rsidR="00215057" w:rsidRDefault="00D3227E" w:rsidP="00215057">
            <w:pPr>
              <w:rPr>
                <w:sz w:val="20"/>
                <w:szCs w:val="20"/>
              </w:rPr>
            </w:pPr>
            <w:r>
              <w:rPr>
                <w:sz w:val="20"/>
                <w:szCs w:val="20"/>
              </w:rPr>
              <w:t>Feb 18</w:t>
            </w:r>
          </w:p>
          <w:p w14:paraId="2F0570B4" w14:textId="70622332" w:rsidR="00D3227E" w:rsidRPr="00D3227E" w:rsidRDefault="00215057" w:rsidP="00215057">
            <w:pPr>
              <w:rPr>
                <w:sz w:val="20"/>
                <w:szCs w:val="20"/>
              </w:rPr>
            </w:pPr>
            <w:r>
              <w:rPr>
                <w:sz w:val="20"/>
                <w:szCs w:val="20"/>
              </w:rPr>
              <w:t>18:00-20:30</w:t>
            </w:r>
          </w:p>
        </w:tc>
        <w:tc>
          <w:tcPr>
            <w:tcW w:w="5768" w:type="dxa"/>
          </w:tcPr>
          <w:p w14:paraId="71BA492A" w14:textId="77777777" w:rsidR="00D3227E" w:rsidRPr="00E73A2A" w:rsidRDefault="00D3227E" w:rsidP="00D3227E">
            <w:pPr>
              <w:rPr>
                <w:b/>
                <w:sz w:val="20"/>
                <w:szCs w:val="20"/>
              </w:rPr>
            </w:pPr>
            <w:r w:rsidRPr="00E73A2A">
              <w:rPr>
                <w:b/>
                <w:sz w:val="20"/>
                <w:szCs w:val="20"/>
              </w:rPr>
              <w:t>Interpretation &amp; Citizen Science</w:t>
            </w:r>
          </w:p>
          <w:p w14:paraId="5F8C8ED9" w14:textId="283FDA08" w:rsidR="00D3227E" w:rsidRPr="00E73A2A" w:rsidRDefault="00D3227E" w:rsidP="00D3227E">
            <w:pPr>
              <w:rPr>
                <w:sz w:val="20"/>
                <w:szCs w:val="20"/>
              </w:rPr>
            </w:pPr>
            <w:r w:rsidRPr="00E73A2A">
              <w:rPr>
                <w:sz w:val="20"/>
                <w:szCs w:val="20"/>
              </w:rPr>
              <w:t>(Ch. 8</w:t>
            </w:r>
            <w:r>
              <w:rPr>
                <w:sz w:val="20"/>
                <w:szCs w:val="20"/>
              </w:rPr>
              <w:t xml:space="preserve">; </w:t>
            </w:r>
            <w:r w:rsidRPr="00E73A2A">
              <w:rPr>
                <w:sz w:val="20"/>
                <w:szCs w:val="20"/>
              </w:rPr>
              <w:t>Capstone Project Outline</w:t>
            </w:r>
            <w:r w:rsidR="00B04BAD">
              <w:rPr>
                <w:sz w:val="20"/>
                <w:szCs w:val="20"/>
              </w:rPr>
              <w:t xml:space="preserve"> Due</w:t>
            </w:r>
            <w:r w:rsidRPr="00E73A2A">
              <w:rPr>
                <w:sz w:val="20"/>
                <w:szCs w:val="20"/>
              </w:rPr>
              <w:t>)</w:t>
            </w:r>
          </w:p>
        </w:tc>
        <w:tc>
          <w:tcPr>
            <w:tcW w:w="2764" w:type="dxa"/>
          </w:tcPr>
          <w:p w14:paraId="2E50FDAA" w14:textId="14A53C12" w:rsidR="00D3227E" w:rsidRPr="00AB59AA" w:rsidRDefault="00D3227E" w:rsidP="00D3227E">
            <w:pPr>
              <w:rPr>
                <w:sz w:val="20"/>
                <w:szCs w:val="20"/>
              </w:rPr>
            </w:pPr>
            <w:r w:rsidRPr="0074028E">
              <w:rPr>
                <w:sz w:val="20"/>
                <w:szCs w:val="20"/>
              </w:rPr>
              <w:t>Lisette Arellano</w:t>
            </w:r>
            <w:r>
              <w:rPr>
                <w:sz w:val="20"/>
                <w:szCs w:val="20"/>
              </w:rPr>
              <w:t xml:space="preserve">, </w:t>
            </w:r>
            <w:proofErr w:type="spellStart"/>
            <w:r>
              <w:rPr>
                <w:sz w:val="20"/>
                <w:szCs w:val="20"/>
              </w:rPr>
              <w:t>OneTam</w:t>
            </w:r>
            <w:proofErr w:type="spellEnd"/>
            <w:r>
              <w:rPr>
                <w:sz w:val="20"/>
                <w:szCs w:val="20"/>
              </w:rPr>
              <w:t xml:space="preserve"> Wildlife Picture Index</w:t>
            </w:r>
          </w:p>
        </w:tc>
      </w:tr>
      <w:tr w:rsidR="00D3227E" w:rsidRPr="00E73A2A" w14:paraId="5AE90FC7" w14:textId="77777777" w:rsidTr="00503D7C">
        <w:trPr>
          <w:trHeight w:val="716"/>
        </w:trPr>
        <w:tc>
          <w:tcPr>
            <w:tcW w:w="551" w:type="dxa"/>
          </w:tcPr>
          <w:p w14:paraId="268A5BC9" w14:textId="49AF5099" w:rsidR="00D3227E" w:rsidRPr="00E73A2A" w:rsidRDefault="00D3227E" w:rsidP="00D3227E">
            <w:pPr>
              <w:rPr>
                <w:sz w:val="20"/>
                <w:szCs w:val="20"/>
              </w:rPr>
            </w:pPr>
            <w:r>
              <w:rPr>
                <w:sz w:val="20"/>
                <w:szCs w:val="20"/>
              </w:rPr>
              <w:t>2</w:t>
            </w:r>
          </w:p>
        </w:tc>
        <w:tc>
          <w:tcPr>
            <w:tcW w:w="874" w:type="dxa"/>
          </w:tcPr>
          <w:p w14:paraId="004F95D5" w14:textId="77777777" w:rsidR="00215057" w:rsidRDefault="00D3227E" w:rsidP="00215057">
            <w:pPr>
              <w:rPr>
                <w:sz w:val="20"/>
                <w:szCs w:val="20"/>
              </w:rPr>
            </w:pPr>
            <w:r>
              <w:rPr>
                <w:sz w:val="20"/>
                <w:szCs w:val="20"/>
              </w:rPr>
              <w:t>Feb 22</w:t>
            </w:r>
          </w:p>
          <w:p w14:paraId="115D46CE" w14:textId="0833B123" w:rsidR="00D3227E" w:rsidRPr="00D3227E" w:rsidRDefault="00215057" w:rsidP="00215057">
            <w:pPr>
              <w:rPr>
                <w:sz w:val="20"/>
                <w:szCs w:val="20"/>
              </w:rPr>
            </w:pPr>
            <w:r>
              <w:rPr>
                <w:sz w:val="20"/>
                <w:szCs w:val="20"/>
              </w:rPr>
              <w:t>9:00-11:30</w:t>
            </w:r>
          </w:p>
        </w:tc>
        <w:tc>
          <w:tcPr>
            <w:tcW w:w="5768" w:type="dxa"/>
          </w:tcPr>
          <w:p w14:paraId="4271FB5E" w14:textId="77777777" w:rsidR="00D3227E" w:rsidRPr="00E73A2A" w:rsidRDefault="00D3227E" w:rsidP="00D3227E">
            <w:pPr>
              <w:rPr>
                <w:b/>
                <w:sz w:val="20"/>
                <w:szCs w:val="20"/>
              </w:rPr>
            </w:pPr>
            <w:r w:rsidRPr="00E73A2A">
              <w:rPr>
                <w:b/>
                <w:sz w:val="20"/>
                <w:szCs w:val="20"/>
              </w:rPr>
              <w:t xml:space="preserve">Water Resources </w:t>
            </w:r>
          </w:p>
          <w:p w14:paraId="29C51746" w14:textId="5F2ACF6B" w:rsidR="00D3227E" w:rsidRPr="00E73A2A" w:rsidRDefault="00D3227E" w:rsidP="00D3227E">
            <w:pPr>
              <w:rPr>
                <w:sz w:val="20"/>
                <w:szCs w:val="20"/>
              </w:rPr>
            </w:pPr>
            <w:r w:rsidRPr="00E73A2A">
              <w:rPr>
                <w:sz w:val="20"/>
                <w:szCs w:val="20"/>
              </w:rPr>
              <w:t>(Ch. 3)</w:t>
            </w:r>
          </w:p>
        </w:tc>
        <w:tc>
          <w:tcPr>
            <w:tcW w:w="2764" w:type="dxa"/>
          </w:tcPr>
          <w:p w14:paraId="091A8EE8" w14:textId="442DD201" w:rsidR="00D3227E" w:rsidRPr="00AB59AA" w:rsidRDefault="00D3227E" w:rsidP="00D3227E">
            <w:pPr>
              <w:rPr>
                <w:sz w:val="20"/>
                <w:szCs w:val="20"/>
              </w:rPr>
            </w:pPr>
            <w:r w:rsidRPr="00503D7C">
              <w:rPr>
                <w:sz w:val="20"/>
                <w:szCs w:val="20"/>
              </w:rPr>
              <w:t>Preston Brown, Director of Watershed Conservation</w:t>
            </w:r>
            <w:r w:rsidR="00BA05C0">
              <w:rPr>
                <w:sz w:val="20"/>
                <w:szCs w:val="20"/>
              </w:rPr>
              <w:t xml:space="preserve"> at </w:t>
            </w:r>
            <w:r w:rsidR="00BA05C0" w:rsidRPr="00503D7C">
              <w:rPr>
                <w:sz w:val="20"/>
                <w:szCs w:val="20"/>
              </w:rPr>
              <w:t>SPAWN</w:t>
            </w:r>
          </w:p>
        </w:tc>
      </w:tr>
      <w:tr w:rsidR="00D3227E" w:rsidRPr="00E73A2A" w14:paraId="6BE01806" w14:textId="77777777" w:rsidTr="00503D7C">
        <w:trPr>
          <w:trHeight w:val="716"/>
        </w:trPr>
        <w:tc>
          <w:tcPr>
            <w:tcW w:w="551" w:type="dxa"/>
          </w:tcPr>
          <w:p w14:paraId="260024E4" w14:textId="3D37149C" w:rsidR="00D3227E" w:rsidRPr="00E73A2A" w:rsidRDefault="00D3227E" w:rsidP="00D3227E">
            <w:pPr>
              <w:rPr>
                <w:sz w:val="20"/>
                <w:szCs w:val="20"/>
              </w:rPr>
            </w:pPr>
            <w:r>
              <w:rPr>
                <w:sz w:val="20"/>
                <w:szCs w:val="20"/>
              </w:rPr>
              <w:t>3</w:t>
            </w:r>
          </w:p>
        </w:tc>
        <w:tc>
          <w:tcPr>
            <w:tcW w:w="874" w:type="dxa"/>
          </w:tcPr>
          <w:p w14:paraId="280B2468" w14:textId="77777777" w:rsidR="00215057" w:rsidRDefault="00D3227E" w:rsidP="00215057">
            <w:pPr>
              <w:rPr>
                <w:sz w:val="20"/>
                <w:szCs w:val="20"/>
              </w:rPr>
            </w:pPr>
            <w:r>
              <w:rPr>
                <w:sz w:val="20"/>
                <w:szCs w:val="20"/>
              </w:rPr>
              <w:t>Feb 25</w:t>
            </w:r>
          </w:p>
          <w:p w14:paraId="3A0F39A8" w14:textId="4ADA40D3" w:rsidR="00D3227E" w:rsidRPr="00D3227E" w:rsidRDefault="00215057" w:rsidP="00215057">
            <w:pPr>
              <w:rPr>
                <w:sz w:val="20"/>
                <w:szCs w:val="20"/>
              </w:rPr>
            </w:pPr>
            <w:r>
              <w:rPr>
                <w:sz w:val="20"/>
                <w:szCs w:val="20"/>
              </w:rPr>
              <w:t>18:00-20:30</w:t>
            </w:r>
          </w:p>
        </w:tc>
        <w:tc>
          <w:tcPr>
            <w:tcW w:w="5768" w:type="dxa"/>
          </w:tcPr>
          <w:p w14:paraId="7523BF3D" w14:textId="77777777" w:rsidR="00D3227E" w:rsidRPr="00E73A2A" w:rsidRDefault="00D3227E" w:rsidP="00D3227E">
            <w:pPr>
              <w:rPr>
                <w:b/>
                <w:sz w:val="20"/>
                <w:szCs w:val="20"/>
              </w:rPr>
            </w:pPr>
            <w:r w:rsidRPr="00E73A2A">
              <w:rPr>
                <w:b/>
                <w:sz w:val="20"/>
                <w:szCs w:val="20"/>
              </w:rPr>
              <w:t xml:space="preserve">Plants </w:t>
            </w:r>
          </w:p>
          <w:p w14:paraId="776C85DC" w14:textId="057F641F" w:rsidR="00D3227E" w:rsidRPr="00E73A2A" w:rsidRDefault="00D3227E" w:rsidP="00D3227E">
            <w:pPr>
              <w:rPr>
                <w:sz w:val="20"/>
                <w:szCs w:val="20"/>
              </w:rPr>
            </w:pPr>
            <w:r w:rsidRPr="00E73A2A">
              <w:rPr>
                <w:sz w:val="20"/>
                <w:szCs w:val="20"/>
              </w:rPr>
              <w:t>(Ch. 4)</w:t>
            </w:r>
          </w:p>
        </w:tc>
        <w:tc>
          <w:tcPr>
            <w:tcW w:w="2764" w:type="dxa"/>
          </w:tcPr>
          <w:p w14:paraId="19584F1F" w14:textId="304C673C" w:rsidR="00D3227E" w:rsidRPr="00AB59AA" w:rsidRDefault="00D3227E" w:rsidP="00D3227E">
            <w:pPr>
              <w:rPr>
                <w:sz w:val="20"/>
                <w:szCs w:val="20"/>
              </w:rPr>
            </w:pPr>
            <w:r w:rsidRPr="00503D7C">
              <w:rPr>
                <w:sz w:val="20"/>
                <w:szCs w:val="20"/>
              </w:rPr>
              <w:t>Audrey Fusco</w:t>
            </w:r>
            <w:r w:rsidR="005C30C9">
              <w:rPr>
                <w:sz w:val="20"/>
                <w:szCs w:val="20"/>
              </w:rPr>
              <w:t>, Native Plant Nursery Manager</w:t>
            </w:r>
            <w:r w:rsidR="00BA05C0">
              <w:rPr>
                <w:sz w:val="20"/>
                <w:szCs w:val="20"/>
              </w:rPr>
              <w:t xml:space="preserve"> at SPAWN</w:t>
            </w:r>
          </w:p>
        </w:tc>
      </w:tr>
      <w:tr w:rsidR="00D3227E" w:rsidRPr="00E73A2A" w14:paraId="23F71C0B" w14:textId="77777777" w:rsidTr="00503D7C">
        <w:trPr>
          <w:trHeight w:val="704"/>
        </w:trPr>
        <w:tc>
          <w:tcPr>
            <w:tcW w:w="551" w:type="dxa"/>
          </w:tcPr>
          <w:p w14:paraId="3FC5C959" w14:textId="7B10F9FA" w:rsidR="00D3227E" w:rsidRPr="00E73A2A" w:rsidRDefault="00D3227E" w:rsidP="00D3227E">
            <w:pPr>
              <w:rPr>
                <w:sz w:val="20"/>
                <w:szCs w:val="20"/>
              </w:rPr>
            </w:pPr>
            <w:r>
              <w:rPr>
                <w:sz w:val="20"/>
                <w:szCs w:val="20"/>
              </w:rPr>
              <w:t>3</w:t>
            </w:r>
          </w:p>
        </w:tc>
        <w:tc>
          <w:tcPr>
            <w:tcW w:w="874" w:type="dxa"/>
          </w:tcPr>
          <w:p w14:paraId="421F2FA5" w14:textId="77777777" w:rsidR="00215057" w:rsidRDefault="00D3227E" w:rsidP="00215057">
            <w:pPr>
              <w:rPr>
                <w:sz w:val="20"/>
                <w:szCs w:val="20"/>
              </w:rPr>
            </w:pPr>
            <w:r>
              <w:rPr>
                <w:sz w:val="20"/>
                <w:szCs w:val="20"/>
              </w:rPr>
              <w:t>Feb 29</w:t>
            </w:r>
          </w:p>
          <w:p w14:paraId="0F068E20" w14:textId="4173A5AF" w:rsidR="00D3227E" w:rsidRPr="00D3227E" w:rsidRDefault="00215057" w:rsidP="00215057">
            <w:pPr>
              <w:rPr>
                <w:sz w:val="20"/>
                <w:szCs w:val="20"/>
              </w:rPr>
            </w:pPr>
            <w:r>
              <w:rPr>
                <w:sz w:val="20"/>
                <w:szCs w:val="20"/>
              </w:rPr>
              <w:t>9:00-11:30</w:t>
            </w:r>
          </w:p>
        </w:tc>
        <w:tc>
          <w:tcPr>
            <w:tcW w:w="5768" w:type="dxa"/>
          </w:tcPr>
          <w:p w14:paraId="0987237E" w14:textId="77777777" w:rsidR="00D3227E" w:rsidRPr="00E73A2A" w:rsidRDefault="00D3227E" w:rsidP="00D3227E">
            <w:pPr>
              <w:rPr>
                <w:b/>
                <w:sz w:val="20"/>
                <w:szCs w:val="20"/>
              </w:rPr>
            </w:pPr>
            <w:r w:rsidRPr="00E73A2A">
              <w:rPr>
                <w:b/>
                <w:sz w:val="20"/>
                <w:szCs w:val="20"/>
              </w:rPr>
              <w:t xml:space="preserve">Forests, Woodland and Range </w:t>
            </w:r>
          </w:p>
          <w:p w14:paraId="20693F4A" w14:textId="5CD10E2D" w:rsidR="00D3227E" w:rsidRPr="00E73A2A" w:rsidRDefault="00D3227E" w:rsidP="00D3227E">
            <w:pPr>
              <w:rPr>
                <w:sz w:val="20"/>
                <w:szCs w:val="20"/>
              </w:rPr>
            </w:pPr>
            <w:r w:rsidRPr="00E73A2A">
              <w:rPr>
                <w:sz w:val="20"/>
                <w:szCs w:val="20"/>
              </w:rPr>
              <w:t>(Ch. 5)</w:t>
            </w:r>
          </w:p>
        </w:tc>
        <w:tc>
          <w:tcPr>
            <w:tcW w:w="2764" w:type="dxa"/>
          </w:tcPr>
          <w:p w14:paraId="00ADBB4D" w14:textId="7D513EB6" w:rsidR="00D3227E" w:rsidRPr="00AB59AA" w:rsidRDefault="00D3227E" w:rsidP="00D3227E">
            <w:pPr>
              <w:rPr>
                <w:sz w:val="20"/>
                <w:szCs w:val="20"/>
              </w:rPr>
            </w:pPr>
            <w:r w:rsidRPr="00AB59AA">
              <w:rPr>
                <w:sz w:val="20"/>
                <w:szCs w:val="20"/>
              </w:rPr>
              <w:t>Dr. Emily Burns, Save the Redwoods</w:t>
            </w:r>
          </w:p>
        </w:tc>
      </w:tr>
      <w:tr w:rsidR="00D3227E" w:rsidRPr="00E73A2A" w14:paraId="017CC7A7" w14:textId="77777777" w:rsidTr="00503D7C">
        <w:trPr>
          <w:trHeight w:val="704"/>
        </w:trPr>
        <w:tc>
          <w:tcPr>
            <w:tcW w:w="551" w:type="dxa"/>
          </w:tcPr>
          <w:p w14:paraId="484C52C7" w14:textId="52A1A68E" w:rsidR="00D3227E" w:rsidRDefault="00D3227E" w:rsidP="00D3227E">
            <w:pPr>
              <w:rPr>
                <w:sz w:val="20"/>
                <w:szCs w:val="20"/>
              </w:rPr>
            </w:pPr>
            <w:r>
              <w:rPr>
                <w:sz w:val="20"/>
                <w:szCs w:val="20"/>
              </w:rPr>
              <w:t>4</w:t>
            </w:r>
          </w:p>
        </w:tc>
        <w:tc>
          <w:tcPr>
            <w:tcW w:w="874" w:type="dxa"/>
          </w:tcPr>
          <w:p w14:paraId="30B3FA0D" w14:textId="77777777" w:rsidR="00215057" w:rsidRDefault="00D3227E" w:rsidP="00215057">
            <w:pPr>
              <w:rPr>
                <w:sz w:val="20"/>
                <w:szCs w:val="20"/>
              </w:rPr>
            </w:pPr>
            <w:r>
              <w:rPr>
                <w:sz w:val="20"/>
                <w:szCs w:val="20"/>
              </w:rPr>
              <w:t>Mar 3</w:t>
            </w:r>
          </w:p>
          <w:p w14:paraId="33107B14" w14:textId="385226DD" w:rsidR="00D3227E" w:rsidRPr="00D3227E" w:rsidRDefault="00215057" w:rsidP="00215057">
            <w:pPr>
              <w:rPr>
                <w:sz w:val="20"/>
                <w:szCs w:val="20"/>
              </w:rPr>
            </w:pPr>
            <w:r>
              <w:rPr>
                <w:sz w:val="20"/>
                <w:szCs w:val="20"/>
              </w:rPr>
              <w:t>18:00-20:30</w:t>
            </w:r>
          </w:p>
        </w:tc>
        <w:tc>
          <w:tcPr>
            <w:tcW w:w="5768" w:type="dxa"/>
          </w:tcPr>
          <w:p w14:paraId="684E207F" w14:textId="77777777" w:rsidR="00D3227E" w:rsidRDefault="005F1D6E" w:rsidP="00D3227E">
            <w:pPr>
              <w:rPr>
                <w:b/>
                <w:sz w:val="20"/>
                <w:szCs w:val="20"/>
              </w:rPr>
            </w:pPr>
            <w:r w:rsidRPr="005F1D6E">
              <w:rPr>
                <w:b/>
                <w:sz w:val="20"/>
                <w:szCs w:val="20"/>
              </w:rPr>
              <w:t>T</w:t>
            </w:r>
            <w:r>
              <w:rPr>
                <w:b/>
                <w:sz w:val="20"/>
                <w:szCs w:val="20"/>
              </w:rPr>
              <w:t>raditional Ecological Knowledge</w:t>
            </w:r>
          </w:p>
          <w:p w14:paraId="1A4E7F7E" w14:textId="4825324B" w:rsidR="00B04BAD" w:rsidRPr="00B04BAD" w:rsidRDefault="00B04BAD" w:rsidP="00D3227E">
            <w:pPr>
              <w:rPr>
                <w:bCs/>
                <w:sz w:val="20"/>
                <w:szCs w:val="20"/>
              </w:rPr>
            </w:pPr>
            <w:r>
              <w:rPr>
                <w:bCs/>
                <w:sz w:val="20"/>
                <w:szCs w:val="20"/>
              </w:rPr>
              <w:t>(Capstone Project Check In)</w:t>
            </w:r>
          </w:p>
        </w:tc>
        <w:tc>
          <w:tcPr>
            <w:tcW w:w="2764" w:type="dxa"/>
          </w:tcPr>
          <w:p w14:paraId="507DB45A" w14:textId="64A026BB" w:rsidR="00D3227E" w:rsidRPr="00AB59AA" w:rsidRDefault="005F1D6E" w:rsidP="00D3227E">
            <w:pPr>
              <w:rPr>
                <w:sz w:val="20"/>
                <w:szCs w:val="20"/>
              </w:rPr>
            </w:pPr>
            <w:r w:rsidRPr="00503D7C">
              <w:rPr>
                <w:sz w:val="20"/>
                <w:szCs w:val="20"/>
              </w:rPr>
              <w:t xml:space="preserve">Nick </w:t>
            </w:r>
            <w:proofErr w:type="spellStart"/>
            <w:r w:rsidRPr="00503D7C">
              <w:rPr>
                <w:sz w:val="20"/>
                <w:szCs w:val="20"/>
              </w:rPr>
              <w:t>Tipon</w:t>
            </w:r>
            <w:proofErr w:type="spellEnd"/>
            <w:r w:rsidR="00002491">
              <w:rPr>
                <w:sz w:val="20"/>
                <w:szCs w:val="20"/>
              </w:rPr>
              <w:t>, Tribal E</w:t>
            </w:r>
            <w:r w:rsidR="00002491" w:rsidRPr="00002491">
              <w:rPr>
                <w:sz w:val="20"/>
                <w:szCs w:val="20"/>
              </w:rPr>
              <w:t>lder of the Federated Indians of Graton Rancheria</w:t>
            </w:r>
          </w:p>
        </w:tc>
      </w:tr>
      <w:tr w:rsidR="00D3227E" w:rsidRPr="00E73A2A" w14:paraId="2AA23524" w14:textId="77777777" w:rsidTr="00503D7C">
        <w:trPr>
          <w:trHeight w:val="716"/>
        </w:trPr>
        <w:tc>
          <w:tcPr>
            <w:tcW w:w="551" w:type="dxa"/>
          </w:tcPr>
          <w:p w14:paraId="66919D34" w14:textId="6A29C8DB" w:rsidR="00D3227E" w:rsidRPr="00E73A2A" w:rsidRDefault="00D3227E" w:rsidP="00D3227E">
            <w:pPr>
              <w:rPr>
                <w:sz w:val="20"/>
                <w:szCs w:val="20"/>
              </w:rPr>
            </w:pPr>
            <w:r>
              <w:rPr>
                <w:sz w:val="20"/>
                <w:szCs w:val="20"/>
              </w:rPr>
              <w:t>4</w:t>
            </w:r>
          </w:p>
        </w:tc>
        <w:tc>
          <w:tcPr>
            <w:tcW w:w="874" w:type="dxa"/>
          </w:tcPr>
          <w:p w14:paraId="0CA80E3B" w14:textId="77777777" w:rsidR="00215057" w:rsidRDefault="00D3227E" w:rsidP="00215057">
            <w:pPr>
              <w:rPr>
                <w:sz w:val="20"/>
                <w:szCs w:val="20"/>
              </w:rPr>
            </w:pPr>
            <w:r>
              <w:rPr>
                <w:sz w:val="20"/>
                <w:szCs w:val="20"/>
              </w:rPr>
              <w:t>Mar 7</w:t>
            </w:r>
          </w:p>
          <w:p w14:paraId="59FB85C5" w14:textId="2636B73D" w:rsidR="00D3227E" w:rsidRPr="00D3227E" w:rsidRDefault="00215057" w:rsidP="00215057">
            <w:pPr>
              <w:rPr>
                <w:sz w:val="20"/>
                <w:szCs w:val="20"/>
              </w:rPr>
            </w:pPr>
            <w:r>
              <w:rPr>
                <w:sz w:val="20"/>
                <w:szCs w:val="20"/>
              </w:rPr>
              <w:t>9:00-11:30</w:t>
            </w:r>
          </w:p>
        </w:tc>
        <w:tc>
          <w:tcPr>
            <w:tcW w:w="5768" w:type="dxa"/>
          </w:tcPr>
          <w:p w14:paraId="2147CF9E" w14:textId="77777777" w:rsidR="00D3227E" w:rsidRPr="00E73A2A" w:rsidRDefault="00D3227E" w:rsidP="00D3227E">
            <w:pPr>
              <w:rPr>
                <w:b/>
                <w:sz w:val="20"/>
                <w:szCs w:val="20"/>
              </w:rPr>
            </w:pPr>
            <w:r w:rsidRPr="00E73A2A">
              <w:rPr>
                <w:b/>
                <w:sz w:val="20"/>
                <w:szCs w:val="20"/>
              </w:rPr>
              <w:t>Animals</w:t>
            </w:r>
          </w:p>
          <w:p w14:paraId="5AF4918D" w14:textId="77777777" w:rsidR="00D3227E" w:rsidRPr="00E73A2A" w:rsidRDefault="00D3227E" w:rsidP="00D3227E">
            <w:pPr>
              <w:rPr>
                <w:sz w:val="20"/>
                <w:szCs w:val="20"/>
              </w:rPr>
            </w:pPr>
            <w:r w:rsidRPr="00E73A2A">
              <w:rPr>
                <w:sz w:val="20"/>
                <w:szCs w:val="20"/>
              </w:rPr>
              <w:t>(Ch. 6)</w:t>
            </w:r>
          </w:p>
        </w:tc>
        <w:tc>
          <w:tcPr>
            <w:tcW w:w="2764" w:type="dxa"/>
          </w:tcPr>
          <w:p w14:paraId="7380AE0E" w14:textId="598E1665" w:rsidR="00D3227E" w:rsidRPr="00AB59AA" w:rsidRDefault="00D3227E" w:rsidP="00D3227E">
            <w:pPr>
              <w:rPr>
                <w:sz w:val="20"/>
                <w:szCs w:val="20"/>
              </w:rPr>
            </w:pPr>
            <w:r w:rsidRPr="00667CFE">
              <w:rPr>
                <w:sz w:val="20"/>
                <w:szCs w:val="20"/>
              </w:rPr>
              <w:t xml:space="preserve">Diana </w:t>
            </w:r>
            <w:proofErr w:type="spellStart"/>
            <w:r w:rsidRPr="00667CFE">
              <w:rPr>
                <w:sz w:val="20"/>
                <w:szCs w:val="20"/>
              </w:rPr>
              <w:t>Humple</w:t>
            </w:r>
            <w:proofErr w:type="spellEnd"/>
            <w:r>
              <w:rPr>
                <w:sz w:val="20"/>
                <w:szCs w:val="20"/>
              </w:rPr>
              <w:t xml:space="preserve">, </w:t>
            </w:r>
            <w:r w:rsidRPr="00AB59AA">
              <w:rPr>
                <w:sz w:val="20"/>
                <w:szCs w:val="20"/>
              </w:rPr>
              <w:t>Point Blue</w:t>
            </w:r>
          </w:p>
        </w:tc>
      </w:tr>
      <w:tr w:rsidR="00D3227E" w:rsidRPr="00E73A2A" w14:paraId="0FFE2CE8" w14:textId="77777777" w:rsidTr="00503D7C">
        <w:trPr>
          <w:trHeight w:val="716"/>
        </w:trPr>
        <w:tc>
          <w:tcPr>
            <w:tcW w:w="551" w:type="dxa"/>
          </w:tcPr>
          <w:p w14:paraId="32EF3A8C" w14:textId="51D38A4F" w:rsidR="00D3227E" w:rsidRPr="00E73A2A" w:rsidRDefault="00D3227E" w:rsidP="00D3227E">
            <w:pPr>
              <w:rPr>
                <w:sz w:val="20"/>
                <w:szCs w:val="20"/>
              </w:rPr>
            </w:pPr>
            <w:r>
              <w:rPr>
                <w:sz w:val="20"/>
                <w:szCs w:val="20"/>
              </w:rPr>
              <w:t>5</w:t>
            </w:r>
          </w:p>
        </w:tc>
        <w:tc>
          <w:tcPr>
            <w:tcW w:w="874" w:type="dxa"/>
          </w:tcPr>
          <w:p w14:paraId="424D4746" w14:textId="77777777" w:rsidR="00215057" w:rsidRDefault="00D3227E" w:rsidP="00215057">
            <w:pPr>
              <w:rPr>
                <w:sz w:val="20"/>
                <w:szCs w:val="20"/>
              </w:rPr>
            </w:pPr>
            <w:r>
              <w:rPr>
                <w:sz w:val="20"/>
                <w:szCs w:val="20"/>
              </w:rPr>
              <w:t>Mar 10</w:t>
            </w:r>
          </w:p>
          <w:p w14:paraId="2BDD68D7" w14:textId="04C3DB14" w:rsidR="00D3227E" w:rsidRPr="00D3227E" w:rsidRDefault="00215057" w:rsidP="00215057">
            <w:pPr>
              <w:rPr>
                <w:sz w:val="20"/>
                <w:szCs w:val="20"/>
              </w:rPr>
            </w:pPr>
            <w:r>
              <w:rPr>
                <w:sz w:val="20"/>
                <w:szCs w:val="20"/>
              </w:rPr>
              <w:t>18:00-20:30</w:t>
            </w:r>
          </w:p>
        </w:tc>
        <w:tc>
          <w:tcPr>
            <w:tcW w:w="5768" w:type="dxa"/>
          </w:tcPr>
          <w:p w14:paraId="680BD3E0" w14:textId="77777777" w:rsidR="00D3227E" w:rsidRPr="00E73A2A" w:rsidRDefault="00D3227E" w:rsidP="00D3227E">
            <w:pPr>
              <w:rPr>
                <w:b/>
                <w:sz w:val="20"/>
                <w:szCs w:val="20"/>
              </w:rPr>
            </w:pPr>
            <w:r w:rsidRPr="00E73A2A">
              <w:rPr>
                <w:b/>
                <w:sz w:val="20"/>
                <w:szCs w:val="20"/>
              </w:rPr>
              <w:t>Energy &amp; Global Environmental Issues</w:t>
            </w:r>
          </w:p>
          <w:p w14:paraId="28CC1510" w14:textId="60C52A77" w:rsidR="00D3227E" w:rsidRPr="00E73A2A" w:rsidRDefault="00D3227E" w:rsidP="00D3227E">
            <w:pPr>
              <w:rPr>
                <w:sz w:val="20"/>
                <w:szCs w:val="20"/>
              </w:rPr>
            </w:pPr>
            <w:r w:rsidRPr="00E73A2A">
              <w:rPr>
                <w:sz w:val="20"/>
                <w:szCs w:val="20"/>
              </w:rPr>
              <w:t>(Ch. 7</w:t>
            </w:r>
            <w:r w:rsidR="00B04BAD">
              <w:rPr>
                <w:sz w:val="20"/>
                <w:szCs w:val="20"/>
              </w:rPr>
              <w:t xml:space="preserve">; </w:t>
            </w:r>
            <w:r w:rsidR="00B04BAD" w:rsidRPr="00E73A2A">
              <w:rPr>
                <w:sz w:val="20"/>
                <w:szCs w:val="20"/>
              </w:rPr>
              <w:t>Distribute Course Eval</w:t>
            </w:r>
            <w:r w:rsidR="00B04BAD">
              <w:rPr>
                <w:sz w:val="20"/>
                <w:szCs w:val="20"/>
              </w:rPr>
              <w:t>uation</w:t>
            </w:r>
            <w:r w:rsidR="00B04BAD" w:rsidRPr="00E73A2A">
              <w:rPr>
                <w:sz w:val="20"/>
                <w:szCs w:val="20"/>
              </w:rPr>
              <w:t xml:space="preserve"> Link</w:t>
            </w:r>
            <w:r w:rsidRPr="00E73A2A">
              <w:rPr>
                <w:sz w:val="20"/>
                <w:szCs w:val="20"/>
              </w:rPr>
              <w:t>)</w:t>
            </w:r>
          </w:p>
        </w:tc>
        <w:tc>
          <w:tcPr>
            <w:tcW w:w="2764" w:type="dxa"/>
          </w:tcPr>
          <w:p w14:paraId="3850D4BD" w14:textId="725EFA22" w:rsidR="00D3227E" w:rsidRPr="0074028E" w:rsidRDefault="00D3227E" w:rsidP="00D3227E">
            <w:pPr>
              <w:rPr>
                <w:sz w:val="20"/>
                <w:szCs w:val="20"/>
              </w:rPr>
            </w:pPr>
            <w:r w:rsidRPr="00AB59AA">
              <w:rPr>
                <w:sz w:val="20"/>
                <w:szCs w:val="20"/>
              </w:rPr>
              <w:t>Alex</w:t>
            </w:r>
            <w:r>
              <w:rPr>
                <w:sz w:val="20"/>
                <w:szCs w:val="20"/>
              </w:rPr>
              <w:t xml:space="preserve"> </w:t>
            </w:r>
            <w:proofErr w:type="spellStart"/>
            <w:r w:rsidRPr="0074028E">
              <w:rPr>
                <w:sz w:val="20"/>
                <w:szCs w:val="20"/>
              </w:rPr>
              <w:t>Porteshawver</w:t>
            </w:r>
            <w:proofErr w:type="spellEnd"/>
            <w:r w:rsidRPr="00AB59AA">
              <w:rPr>
                <w:sz w:val="20"/>
                <w:szCs w:val="20"/>
              </w:rPr>
              <w:t>, Drawdown Marin</w:t>
            </w:r>
          </w:p>
        </w:tc>
      </w:tr>
      <w:tr w:rsidR="00D3227E" w:rsidRPr="00E73A2A" w14:paraId="3B204FFF" w14:textId="77777777" w:rsidTr="00503D7C">
        <w:trPr>
          <w:trHeight w:val="716"/>
        </w:trPr>
        <w:tc>
          <w:tcPr>
            <w:tcW w:w="551" w:type="dxa"/>
          </w:tcPr>
          <w:p w14:paraId="5E0EAD02" w14:textId="3C7D159B" w:rsidR="00D3227E" w:rsidRPr="00E73A2A" w:rsidRDefault="00D3227E" w:rsidP="00D3227E">
            <w:pPr>
              <w:rPr>
                <w:sz w:val="20"/>
                <w:szCs w:val="20"/>
              </w:rPr>
            </w:pPr>
            <w:r>
              <w:rPr>
                <w:sz w:val="20"/>
                <w:szCs w:val="20"/>
              </w:rPr>
              <w:t>5</w:t>
            </w:r>
          </w:p>
        </w:tc>
        <w:tc>
          <w:tcPr>
            <w:tcW w:w="874" w:type="dxa"/>
          </w:tcPr>
          <w:p w14:paraId="1C2075C8" w14:textId="77777777" w:rsidR="00215057" w:rsidRDefault="00D3227E" w:rsidP="00215057">
            <w:pPr>
              <w:rPr>
                <w:sz w:val="20"/>
                <w:szCs w:val="20"/>
              </w:rPr>
            </w:pPr>
            <w:r>
              <w:rPr>
                <w:sz w:val="20"/>
                <w:szCs w:val="20"/>
              </w:rPr>
              <w:t>Mar 14</w:t>
            </w:r>
          </w:p>
          <w:p w14:paraId="250D7662" w14:textId="24532C3C" w:rsidR="00D3227E" w:rsidRPr="00D3227E" w:rsidRDefault="00215057" w:rsidP="00215057">
            <w:pPr>
              <w:rPr>
                <w:sz w:val="20"/>
                <w:szCs w:val="20"/>
              </w:rPr>
            </w:pPr>
            <w:r>
              <w:rPr>
                <w:sz w:val="20"/>
                <w:szCs w:val="20"/>
              </w:rPr>
              <w:t>9:00-11:30</w:t>
            </w:r>
          </w:p>
        </w:tc>
        <w:tc>
          <w:tcPr>
            <w:tcW w:w="5768" w:type="dxa"/>
          </w:tcPr>
          <w:p w14:paraId="1845153D" w14:textId="77777777" w:rsidR="00D3227E" w:rsidRDefault="00D3227E" w:rsidP="00D3227E">
            <w:pPr>
              <w:rPr>
                <w:iCs/>
                <w:sz w:val="20"/>
                <w:szCs w:val="20"/>
              </w:rPr>
            </w:pPr>
            <w:r>
              <w:rPr>
                <w:b/>
                <w:bCs/>
                <w:iCs/>
                <w:sz w:val="20"/>
                <w:szCs w:val="20"/>
              </w:rPr>
              <w:t>Oceans</w:t>
            </w:r>
          </w:p>
          <w:p w14:paraId="1739245F" w14:textId="2E02A8EC" w:rsidR="00D3227E" w:rsidRPr="00314EA6" w:rsidRDefault="00D3227E" w:rsidP="00D3227E">
            <w:pPr>
              <w:rPr>
                <w:iCs/>
                <w:sz w:val="20"/>
                <w:szCs w:val="20"/>
              </w:rPr>
            </w:pPr>
            <w:r>
              <w:rPr>
                <w:iCs/>
                <w:sz w:val="20"/>
                <w:szCs w:val="20"/>
              </w:rPr>
              <w:t>(</w:t>
            </w:r>
            <w:r w:rsidRPr="00314EA6">
              <w:rPr>
                <w:iCs/>
                <w:sz w:val="20"/>
                <w:szCs w:val="20"/>
              </w:rPr>
              <w:t>The California Current Ecosystem</w:t>
            </w:r>
            <w:r w:rsidR="00490C1C">
              <w:rPr>
                <w:iCs/>
                <w:sz w:val="20"/>
                <w:szCs w:val="20"/>
              </w:rPr>
              <w:t xml:space="preserve">; </w:t>
            </w:r>
            <w:proofErr w:type="spellStart"/>
            <w:r w:rsidR="00490C1C">
              <w:rPr>
                <w:iCs/>
                <w:sz w:val="20"/>
                <w:szCs w:val="20"/>
              </w:rPr>
              <w:t>iNaturalist</w:t>
            </w:r>
            <w:proofErr w:type="spellEnd"/>
            <w:r w:rsidR="00490C1C">
              <w:rPr>
                <w:iCs/>
                <w:sz w:val="20"/>
                <w:szCs w:val="20"/>
              </w:rPr>
              <w:t xml:space="preserve"> Observations Due</w:t>
            </w:r>
            <w:r>
              <w:rPr>
                <w:iCs/>
                <w:sz w:val="20"/>
                <w:szCs w:val="20"/>
              </w:rPr>
              <w:t>)</w:t>
            </w:r>
          </w:p>
        </w:tc>
        <w:tc>
          <w:tcPr>
            <w:tcW w:w="2764" w:type="dxa"/>
          </w:tcPr>
          <w:p w14:paraId="0635057D" w14:textId="14BDA0EA" w:rsidR="00D3227E" w:rsidRPr="00E73A2A" w:rsidRDefault="00BC2205" w:rsidP="00D3227E">
            <w:pPr>
              <w:rPr>
                <w:sz w:val="20"/>
                <w:szCs w:val="20"/>
                <w:highlight w:val="cyan"/>
              </w:rPr>
            </w:pPr>
            <w:r>
              <w:rPr>
                <w:sz w:val="20"/>
                <w:szCs w:val="20"/>
              </w:rPr>
              <w:t xml:space="preserve">Chris </w:t>
            </w:r>
            <w:proofErr w:type="spellStart"/>
            <w:r>
              <w:rPr>
                <w:sz w:val="20"/>
                <w:szCs w:val="20"/>
              </w:rPr>
              <w:t>Pincetich</w:t>
            </w:r>
            <w:proofErr w:type="spellEnd"/>
            <w:r>
              <w:rPr>
                <w:sz w:val="20"/>
                <w:szCs w:val="20"/>
              </w:rPr>
              <w:t xml:space="preserve"> PhD., </w:t>
            </w:r>
            <w:r w:rsidRPr="00320D1B">
              <w:rPr>
                <w:sz w:val="20"/>
                <w:szCs w:val="20"/>
              </w:rPr>
              <w:t>PRNSA Field Institute Instructor</w:t>
            </w:r>
            <w:r w:rsidRPr="00E73A2A">
              <w:rPr>
                <w:sz w:val="20"/>
                <w:szCs w:val="20"/>
                <w:highlight w:val="cyan"/>
              </w:rPr>
              <w:t xml:space="preserve"> </w:t>
            </w:r>
          </w:p>
        </w:tc>
      </w:tr>
      <w:tr w:rsidR="00D3227E" w:rsidRPr="00E73A2A" w14:paraId="264DFF0B" w14:textId="77777777" w:rsidTr="00503D7C">
        <w:trPr>
          <w:trHeight w:val="716"/>
        </w:trPr>
        <w:tc>
          <w:tcPr>
            <w:tcW w:w="551" w:type="dxa"/>
          </w:tcPr>
          <w:p w14:paraId="264D5E05" w14:textId="7D822D4D" w:rsidR="00D3227E" w:rsidRPr="00E73A2A" w:rsidRDefault="00D3227E" w:rsidP="00D3227E">
            <w:pPr>
              <w:rPr>
                <w:sz w:val="20"/>
                <w:szCs w:val="20"/>
              </w:rPr>
            </w:pPr>
            <w:r>
              <w:rPr>
                <w:sz w:val="20"/>
                <w:szCs w:val="20"/>
              </w:rPr>
              <w:t>6</w:t>
            </w:r>
          </w:p>
        </w:tc>
        <w:tc>
          <w:tcPr>
            <w:tcW w:w="874" w:type="dxa"/>
          </w:tcPr>
          <w:p w14:paraId="7C96B9A0" w14:textId="77777777" w:rsidR="00215057" w:rsidRDefault="00D3227E" w:rsidP="00215057">
            <w:pPr>
              <w:rPr>
                <w:sz w:val="20"/>
                <w:szCs w:val="20"/>
              </w:rPr>
            </w:pPr>
            <w:r>
              <w:rPr>
                <w:sz w:val="20"/>
                <w:szCs w:val="20"/>
              </w:rPr>
              <w:t>Mar 17</w:t>
            </w:r>
          </w:p>
          <w:p w14:paraId="61A9BD54" w14:textId="0048E17E" w:rsidR="00D3227E" w:rsidRPr="00D3227E" w:rsidRDefault="00215057" w:rsidP="00215057">
            <w:pPr>
              <w:rPr>
                <w:sz w:val="20"/>
                <w:szCs w:val="20"/>
              </w:rPr>
            </w:pPr>
            <w:r>
              <w:rPr>
                <w:sz w:val="20"/>
                <w:szCs w:val="20"/>
              </w:rPr>
              <w:t>18:00-20:30</w:t>
            </w:r>
          </w:p>
        </w:tc>
        <w:tc>
          <w:tcPr>
            <w:tcW w:w="5768" w:type="dxa"/>
          </w:tcPr>
          <w:p w14:paraId="1A8B3261" w14:textId="77777777" w:rsidR="00D3227E" w:rsidRPr="00E73A2A" w:rsidRDefault="00D3227E" w:rsidP="00D3227E">
            <w:pPr>
              <w:rPr>
                <w:b/>
                <w:sz w:val="20"/>
                <w:szCs w:val="20"/>
              </w:rPr>
            </w:pPr>
            <w:r w:rsidRPr="00E73A2A">
              <w:rPr>
                <w:b/>
                <w:sz w:val="20"/>
                <w:szCs w:val="20"/>
              </w:rPr>
              <w:t>Capstone Presentations and Graduation</w:t>
            </w:r>
          </w:p>
          <w:p w14:paraId="40E82EA1" w14:textId="691875C6" w:rsidR="00D3227E" w:rsidRPr="00E73A2A" w:rsidRDefault="00D3227E" w:rsidP="00D3227E">
            <w:pPr>
              <w:rPr>
                <w:i/>
                <w:sz w:val="20"/>
                <w:szCs w:val="20"/>
              </w:rPr>
            </w:pPr>
            <w:r w:rsidRPr="00E73A2A">
              <w:rPr>
                <w:sz w:val="20"/>
                <w:szCs w:val="20"/>
              </w:rPr>
              <w:t>(Course Evaluations)</w:t>
            </w:r>
          </w:p>
        </w:tc>
        <w:tc>
          <w:tcPr>
            <w:tcW w:w="2764" w:type="dxa"/>
          </w:tcPr>
          <w:p w14:paraId="2651AC5C" w14:textId="7C24B9A1" w:rsidR="00D3227E" w:rsidRPr="00E73A2A" w:rsidRDefault="00D3227E" w:rsidP="00D3227E">
            <w:pPr>
              <w:rPr>
                <w:sz w:val="20"/>
                <w:szCs w:val="20"/>
                <w:highlight w:val="cyan"/>
              </w:rPr>
            </w:pPr>
            <w:r w:rsidRPr="00AB59AA">
              <w:rPr>
                <w:sz w:val="20"/>
                <w:szCs w:val="20"/>
              </w:rPr>
              <w:t>Harry McGrath</w:t>
            </w:r>
            <w:r w:rsidR="00BC2205">
              <w:rPr>
                <w:sz w:val="20"/>
                <w:szCs w:val="20"/>
              </w:rPr>
              <w:t>, Outreach Coordinator at SPAWN</w:t>
            </w:r>
          </w:p>
        </w:tc>
      </w:tr>
    </w:tbl>
    <w:p w14:paraId="13236374" w14:textId="77777777" w:rsidR="001D51E8" w:rsidRDefault="001D51E8">
      <w:pPr>
        <w:rPr>
          <w:rFonts w:asciiTheme="majorHAnsi" w:eastAsiaTheme="majorEastAsia" w:hAnsiTheme="majorHAnsi" w:cstheme="majorBidi"/>
          <w:b/>
          <w:bCs/>
          <w:lang w:eastAsia="ja-JP"/>
        </w:rPr>
      </w:pPr>
      <w:r>
        <w:br w:type="page"/>
      </w:r>
    </w:p>
    <w:p w14:paraId="245E7707" w14:textId="10F7F29E" w:rsidR="000D2424" w:rsidRPr="00E73A2A" w:rsidRDefault="00673CAD" w:rsidP="000D2424">
      <w:pPr>
        <w:pStyle w:val="Heading1"/>
        <w:rPr>
          <w:b w:val="0"/>
          <w:color w:val="595959" w:themeColor="text1" w:themeTint="A6"/>
        </w:rPr>
      </w:pPr>
      <w:r w:rsidRPr="00E73A2A">
        <w:rPr>
          <w:color w:val="595959" w:themeColor="text1" w:themeTint="A6"/>
        </w:rPr>
        <w:lastRenderedPageBreak/>
        <w:t>Field Trip Schedule</w:t>
      </w:r>
      <w:r w:rsidR="001E4C8A" w:rsidRPr="00E73A2A">
        <w:rPr>
          <w:color w:val="595959" w:themeColor="text1" w:themeTint="A6"/>
        </w:rPr>
        <w:t xml:space="preserve"> </w:t>
      </w:r>
      <w:r w:rsidR="001E4C8A" w:rsidRPr="00E73A2A">
        <w:rPr>
          <w:b w:val="0"/>
          <w:color w:val="595959" w:themeColor="text1" w:themeTint="A6"/>
        </w:rPr>
        <w:t>(</w:t>
      </w:r>
      <w:r w:rsidR="00F3001C" w:rsidRPr="00E73A2A">
        <w:rPr>
          <w:b w:val="0"/>
          <w:color w:val="595959" w:themeColor="text1" w:themeTint="A6"/>
        </w:rPr>
        <w:t>D</w:t>
      </w:r>
      <w:r w:rsidR="001E4C8A" w:rsidRPr="00E73A2A">
        <w:rPr>
          <w:b w:val="0"/>
          <w:color w:val="595959" w:themeColor="text1" w:themeTint="A6"/>
        </w:rPr>
        <w:t>etailed schedules provided the week prior to each field trip</w:t>
      </w:r>
      <w:r w:rsidR="00F3001C" w:rsidRPr="00E73A2A">
        <w:rPr>
          <w:b w:val="0"/>
          <w:color w:val="595959" w:themeColor="text1" w:themeTint="A6"/>
        </w:rPr>
        <w:t>.</w:t>
      </w:r>
      <w:r w:rsidR="001E4C8A" w:rsidRPr="00E73A2A">
        <w:rPr>
          <w:b w:val="0"/>
          <w:color w:val="595959" w:themeColor="text1" w:themeTint="A6"/>
        </w:rPr>
        <w:t>)</w:t>
      </w:r>
    </w:p>
    <w:tbl>
      <w:tblPr>
        <w:tblStyle w:val="SyllabusTable"/>
        <w:tblW w:w="4936" w:type="pct"/>
        <w:tblLayout w:type="fixed"/>
        <w:tblLook w:val="04A0" w:firstRow="1" w:lastRow="0" w:firstColumn="1" w:lastColumn="0" w:noHBand="0" w:noVBand="1"/>
        <w:tblDescription w:val="Exam schedule information table"/>
      </w:tblPr>
      <w:tblGrid>
        <w:gridCol w:w="565"/>
        <w:gridCol w:w="990"/>
        <w:gridCol w:w="3420"/>
        <w:gridCol w:w="2250"/>
        <w:gridCol w:w="2726"/>
      </w:tblGrid>
      <w:tr w:rsidR="00E73A2A" w:rsidRPr="00E73A2A" w14:paraId="18EC9870" w14:textId="77777777" w:rsidTr="00E73A2A">
        <w:trPr>
          <w:cnfStyle w:val="100000000000" w:firstRow="1" w:lastRow="0" w:firstColumn="0" w:lastColumn="0" w:oddVBand="0" w:evenVBand="0" w:oddHBand="0" w:evenHBand="0" w:firstRowFirstColumn="0" w:firstRowLastColumn="0" w:lastRowFirstColumn="0" w:lastRowLastColumn="0"/>
        </w:trPr>
        <w:tc>
          <w:tcPr>
            <w:tcW w:w="565" w:type="dxa"/>
          </w:tcPr>
          <w:p w14:paraId="2A1E1889" w14:textId="5303E74E" w:rsidR="007A4EF1" w:rsidRPr="00E73A2A" w:rsidRDefault="000946D9" w:rsidP="00FB0EF7">
            <w:pPr>
              <w:rPr>
                <w:color w:val="595959" w:themeColor="text1" w:themeTint="A6"/>
                <w:sz w:val="20"/>
                <w:szCs w:val="20"/>
              </w:rPr>
            </w:pPr>
            <w:proofErr w:type="spellStart"/>
            <w:r w:rsidRPr="00E73A2A">
              <w:rPr>
                <w:color w:val="595959" w:themeColor="text1" w:themeTint="A6"/>
                <w:sz w:val="20"/>
                <w:szCs w:val="20"/>
              </w:rPr>
              <w:t>Wk</w:t>
            </w:r>
            <w:proofErr w:type="spellEnd"/>
          </w:p>
        </w:tc>
        <w:tc>
          <w:tcPr>
            <w:tcW w:w="990" w:type="dxa"/>
          </w:tcPr>
          <w:p w14:paraId="0F5BF770" w14:textId="4088C2E9" w:rsidR="007A4EF1" w:rsidRPr="00E73A2A" w:rsidRDefault="000946D9" w:rsidP="00FB0EF7">
            <w:pPr>
              <w:rPr>
                <w:color w:val="595959" w:themeColor="text1" w:themeTint="A6"/>
                <w:sz w:val="20"/>
                <w:szCs w:val="20"/>
              </w:rPr>
            </w:pPr>
            <w:r w:rsidRPr="00E73A2A">
              <w:rPr>
                <w:color w:val="595959" w:themeColor="text1" w:themeTint="A6"/>
                <w:sz w:val="20"/>
                <w:szCs w:val="20"/>
              </w:rPr>
              <w:t>D</w:t>
            </w:r>
            <w:r w:rsidR="007A4EF1" w:rsidRPr="00E73A2A">
              <w:rPr>
                <w:color w:val="595959" w:themeColor="text1" w:themeTint="A6"/>
                <w:sz w:val="20"/>
                <w:szCs w:val="20"/>
              </w:rPr>
              <w:t>ate</w:t>
            </w:r>
          </w:p>
        </w:tc>
        <w:tc>
          <w:tcPr>
            <w:tcW w:w="3420" w:type="dxa"/>
          </w:tcPr>
          <w:p w14:paraId="56304925" w14:textId="78BE62B4" w:rsidR="007A4EF1" w:rsidRPr="00E73A2A" w:rsidRDefault="00BC2CA0" w:rsidP="00FB0EF7">
            <w:pPr>
              <w:rPr>
                <w:color w:val="595959" w:themeColor="text1" w:themeTint="A6"/>
                <w:sz w:val="20"/>
                <w:szCs w:val="20"/>
              </w:rPr>
            </w:pPr>
            <w:sdt>
              <w:sdtPr>
                <w:rPr>
                  <w:sz w:val="20"/>
                  <w:szCs w:val="20"/>
                </w:rPr>
                <w:alias w:val="Subject:"/>
                <w:tag w:val="Subject:"/>
                <w:id w:val="156589148"/>
                <w:placeholder>
                  <w:docPart w:val="4E969FAF1DFA48F18B341789445D1CE7"/>
                </w:placeholder>
                <w:temporary/>
                <w:showingPlcHdr/>
                <w15:appearance w15:val="hidden"/>
              </w:sdtPr>
              <w:sdtEndPr/>
              <w:sdtContent>
                <w:r w:rsidR="007A4EF1" w:rsidRPr="00E73A2A">
                  <w:rPr>
                    <w:color w:val="595959" w:themeColor="text1" w:themeTint="A6"/>
                    <w:sz w:val="20"/>
                    <w:szCs w:val="20"/>
                  </w:rPr>
                  <w:t>Subject</w:t>
                </w:r>
              </w:sdtContent>
            </w:sdt>
            <w:r w:rsidR="00310223" w:rsidRPr="00E73A2A">
              <w:rPr>
                <w:color w:val="595959" w:themeColor="text1" w:themeTint="A6"/>
                <w:sz w:val="20"/>
                <w:szCs w:val="20"/>
              </w:rPr>
              <w:t>/Topic</w:t>
            </w:r>
          </w:p>
          <w:p w14:paraId="1572F8E5" w14:textId="4CDAD9FE" w:rsidR="007A4EF1" w:rsidRPr="00E73A2A" w:rsidRDefault="007A4EF1" w:rsidP="00FB0EF7">
            <w:pPr>
              <w:rPr>
                <w:color w:val="595959" w:themeColor="text1" w:themeTint="A6"/>
                <w:sz w:val="20"/>
                <w:szCs w:val="20"/>
              </w:rPr>
            </w:pPr>
          </w:p>
        </w:tc>
        <w:tc>
          <w:tcPr>
            <w:tcW w:w="2250" w:type="dxa"/>
          </w:tcPr>
          <w:p w14:paraId="5CF63C3D" w14:textId="1571E5EB" w:rsidR="007A4EF1" w:rsidRPr="00E73A2A" w:rsidRDefault="00310223" w:rsidP="00FB0EF7">
            <w:pPr>
              <w:rPr>
                <w:b w:val="0"/>
                <w:color w:val="595959" w:themeColor="text1" w:themeTint="A6"/>
                <w:sz w:val="20"/>
                <w:szCs w:val="20"/>
              </w:rPr>
            </w:pPr>
            <w:r w:rsidRPr="00E73A2A">
              <w:rPr>
                <w:color w:val="595959" w:themeColor="text1" w:themeTint="A6"/>
                <w:sz w:val="20"/>
                <w:szCs w:val="20"/>
              </w:rPr>
              <w:t>Mtg. Location/Time</w:t>
            </w:r>
          </w:p>
          <w:p w14:paraId="76C3249B" w14:textId="7F1BCA4F" w:rsidR="007A4EF1" w:rsidRPr="00E73A2A" w:rsidRDefault="007A4EF1" w:rsidP="00FB0EF7">
            <w:pPr>
              <w:rPr>
                <w:color w:val="595959" w:themeColor="text1" w:themeTint="A6"/>
                <w:sz w:val="20"/>
                <w:szCs w:val="20"/>
              </w:rPr>
            </w:pPr>
            <w:r w:rsidRPr="00E73A2A">
              <w:rPr>
                <w:color w:val="595959" w:themeColor="text1" w:themeTint="A6"/>
                <w:sz w:val="20"/>
                <w:szCs w:val="20"/>
              </w:rPr>
              <w:t>(map link)</w:t>
            </w:r>
          </w:p>
        </w:tc>
        <w:tc>
          <w:tcPr>
            <w:tcW w:w="2726" w:type="dxa"/>
          </w:tcPr>
          <w:p w14:paraId="37605016" w14:textId="77777777" w:rsidR="007A4EF1" w:rsidRPr="00E73A2A" w:rsidRDefault="007A4EF1" w:rsidP="00FB0EF7">
            <w:pPr>
              <w:rPr>
                <w:color w:val="595959" w:themeColor="text1" w:themeTint="A6"/>
                <w:sz w:val="20"/>
                <w:szCs w:val="20"/>
              </w:rPr>
            </w:pPr>
            <w:r w:rsidRPr="00E73A2A">
              <w:rPr>
                <w:color w:val="595959" w:themeColor="text1" w:themeTint="A6"/>
                <w:sz w:val="20"/>
                <w:szCs w:val="20"/>
              </w:rPr>
              <w:t>Speaker</w:t>
            </w:r>
          </w:p>
          <w:p w14:paraId="04ED268D" w14:textId="27EAC073" w:rsidR="007A4EF1" w:rsidRPr="00E73A2A" w:rsidRDefault="00E73A2A" w:rsidP="00FB0EF7">
            <w:pPr>
              <w:rPr>
                <w:color w:val="595959" w:themeColor="text1" w:themeTint="A6"/>
                <w:sz w:val="20"/>
                <w:szCs w:val="20"/>
              </w:rPr>
            </w:pPr>
            <w:r w:rsidRPr="00E73A2A">
              <w:rPr>
                <w:color w:val="595959" w:themeColor="text1" w:themeTint="A6"/>
                <w:sz w:val="20"/>
                <w:szCs w:val="20"/>
              </w:rPr>
              <w:t>(Title &amp; Affiliation)</w:t>
            </w:r>
          </w:p>
        </w:tc>
      </w:tr>
      <w:tr w:rsidR="00E73A2A" w:rsidRPr="00E73A2A" w14:paraId="1A4DD054" w14:textId="77777777" w:rsidTr="00E73A2A">
        <w:tc>
          <w:tcPr>
            <w:tcW w:w="565" w:type="dxa"/>
          </w:tcPr>
          <w:p w14:paraId="1C45645F" w14:textId="1C2DE41C" w:rsidR="007A4EF1" w:rsidRPr="00E73A2A" w:rsidRDefault="001D51E8" w:rsidP="00FB0EF7">
            <w:pPr>
              <w:rPr>
                <w:sz w:val="20"/>
                <w:szCs w:val="20"/>
              </w:rPr>
            </w:pPr>
            <w:r>
              <w:rPr>
                <w:sz w:val="20"/>
                <w:szCs w:val="20"/>
              </w:rPr>
              <w:t>1</w:t>
            </w:r>
          </w:p>
        </w:tc>
        <w:tc>
          <w:tcPr>
            <w:tcW w:w="990" w:type="dxa"/>
          </w:tcPr>
          <w:p w14:paraId="6E861FE1" w14:textId="77777777" w:rsidR="007A4EF1" w:rsidRDefault="00910E4C" w:rsidP="00FB0EF7">
            <w:pPr>
              <w:rPr>
                <w:sz w:val="20"/>
                <w:szCs w:val="20"/>
              </w:rPr>
            </w:pPr>
            <w:r>
              <w:rPr>
                <w:sz w:val="20"/>
                <w:szCs w:val="20"/>
              </w:rPr>
              <w:t>Feb 15</w:t>
            </w:r>
          </w:p>
          <w:p w14:paraId="47A0B06B" w14:textId="694438CA" w:rsidR="00215057" w:rsidRPr="00A33674" w:rsidRDefault="00215057" w:rsidP="00FB0EF7">
            <w:pPr>
              <w:rPr>
                <w:sz w:val="20"/>
                <w:szCs w:val="20"/>
              </w:rPr>
            </w:pPr>
            <w:r>
              <w:rPr>
                <w:sz w:val="20"/>
                <w:szCs w:val="20"/>
              </w:rPr>
              <w:t>1</w:t>
            </w:r>
            <w:r w:rsidR="00AD3D8D">
              <w:rPr>
                <w:sz w:val="20"/>
                <w:szCs w:val="20"/>
              </w:rPr>
              <w:t>1</w:t>
            </w:r>
            <w:r>
              <w:rPr>
                <w:sz w:val="20"/>
                <w:szCs w:val="20"/>
              </w:rPr>
              <w:t>:</w:t>
            </w:r>
            <w:r w:rsidR="00AD3D8D">
              <w:rPr>
                <w:sz w:val="20"/>
                <w:szCs w:val="20"/>
              </w:rPr>
              <w:t>3</w:t>
            </w:r>
            <w:r>
              <w:rPr>
                <w:sz w:val="20"/>
                <w:szCs w:val="20"/>
              </w:rPr>
              <w:t>0-15:00</w:t>
            </w:r>
          </w:p>
        </w:tc>
        <w:tc>
          <w:tcPr>
            <w:tcW w:w="3420" w:type="dxa"/>
          </w:tcPr>
          <w:p w14:paraId="6661E09C" w14:textId="10871E62" w:rsidR="007A4EF1" w:rsidRPr="00503D7C" w:rsidRDefault="00503D7C" w:rsidP="00FB0EF7">
            <w:pPr>
              <w:rPr>
                <w:sz w:val="20"/>
                <w:szCs w:val="20"/>
              </w:rPr>
            </w:pPr>
            <w:r>
              <w:rPr>
                <w:sz w:val="20"/>
                <w:szCs w:val="20"/>
              </w:rPr>
              <w:t>Geology</w:t>
            </w:r>
          </w:p>
          <w:p w14:paraId="6B9A5551" w14:textId="02E9D60B" w:rsidR="007A4EF1" w:rsidRPr="00E73A2A" w:rsidRDefault="007A4EF1" w:rsidP="00FB0EF7">
            <w:pPr>
              <w:rPr>
                <w:sz w:val="20"/>
                <w:szCs w:val="20"/>
                <w:highlight w:val="cyan"/>
              </w:rPr>
            </w:pPr>
          </w:p>
        </w:tc>
        <w:tc>
          <w:tcPr>
            <w:tcW w:w="2250" w:type="dxa"/>
          </w:tcPr>
          <w:p w14:paraId="48A7FE76" w14:textId="77777777" w:rsidR="007A4EF1" w:rsidRDefault="007E2B97" w:rsidP="00FB0EF7">
            <w:pPr>
              <w:rPr>
                <w:sz w:val="20"/>
                <w:szCs w:val="20"/>
              </w:rPr>
            </w:pPr>
            <w:r>
              <w:rPr>
                <w:sz w:val="20"/>
                <w:szCs w:val="20"/>
              </w:rPr>
              <w:t>Ring Mountain</w:t>
            </w:r>
          </w:p>
          <w:p w14:paraId="1AC7E65C" w14:textId="3FD538DB" w:rsidR="007E2B97" w:rsidRPr="00E73A2A" w:rsidRDefault="00BC2CA0" w:rsidP="00FB0EF7">
            <w:pPr>
              <w:rPr>
                <w:sz w:val="20"/>
                <w:szCs w:val="20"/>
                <w:highlight w:val="cyan"/>
              </w:rPr>
            </w:pPr>
            <w:hyperlink r:id="rId26" w:history="1">
              <w:r w:rsidR="007E2B97" w:rsidRPr="00C97265">
                <w:rPr>
                  <w:rStyle w:val="Hyperlink"/>
                  <w:sz w:val="20"/>
                  <w:szCs w:val="20"/>
                </w:rPr>
                <w:t>https://goo.gl/maps/X62K9NGbiBFF2AVBA</w:t>
              </w:r>
            </w:hyperlink>
            <w:r w:rsidR="007E2B97">
              <w:rPr>
                <w:sz w:val="20"/>
                <w:szCs w:val="20"/>
              </w:rPr>
              <w:t xml:space="preserve"> </w:t>
            </w:r>
          </w:p>
        </w:tc>
        <w:tc>
          <w:tcPr>
            <w:tcW w:w="2726" w:type="dxa"/>
          </w:tcPr>
          <w:p w14:paraId="01DD1A7D" w14:textId="0A5E1277" w:rsidR="007A4EF1" w:rsidRPr="00E73A2A" w:rsidRDefault="00F13610" w:rsidP="00FB0EF7">
            <w:pPr>
              <w:rPr>
                <w:sz w:val="20"/>
                <w:szCs w:val="20"/>
              </w:rPr>
            </w:pPr>
            <w:r w:rsidRPr="00503D7C">
              <w:rPr>
                <w:sz w:val="20"/>
                <w:szCs w:val="20"/>
              </w:rPr>
              <w:t>Steve Newton, Professor of Geology at College of Marin</w:t>
            </w:r>
          </w:p>
        </w:tc>
      </w:tr>
      <w:tr w:rsidR="00E73A2A" w:rsidRPr="00E73A2A" w14:paraId="2853141B" w14:textId="77777777" w:rsidTr="00E73A2A">
        <w:tc>
          <w:tcPr>
            <w:tcW w:w="565" w:type="dxa"/>
          </w:tcPr>
          <w:p w14:paraId="7FBED04F" w14:textId="1140D45B" w:rsidR="007A4EF1" w:rsidRPr="00E73A2A" w:rsidRDefault="001D51E8" w:rsidP="00FB0EF7">
            <w:pPr>
              <w:rPr>
                <w:sz w:val="20"/>
                <w:szCs w:val="20"/>
              </w:rPr>
            </w:pPr>
            <w:r>
              <w:rPr>
                <w:sz w:val="20"/>
                <w:szCs w:val="20"/>
              </w:rPr>
              <w:t>2</w:t>
            </w:r>
          </w:p>
        </w:tc>
        <w:tc>
          <w:tcPr>
            <w:tcW w:w="990" w:type="dxa"/>
          </w:tcPr>
          <w:p w14:paraId="75DCA4C4" w14:textId="77777777" w:rsidR="00215057" w:rsidRDefault="00910E4C" w:rsidP="00215057">
            <w:pPr>
              <w:rPr>
                <w:sz w:val="20"/>
                <w:szCs w:val="20"/>
              </w:rPr>
            </w:pPr>
            <w:r>
              <w:rPr>
                <w:sz w:val="20"/>
                <w:szCs w:val="20"/>
              </w:rPr>
              <w:t>Feb 22</w:t>
            </w:r>
          </w:p>
          <w:p w14:paraId="6D9CD69C" w14:textId="4EE61034" w:rsidR="007A4EF1" w:rsidRPr="00A33674" w:rsidRDefault="00AD3D8D" w:rsidP="00215057">
            <w:pPr>
              <w:rPr>
                <w:sz w:val="20"/>
                <w:szCs w:val="20"/>
              </w:rPr>
            </w:pPr>
            <w:r>
              <w:rPr>
                <w:sz w:val="20"/>
                <w:szCs w:val="20"/>
              </w:rPr>
              <w:t>11:30</w:t>
            </w:r>
            <w:r w:rsidR="00215057">
              <w:rPr>
                <w:sz w:val="20"/>
                <w:szCs w:val="20"/>
              </w:rPr>
              <w:t>-15:00</w:t>
            </w:r>
          </w:p>
        </w:tc>
        <w:tc>
          <w:tcPr>
            <w:tcW w:w="3420" w:type="dxa"/>
          </w:tcPr>
          <w:p w14:paraId="08A2A4B4" w14:textId="57360EF1" w:rsidR="007A4EF1" w:rsidRPr="00503D7C" w:rsidRDefault="00503D7C" w:rsidP="00FB0EF7">
            <w:pPr>
              <w:rPr>
                <w:sz w:val="20"/>
                <w:szCs w:val="20"/>
              </w:rPr>
            </w:pPr>
            <w:r>
              <w:rPr>
                <w:sz w:val="20"/>
                <w:szCs w:val="20"/>
              </w:rPr>
              <w:t>Creek Walk</w:t>
            </w:r>
          </w:p>
          <w:p w14:paraId="34E21A88" w14:textId="5FC525A2" w:rsidR="007A4EF1" w:rsidRPr="00E73A2A" w:rsidRDefault="007A4EF1" w:rsidP="00FB0EF7">
            <w:pPr>
              <w:rPr>
                <w:sz w:val="20"/>
                <w:szCs w:val="20"/>
                <w:highlight w:val="cyan"/>
              </w:rPr>
            </w:pPr>
          </w:p>
        </w:tc>
        <w:tc>
          <w:tcPr>
            <w:tcW w:w="2250" w:type="dxa"/>
          </w:tcPr>
          <w:p w14:paraId="37A4E467" w14:textId="22C984C0" w:rsidR="007A4EF1" w:rsidRPr="00F13610" w:rsidRDefault="00F13610" w:rsidP="00FB0EF7">
            <w:pPr>
              <w:rPr>
                <w:sz w:val="20"/>
                <w:szCs w:val="20"/>
              </w:rPr>
            </w:pPr>
            <w:r>
              <w:rPr>
                <w:sz w:val="20"/>
                <w:szCs w:val="20"/>
              </w:rPr>
              <w:t>Lagunitas Creek</w:t>
            </w:r>
          </w:p>
          <w:p w14:paraId="6120909F" w14:textId="120F03AD" w:rsidR="007A4EF1" w:rsidRPr="00E73A2A" w:rsidRDefault="00BC2CA0" w:rsidP="00FB0EF7">
            <w:pPr>
              <w:rPr>
                <w:sz w:val="20"/>
                <w:szCs w:val="20"/>
                <w:highlight w:val="cyan"/>
              </w:rPr>
            </w:pPr>
            <w:hyperlink r:id="rId27" w:history="1">
              <w:r w:rsidR="007E2B97" w:rsidRPr="00C97265">
                <w:rPr>
                  <w:rStyle w:val="Hyperlink"/>
                  <w:sz w:val="20"/>
                  <w:szCs w:val="20"/>
                </w:rPr>
                <w:t>https://goo.gl/maps/Zex7Dz4K3xtrUfHX6</w:t>
              </w:r>
            </w:hyperlink>
            <w:r w:rsidR="007E2B97">
              <w:rPr>
                <w:sz w:val="20"/>
                <w:szCs w:val="20"/>
              </w:rPr>
              <w:t xml:space="preserve"> </w:t>
            </w:r>
          </w:p>
        </w:tc>
        <w:tc>
          <w:tcPr>
            <w:tcW w:w="2726" w:type="dxa"/>
          </w:tcPr>
          <w:p w14:paraId="39590CF6" w14:textId="6747D89F" w:rsidR="00F13610" w:rsidRPr="00E73A2A" w:rsidRDefault="00532B55" w:rsidP="00FB0EF7">
            <w:pPr>
              <w:rPr>
                <w:sz w:val="20"/>
                <w:szCs w:val="20"/>
              </w:rPr>
            </w:pPr>
            <w:r w:rsidRPr="00503D7C">
              <w:rPr>
                <w:sz w:val="20"/>
                <w:szCs w:val="20"/>
              </w:rPr>
              <w:t>Preston Brown, Director of Watershed Conservation</w:t>
            </w:r>
            <w:r>
              <w:rPr>
                <w:sz w:val="20"/>
                <w:szCs w:val="20"/>
              </w:rPr>
              <w:t xml:space="preserve"> at </w:t>
            </w:r>
            <w:r w:rsidRPr="00503D7C">
              <w:rPr>
                <w:sz w:val="20"/>
                <w:szCs w:val="20"/>
              </w:rPr>
              <w:t>SPAWN</w:t>
            </w:r>
          </w:p>
        </w:tc>
      </w:tr>
      <w:tr w:rsidR="00E73A2A" w:rsidRPr="00E73A2A" w14:paraId="5A22528C" w14:textId="77777777" w:rsidTr="00E73A2A">
        <w:tc>
          <w:tcPr>
            <w:tcW w:w="565" w:type="dxa"/>
          </w:tcPr>
          <w:p w14:paraId="7C9A3D6C" w14:textId="73DDA90A" w:rsidR="007A4EF1" w:rsidRPr="00E73A2A" w:rsidRDefault="001D51E8" w:rsidP="00FB0EF7">
            <w:pPr>
              <w:rPr>
                <w:sz w:val="20"/>
                <w:szCs w:val="20"/>
              </w:rPr>
            </w:pPr>
            <w:r>
              <w:rPr>
                <w:sz w:val="20"/>
                <w:szCs w:val="20"/>
              </w:rPr>
              <w:t>3</w:t>
            </w:r>
          </w:p>
        </w:tc>
        <w:tc>
          <w:tcPr>
            <w:tcW w:w="990" w:type="dxa"/>
          </w:tcPr>
          <w:p w14:paraId="2CB58B11" w14:textId="77777777" w:rsidR="00215057" w:rsidRDefault="00910E4C" w:rsidP="00215057">
            <w:pPr>
              <w:rPr>
                <w:sz w:val="20"/>
                <w:szCs w:val="20"/>
              </w:rPr>
            </w:pPr>
            <w:r>
              <w:rPr>
                <w:sz w:val="20"/>
                <w:szCs w:val="20"/>
              </w:rPr>
              <w:t>Feb 29</w:t>
            </w:r>
          </w:p>
          <w:p w14:paraId="363DF2B9" w14:textId="41333BEC" w:rsidR="007A4EF1" w:rsidRPr="00A33674" w:rsidRDefault="00AD3D8D" w:rsidP="00215057">
            <w:pPr>
              <w:rPr>
                <w:sz w:val="20"/>
                <w:szCs w:val="20"/>
              </w:rPr>
            </w:pPr>
            <w:r>
              <w:rPr>
                <w:sz w:val="20"/>
                <w:szCs w:val="20"/>
              </w:rPr>
              <w:t>11:30</w:t>
            </w:r>
            <w:r w:rsidR="00215057">
              <w:rPr>
                <w:sz w:val="20"/>
                <w:szCs w:val="20"/>
              </w:rPr>
              <w:t>-15:00</w:t>
            </w:r>
          </w:p>
        </w:tc>
        <w:tc>
          <w:tcPr>
            <w:tcW w:w="3420" w:type="dxa"/>
          </w:tcPr>
          <w:p w14:paraId="3E836E0F" w14:textId="5CCC71C4" w:rsidR="007A4EF1" w:rsidRPr="00503D7C" w:rsidRDefault="001D51E8" w:rsidP="00FB0EF7">
            <w:pPr>
              <w:rPr>
                <w:sz w:val="20"/>
                <w:szCs w:val="20"/>
              </w:rPr>
            </w:pPr>
            <w:r>
              <w:rPr>
                <w:sz w:val="20"/>
                <w:szCs w:val="20"/>
              </w:rPr>
              <w:t>Native Plants</w:t>
            </w:r>
          </w:p>
          <w:p w14:paraId="01956346" w14:textId="29419631" w:rsidR="007A4EF1" w:rsidRPr="00E73A2A" w:rsidRDefault="007A4EF1" w:rsidP="00FB0EF7">
            <w:pPr>
              <w:rPr>
                <w:sz w:val="20"/>
                <w:szCs w:val="20"/>
                <w:highlight w:val="cyan"/>
              </w:rPr>
            </w:pPr>
          </w:p>
        </w:tc>
        <w:tc>
          <w:tcPr>
            <w:tcW w:w="2250" w:type="dxa"/>
          </w:tcPr>
          <w:p w14:paraId="27752F8D" w14:textId="0E8E1674" w:rsidR="007E2B97" w:rsidRDefault="007E2B97" w:rsidP="00FB0EF7">
            <w:pPr>
              <w:rPr>
                <w:sz w:val="20"/>
                <w:szCs w:val="20"/>
              </w:rPr>
            </w:pPr>
            <w:r>
              <w:rPr>
                <w:sz w:val="20"/>
                <w:szCs w:val="20"/>
              </w:rPr>
              <w:t>Samuel P. Taylor SP</w:t>
            </w:r>
          </w:p>
          <w:p w14:paraId="5B0E3385" w14:textId="0AC4D8B2" w:rsidR="007A4EF1" w:rsidRPr="00E73A2A" w:rsidRDefault="00BC2CA0" w:rsidP="00FB0EF7">
            <w:pPr>
              <w:rPr>
                <w:sz w:val="20"/>
                <w:szCs w:val="20"/>
                <w:highlight w:val="cyan"/>
              </w:rPr>
            </w:pPr>
            <w:hyperlink r:id="rId28" w:history="1">
              <w:r w:rsidR="007E2B97" w:rsidRPr="00C97265">
                <w:rPr>
                  <w:rStyle w:val="Hyperlink"/>
                  <w:sz w:val="20"/>
                  <w:szCs w:val="20"/>
                </w:rPr>
                <w:t>https://goo.gl/maps/epSoLeLxmsFd6DaB8</w:t>
              </w:r>
            </w:hyperlink>
            <w:r w:rsidR="007E2B97">
              <w:rPr>
                <w:sz w:val="20"/>
                <w:szCs w:val="20"/>
              </w:rPr>
              <w:t xml:space="preserve"> </w:t>
            </w:r>
          </w:p>
        </w:tc>
        <w:tc>
          <w:tcPr>
            <w:tcW w:w="2726" w:type="dxa"/>
          </w:tcPr>
          <w:p w14:paraId="4ADB4CE9" w14:textId="399092D8" w:rsidR="001D51E8" w:rsidRPr="00E73A2A" w:rsidRDefault="00532B55" w:rsidP="00FB0EF7">
            <w:pPr>
              <w:rPr>
                <w:sz w:val="20"/>
                <w:szCs w:val="20"/>
              </w:rPr>
            </w:pPr>
            <w:r w:rsidRPr="00503D7C">
              <w:rPr>
                <w:sz w:val="20"/>
                <w:szCs w:val="20"/>
              </w:rPr>
              <w:t>Audrey Fusco</w:t>
            </w:r>
            <w:r>
              <w:rPr>
                <w:sz w:val="20"/>
                <w:szCs w:val="20"/>
              </w:rPr>
              <w:t>, Native Plant Nursery Manager at SPAWN</w:t>
            </w:r>
          </w:p>
        </w:tc>
      </w:tr>
      <w:tr w:rsidR="001D51E8" w:rsidRPr="00E73A2A" w14:paraId="15F83123" w14:textId="77777777" w:rsidTr="00E73A2A">
        <w:tc>
          <w:tcPr>
            <w:tcW w:w="565" w:type="dxa"/>
          </w:tcPr>
          <w:p w14:paraId="2EDD668F" w14:textId="0E867C4F" w:rsidR="001D51E8" w:rsidRDefault="001D51E8" w:rsidP="001D51E8">
            <w:pPr>
              <w:rPr>
                <w:sz w:val="20"/>
                <w:szCs w:val="20"/>
              </w:rPr>
            </w:pPr>
            <w:r>
              <w:rPr>
                <w:sz w:val="20"/>
                <w:szCs w:val="20"/>
              </w:rPr>
              <w:t>4</w:t>
            </w:r>
          </w:p>
        </w:tc>
        <w:tc>
          <w:tcPr>
            <w:tcW w:w="990" w:type="dxa"/>
          </w:tcPr>
          <w:p w14:paraId="0BAB6D67" w14:textId="77777777" w:rsidR="00215057" w:rsidRDefault="00910E4C" w:rsidP="00215057">
            <w:pPr>
              <w:rPr>
                <w:sz w:val="20"/>
                <w:szCs w:val="20"/>
              </w:rPr>
            </w:pPr>
            <w:r>
              <w:rPr>
                <w:sz w:val="20"/>
                <w:szCs w:val="20"/>
              </w:rPr>
              <w:t>Mar 7</w:t>
            </w:r>
          </w:p>
          <w:p w14:paraId="7EB455B6" w14:textId="2AB63CCD" w:rsidR="001D51E8" w:rsidRPr="00A33674" w:rsidRDefault="00AD3D8D" w:rsidP="00215057">
            <w:pPr>
              <w:rPr>
                <w:sz w:val="20"/>
                <w:szCs w:val="20"/>
              </w:rPr>
            </w:pPr>
            <w:r>
              <w:rPr>
                <w:sz w:val="20"/>
                <w:szCs w:val="20"/>
              </w:rPr>
              <w:t>11:30</w:t>
            </w:r>
            <w:r w:rsidR="00215057">
              <w:rPr>
                <w:sz w:val="20"/>
                <w:szCs w:val="20"/>
              </w:rPr>
              <w:t>-15:00</w:t>
            </w:r>
          </w:p>
        </w:tc>
        <w:tc>
          <w:tcPr>
            <w:tcW w:w="3420" w:type="dxa"/>
          </w:tcPr>
          <w:p w14:paraId="3F5A5993" w14:textId="02633F09" w:rsidR="001D51E8" w:rsidRDefault="001D51E8" w:rsidP="001D51E8">
            <w:pPr>
              <w:rPr>
                <w:sz w:val="20"/>
                <w:szCs w:val="20"/>
              </w:rPr>
            </w:pPr>
            <w:r>
              <w:rPr>
                <w:sz w:val="20"/>
                <w:szCs w:val="20"/>
              </w:rPr>
              <w:t xml:space="preserve">Bird </w:t>
            </w:r>
            <w:r w:rsidR="00910E4C">
              <w:rPr>
                <w:sz w:val="20"/>
                <w:szCs w:val="20"/>
              </w:rPr>
              <w:t>N</w:t>
            </w:r>
            <w:r>
              <w:rPr>
                <w:sz w:val="20"/>
                <w:szCs w:val="20"/>
              </w:rPr>
              <w:t xml:space="preserve">etting / </w:t>
            </w:r>
            <w:r w:rsidR="00910E4C">
              <w:rPr>
                <w:sz w:val="20"/>
                <w:szCs w:val="20"/>
              </w:rPr>
              <w:t>T</w:t>
            </w:r>
            <w:r>
              <w:rPr>
                <w:sz w:val="20"/>
                <w:szCs w:val="20"/>
              </w:rPr>
              <w:t>racking</w:t>
            </w:r>
          </w:p>
          <w:p w14:paraId="6749182F" w14:textId="542B9437" w:rsidR="001D51E8" w:rsidRDefault="001D51E8" w:rsidP="001D51E8">
            <w:pPr>
              <w:rPr>
                <w:sz w:val="20"/>
                <w:szCs w:val="20"/>
              </w:rPr>
            </w:pPr>
          </w:p>
        </w:tc>
        <w:tc>
          <w:tcPr>
            <w:tcW w:w="2250" w:type="dxa"/>
          </w:tcPr>
          <w:p w14:paraId="6BB12E3A" w14:textId="7A4B5E01" w:rsidR="00910E4C" w:rsidRPr="00910E4C" w:rsidRDefault="00E5464F" w:rsidP="00910E4C">
            <w:pPr>
              <w:rPr>
                <w:sz w:val="20"/>
                <w:szCs w:val="20"/>
              </w:rPr>
            </w:pPr>
            <w:r w:rsidRPr="00E5464F">
              <w:rPr>
                <w:sz w:val="20"/>
                <w:szCs w:val="20"/>
              </w:rPr>
              <w:t>Point Reyes Bird Observatory</w:t>
            </w:r>
          </w:p>
          <w:p w14:paraId="7A31A0A8" w14:textId="478F06A0" w:rsidR="001D51E8" w:rsidRDefault="00BC2CA0" w:rsidP="001D51E8">
            <w:pPr>
              <w:rPr>
                <w:sz w:val="20"/>
                <w:szCs w:val="20"/>
              </w:rPr>
            </w:pPr>
            <w:hyperlink r:id="rId29" w:history="1">
              <w:r w:rsidR="00E5464F" w:rsidRPr="00416BA3">
                <w:rPr>
                  <w:rStyle w:val="Hyperlink"/>
                  <w:sz w:val="20"/>
                  <w:szCs w:val="20"/>
                </w:rPr>
                <w:t>https://goo.gl/maps/Hc7fKWB4QEfYgAZP6</w:t>
              </w:r>
            </w:hyperlink>
            <w:r w:rsidR="00E5464F">
              <w:rPr>
                <w:sz w:val="20"/>
                <w:szCs w:val="20"/>
              </w:rPr>
              <w:t xml:space="preserve"> </w:t>
            </w:r>
          </w:p>
        </w:tc>
        <w:tc>
          <w:tcPr>
            <w:tcW w:w="2726" w:type="dxa"/>
          </w:tcPr>
          <w:p w14:paraId="5CED4836" w14:textId="1D55BD70" w:rsidR="001D51E8" w:rsidRDefault="00564AE3" w:rsidP="001D51E8">
            <w:pPr>
              <w:rPr>
                <w:sz w:val="20"/>
                <w:szCs w:val="20"/>
              </w:rPr>
            </w:pPr>
            <w:r w:rsidRPr="00667CFE">
              <w:rPr>
                <w:sz w:val="20"/>
                <w:szCs w:val="20"/>
              </w:rPr>
              <w:t xml:space="preserve">Diana </w:t>
            </w:r>
            <w:proofErr w:type="spellStart"/>
            <w:r w:rsidRPr="00667CFE">
              <w:rPr>
                <w:sz w:val="20"/>
                <w:szCs w:val="20"/>
              </w:rPr>
              <w:t>Humple</w:t>
            </w:r>
            <w:proofErr w:type="spellEnd"/>
            <w:r>
              <w:rPr>
                <w:sz w:val="20"/>
                <w:szCs w:val="20"/>
              </w:rPr>
              <w:t xml:space="preserve">, </w:t>
            </w:r>
            <w:r w:rsidRPr="00AB59AA">
              <w:rPr>
                <w:sz w:val="20"/>
                <w:szCs w:val="20"/>
              </w:rPr>
              <w:t>Point Blue</w:t>
            </w:r>
          </w:p>
        </w:tc>
      </w:tr>
      <w:tr w:rsidR="001D51E8" w:rsidRPr="00E73A2A" w14:paraId="791775C9" w14:textId="77777777" w:rsidTr="00E73A2A">
        <w:tc>
          <w:tcPr>
            <w:tcW w:w="565" w:type="dxa"/>
          </w:tcPr>
          <w:p w14:paraId="50118AC8" w14:textId="4D04895D" w:rsidR="001D51E8" w:rsidRDefault="001D51E8" w:rsidP="001D51E8">
            <w:pPr>
              <w:rPr>
                <w:sz w:val="20"/>
                <w:szCs w:val="20"/>
              </w:rPr>
            </w:pPr>
            <w:r>
              <w:rPr>
                <w:sz w:val="20"/>
                <w:szCs w:val="20"/>
              </w:rPr>
              <w:t>5</w:t>
            </w:r>
          </w:p>
        </w:tc>
        <w:tc>
          <w:tcPr>
            <w:tcW w:w="990" w:type="dxa"/>
          </w:tcPr>
          <w:p w14:paraId="2D09776D" w14:textId="77777777" w:rsidR="00215057" w:rsidRDefault="00910E4C" w:rsidP="00215057">
            <w:pPr>
              <w:rPr>
                <w:sz w:val="20"/>
                <w:szCs w:val="20"/>
              </w:rPr>
            </w:pPr>
            <w:r>
              <w:rPr>
                <w:sz w:val="20"/>
                <w:szCs w:val="20"/>
              </w:rPr>
              <w:t>Mar 14</w:t>
            </w:r>
          </w:p>
          <w:p w14:paraId="4C06008F" w14:textId="492DB268" w:rsidR="001D51E8" w:rsidRPr="00A33674" w:rsidRDefault="00AD3D8D" w:rsidP="00215057">
            <w:pPr>
              <w:rPr>
                <w:sz w:val="20"/>
                <w:szCs w:val="20"/>
              </w:rPr>
            </w:pPr>
            <w:r>
              <w:rPr>
                <w:sz w:val="20"/>
                <w:szCs w:val="20"/>
              </w:rPr>
              <w:t>11:30</w:t>
            </w:r>
            <w:r w:rsidR="00215057">
              <w:rPr>
                <w:sz w:val="20"/>
                <w:szCs w:val="20"/>
              </w:rPr>
              <w:t>-15:00</w:t>
            </w:r>
          </w:p>
        </w:tc>
        <w:tc>
          <w:tcPr>
            <w:tcW w:w="3420" w:type="dxa"/>
          </w:tcPr>
          <w:p w14:paraId="58414DB1" w14:textId="16936271" w:rsidR="001D51E8" w:rsidRPr="00503D7C" w:rsidRDefault="00910E4C" w:rsidP="001D51E8">
            <w:pPr>
              <w:rPr>
                <w:sz w:val="20"/>
                <w:szCs w:val="20"/>
              </w:rPr>
            </w:pPr>
            <w:r>
              <w:rPr>
                <w:sz w:val="20"/>
                <w:szCs w:val="20"/>
              </w:rPr>
              <w:t xml:space="preserve">California </w:t>
            </w:r>
            <w:r w:rsidR="001D51E8">
              <w:rPr>
                <w:sz w:val="20"/>
                <w:szCs w:val="20"/>
              </w:rPr>
              <w:t xml:space="preserve">Coast </w:t>
            </w:r>
            <w:r>
              <w:rPr>
                <w:sz w:val="20"/>
                <w:szCs w:val="20"/>
              </w:rPr>
              <w:t>&amp;</w:t>
            </w:r>
            <w:r w:rsidR="001D51E8">
              <w:rPr>
                <w:sz w:val="20"/>
                <w:szCs w:val="20"/>
              </w:rPr>
              <w:t xml:space="preserve"> </w:t>
            </w:r>
            <w:r>
              <w:rPr>
                <w:sz w:val="20"/>
                <w:szCs w:val="20"/>
              </w:rPr>
              <w:t>T</w:t>
            </w:r>
            <w:r w:rsidR="001D51E8">
              <w:rPr>
                <w:sz w:val="20"/>
                <w:szCs w:val="20"/>
              </w:rPr>
              <w:t xml:space="preserve">ide </w:t>
            </w:r>
            <w:r>
              <w:rPr>
                <w:sz w:val="20"/>
                <w:szCs w:val="20"/>
              </w:rPr>
              <w:t>P</w:t>
            </w:r>
            <w:r w:rsidR="001D51E8">
              <w:rPr>
                <w:sz w:val="20"/>
                <w:szCs w:val="20"/>
              </w:rPr>
              <w:t>ooling</w:t>
            </w:r>
          </w:p>
          <w:p w14:paraId="1D5048FD" w14:textId="26E1E796" w:rsidR="001D51E8" w:rsidRDefault="001D51E8" w:rsidP="001D51E8">
            <w:pPr>
              <w:rPr>
                <w:sz w:val="20"/>
                <w:szCs w:val="20"/>
              </w:rPr>
            </w:pPr>
          </w:p>
        </w:tc>
        <w:tc>
          <w:tcPr>
            <w:tcW w:w="2250" w:type="dxa"/>
          </w:tcPr>
          <w:p w14:paraId="46C9B436" w14:textId="2F3439E8" w:rsidR="001D51E8" w:rsidRPr="00F13610" w:rsidRDefault="001D51E8" w:rsidP="001D51E8">
            <w:pPr>
              <w:rPr>
                <w:sz w:val="20"/>
                <w:szCs w:val="20"/>
              </w:rPr>
            </w:pPr>
            <w:r>
              <w:rPr>
                <w:sz w:val="20"/>
                <w:szCs w:val="20"/>
              </w:rPr>
              <w:t>Point Reyes</w:t>
            </w:r>
          </w:p>
          <w:p w14:paraId="2C0CDFFD" w14:textId="76402E9C" w:rsidR="001D51E8" w:rsidRDefault="00BC2CA0" w:rsidP="001D51E8">
            <w:pPr>
              <w:rPr>
                <w:sz w:val="20"/>
                <w:szCs w:val="20"/>
              </w:rPr>
            </w:pPr>
            <w:hyperlink r:id="rId30" w:history="1">
              <w:r w:rsidR="007E2B97" w:rsidRPr="00C97265">
                <w:rPr>
                  <w:rStyle w:val="Hyperlink"/>
                  <w:sz w:val="20"/>
                  <w:szCs w:val="20"/>
                </w:rPr>
                <w:t>https://goo.gl/maps/thiZP4Em28pAN99Q8</w:t>
              </w:r>
            </w:hyperlink>
            <w:r w:rsidR="007E2B97">
              <w:rPr>
                <w:sz w:val="20"/>
                <w:szCs w:val="20"/>
              </w:rPr>
              <w:t xml:space="preserve"> </w:t>
            </w:r>
          </w:p>
        </w:tc>
        <w:tc>
          <w:tcPr>
            <w:tcW w:w="2726" w:type="dxa"/>
          </w:tcPr>
          <w:p w14:paraId="04F9AABB" w14:textId="3127129D" w:rsidR="001D51E8" w:rsidRDefault="001D51E8" w:rsidP="001D51E8">
            <w:pPr>
              <w:rPr>
                <w:sz w:val="20"/>
                <w:szCs w:val="20"/>
              </w:rPr>
            </w:pPr>
            <w:r>
              <w:rPr>
                <w:sz w:val="20"/>
                <w:szCs w:val="20"/>
              </w:rPr>
              <w:t xml:space="preserve">Chris </w:t>
            </w:r>
            <w:proofErr w:type="spellStart"/>
            <w:r>
              <w:rPr>
                <w:sz w:val="20"/>
                <w:szCs w:val="20"/>
              </w:rPr>
              <w:t>Pincetich</w:t>
            </w:r>
            <w:proofErr w:type="spellEnd"/>
            <w:r w:rsidR="00320D1B">
              <w:rPr>
                <w:sz w:val="20"/>
                <w:szCs w:val="20"/>
              </w:rPr>
              <w:t xml:space="preserve"> PhD., </w:t>
            </w:r>
            <w:r w:rsidR="00320D1B" w:rsidRPr="00320D1B">
              <w:rPr>
                <w:sz w:val="20"/>
                <w:szCs w:val="20"/>
              </w:rPr>
              <w:t>PRNSA Field Institute Instructor</w:t>
            </w:r>
          </w:p>
        </w:tc>
      </w:tr>
    </w:tbl>
    <w:p w14:paraId="286B3652" w14:textId="329DA853" w:rsidR="000C2921" w:rsidRPr="00F3001C" w:rsidRDefault="000C2921" w:rsidP="003A0241">
      <w:pPr>
        <w:rPr>
          <w:sz w:val="20"/>
        </w:rPr>
      </w:pPr>
      <w:bookmarkStart w:id="2" w:name="_Hlk497380206"/>
      <w:bookmarkEnd w:id="2"/>
    </w:p>
    <w:sectPr w:rsidR="000C2921" w:rsidRPr="00F3001C" w:rsidSect="002D0874">
      <w:headerReference w:type="default" r:id="rId31"/>
      <w:footerReference w:type="default" r:id="rId32"/>
      <w:headerReference w:type="first" r:id="rId33"/>
      <w:pgSz w:w="12240" w:h="15840"/>
      <w:pgMar w:top="108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37A94" w14:textId="77777777" w:rsidR="00BC2CA0" w:rsidRDefault="00BC2CA0" w:rsidP="00793172">
      <w:r>
        <w:separator/>
      </w:r>
    </w:p>
  </w:endnote>
  <w:endnote w:type="continuationSeparator" w:id="0">
    <w:p w14:paraId="203A9D1A" w14:textId="77777777" w:rsidR="00BC2CA0" w:rsidRDefault="00BC2CA0"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ヒラギノ角ゴ Pro W3">
    <w:altName w:val="Times New Roman"/>
    <w:panose1 w:val="020B0300000000000000"/>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E9E88" w14:textId="579B23E2" w:rsidR="008A458B" w:rsidRPr="000072DD" w:rsidRDefault="00B55DCD" w:rsidP="009D65B6">
    <w:pPr>
      <w:pStyle w:val="Footer"/>
      <w:tabs>
        <w:tab w:val="right" w:pos="10080"/>
      </w:tabs>
      <w:rPr>
        <w:i/>
        <w:sz w:val="16"/>
      </w:rPr>
    </w:pPr>
    <w:r>
      <w:rPr>
        <w:i/>
        <w:noProof/>
        <w:sz w:val="16"/>
      </w:rPr>
      <w:drawing>
        <wp:inline distT="0" distB="0" distL="0" distR="0" wp14:anchorId="41E9F168" wp14:editId="10E7FA7C">
          <wp:extent cx="1549186" cy="264278"/>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783" cy="305834"/>
                  </a:xfrm>
                  <a:prstGeom prst="rect">
                    <a:avLst/>
                  </a:prstGeom>
                  <a:noFill/>
                </pic:spPr>
              </pic:pic>
            </a:graphicData>
          </a:graphic>
        </wp:inline>
      </w:drawing>
    </w:r>
    <w:r w:rsidR="008A458B" w:rsidRPr="000072DD">
      <w:rPr>
        <w:i/>
        <w:sz w:val="16"/>
      </w:rPr>
      <w:tab/>
      <w:t xml:space="preserve">Page </w:t>
    </w:r>
    <w:r w:rsidR="008A458B" w:rsidRPr="000072DD">
      <w:rPr>
        <w:i/>
        <w:sz w:val="16"/>
      </w:rPr>
      <w:fldChar w:fldCharType="begin"/>
    </w:r>
    <w:r w:rsidR="008A458B" w:rsidRPr="000072DD">
      <w:rPr>
        <w:i/>
        <w:sz w:val="16"/>
      </w:rPr>
      <w:instrText xml:space="preserve"> PAGE   \* MERGEFORMAT </w:instrText>
    </w:r>
    <w:r w:rsidR="008A458B" w:rsidRPr="000072DD">
      <w:rPr>
        <w:i/>
        <w:sz w:val="16"/>
      </w:rPr>
      <w:fldChar w:fldCharType="separate"/>
    </w:r>
    <w:r w:rsidR="00CF61C0">
      <w:rPr>
        <w:i/>
        <w:noProof/>
        <w:sz w:val="16"/>
      </w:rPr>
      <w:t>5</w:t>
    </w:r>
    <w:r w:rsidR="008A458B" w:rsidRPr="000072DD">
      <w:rPr>
        <w:i/>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5EE33" w14:textId="77777777" w:rsidR="00BC2CA0" w:rsidRDefault="00BC2CA0" w:rsidP="00793172">
      <w:r>
        <w:separator/>
      </w:r>
    </w:p>
  </w:footnote>
  <w:footnote w:type="continuationSeparator" w:id="0">
    <w:p w14:paraId="38B98486" w14:textId="77777777" w:rsidR="00BC2CA0" w:rsidRDefault="00BC2CA0"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B24C7" w14:textId="6F3EBD26" w:rsidR="008A458B" w:rsidRPr="00D12F51" w:rsidRDefault="0028741C" w:rsidP="0070154C">
    <w:pPr>
      <w:pStyle w:val="Header"/>
      <w:tabs>
        <w:tab w:val="center" w:pos="5040"/>
        <w:tab w:val="right" w:pos="10080"/>
      </w:tabs>
      <w:rPr>
        <w:b/>
        <w:i/>
        <w:sz w:val="16"/>
      </w:rPr>
    </w:pPr>
    <w:r>
      <w:rPr>
        <w:b/>
        <w:i/>
        <w:sz w:val="16"/>
      </w:rPr>
      <w:t>TIRN 2020 California Naturalist Course</w:t>
    </w:r>
    <w:r w:rsidR="008A458B" w:rsidRPr="00D12F51">
      <w:rPr>
        <w:b/>
        <w:i/>
        <w:sz w:val="16"/>
      </w:rPr>
      <w:tab/>
    </w:r>
    <w:r w:rsidR="00664AA4">
      <w:rPr>
        <w:b/>
        <w:i/>
        <w:sz w:val="16"/>
      </w:rPr>
      <w:t xml:space="preserve">UC </w:t>
    </w:r>
    <w:r w:rsidR="008A458B" w:rsidRPr="00D12F51">
      <w:rPr>
        <w:b/>
        <w:i/>
        <w:sz w:val="16"/>
      </w:rPr>
      <w:t>Cal</w:t>
    </w:r>
    <w:r w:rsidR="000072DD" w:rsidRPr="00D12F51">
      <w:rPr>
        <w:b/>
        <w:i/>
        <w:sz w:val="16"/>
      </w:rPr>
      <w:t xml:space="preserve">ifornia Naturalist </w:t>
    </w:r>
    <w:r w:rsidR="008A458B" w:rsidRPr="00D12F51">
      <w:rPr>
        <w:b/>
        <w:i/>
        <w:sz w:val="16"/>
      </w:rPr>
      <w:t>Syllabus</w:t>
    </w:r>
    <w:r w:rsidR="008A458B" w:rsidRPr="00D12F51">
      <w:rPr>
        <w:b/>
        <w:i/>
        <w:sz w:val="16"/>
      </w:rPr>
      <w:tab/>
      <w:t>Revised</w:t>
    </w:r>
    <w:r w:rsidR="00664AA4">
      <w:rPr>
        <w:b/>
        <w:i/>
        <w:sz w:val="16"/>
      </w:rPr>
      <w:t xml:space="preserve">: </w:t>
    </w:r>
    <w:r w:rsidR="00BD024F">
      <w:rPr>
        <w:b/>
        <w:i/>
        <w:sz w:val="16"/>
      </w:rPr>
      <w:t>1</w:t>
    </w:r>
    <w:r>
      <w:rPr>
        <w:b/>
        <w:i/>
        <w:sz w:val="16"/>
      </w:rPr>
      <w:t>2</w:t>
    </w:r>
    <w:r w:rsidR="00BD024F">
      <w:rPr>
        <w:b/>
        <w:i/>
        <w:sz w:val="16"/>
      </w:rPr>
      <w:t>/</w:t>
    </w:r>
    <w:r w:rsidR="00BC2205">
      <w:rPr>
        <w:b/>
        <w:i/>
        <w:sz w:val="16"/>
      </w:rPr>
      <w:t>12</w:t>
    </w:r>
    <w:r w:rsidR="00BD024F">
      <w:rPr>
        <w:b/>
        <w:i/>
        <w:sz w:val="16"/>
      </w:rPr>
      <w:t>/2019</w:t>
    </w:r>
    <w:r w:rsidR="000072DD" w:rsidRPr="00D12F51">
      <w:rPr>
        <w:b/>
        <w: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E60D7" w14:textId="70929E49" w:rsidR="00D12F51" w:rsidRDefault="00D12F51" w:rsidP="00D12F51">
    <w:pPr>
      <w:pStyle w:val="Header"/>
      <w:tabs>
        <w:tab w:val="left" w:pos="23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DA0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DA60CE"/>
    <w:multiLevelType w:val="hybridMultilevel"/>
    <w:tmpl w:val="1A20C6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0CF7E49"/>
    <w:multiLevelType w:val="hybridMultilevel"/>
    <w:tmpl w:val="153028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986C50"/>
    <w:multiLevelType w:val="hybridMultilevel"/>
    <w:tmpl w:val="FFD0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75B32"/>
    <w:multiLevelType w:val="multilevel"/>
    <w:tmpl w:val="BEFC545A"/>
    <w:lvl w:ilvl="0">
      <w:start w:val="1"/>
      <w:numFmt w:val="bullet"/>
      <w:lvlText w:val=""/>
      <w:lvlJc w:val="left"/>
      <w:pPr>
        <w:tabs>
          <w:tab w:val="num" w:pos="360"/>
        </w:tabs>
        <w:ind w:left="360" w:firstLine="360"/>
      </w:pPr>
      <w:rPr>
        <w:rFonts w:ascii="Symbol" w:hAnsi="Symbol"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4" w15:restartNumberingAfterBreak="0">
    <w:nsid w:val="1F4678CE"/>
    <w:multiLevelType w:val="hybridMultilevel"/>
    <w:tmpl w:val="8270A6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53233DF"/>
    <w:multiLevelType w:val="hybridMultilevel"/>
    <w:tmpl w:val="3FC6D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A3F6F0C"/>
    <w:multiLevelType w:val="hybridMultilevel"/>
    <w:tmpl w:val="C1BA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C6A01"/>
    <w:multiLevelType w:val="hybridMultilevel"/>
    <w:tmpl w:val="FE42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411E7"/>
    <w:multiLevelType w:val="hybridMultilevel"/>
    <w:tmpl w:val="08A62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2FF2C76"/>
    <w:multiLevelType w:val="multilevel"/>
    <w:tmpl w:val="12E65A7A"/>
    <w:lvl w:ilvl="0">
      <w:start w:val="1"/>
      <w:numFmt w:val="bullet"/>
      <w:pStyle w:val="ListBullet"/>
      <w:suff w:val="space"/>
      <w:lvlText w:val=""/>
      <w:lvlJc w:val="left"/>
      <w:pPr>
        <w:ind w:left="72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0" w15:restartNumberingAfterBreak="0">
    <w:nsid w:val="405546BB"/>
    <w:multiLevelType w:val="hybridMultilevel"/>
    <w:tmpl w:val="6FC6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86763"/>
    <w:multiLevelType w:val="hybridMultilevel"/>
    <w:tmpl w:val="359C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D2779E"/>
    <w:multiLevelType w:val="hybridMultilevel"/>
    <w:tmpl w:val="DA5E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417A2"/>
    <w:multiLevelType w:val="hybridMultilevel"/>
    <w:tmpl w:val="D286E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0D358A"/>
    <w:multiLevelType w:val="hybridMultilevel"/>
    <w:tmpl w:val="3F7008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98700E2"/>
    <w:multiLevelType w:val="hybridMultilevel"/>
    <w:tmpl w:val="F58CA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9573D9"/>
    <w:multiLevelType w:val="hybridMultilevel"/>
    <w:tmpl w:val="37A89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DAD22DF"/>
    <w:multiLevelType w:val="hybridMultilevel"/>
    <w:tmpl w:val="040481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F2D3601"/>
    <w:multiLevelType w:val="hybridMultilevel"/>
    <w:tmpl w:val="0E485E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8"/>
  </w:num>
  <w:num w:numId="13">
    <w:abstractNumId w:val="20"/>
  </w:num>
  <w:num w:numId="14">
    <w:abstractNumId w:val="11"/>
  </w:num>
  <w:num w:numId="15">
    <w:abstractNumId w:val="13"/>
  </w:num>
  <w:num w:numId="16">
    <w:abstractNumId w:val="17"/>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5"/>
  </w:num>
  <w:num w:numId="24">
    <w:abstractNumId w:val="16"/>
  </w:num>
  <w:num w:numId="25">
    <w:abstractNumId w:val="22"/>
  </w:num>
  <w:num w:numId="26">
    <w:abstractNumId w:val="28"/>
  </w:num>
  <w:num w:numId="27">
    <w:abstractNumId w:val="14"/>
  </w:num>
  <w:num w:numId="28">
    <w:abstractNumId w:val="10"/>
  </w:num>
  <w:num w:numId="29">
    <w:abstractNumId w:val="23"/>
  </w:num>
  <w:num w:numId="30">
    <w:abstractNumId w:val="12"/>
  </w:num>
  <w:num w:numId="31">
    <w:abstractNumId w:val="2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CAD"/>
    <w:rsid w:val="00002040"/>
    <w:rsid w:val="00002491"/>
    <w:rsid w:val="000030BA"/>
    <w:rsid w:val="000072DD"/>
    <w:rsid w:val="0001508A"/>
    <w:rsid w:val="00016AD1"/>
    <w:rsid w:val="000173F2"/>
    <w:rsid w:val="00034875"/>
    <w:rsid w:val="000470BF"/>
    <w:rsid w:val="00065B47"/>
    <w:rsid w:val="00066603"/>
    <w:rsid w:val="000946D9"/>
    <w:rsid w:val="00097D8A"/>
    <w:rsid w:val="000A77CD"/>
    <w:rsid w:val="000B5E2D"/>
    <w:rsid w:val="000C2921"/>
    <w:rsid w:val="000C67A5"/>
    <w:rsid w:val="000D18B7"/>
    <w:rsid w:val="000D2424"/>
    <w:rsid w:val="000D5DAA"/>
    <w:rsid w:val="000E7B38"/>
    <w:rsid w:val="000F1AD7"/>
    <w:rsid w:val="00100FCD"/>
    <w:rsid w:val="00112BAA"/>
    <w:rsid w:val="0012578C"/>
    <w:rsid w:val="00132166"/>
    <w:rsid w:val="001356D1"/>
    <w:rsid w:val="00144514"/>
    <w:rsid w:val="00145BA9"/>
    <w:rsid w:val="00146F41"/>
    <w:rsid w:val="001505C2"/>
    <w:rsid w:val="001571CB"/>
    <w:rsid w:val="00160BDC"/>
    <w:rsid w:val="00165A81"/>
    <w:rsid w:val="001770D2"/>
    <w:rsid w:val="00182108"/>
    <w:rsid w:val="00193C27"/>
    <w:rsid w:val="001A2BA9"/>
    <w:rsid w:val="001A47E1"/>
    <w:rsid w:val="001A71A1"/>
    <w:rsid w:val="001B3DBA"/>
    <w:rsid w:val="001B474C"/>
    <w:rsid w:val="001C59E5"/>
    <w:rsid w:val="001C770D"/>
    <w:rsid w:val="001C796C"/>
    <w:rsid w:val="001D16FA"/>
    <w:rsid w:val="001D51E8"/>
    <w:rsid w:val="001E4C8A"/>
    <w:rsid w:val="00215057"/>
    <w:rsid w:val="002176AD"/>
    <w:rsid w:val="00230B71"/>
    <w:rsid w:val="00231E39"/>
    <w:rsid w:val="002502A2"/>
    <w:rsid w:val="00261084"/>
    <w:rsid w:val="00262FAE"/>
    <w:rsid w:val="0027318F"/>
    <w:rsid w:val="002758F3"/>
    <w:rsid w:val="0028023F"/>
    <w:rsid w:val="0028741C"/>
    <w:rsid w:val="002A4209"/>
    <w:rsid w:val="002C2CB4"/>
    <w:rsid w:val="002D0874"/>
    <w:rsid w:val="002D2ECE"/>
    <w:rsid w:val="002D75D7"/>
    <w:rsid w:val="002D7605"/>
    <w:rsid w:val="002F41AF"/>
    <w:rsid w:val="00300B91"/>
    <w:rsid w:val="00310223"/>
    <w:rsid w:val="00312240"/>
    <w:rsid w:val="00314EA6"/>
    <w:rsid w:val="00320D1B"/>
    <w:rsid w:val="003334BB"/>
    <w:rsid w:val="00357FB7"/>
    <w:rsid w:val="00363773"/>
    <w:rsid w:val="00392821"/>
    <w:rsid w:val="0039316F"/>
    <w:rsid w:val="003940CC"/>
    <w:rsid w:val="003A0241"/>
    <w:rsid w:val="003A2C5F"/>
    <w:rsid w:val="003A3620"/>
    <w:rsid w:val="003A4FDC"/>
    <w:rsid w:val="003C2F8C"/>
    <w:rsid w:val="003C47E2"/>
    <w:rsid w:val="0041212D"/>
    <w:rsid w:val="00425A5D"/>
    <w:rsid w:val="004266F0"/>
    <w:rsid w:val="00426EF0"/>
    <w:rsid w:val="00441DC3"/>
    <w:rsid w:val="00452042"/>
    <w:rsid w:val="00454DF5"/>
    <w:rsid w:val="004609C9"/>
    <w:rsid w:val="00466712"/>
    <w:rsid w:val="00467FA1"/>
    <w:rsid w:val="0047293B"/>
    <w:rsid w:val="00475728"/>
    <w:rsid w:val="00475749"/>
    <w:rsid w:val="00476FC7"/>
    <w:rsid w:val="00484EBF"/>
    <w:rsid w:val="00487888"/>
    <w:rsid w:val="00490C1C"/>
    <w:rsid w:val="00496518"/>
    <w:rsid w:val="0049755F"/>
    <w:rsid w:val="004A0703"/>
    <w:rsid w:val="004B1BB1"/>
    <w:rsid w:val="004B1DDF"/>
    <w:rsid w:val="004C1A76"/>
    <w:rsid w:val="004C78C3"/>
    <w:rsid w:val="004D62A3"/>
    <w:rsid w:val="004E746F"/>
    <w:rsid w:val="004E7BD7"/>
    <w:rsid w:val="004F0586"/>
    <w:rsid w:val="00503D7C"/>
    <w:rsid w:val="00504A7F"/>
    <w:rsid w:val="00511534"/>
    <w:rsid w:val="00522971"/>
    <w:rsid w:val="005255D2"/>
    <w:rsid w:val="00526E89"/>
    <w:rsid w:val="00532AC8"/>
    <w:rsid w:val="00532B55"/>
    <w:rsid w:val="005436D4"/>
    <w:rsid w:val="0055276E"/>
    <w:rsid w:val="00553240"/>
    <w:rsid w:val="00553AD3"/>
    <w:rsid w:val="0055443B"/>
    <w:rsid w:val="0056358F"/>
    <w:rsid w:val="00564806"/>
    <w:rsid w:val="00564AE3"/>
    <w:rsid w:val="0058460E"/>
    <w:rsid w:val="005859BE"/>
    <w:rsid w:val="005937C4"/>
    <w:rsid w:val="00595FF0"/>
    <w:rsid w:val="005A009B"/>
    <w:rsid w:val="005B3D08"/>
    <w:rsid w:val="005B4502"/>
    <w:rsid w:val="005B7956"/>
    <w:rsid w:val="005C30C9"/>
    <w:rsid w:val="005F1D6E"/>
    <w:rsid w:val="006117BD"/>
    <w:rsid w:val="0061365D"/>
    <w:rsid w:val="00614125"/>
    <w:rsid w:val="00615FFD"/>
    <w:rsid w:val="0062719F"/>
    <w:rsid w:val="0063488B"/>
    <w:rsid w:val="006432BA"/>
    <w:rsid w:val="006439EB"/>
    <w:rsid w:val="006536B8"/>
    <w:rsid w:val="006570B7"/>
    <w:rsid w:val="00664AA4"/>
    <w:rsid w:val="00667CFE"/>
    <w:rsid w:val="00673CAD"/>
    <w:rsid w:val="0068060E"/>
    <w:rsid w:val="00682F45"/>
    <w:rsid w:val="006930AF"/>
    <w:rsid w:val="006941AA"/>
    <w:rsid w:val="006C2707"/>
    <w:rsid w:val="006C2AE1"/>
    <w:rsid w:val="006C36E7"/>
    <w:rsid w:val="006F76D9"/>
    <w:rsid w:val="006F78E3"/>
    <w:rsid w:val="00700494"/>
    <w:rsid w:val="0070154C"/>
    <w:rsid w:val="00704175"/>
    <w:rsid w:val="00712FAC"/>
    <w:rsid w:val="00736797"/>
    <w:rsid w:val="0074028E"/>
    <w:rsid w:val="00753646"/>
    <w:rsid w:val="00754E44"/>
    <w:rsid w:val="00761289"/>
    <w:rsid w:val="00764898"/>
    <w:rsid w:val="0077232D"/>
    <w:rsid w:val="00772545"/>
    <w:rsid w:val="00775027"/>
    <w:rsid w:val="0078127A"/>
    <w:rsid w:val="00793172"/>
    <w:rsid w:val="00793415"/>
    <w:rsid w:val="007A1F61"/>
    <w:rsid w:val="007A4EF1"/>
    <w:rsid w:val="007A586E"/>
    <w:rsid w:val="007B31DC"/>
    <w:rsid w:val="007D238D"/>
    <w:rsid w:val="007D40DF"/>
    <w:rsid w:val="007E2B97"/>
    <w:rsid w:val="007E5F40"/>
    <w:rsid w:val="00804AE5"/>
    <w:rsid w:val="00811762"/>
    <w:rsid w:val="00815D9D"/>
    <w:rsid w:val="00820BD9"/>
    <w:rsid w:val="008253BC"/>
    <w:rsid w:val="00833997"/>
    <w:rsid w:val="008351B5"/>
    <w:rsid w:val="00835ED1"/>
    <w:rsid w:val="00843B3B"/>
    <w:rsid w:val="00847C27"/>
    <w:rsid w:val="00854DE4"/>
    <w:rsid w:val="00862223"/>
    <w:rsid w:val="00862B69"/>
    <w:rsid w:val="00865850"/>
    <w:rsid w:val="0088104C"/>
    <w:rsid w:val="008A458B"/>
    <w:rsid w:val="008A4C15"/>
    <w:rsid w:val="008C2F50"/>
    <w:rsid w:val="008C6C1F"/>
    <w:rsid w:val="008D3BDA"/>
    <w:rsid w:val="008D3F3B"/>
    <w:rsid w:val="008D66A8"/>
    <w:rsid w:val="008F1089"/>
    <w:rsid w:val="008F2915"/>
    <w:rsid w:val="008F475A"/>
    <w:rsid w:val="00901C44"/>
    <w:rsid w:val="00902067"/>
    <w:rsid w:val="009057CF"/>
    <w:rsid w:val="00910E4C"/>
    <w:rsid w:val="00925619"/>
    <w:rsid w:val="009343F9"/>
    <w:rsid w:val="00942047"/>
    <w:rsid w:val="009420BF"/>
    <w:rsid w:val="00946297"/>
    <w:rsid w:val="00954BCE"/>
    <w:rsid w:val="00976BF0"/>
    <w:rsid w:val="0098457E"/>
    <w:rsid w:val="009976BA"/>
    <w:rsid w:val="009C41B4"/>
    <w:rsid w:val="009C50F9"/>
    <w:rsid w:val="009D65B6"/>
    <w:rsid w:val="00A04842"/>
    <w:rsid w:val="00A0527C"/>
    <w:rsid w:val="00A1174A"/>
    <w:rsid w:val="00A22368"/>
    <w:rsid w:val="00A33674"/>
    <w:rsid w:val="00A34C5D"/>
    <w:rsid w:val="00A41A8B"/>
    <w:rsid w:val="00A44AA0"/>
    <w:rsid w:val="00A4630A"/>
    <w:rsid w:val="00A46C7C"/>
    <w:rsid w:val="00A67ED3"/>
    <w:rsid w:val="00A81E30"/>
    <w:rsid w:val="00A96993"/>
    <w:rsid w:val="00AB0F2C"/>
    <w:rsid w:val="00AB59AA"/>
    <w:rsid w:val="00AB6960"/>
    <w:rsid w:val="00AC0050"/>
    <w:rsid w:val="00AC7BDA"/>
    <w:rsid w:val="00AD3D8D"/>
    <w:rsid w:val="00AD43FA"/>
    <w:rsid w:val="00AE0020"/>
    <w:rsid w:val="00AE4FCE"/>
    <w:rsid w:val="00AE5021"/>
    <w:rsid w:val="00AE6D7D"/>
    <w:rsid w:val="00AE76E1"/>
    <w:rsid w:val="00B04BAD"/>
    <w:rsid w:val="00B04CA7"/>
    <w:rsid w:val="00B143AB"/>
    <w:rsid w:val="00B3470B"/>
    <w:rsid w:val="00B46A88"/>
    <w:rsid w:val="00B51F0F"/>
    <w:rsid w:val="00B55DCD"/>
    <w:rsid w:val="00B613F6"/>
    <w:rsid w:val="00B61A81"/>
    <w:rsid w:val="00B6735B"/>
    <w:rsid w:val="00B7042F"/>
    <w:rsid w:val="00B83031"/>
    <w:rsid w:val="00B907C8"/>
    <w:rsid w:val="00BA05C0"/>
    <w:rsid w:val="00BA1353"/>
    <w:rsid w:val="00BA1E91"/>
    <w:rsid w:val="00BA7D7E"/>
    <w:rsid w:val="00BB62B7"/>
    <w:rsid w:val="00BC2205"/>
    <w:rsid w:val="00BC2CA0"/>
    <w:rsid w:val="00BC387B"/>
    <w:rsid w:val="00BD024F"/>
    <w:rsid w:val="00BD7BEC"/>
    <w:rsid w:val="00BE7398"/>
    <w:rsid w:val="00BF0418"/>
    <w:rsid w:val="00C27136"/>
    <w:rsid w:val="00C30455"/>
    <w:rsid w:val="00C32493"/>
    <w:rsid w:val="00C349D5"/>
    <w:rsid w:val="00C34AD9"/>
    <w:rsid w:val="00C471FB"/>
    <w:rsid w:val="00C47C96"/>
    <w:rsid w:val="00C674DA"/>
    <w:rsid w:val="00C742B8"/>
    <w:rsid w:val="00C755C5"/>
    <w:rsid w:val="00C75894"/>
    <w:rsid w:val="00C75A32"/>
    <w:rsid w:val="00C76B8E"/>
    <w:rsid w:val="00C7745C"/>
    <w:rsid w:val="00C77889"/>
    <w:rsid w:val="00C874A4"/>
    <w:rsid w:val="00C91DB0"/>
    <w:rsid w:val="00C965EC"/>
    <w:rsid w:val="00CB75F5"/>
    <w:rsid w:val="00CC4ACA"/>
    <w:rsid w:val="00CD5425"/>
    <w:rsid w:val="00CD6D73"/>
    <w:rsid w:val="00CF243F"/>
    <w:rsid w:val="00CF61C0"/>
    <w:rsid w:val="00D03907"/>
    <w:rsid w:val="00D06D13"/>
    <w:rsid w:val="00D12F51"/>
    <w:rsid w:val="00D222EA"/>
    <w:rsid w:val="00D26F5E"/>
    <w:rsid w:val="00D301E9"/>
    <w:rsid w:val="00D3227E"/>
    <w:rsid w:val="00D33723"/>
    <w:rsid w:val="00D343B8"/>
    <w:rsid w:val="00D405EC"/>
    <w:rsid w:val="00D562BD"/>
    <w:rsid w:val="00D6018E"/>
    <w:rsid w:val="00D70D13"/>
    <w:rsid w:val="00D75CA4"/>
    <w:rsid w:val="00D85AA1"/>
    <w:rsid w:val="00D86451"/>
    <w:rsid w:val="00D93ECA"/>
    <w:rsid w:val="00D966A5"/>
    <w:rsid w:val="00DA1665"/>
    <w:rsid w:val="00DA2F1A"/>
    <w:rsid w:val="00DD2A90"/>
    <w:rsid w:val="00DD5CFF"/>
    <w:rsid w:val="00E04174"/>
    <w:rsid w:val="00E11A55"/>
    <w:rsid w:val="00E156EF"/>
    <w:rsid w:val="00E15965"/>
    <w:rsid w:val="00E23C58"/>
    <w:rsid w:val="00E36687"/>
    <w:rsid w:val="00E53D84"/>
    <w:rsid w:val="00E5464F"/>
    <w:rsid w:val="00E5478C"/>
    <w:rsid w:val="00E6283F"/>
    <w:rsid w:val="00E63B06"/>
    <w:rsid w:val="00E73A2A"/>
    <w:rsid w:val="00E75E57"/>
    <w:rsid w:val="00E7602E"/>
    <w:rsid w:val="00E80E5B"/>
    <w:rsid w:val="00E94D29"/>
    <w:rsid w:val="00EA207A"/>
    <w:rsid w:val="00EB02A8"/>
    <w:rsid w:val="00EB6B63"/>
    <w:rsid w:val="00EC01D1"/>
    <w:rsid w:val="00ED0325"/>
    <w:rsid w:val="00ED481A"/>
    <w:rsid w:val="00EE7DA0"/>
    <w:rsid w:val="00EF7A4E"/>
    <w:rsid w:val="00F07B52"/>
    <w:rsid w:val="00F13610"/>
    <w:rsid w:val="00F15D51"/>
    <w:rsid w:val="00F20430"/>
    <w:rsid w:val="00F3001C"/>
    <w:rsid w:val="00F3550C"/>
    <w:rsid w:val="00F35B1D"/>
    <w:rsid w:val="00F372DF"/>
    <w:rsid w:val="00F37E71"/>
    <w:rsid w:val="00F43A92"/>
    <w:rsid w:val="00F46030"/>
    <w:rsid w:val="00F521E9"/>
    <w:rsid w:val="00F605AA"/>
    <w:rsid w:val="00F922AC"/>
    <w:rsid w:val="00F9397F"/>
    <w:rsid w:val="00FB0333"/>
    <w:rsid w:val="00FB0EF7"/>
    <w:rsid w:val="00FC151C"/>
    <w:rsid w:val="00FC2029"/>
    <w:rsid w:val="00FC3D10"/>
    <w:rsid w:val="00FD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E07035"/>
  <w15:docId w15:val="{22E793A7-4637-4C22-A257-E05EB787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1"/>
    <w:unhideWhenUsed/>
    <w:qFormat/>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11"/>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862B69"/>
    <w:rPr>
      <w:color w:val="808080"/>
      <w:shd w:val="clear" w:color="auto" w:fill="E6E6E6"/>
    </w:rPr>
  </w:style>
  <w:style w:type="character" w:customStyle="1" w:styleId="UnresolvedMention2">
    <w:name w:val="Unresolved Mention2"/>
    <w:basedOn w:val="DefaultParagraphFont"/>
    <w:uiPriority w:val="99"/>
    <w:semiHidden/>
    <w:unhideWhenUsed/>
    <w:rsid w:val="00C77889"/>
    <w:rPr>
      <w:color w:val="605E5C"/>
      <w:shd w:val="clear" w:color="auto" w:fill="E1DFDD"/>
    </w:rPr>
  </w:style>
  <w:style w:type="character" w:customStyle="1" w:styleId="NoSpacingChar">
    <w:name w:val="No Spacing Char"/>
    <w:basedOn w:val="DefaultParagraphFont"/>
    <w:link w:val="NoSpacing"/>
    <w:uiPriority w:val="1"/>
    <w:rsid w:val="002D0874"/>
  </w:style>
  <w:style w:type="character" w:styleId="UnresolvedMention">
    <w:name w:val="Unresolved Mention"/>
    <w:basedOn w:val="DefaultParagraphFont"/>
    <w:uiPriority w:val="99"/>
    <w:semiHidden/>
    <w:unhideWhenUsed/>
    <w:rsid w:val="00554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20402">
      <w:bodyDiv w:val="1"/>
      <w:marLeft w:val="0"/>
      <w:marRight w:val="0"/>
      <w:marTop w:val="0"/>
      <w:marBottom w:val="0"/>
      <w:divBdr>
        <w:top w:val="none" w:sz="0" w:space="0" w:color="auto"/>
        <w:left w:val="none" w:sz="0" w:space="0" w:color="auto"/>
        <w:bottom w:val="none" w:sz="0" w:space="0" w:color="auto"/>
        <w:right w:val="none" w:sz="0" w:space="0" w:color="auto"/>
      </w:divBdr>
    </w:div>
    <w:div w:id="444009711">
      <w:bodyDiv w:val="1"/>
      <w:marLeft w:val="0"/>
      <w:marRight w:val="0"/>
      <w:marTop w:val="0"/>
      <w:marBottom w:val="0"/>
      <w:divBdr>
        <w:top w:val="none" w:sz="0" w:space="0" w:color="auto"/>
        <w:left w:val="none" w:sz="0" w:space="0" w:color="auto"/>
        <w:bottom w:val="none" w:sz="0" w:space="0" w:color="auto"/>
        <w:right w:val="none" w:sz="0" w:space="0" w:color="auto"/>
      </w:divBdr>
    </w:div>
    <w:div w:id="655258585">
      <w:bodyDiv w:val="1"/>
      <w:marLeft w:val="0"/>
      <w:marRight w:val="0"/>
      <w:marTop w:val="0"/>
      <w:marBottom w:val="0"/>
      <w:divBdr>
        <w:top w:val="none" w:sz="0" w:space="0" w:color="auto"/>
        <w:left w:val="none" w:sz="0" w:space="0" w:color="auto"/>
        <w:bottom w:val="none" w:sz="0" w:space="0" w:color="auto"/>
        <w:right w:val="none" w:sz="0" w:space="0" w:color="auto"/>
      </w:divBdr>
    </w:div>
    <w:div w:id="703751489">
      <w:bodyDiv w:val="1"/>
      <w:marLeft w:val="0"/>
      <w:marRight w:val="0"/>
      <w:marTop w:val="0"/>
      <w:marBottom w:val="0"/>
      <w:divBdr>
        <w:top w:val="none" w:sz="0" w:space="0" w:color="auto"/>
        <w:left w:val="none" w:sz="0" w:space="0" w:color="auto"/>
        <w:bottom w:val="none" w:sz="0" w:space="0" w:color="auto"/>
        <w:right w:val="none" w:sz="0" w:space="0" w:color="auto"/>
      </w:divBdr>
    </w:div>
    <w:div w:id="806318561">
      <w:bodyDiv w:val="1"/>
      <w:marLeft w:val="0"/>
      <w:marRight w:val="0"/>
      <w:marTop w:val="0"/>
      <w:marBottom w:val="0"/>
      <w:divBdr>
        <w:top w:val="none" w:sz="0" w:space="0" w:color="auto"/>
        <w:left w:val="none" w:sz="0" w:space="0" w:color="auto"/>
        <w:bottom w:val="none" w:sz="0" w:space="0" w:color="auto"/>
        <w:right w:val="none" w:sz="0" w:space="0" w:color="auto"/>
      </w:divBdr>
    </w:div>
    <w:div w:id="1152913977">
      <w:bodyDiv w:val="1"/>
      <w:marLeft w:val="0"/>
      <w:marRight w:val="0"/>
      <w:marTop w:val="0"/>
      <w:marBottom w:val="0"/>
      <w:divBdr>
        <w:top w:val="none" w:sz="0" w:space="0" w:color="auto"/>
        <w:left w:val="none" w:sz="0" w:space="0" w:color="auto"/>
        <w:bottom w:val="none" w:sz="0" w:space="0" w:color="auto"/>
        <w:right w:val="none" w:sz="0" w:space="0" w:color="auto"/>
      </w:divBdr>
    </w:div>
    <w:div w:id="1156916635">
      <w:bodyDiv w:val="1"/>
      <w:marLeft w:val="0"/>
      <w:marRight w:val="0"/>
      <w:marTop w:val="0"/>
      <w:marBottom w:val="0"/>
      <w:divBdr>
        <w:top w:val="none" w:sz="0" w:space="0" w:color="auto"/>
        <w:left w:val="none" w:sz="0" w:space="0" w:color="auto"/>
        <w:bottom w:val="none" w:sz="0" w:space="0" w:color="auto"/>
        <w:right w:val="none" w:sz="0" w:space="0" w:color="auto"/>
      </w:divBdr>
    </w:div>
    <w:div w:id="1651322592">
      <w:bodyDiv w:val="1"/>
      <w:marLeft w:val="0"/>
      <w:marRight w:val="0"/>
      <w:marTop w:val="0"/>
      <w:marBottom w:val="0"/>
      <w:divBdr>
        <w:top w:val="none" w:sz="0" w:space="0" w:color="auto"/>
        <w:left w:val="none" w:sz="0" w:space="0" w:color="auto"/>
        <w:bottom w:val="none" w:sz="0" w:space="0" w:color="auto"/>
        <w:right w:val="none" w:sz="0" w:space="0" w:color="auto"/>
      </w:divBdr>
    </w:div>
    <w:div w:id="1672679287">
      <w:bodyDiv w:val="1"/>
      <w:marLeft w:val="0"/>
      <w:marRight w:val="0"/>
      <w:marTop w:val="0"/>
      <w:marBottom w:val="0"/>
      <w:divBdr>
        <w:top w:val="none" w:sz="0" w:space="0" w:color="auto"/>
        <w:left w:val="none" w:sz="0" w:space="0" w:color="auto"/>
        <w:bottom w:val="none" w:sz="0" w:space="0" w:color="auto"/>
        <w:right w:val="none" w:sz="0" w:space="0" w:color="auto"/>
      </w:divBdr>
    </w:div>
    <w:div w:id="1924218026">
      <w:bodyDiv w:val="1"/>
      <w:marLeft w:val="0"/>
      <w:marRight w:val="0"/>
      <w:marTop w:val="0"/>
      <w:marBottom w:val="0"/>
      <w:divBdr>
        <w:top w:val="none" w:sz="0" w:space="0" w:color="auto"/>
        <w:left w:val="none" w:sz="0" w:space="0" w:color="auto"/>
        <w:bottom w:val="none" w:sz="0" w:space="0" w:color="auto"/>
        <w:right w:val="none" w:sz="0" w:space="0" w:color="auto"/>
      </w:divBdr>
    </w:div>
    <w:div w:id="2030177310">
      <w:bodyDiv w:val="1"/>
      <w:marLeft w:val="0"/>
      <w:marRight w:val="0"/>
      <w:marTop w:val="0"/>
      <w:marBottom w:val="0"/>
      <w:divBdr>
        <w:top w:val="none" w:sz="0" w:space="0" w:color="auto"/>
        <w:left w:val="none" w:sz="0" w:space="0" w:color="auto"/>
        <w:bottom w:val="none" w:sz="0" w:space="0" w:color="auto"/>
        <w:right w:val="none" w:sz="0" w:space="0" w:color="auto"/>
      </w:divBdr>
    </w:div>
    <w:div w:id="2037922639">
      <w:bodyDiv w:val="1"/>
      <w:marLeft w:val="0"/>
      <w:marRight w:val="0"/>
      <w:marTop w:val="0"/>
      <w:marBottom w:val="0"/>
      <w:divBdr>
        <w:top w:val="none" w:sz="0" w:space="0" w:color="auto"/>
        <w:left w:val="none" w:sz="0" w:space="0" w:color="auto"/>
        <w:bottom w:val="none" w:sz="0" w:space="0" w:color="auto"/>
        <w:right w:val="none" w:sz="0" w:space="0" w:color="auto"/>
      </w:divBdr>
      <w:divsChild>
        <w:div w:id="870605724">
          <w:marLeft w:val="0"/>
          <w:marRight w:val="0"/>
          <w:marTop w:val="0"/>
          <w:marBottom w:val="0"/>
          <w:divBdr>
            <w:top w:val="none" w:sz="0" w:space="0" w:color="auto"/>
            <w:left w:val="none" w:sz="0" w:space="0" w:color="auto"/>
            <w:bottom w:val="none" w:sz="0" w:space="0" w:color="auto"/>
            <w:right w:val="none" w:sz="0" w:space="0" w:color="auto"/>
          </w:divBdr>
          <w:divsChild>
            <w:div w:id="720516615">
              <w:marLeft w:val="0"/>
              <w:marRight w:val="0"/>
              <w:marTop w:val="0"/>
              <w:marBottom w:val="0"/>
              <w:divBdr>
                <w:top w:val="none" w:sz="0" w:space="0" w:color="auto"/>
                <w:left w:val="none" w:sz="0" w:space="0" w:color="auto"/>
                <w:bottom w:val="none" w:sz="0" w:space="0" w:color="auto"/>
                <w:right w:val="none" w:sz="0" w:space="0" w:color="auto"/>
              </w:divBdr>
              <w:divsChild>
                <w:div w:id="16238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naturalist.org/projects/spawn-lagunitas-uc-california-naturalist-project" TargetMode="External"/><Relationship Id="rId18" Type="http://schemas.openxmlformats.org/officeDocument/2006/relationships/hyperlink" Target="http://calnat.ucanr.edu/Resources/CalNat_Maps/" TargetMode="External"/><Relationship Id="rId26" Type="http://schemas.openxmlformats.org/officeDocument/2006/relationships/hyperlink" Target="https://goo.gl/maps/X62K9NGbiBFF2AVBA" TargetMode="External"/><Relationship Id="rId3" Type="http://schemas.openxmlformats.org/officeDocument/2006/relationships/settings" Target="settings.xml"/><Relationship Id="rId21" Type="http://schemas.openxmlformats.org/officeDocument/2006/relationships/hyperlink" Target="https://vms4.ucanr.edu/"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calnat.ucanr.edu/Resources/calnat_pubs/" TargetMode="External"/><Relationship Id="rId17" Type="http://schemas.openxmlformats.org/officeDocument/2006/relationships/hyperlink" Target="https://www.youtube.com/channel/UCGBYG5ShV4VDiUiRbEmmObg" TargetMode="External"/><Relationship Id="rId25" Type="http://schemas.openxmlformats.org/officeDocument/2006/relationships/hyperlink" Target="mailto:hmcgrath@seaturtles.org"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youtube.com/channel/UCGBYG5ShV4VDiUiRbEmmObg" TargetMode="External"/><Relationship Id="rId20" Type="http://schemas.openxmlformats.org/officeDocument/2006/relationships/hyperlink" Target="https://vms4.ucanr.edu" TargetMode="External"/><Relationship Id="rId29" Type="http://schemas.openxmlformats.org/officeDocument/2006/relationships/hyperlink" Target="https://goo.gl/maps/Hc7fKWB4QEfYgAZP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press.edu/book/9780520274808/the-california-naturalist-handbook" TargetMode="External"/><Relationship Id="rId24" Type="http://schemas.openxmlformats.org/officeDocument/2006/relationships/hyperlink" Target="https://www.ucpress.edu/book/9780520274808/the-california-naturalist-handbook"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ucpress.edu/book/9780520274808/the-california-naturalist-handbook" TargetMode="External"/><Relationship Id="rId23" Type="http://schemas.openxmlformats.org/officeDocument/2006/relationships/hyperlink" Target="https://extension.ucdavis.edu/areas-study/land-use-and-natural-resources/ca-naturalist-program" TargetMode="External"/><Relationship Id="rId28" Type="http://schemas.openxmlformats.org/officeDocument/2006/relationships/hyperlink" Target="https://goo.gl/maps/epSoLeLxmsFd6DaB8" TargetMode="External"/><Relationship Id="rId36" Type="http://schemas.openxmlformats.org/officeDocument/2006/relationships/theme" Target="theme/theme1.xml"/><Relationship Id="rId10" Type="http://schemas.openxmlformats.org/officeDocument/2006/relationships/hyperlink" Target="https://seaturtles.org/campaigns/california-naturalist-course" TargetMode="External"/><Relationship Id="rId19" Type="http://schemas.openxmlformats.org/officeDocument/2006/relationships/hyperlink" Target="http://calnat.ucanr.edu/Resources/CalNat_Map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alnat.ucanr.edu" TargetMode="External"/><Relationship Id="rId14" Type="http://schemas.openxmlformats.org/officeDocument/2006/relationships/hyperlink" Target="https://vms4.ucanr.edu/" TargetMode="External"/><Relationship Id="rId22" Type="http://schemas.openxmlformats.org/officeDocument/2006/relationships/hyperlink" Target="http://calnat.ucanr.edu/Resources/VP_Help/" TargetMode="External"/><Relationship Id="rId27" Type="http://schemas.openxmlformats.org/officeDocument/2006/relationships/hyperlink" Target="https://goo.gl/maps/Zex7Dz4K3xtrUfHX6" TargetMode="External"/><Relationship Id="rId30" Type="http://schemas.openxmlformats.org/officeDocument/2006/relationships/hyperlink" Target="https://goo.gl/maps/thiZP4Em28pAN99Q8" TargetMode="External"/><Relationship Id="rId35" Type="http://schemas.openxmlformats.org/officeDocument/2006/relationships/glossaryDocument" Target="glossary/document.xml"/><Relationship Id="rId8" Type="http://schemas.openxmlformats.org/officeDocument/2006/relationships/image" Target="media/image2.tif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ira\AppData\Roaming\Microsoft\Templates\Course%20Syllab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42651B7E7F46A594185B0E82DF7249"/>
        <w:category>
          <w:name w:val="General"/>
          <w:gallery w:val="placeholder"/>
        </w:category>
        <w:types>
          <w:type w:val="bbPlcHdr"/>
        </w:types>
        <w:behaviors>
          <w:behavior w:val="content"/>
        </w:behaviors>
        <w:guid w:val="{29291A17-39B2-4A32-9C01-52C0918A8B39}"/>
      </w:docPartPr>
      <w:docPartBody>
        <w:p w:rsidR="000362D4" w:rsidRDefault="003506E6">
          <w:pPr>
            <w:pStyle w:val="4442651B7E7F46A594185B0E82DF7249"/>
          </w:pPr>
          <w:r>
            <w:t>Phone</w:t>
          </w:r>
        </w:p>
      </w:docPartBody>
    </w:docPart>
    <w:docPart>
      <w:docPartPr>
        <w:name w:val="237485ECD7CE45BB96B0121436C68642"/>
        <w:category>
          <w:name w:val="General"/>
          <w:gallery w:val="placeholder"/>
        </w:category>
        <w:types>
          <w:type w:val="bbPlcHdr"/>
        </w:types>
        <w:behaviors>
          <w:behavior w:val="content"/>
        </w:behaviors>
        <w:guid w:val="{2EA69B26-6726-4AE1-9CC8-9D823ABB1314}"/>
      </w:docPartPr>
      <w:docPartBody>
        <w:p w:rsidR="000362D4" w:rsidRDefault="003506E6">
          <w:pPr>
            <w:pStyle w:val="237485ECD7CE45BB96B0121436C68642"/>
          </w:pPr>
          <w:r>
            <w:t>Email</w:t>
          </w:r>
        </w:p>
      </w:docPartBody>
    </w:docPart>
    <w:docPart>
      <w:docPartPr>
        <w:name w:val="3436778E7E2445F39306A9AB76829F25"/>
        <w:category>
          <w:name w:val="General"/>
          <w:gallery w:val="placeholder"/>
        </w:category>
        <w:types>
          <w:type w:val="bbPlcHdr"/>
        </w:types>
        <w:behaviors>
          <w:behavior w:val="content"/>
        </w:behaviors>
        <w:guid w:val="{537F40FB-C549-4209-8065-7B3B33B87E20}"/>
      </w:docPartPr>
      <w:docPartBody>
        <w:p w:rsidR="000362D4" w:rsidRDefault="003506E6">
          <w:pPr>
            <w:pStyle w:val="3436778E7E2445F39306A9AB76829F25"/>
          </w:pPr>
          <w:r>
            <w:t>Course Overview</w:t>
          </w:r>
        </w:p>
      </w:docPartBody>
    </w:docPart>
    <w:docPart>
      <w:docPartPr>
        <w:name w:val="76C1A569CA854E5BA7F1E4394183E92A"/>
        <w:category>
          <w:name w:val="General"/>
          <w:gallery w:val="placeholder"/>
        </w:category>
        <w:types>
          <w:type w:val="bbPlcHdr"/>
        </w:types>
        <w:behaviors>
          <w:behavior w:val="content"/>
        </w:behaviors>
        <w:guid w:val="{E9AA7FE1-2CAF-4633-B8D8-5791BBFDC2BE}"/>
      </w:docPartPr>
      <w:docPartBody>
        <w:p w:rsidR="000362D4" w:rsidRDefault="003506E6">
          <w:pPr>
            <w:pStyle w:val="76C1A569CA854E5BA7F1E4394183E92A"/>
          </w:pPr>
          <w:r>
            <w:t>Required Text</w:t>
          </w:r>
        </w:p>
      </w:docPartBody>
    </w:docPart>
    <w:docPart>
      <w:docPartPr>
        <w:name w:val="6CB446B43011424D9458D7E83DCD2B57"/>
        <w:category>
          <w:name w:val="General"/>
          <w:gallery w:val="placeholder"/>
        </w:category>
        <w:types>
          <w:type w:val="bbPlcHdr"/>
        </w:types>
        <w:behaviors>
          <w:behavior w:val="content"/>
        </w:behaviors>
        <w:guid w:val="{37B4B2F2-D9CB-4BC4-8F02-304D2D7DA975}"/>
      </w:docPartPr>
      <w:docPartBody>
        <w:p w:rsidR="000362D4" w:rsidRDefault="003506E6">
          <w:pPr>
            <w:pStyle w:val="6CB446B43011424D9458D7E83DCD2B57"/>
          </w:pPr>
          <w:r>
            <w:t>Course Materials</w:t>
          </w:r>
        </w:p>
      </w:docPartBody>
    </w:docPart>
    <w:docPart>
      <w:docPartPr>
        <w:name w:val="4E969FAF1DFA48F18B341789445D1CE7"/>
        <w:category>
          <w:name w:val="General"/>
          <w:gallery w:val="placeholder"/>
        </w:category>
        <w:types>
          <w:type w:val="bbPlcHdr"/>
        </w:types>
        <w:behaviors>
          <w:behavior w:val="content"/>
        </w:behaviors>
        <w:guid w:val="{CB2AB9D0-53FE-4505-A56A-48CC71656541}"/>
      </w:docPartPr>
      <w:docPartBody>
        <w:p w:rsidR="000D5B11" w:rsidRDefault="002E7DB2" w:rsidP="002E7DB2">
          <w:pPr>
            <w:pStyle w:val="4E969FAF1DFA48F18B341789445D1CE7"/>
          </w:pPr>
          <w:r>
            <w:t>Subject</w:t>
          </w:r>
        </w:p>
      </w:docPartBody>
    </w:docPart>
    <w:docPart>
      <w:docPartPr>
        <w:name w:val="961FA3DD117E2846AB0B567295671E25"/>
        <w:category>
          <w:name w:val="General"/>
          <w:gallery w:val="placeholder"/>
        </w:category>
        <w:types>
          <w:type w:val="bbPlcHdr"/>
        </w:types>
        <w:behaviors>
          <w:behavior w:val="content"/>
        </w:behaviors>
        <w:guid w:val="{4ED6FBF8-10F0-2942-A1EF-B28F8DFCF737}"/>
      </w:docPartPr>
      <w:docPartBody>
        <w:p w:rsidR="00F122F0" w:rsidRDefault="003946D4" w:rsidP="003946D4">
          <w:pPr>
            <w:pStyle w:val="961FA3DD117E2846AB0B567295671E25"/>
          </w:pPr>
          <w:r>
            <w:t>Homework Policy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ヒラギノ角ゴ Pro W3">
    <w:altName w:val="Times New Roman"/>
    <w:panose1 w:val="020B0300000000000000"/>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6E6"/>
    <w:rsid w:val="000362D4"/>
    <w:rsid w:val="000D5B11"/>
    <w:rsid w:val="00147F8B"/>
    <w:rsid w:val="001E6AD9"/>
    <w:rsid w:val="002E7DB2"/>
    <w:rsid w:val="003506E6"/>
    <w:rsid w:val="003946D4"/>
    <w:rsid w:val="003D0BEF"/>
    <w:rsid w:val="003F3964"/>
    <w:rsid w:val="00713E55"/>
    <w:rsid w:val="00875F4A"/>
    <w:rsid w:val="009D26CA"/>
    <w:rsid w:val="00A9221C"/>
    <w:rsid w:val="00B43417"/>
    <w:rsid w:val="00CD7090"/>
    <w:rsid w:val="00DC429D"/>
    <w:rsid w:val="00E85140"/>
    <w:rsid w:val="00EE5C7E"/>
    <w:rsid w:val="00F12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8B38A1915B4562954C9307415F2D99">
    <w:name w:val="B78B38A1915B4562954C9307415F2D99"/>
  </w:style>
  <w:style w:type="paragraph" w:customStyle="1" w:styleId="5C0213AB3A8C473287F3CB016125C83D">
    <w:name w:val="5C0213AB3A8C473287F3CB016125C83D"/>
  </w:style>
  <w:style w:type="paragraph" w:customStyle="1" w:styleId="3236DE3404364E05AA0078414BFE8139">
    <w:name w:val="3236DE3404364E05AA0078414BFE8139"/>
  </w:style>
  <w:style w:type="paragraph" w:customStyle="1" w:styleId="3FFF18C08A2B47E2BC37D51F472A5419">
    <w:name w:val="3FFF18C08A2B47E2BC37D51F472A5419"/>
  </w:style>
  <w:style w:type="paragraph" w:customStyle="1" w:styleId="4442651B7E7F46A594185B0E82DF7249">
    <w:name w:val="4442651B7E7F46A594185B0E82DF7249"/>
  </w:style>
  <w:style w:type="paragraph" w:customStyle="1" w:styleId="2B3FE551AFB44BB3848B0211B676BC80">
    <w:name w:val="2B3FE551AFB44BB3848B0211B676BC80"/>
  </w:style>
  <w:style w:type="paragraph" w:customStyle="1" w:styleId="237485ECD7CE45BB96B0121436C68642">
    <w:name w:val="237485ECD7CE45BB96B0121436C68642"/>
  </w:style>
  <w:style w:type="paragraph" w:customStyle="1" w:styleId="8C8F4398DE774CFE83264A3092622D61">
    <w:name w:val="8C8F4398DE774CFE83264A3092622D61"/>
  </w:style>
  <w:style w:type="paragraph" w:customStyle="1" w:styleId="7C93B13B990C47ABBF857D17682E08A3">
    <w:name w:val="7C93B13B990C47ABBF857D17682E08A3"/>
  </w:style>
  <w:style w:type="paragraph" w:customStyle="1" w:styleId="AC0C46950E8548F29B3A4D3F6F547A27">
    <w:name w:val="AC0C46950E8548F29B3A4D3F6F547A27"/>
  </w:style>
  <w:style w:type="paragraph" w:customStyle="1" w:styleId="AAEEAAABC8574D69A92D2007431387BC">
    <w:name w:val="AAEEAAABC8574D69A92D2007431387BC"/>
  </w:style>
  <w:style w:type="paragraph" w:customStyle="1" w:styleId="AC7D2ADD68C04929B6888F8A231EB9B4">
    <w:name w:val="AC7D2ADD68C04929B6888F8A231EB9B4"/>
  </w:style>
  <w:style w:type="paragraph" w:customStyle="1" w:styleId="3436778E7E2445F39306A9AB76829F25">
    <w:name w:val="3436778E7E2445F39306A9AB76829F25"/>
  </w:style>
  <w:style w:type="paragraph" w:customStyle="1" w:styleId="3489CE70AE2F449AB45E6D7C5B1F7E8A">
    <w:name w:val="3489CE70AE2F449AB45E6D7C5B1F7E8A"/>
  </w:style>
  <w:style w:type="paragraph" w:customStyle="1" w:styleId="E1AB14CA1C0141E2A9D7283C67A8EA1A">
    <w:name w:val="E1AB14CA1C0141E2A9D7283C67A8EA1A"/>
  </w:style>
  <w:style w:type="paragraph" w:customStyle="1" w:styleId="7D56403B31F64A66904972B4B6E7133C">
    <w:name w:val="7D56403B31F64A66904972B4B6E7133C"/>
  </w:style>
  <w:style w:type="paragraph" w:customStyle="1" w:styleId="76C1A569CA854E5BA7F1E4394183E92A">
    <w:name w:val="76C1A569CA854E5BA7F1E4394183E92A"/>
  </w:style>
  <w:style w:type="paragraph" w:customStyle="1" w:styleId="7BD71FDEBC6B4B558E6ECF25E0BCAABC">
    <w:name w:val="7BD71FDEBC6B4B558E6ECF25E0BCAABC"/>
  </w:style>
  <w:style w:type="character" w:styleId="Emphasis">
    <w:name w:val="Emphasis"/>
    <w:basedOn w:val="DefaultParagraphFont"/>
    <w:uiPriority w:val="11"/>
    <w:unhideWhenUsed/>
    <w:qFormat/>
    <w:rPr>
      <w:i/>
      <w:iCs/>
    </w:rPr>
  </w:style>
  <w:style w:type="paragraph" w:customStyle="1" w:styleId="12748949C158400B9C984DC16C2370BE">
    <w:name w:val="12748949C158400B9C984DC16C2370BE"/>
  </w:style>
  <w:style w:type="paragraph" w:customStyle="1" w:styleId="6CB446B43011424D9458D7E83DCD2B57">
    <w:name w:val="6CB446B43011424D9458D7E83DCD2B57"/>
  </w:style>
  <w:style w:type="paragraph" w:customStyle="1" w:styleId="0B335E238AAC4C48A65E6031BF6A958B">
    <w:name w:val="0B335E238AAC4C48A65E6031BF6A958B"/>
  </w:style>
  <w:style w:type="paragraph" w:customStyle="1" w:styleId="7304BD29C55C4994A8CFEED595D56465">
    <w:name w:val="7304BD29C55C4994A8CFEED595D56465"/>
  </w:style>
  <w:style w:type="paragraph" w:customStyle="1" w:styleId="9E86BB39F81B422A8ED3FD3E5EDA130B">
    <w:name w:val="9E86BB39F81B422A8ED3FD3E5EDA130B"/>
  </w:style>
  <w:style w:type="paragraph" w:customStyle="1" w:styleId="81C599684F4C4F03A6B441E510D9843C">
    <w:name w:val="81C599684F4C4F03A6B441E510D9843C"/>
  </w:style>
  <w:style w:type="paragraph" w:customStyle="1" w:styleId="8BC3FB155AFE4CDBB8DC6DA88FFCFE25">
    <w:name w:val="8BC3FB155AFE4CDBB8DC6DA88FFCFE25"/>
  </w:style>
  <w:style w:type="paragraph" w:customStyle="1" w:styleId="238BE87DB7E1496CA87E8365496BADBA">
    <w:name w:val="238BE87DB7E1496CA87E8365496BADBA"/>
  </w:style>
  <w:style w:type="paragraph" w:customStyle="1" w:styleId="2B2CD29A8D00484D8E89438788082187">
    <w:name w:val="2B2CD29A8D00484D8E89438788082187"/>
  </w:style>
  <w:style w:type="paragraph" w:customStyle="1" w:styleId="80707EEEA58C49B59F934526E48AE664">
    <w:name w:val="80707EEEA58C49B59F934526E48AE664"/>
  </w:style>
  <w:style w:type="paragraph" w:customStyle="1" w:styleId="F3A5317BAC224A92B7500609E857AD54">
    <w:name w:val="F3A5317BAC224A92B7500609E857AD54"/>
  </w:style>
  <w:style w:type="paragraph" w:customStyle="1" w:styleId="4B32AC1B7E2D4DE09526880FDE04BD31">
    <w:name w:val="4B32AC1B7E2D4DE09526880FDE04BD31"/>
  </w:style>
  <w:style w:type="paragraph" w:customStyle="1" w:styleId="A272528EEAA74CC39CDD58585635BF17">
    <w:name w:val="A272528EEAA74CC39CDD58585635BF17"/>
  </w:style>
  <w:style w:type="paragraph" w:customStyle="1" w:styleId="C3BE7A9233084BDB927C83640261E5E2">
    <w:name w:val="C3BE7A9233084BDB927C83640261E5E2"/>
  </w:style>
  <w:style w:type="paragraph" w:customStyle="1" w:styleId="015EF991870145C9B47A615D205AE5DF">
    <w:name w:val="015EF991870145C9B47A615D205AE5DF"/>
  </w:style>
  <w:style w:type="paragraph" w:customStyle="1" w:styleId="41F7F4DAD4C34924B4CD0FDA83267ED4">
    <w:name w:val="41F7F4DAD4C34924B4CD0FDA83267ED4"/>
  </w:style>
  <w:style w:type="paragraph" w:customStyle="1" w:styleId="14ABAAC5A5884FDDA5E69C0DC705201D">
    <w:name w:val="14ABAAC5A5884FDDA5E69C0DC705201D"/>
  </w:style>
  <w:style w:type="paragraph" w:customStyle="1" w:styleId="1A59A076BE3B4F5EA560D153A9714AAB">
    <w:name w:val="1A59A076BE3B4F5EA560D153A9714AAB"/>
  </w:style>
  <w:style w:type="paragraph" w:customStyle="1" w:styleId="FF6A9BD8E17C46FFB1F3EB6633691CF0">
    <w:name w:val="FF6A9BD8E17C46FFB1F3EB6633691CF0"/>
  </w:style>
  <w:style w:type="paragraph" w:customStyle="1" w:styleId="8CD78ADF82124AD28BD36C441D8B7FB8">
    <w:name w:val="8CD78ADF82124AD28BD36C441D8B7FB8"/>
  </w:style>
  <w:style w:type="paragraph" w:customStyle="1" w:styleId="719F15CA26F44DC3B8F3DF99374B2BCB">
    <w:name w:val="719F15CA26F44DC3B8F3DF99374B2BCB"/>
  </w:style>
  <w:style w:type="paragraph" w:customStyle="1" w:styleId="5AA214C5BEBC41D598E028A48903B0B4">
    <w:name w:val="5AA214C5BEBC41D598E028A48903B0B4"/>
  </w:style>
  <w:style w:type="paragraph" w:customStyle="1" w:styleId="8A58AE4F1E3B46DAA5C7C34DDC026ED6">
    <w:name w:val="8A58AE4F1E3B46DAA5C7C34DDC026ED6"/>
  </w:style>
  <w:style w:type="paragraph" w:customStyle="1" w:styleId="D3B137074A8A43C58FB76BA6FAB6BB93">
    <w:name w:val="D3B137074A8A43C58FB76BA6FAB6BB93"/>
  </w:style>
  <w:style w:type="paragraph" w:customStyle="1" w:styleId="EE8682FD467F49D2B8178EE96799E692">
    <w:name w:val="EE8682FD467F49D2B8178EE96799E692"/>
  </w:style>
  <w:style w:type="paragraph" w:customStyle="1" w:styleId="CA747AB930D74BE58493E4C670E0FCF7">
    <w:name w:val="CA747AB930D74BE58493E4C670E0FCF7"/>
  </w:style>
  <w:style w:type="paragraph" w:customStyle="1" w:styleId="43BF42092F9E4795B73ED77874663F24">
    <w:name w:val="43BF42092F9E4795B73ED77874663F24"/>
  </w:style>
  <w:style w:type="paragraph" w:customStyle="1" w:styleId="05908A1304FA4EDC82079139D9862DA2">
    <w:name w:val="05908A1304FA4EDC82079139D9862DA2"/>
  </w:style>
  <w:style w:type="paragraph" w:customStyle="1" w:styleId="15D9D991ECC54DE4B27329C2E1E1C678">
    <w:name w:val="15D9D991ECC54DE4B27329C2E1E1C678"/>
  </w:style>
  <w:style w:type="paragraph" w:customStyle="1" w:styleId="DD88267F5AA4452D943C24770910E684">
    <w:name w:val="DD88267F5AA4452D943C24770910E684"/>
  </w:style>
  <w:style w:type="paragraph" w:customStyle="1" w:styleId="22B54E551DED4F7295ADFF71838B67DF">
    <w:name w:val="22B54E551DED4F7295ADFF71838B67DF"/>
  </w:style>
  <w:style w:type="paragraph" w:customStyle="1" w:styleId="64108E1EDFDB49398454EB2BF0201B15">
    <w:name w:val="64108E1EDFDB49398454EB2BF0201B15"/>
  </w:style>
  <w:style w:type="paragraph" w:customStyle="1" w:styleId="61199EA19D4544E99DE2A240802B4D52">
    <w:name w:val="61199EA19D4544E99DE2A240802B4D52"/>
  </w:style>
  <w:style w:type="paragraph" w:customStyle="1" w:styleId="A78743BCD0144652A8C6722F630CA809">
    <w:name w:val="A78743BCD0144652A8C6722F630CA809"/>
  </w:style>
  <w:style w:type="paragraph" w:customStyle="1" w:styleId="71F60BF4EF7A433B8BDAE519C7A5D22D">
    <w:name w:val="71F60BF4EF7A433B8BDAE519C7A5D22D"/>
  </w:style>
  <w:style w:type="paragraph" w:customStyle="1" w:styleId="0F7FFF155130459AB366AC85FB46ED4C">
    <w:name w:val="0F7FFF155130459AB366AC85FB46ED4C"/>
  </w:style>
  <w:style w:type="paragraph" w:customStyle="1" w:styleId="CEE004C750C74AE086EEB263C799F310">
    <w:name w:val="CEE004C750C74AE086EEB263C799F310"/>
  </w:style>
  <w:style w:type="paragraph" w:customStyle="1" w:styleId="84766832A2C345D89A0D856B6182FF6B">
    <w:name w:val="84766832A2C345D89A0D856B6182FF6B"/>
  </w:style>
  <w:style w:type="paragraph" w:customStyle="1" w:styleId="335C4D4CE9014FAA9157BB46C90A68FA">
    <w:name w:val="335C4D4CE9014FAA9157BB46C90A68FA"/>
  </w:style>
  <w:style w:type="paragraph" w:customStyle="1" w:styleId="E76B1FD969D540FF9C61E8117C5E12F1">
    <w:name w:val="E76B1FD969D540FF9C61E8117C5E12F1"/>
    <w:rsid w:val="003506E6"/>
  </w:style>
  <w:style w:type="paragraph" w:customStyle="1" w:styleId="5D9A0F4AFCCB46E294B069159CD753DB">
    <w:name w:val="5D9A0F4AFCCB46E294B069159CD753DB"/>
    <w:rsid w:val="000362D4"/>
  </w:style>
  <w:style w:type="paragraph" w:customStyle="1" w:styleId="856014CB18F5469F931DE33951D9FE01">
    <w:name w:val="856014CB18F5469F931DE33951D9FE01"/>
    <w:rsid w:val="000362D4"/>
  </w:style>
  <w:style w:type="paragraph" w:customStyle="1" w:styleId="C34AE814792946ACA19655609B53B244">
    <w:name w:val="C34AE814792946ACA19655609B53B244"/>
    <w:rsid w:val="000362D4"/>
  </w:style>
  <w:style w:type="paragraph" w:customStyle="1" w:styleId="7E3029E0F81F4C289006C22DD33C1FE0">
    <w:name w:val="7E3029E0F81F4C289006C22DD33C1FE0"/>
    <w:rsid w:val="000362D4"/>
  </w:style>
  <w:style w:type="paragraph" w:customStyle="1" w:styleId="0BF22295EE2E413087039ACF3D48C216">
    <w:name w:val="0BF22295EE2E413087039ACF3D48C216"/>
    <w:rsid w:val="000362D4"/>
  </w:style>
  <w:style w:type="paragraph" w:customStyle="1" w:styleId="EDB9E87CAECD4853B7DA745034FBD890">
    <w:name w:val="EDB9E87CAECD4853B7DA745034FBD890"/>
    <w:rsid w:val="000362D4"/>
  </w:style>
  <w:style w:type="paragraph" w:customStyle="1" w:styleId="525389DA1C0541F88D22C795482F7BE3">
    <w:name w:val="525389DA1C0541F88D22C795482F7BE3"/>
    <w:rsid w:val="000362D4"/>
  </w:style>
  <w:style w:type="paragraph" w:customStyle="1" w:styleId="9927305DFF384C598DB12196B677EDDD">
    <w:name w:val="9927305DFF384C598DB12196B677EDDD"/>
    <w:rsid w:val="000362D4"/>
  </w:style>
  <w:style w:type="paragraph" w:customStyle="1" w:styleId="7686F2F5FF8049528834A4606A169CE3">
    <w:name w:val="7686F2F5FF8049528834A4606A169CE3"/>
    <w:rsid w:val="000362D4"/>
  </w:style>
  <w:style w:type="paragraph" w:customStyle="1" w:styleId="2BB304352A244D358C501DB2D5560E31">
    <w:name w:val="2BB304352A244D358C501DB2D5560E31"/>
    <w:rsid w:val="000362D4"/>
  </w:style>
  <w:style w:type="paragraph" w:customStyle="1" w:styleId="99CEB73AB19E47B5B3A1194851881580">
    <w:name w:val="99CEB73AB19E47B5B3A1194851881580"/>
    <w:rsid w:val="000362D4"/>
  </w:style>
  <w:style w:type="paragraph" w:customStyle="1" w:styleId="E65C900B1F4A45EEB3FABD2BAD00EE3B">
    <w:name w:val="E65C900B1F4A45EEB3FABD2BAD00EE3B"/>
    <w:rsid w:val="000362D4"/>
  </w:style>
  <w:style w:type="paragraph" w:customStyle="1" w:styleId="908D5059D2D64270BF14CE738D6A522F">
    <w:name w:val="908D5059D2D64270BF14CE738D6A522F"/>
    <w:rsid w:val="002E7DB2"/>
  </w:style>
  <w:style w:type="paragraph" w:customStyle="1" w:styleId="9D4B818C2D144D17AA6E99E0212C089F">
    <w:name w:val="9D4B818C2D144D17AA6E99E0212C089F"/>
    <w:rsid w:val="002E7DB2"/>
  </w:style>
  <w:style w:type="paragraph" w:customStyle="1" w:styleId="F5FBEB7B54AF4818A0B9E13AF01EF049">
    <w:name w:val="F5FBEB7B54AF4818A0B9E13AF01EF049"/>
    <w:rsid w:val="002E7DB2"/>
  </w:style>
  <w:style w:type="paragraph" w:customStyle="1" w:styleId="3DFB3C63184A48879E174F8A597EEBDD">
    <w:name w:val="3DFB3C63184A48879E174F8A597EEBDD"/>
    <w:rsid w:val="002E7DB2"/>
  </w:style>
  <w:style w:type="paragraph" w:customStyle="1" w:styleId="BF7B325C6BDE432CA68D37539EA3B0A9">
    <w:name w:val="BF7B325C6BDE432CA68D37539EA3B0A9"/>
    <w:rsid w:val="002E7DB2"/>
  </w:style>
  <w:style w:type="paragraph" w:customStyle="1" w:styleId="D778B587D8374EBD85C8638C48D0CAE4">
    <w:name w:val="D778B587D8374EBD85C8638C48D0CAE4"/>
    <w:rsid w:val="002E7DB2"/>
  </w:style>
  <w:style w:type="paragraph" w:customStyle="1" w:styleId="BB6CF3485A9F4D92B062AD2E2820D403">
    <w:name w:val="BB6CF3485A9F4D92B062AD2E2820D403"/>
    <w:rsid w:val="002E7DB2"/>
  </w:style>
  <w:style w:type="paragraph" w:customStyle="1" w:styleId="6781EA775CE74DFB801EDDE306019A6A">
    <w:name w:val="6781EA775CE74DFB801EDDE306019A6A"/>
    <w:rsid w:val="002E7DB2"/>
  </w:style>
  <w:style w:type="paragraph" w:customStyle="1" w:styleId="2656AAC774C74022B04C7ABF380FFD1D">
    <w:name w:val="2656AAC774C74022B04C7ABF380FFD1D"/>
    <w:rsid w:val="002E7DB2"/>
  </w:style>
  <w:style w:type="paragraph" w:customStyle="1" w:styleId="4E969FAF1DFA48F18B341789445D1CE7">
    <w:name w:val="4E969FAF1DFA48F18B341789445D1CE7"/>
    <w:rsid w:val="002E7DB2"/>
  </w:style>
  <w:style w:type="paragraph" w:customStyle="1" w:styleId="BBFC4F0B46A842938A866AB62695A319">
    <w:name w:val="BBFC4F0B46A842938A866AB62695A319"/>
    <w:rsid w:val="002E7DB2"/>
  </w:style>
  <w:style w:type="paragraph" w:customStyle="1" w:styleId="DCEF7E50F1154C1F8A2DB4A190D29671">
    <w:name w:val="DCEF7E50F1154C1F8A2DB4A190D29671"/>
    <w:rsid w:val="009D26CA"/>
  </w:style>
  <w:style w:type="paragraph" w:customStyle="1" w:styleId="36E5E5827DA94DF7AA8219CEDF52FE55">
    <w:name w:val="36E5E5827DA94DF7AA8219CEDF52FE55"/>
    <w:rsid w:val="009D26CA"/>
  </w:style>
  <w:style w:type="paragraph" w:customStyle="1" w:styleId="8BC127BA13284E84BAFC201166107263">
    <w:name w:val="8BC127BA13284E84BAFC201166107263"/>
    <w:rsid w:val="009D26CA"/>
  </w:style>
  <w:style w:type="paragraph" w:customStyle="1" w:styleId="94B56C1A20C32448847BEB94EEC01114">
    <w:name w:val="94B56C1A20C32448847BEB94EEC01114"/>
    <w:rsid w:val="003946D4"/>
    <w:pPr>
      <w:spacing w:after="0" w:line="240" w:lineRule="auto"/>
    </w:pPr>
    <w:rPr>
      <w:sz w:val="24"/>
      <w:szCs w:val="24"/>
      <w:lang w:eastAsia="ja-JP"/>
    </w:rPr>
  </w:style>
  <w:style w:type="paragraph" w:customStyle="1" w:styleId="961FA3DD117E2846AB0B567295671E25">
    <w:name w:val="961FA3DD117E2846AB0B567295671E25"/>
    <w:rsid w:val="003946D4"/>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C:\Users\gcira\AppData\Roaming\Microsoft\Templates\Course Syllabus.dotx</Template>
  <TotalTime>470</TotalTime>
  <Pages>6</Pages>
  <Words>2201</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UC California naturalist template syllabus</vt:lpstr>
    </vt:vector>
  </TitlesOfParts>
  <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 California naturalist template syllabus</dc:title>
  <dc:creator>UC California Naturalist</dc:creator>
  <cp:lastModifiedBy>Microsoft Office User</cp:lastModifiedBy>
  <cp:revision>82</cp:revision>
  <cp:lastPrinted>2003-08-25T23:36:00Z</cp:lastPrinted>
  <dcterms:created xsi:type="dcterms:W3CDTF">2018-09-18T17:10:00Z</dcterms:created>
  <dcterms:modified xsi:type="dcterms:W3CDTF">2019-12-16T20:52:00Z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