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341" w:rsidRDefault="00680B18">
      <w:pPr>
        <w:rPr>
          <w:sz w:val="24"/>
          <w:szCs w:val="24"/>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209675" cy="1190625"/>
            <wp:effectExtent l="19050" t="0" r="9525" b="0"/>
            <wp:wrapSquare wrapText="bothSides"/>
            <wp:docPr id="1" name="Picture 1" descr="http://ucanr.edu/sites/mgcoordinator/files/285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canr.edu/sites/mgcoordinator/files/28557.gif"/>
                    <pic:cNvPicPr>
                      <a:picLocks noChangeAspect="1" noChangeArrowheads="1"/>
                    </pic:cNvPicPr>
                  </pic:nvPicPr>
                  <pic:blipFill>
                    <a:blip r:embed="rId5" cstate="print"/>
                    <a:srcRect/>
                    <a:stretch>
                      <a:fillRect/>
                    </a:stretch>
                  </pic:blipFill>
                  <pic:spPr bwMode="auto">
                    <a:xfrm>
                      <a:off x="0" y="0"/>
                      <a:ext cx="1209675" cy="1190625"/>
                    </a:xfrm>
                    <a:prstGeom prst="rect">
                      <a:avLst/>
                    </a:prstGeom>
                    <a:noFill/>
                    <a:ln w="9525">
                      <a:noFill/>
                      <a:miter lim="800000"/>
                      <a:headEnd/>
                      <a:tailEnd/>
                    </a:ln>
                  </pic:spPr>
                </pic:pic>
              </a:graphicData>
            </a:graphic>
          </wp:anchor>
        </w:drawing>
      </w:r>
      <w:r w:rsidR="00721341">
        <w:tab/>
      </w:r>
      <w:r w:rsidR="00721341">
        <w:rPr>
          <w:sz w:val="24"/>
          <w:szCs w:val="24"/>
        </w:rPr>
        <w:t>University of California</w:t>
      </w:r>
      <w:r w:rsidR="00547B3B">
        <w:rPr>
          <w:sz w:val="24"/>
          <w:szCs w:val="24"/>
        </w:rPr>
        <w:t xml:space="preserve"> / Agriculture and Natural Resources</w:t>
      </w:r>
      <w:bookmarkStart w:id="0" w:name="_GoBack"/>
      <w:bookmarkEnd w:id="0"/>
    </w:p>
    <w:p w:rsidR="00547B3B" w:rsidRPr="00195AC0" w:rsidRDefault="00721341">
      <w:pPr>
        <w:rPr>
          <w:sz w:val="32"/>
          <w:szCs w:val="32"/>
        </w:rPr>
      </w:pPr>
      <w:r>
        <w:rPr>
          <w:sz w:val="24"/>
          <w:szCs w:val="24"/>
        </w:rPr>
        <w:tab/>
      </w:r>
      <w:r w:rsidRPr="00195AC0">
        <w:rPr>
          <w:sz w:val="32"/>
          <w:szCs w:val="32"/>
        </w:rPr>
        <w:t>Yolo County Master Gardeners</w:t>
      </w:r>
    </w:p>
    <w:p w:rsidR="00547B3B" w:rsidRDefault="00547B3B">
      <w:pPr>
        <w:rPr>
          <w:sz w:val="24"/>
          <w:szCs w:val="24"/>
        </w:rPr>
      </w:pPr>
      <w:r>
        <w:rPr>
          <w:sz w:val="24"/>
          <w:szCs w:val="24"/>
        </w:rPr>
        <w:tab/>
        <w:t>70 Cottonwood Street, Woodland, CA  95695</w:t>
      </w:r>
    </w:p>
    <w:p w:rsidR="003B0CEC" w:rsidRDefault="00547B3B">
      <w:pPr>
        <w:rPr>
          <w:sz w:val="24"/>
          <w:szCs w:val="24"/>
        </w:rPr>
      </w:pPr>
      <w:r>
        <w:rPr>
          <w:sz w:val="24"/>
          <w:szCs w:val="24"/>
        </w:rPr>
        <w:tab/>
        <w:t xml:space="preserve">530-666-8737      </w:t>
      </w:r>
      <w:hyperlink r:id="rId6" w:history="1">
        <w:r w:rsidR="008935B0" w:rsidRPr="00DA2F39">
          <w:rPr>
            <w:rStyle w:val="Hyperlink"/>
            <w:sz w:val="24"/>
            <w:szCs w:val="24"/>
          </w:rPr>
          <w:t>mgyolo@ucdavis.edu</w:t>
        </w:r>
      </w:hyperlink>
      <w:hyperlink r:id="rId7" w:history="1">
        <w:r w:rsidR="003B0CEC" w:rsidRPr="006F3834">
          <w:rPr>
            <w:rStyle w:val="Hyperlink"/>
            <w:sz w:val="24"/>
            <w:szCs w:val="24"/>
          </w:rPr>
          <w:t>http://ceyolo.ucanr.edu</w:t>
        </w:r>
      </w:hyperlink>
    </w:p>
    <w:p w:rsidR="003B0CEC" w:rsidRDefault="003B0CEC">
      <w:pPr>
        <w:rPr>
          <w:sz w:val="24"/>
          <w:szCs w:val="24"/>
        </w:rPr>
      </w:pPr>
    </w:p>
    <w:p w:rsidR="003B0CEC" w:rsidRDefault="003B0CEC">
      <w:pPr>
        <w:rPr>
          <w:sz w:val="24"/>
          <w:szCs w:val="24"/>
        </w:rPr>
      </w:pPr>
    </w:p>
    <w:p w:rsidR="00E672B5" w:rsidRPr="00195AC0" w:rsidRDefault="00E672B5" w:rsidP="00195AC0">
      <w:pPr>
        <w:pStyle w:val="PlainText"/>
        <w:rPr>
          <w:rFonts w:ascii="Times New Roman" w:hAnsi="Times New Roman" w:cs="Times New Roman"/>
          <w:b/>
          <w:sz w:val="32"/>
          <w:szCs w:val="32"/>
        </w:rPr>
      </w:pPr>
      <w:r w:rsidRPr="00195AC0">
        <w:rPr>
          <w:rFonts w:ascii="Times New Roman" w:hAnsi="Times New Roman" w:cs="Times New Roman"/>
          <w:b/>
          <w:sz w:val="32"/>
          <w:szCs w:val="32"/>
        </w:rPr>
        <w:t>10 Tips for Saving Water in the Home Landscape</w:t>
      </w:r>
    </w:p>
    <w:p w:rsidR="00E672B5" w:rsidRDefault="00E672B5" w:rsidP="00E672B5">
      <w:pPr>
        <w:pStyle w:val="PlainText"/>
        <w:jc w:val="center"/>
        <w:rPr>
          <w:rFonts w:ascii="Times New Roman" w:hAnsi="Times New Roman" w:cs="Times New Roman"/>
          <w:b/>
          <w:sz w:val="24"/>
          <w:szCs w:val="24"/>
        </w:rPr>
      </w:pPr>
    </w:p>
    <w:p w:rsidR="00393B61" w:rsidRPr="007620E7" w:rsidRDefault="00393B61" w:rsidP="00E672B5">
      <w:pPr>
        <w:pStyle w:val="PlainText"/>
        <w:jc w:val="center"/>
        <w:rPr>
          <w:rFonts w:ascii="Times New Roman" w:hAnsi="Times New Roman" w:cs="Times New Roman"/>
          <w:b/>
          <w:sz w:val="24"/>
          <w:szCs w:val="24"/>
        </w:rPr>
      </w:pPr>
    </w:p>
    <w:p w:rsidR="00E672B5" w:rsidRPr="0061483B" w:rsidRDefault="00E672B5" w:rsidP="00E672B5">
      <w:pPr>
        <w:pStyle w:val="PlainText"/>
        <w:numPr>
          <w:ilvl w:val="0"/>
          <w:numId w:val="1"/>
        </w:numPr>
        <w:spacing w:after="120"/>
        <w:rPr>
          <w:rFonts w:ascii="Times New Roman" w:hAnsi="Times New Roman" w:cs="Times New Roman"/>
          <w:sz w:val="24"/>
          <w:szCs w:val="24"/>
        </w:rPr>
      </w:pPr>
      <w:r w:rsidRPr="00016601">
        <w:rPr>
          <w:rFonts w:ascii="Times New Roman" w:hAnsi="Times New Roman" w:cs="Times New Roman"/>
          <w:b/>
          <w:sz w:val="24"/>
          <w:szCs w:val="24"/>
        </w:rPr>
        <w:t>Prioritize your plants</w:t>
      </w:r>
      <w:r>
        <w:rPr>
          <w:rFonts w:ascii="Times New Roman" w:hAnsi="Times New Roman" w:cs="Times New Roman"/>
          <w:sz w:val="24"/>
          <w:szCs w:val="24"/>
        </w:rPr>
        <w:t xml:space="preserve">- </w:t>
      </w:r>
      <w:r w:rsidRPr="0061483B">
        <w:rPr>
          <w:rFonts w:ascii="Times New Roman" w:hAnsi="Times New Roman" w:cs="Times New Roman"/>
          <w:sz w:val="24"/>
          <w:szCs w:val="24"/>
        </w:rPr>
        <w:t xml:space="preserve">Determine which plants are most susceptible to water stress. High on the list should be plants that are valuable in terms of replacement cost, prominence in the landscape and enjoyment. </w:t>
      </w:r>
    </w:p>
    <w:p w:rsidR="00E672B5" w:rsidRDefault="00E672B5" w:rsidP="00E672B5">
      <w:pPr>
        <w:pStyle w:val="PlainText"/>
        <w:numPr>
          <w:ilvl w:val="1"/>
          <w:numId w:val="1"/>
        </w:numPr>
        <w:spacing w:after="120"/>
        <w:rPr>
          <w:rFonts w:ascii="Times New Roman" w:hAnsi="Times New Roman" w:cs="Times New Roman"/>
          <w:sz w:val="24"/>
          <w:szCs w:val="24"/>
        </w:rPr>
      </w:pPr>
      <w:r>
        <w:rPr>
          <w:rFonts w:ascii="Times New Roman" w:hAnsi="Times New Roman" w:cs="Times New Roman"/>
          <w:b/>
          <w:sz w:val="24"/>
          <w:szCs w:val="24"/>
        </w:rPr>
        <w:t>High p</w:t>
      </w:r>
      <w:r w:rsidRPr="00016601">
        <w:rPr>
          <w:rFonts w:ascii="Times New Roman" w:hAnsi="Times New Roman" w:cs="Times New Roman"/>
          <w:b/>
          <w:sz w:val="24"/>
          <w:szCs w:val="24"/>
        </w:rPr>
        <w:t>riority</w:t>
      </w:r>
      <w:r w:rsidRPr="0061483B">
        <w:rPr>
          <w:rFonts w:ascii="Times New Roman" w:hAnsi="Times New Roman" w:cs="Times New Roman"/>
          <w:sz w:val="24"/>
          <w:szCs w:val="24"/>
        </w:rPr>
        <w:t xml:space="preserve"> - trees and shrubs (especially those that are young and planted in an exposed site). Large, mature shade trees and shrubs can be left alone unless the drought is severe and the trees begin to wilt, or the root systems have been recently disturbed. </w:t>
      </w:r>
    </w:p>
    <w:p w:rsidR="00E672B5" w:rsidRDefault="00E672B5" w:rsidP="00E672B5">
      <w:pPr>
        <w:pStyle w:val="PlainText"/>
        <w:numPr>
          <w:ilvl w:val="1"/>
          <w:numId w:val="1"/>
        </w:numPr>
        <w:spacing w:after="120"/>
        <w:rPr>
          <w:rFonts w:ascii="Times New Roman" w:hAnsi="Times New Roman" w:cs="Times New Roman"/>
          <w:sz w:val="24"/>
          <w:szCs w:val="24"/>
        </w:rPr>
      </w:pPr>
      <w:r w:rsidRPr="00355F44">
        <w:rPr>
          <w:rFonts w:ascii="Times New Roman" w:hAnsi="Times New Roman" w:cs="Times New Roman"/>
          <w:b/>
          <w:sz w:val="24"/>
          <w:szCs w:val="24"/>
        </w:rPr>
        <w:t>Medium to high priority</w:t>
      </w:r>
      <w:r w:rsidRPr="0061483B">
        <w:rPr>
          <w:rFonts w:ascii="Times New Roman" w:hAnsi="Times New Roman" w:cs="Times New Roman"/>
          <w:sz w:val="24"/>
          <w:szCs w:val="24"/>
        </w:rPr>
        <w:t xml:space="preserve"> - perennials, fruit and nut trees, small fruits and vegetables; turf that is less than one year old.</w:t>
      </w:r>
    </w:p>
    <w:p w:rsidR="00E672B5" w:rsidRPr="0061483B" w:rsidRDefault="00E672B5" w:rsidP="00E672B5">
      <w:pPr>
        <w:pStyle w:val="PlainText"/>
        <w:numPr>
          <w:ilvl w:val="1"/>
          <w:numId w:val="1"/>
        </w:numPr>
        <w:spacing w:after="120"/>
        <w:rPr>
          <w:rFonts w:ascii="Times New Roman" w:hAnsi="Times New Roman" w:cs="Times New Roman"/>
          <w:sz w:val="24"/>
          <w:szCs w:val="24"/>
        </w:rPr>
      </w:pPr>
      <w:r w:rsidRPr="00016601">
        <w:rPr>
          <w:rFonts w:ascii="Times New Roman" w:hAnsi="Times New Roman" w:cs="Times New Roman"/>
          <w:b/>
          <w:sz w:val="24"/>
          <w:szCs w:val="24"/>
        </w:rPr>
        <w:t>Low priority</w:t>
      </w:r>
      <w:r w:rsidRPr="0061483B">
        <w:rPr>
          <w:rFonts w:ascii="Times New Roman" w:hAnsi="Times New Roman" w:cs="Times New Roman"/>
          <w:sz w:val="24"/>
          <w:szCs w:val="24"/>
        </w:rPr>
        <w:t xml:space="preserve"> - annual flowers and herbs, ornamental grasses, established turf. These are usually less expensive and more easily replaced. </w:t>
      </w:r>
    </w:p>
    <w:p w:rsidR="00E672B5" w:rsidRPr="0061483B" w:rsidRDefault="00E672B5" w:rsidP="00E672B5">
      <w:pPr>
        <w:pStyle w:val="PlainText"/>
        <w:numPr>
          <w:ilvl w:val="0"/>
          <w:numId w:val="1"/>
        </w:numPr>
        <w:spacing w:after="120"/>
        <w:rPr>
          <w:rFonts w:ascii="Times New Roman" w:hAnsi="Times New Roman" w:cs="Times New Roman"/>
          <w:sz w:val="24"/>
          <w:szCs w:val="24"/>
        </w:rPr>
      </w:pPr>
      <w:r w:rsidRPr="00016601">
        <w:rPr>
          <w:rFonts w:ascii="Times New Roman" w:hAnsi="Times New Roman" w:cs="Times New Roman"/>
          <w:b/>
          <w:sz w:val="24"/>
          <w:szCs w:val="24"/>
        </w:rPr>
        <w:t>Irrigate early</w:t>
      </w:r>
      <w:r>
        <w:rPr>
          <w:rFonts w:ascii="Times New Roman" w:hAnsi="Times New Roman" w:cs="Times New Roman"/>
          <w:sz w:val="24"/>
          <w:szCs w:val="24"/>
        </w:rPr>
        <w:t xml:space="preserve">- </w:t>
      </w:r>
      <w:r w:rsidRPr="0061483B">
        <w:rPr>
          <w:rFonts w:ascii="Times New Roman" w:hAnsi="Times New Roman" w:cs="Times New Roman"/>
          <w:sz w:val="24"/>
          <w:szCs w:val="24"/>
        </w:rPr>
        <w:t xml:space="preserve">Less water loss occurs from evaporation and wind drift in the early morning hours because temperatures are cooler and there is less wind early in the day. </w:t>
      </w:r>
    </w:p>
    <w:p w:rsidR="00E672B5" w:rsidRPr="0061483B" w:rsidRDefault="00E672B5" w:rsidP="00E672B5">
      <w:pPr>
        <w:pStyle w:val="PlainText"/>
        <w:numPr>
          <w:ilvl w:val="0"/>
          <w:numId w:val="1"/>
        </w:numPr>
        <w:spacing w:after="120"/>
        <w:rPr>
          <w:rFonts w:ascii="Times New Roman" w:hAnsi="Times New Roman" w:cs="Times New Roman"/>
          <w:sz w:val="24"/>
          <w:szCs w:val="24"/>
        </w:rPr>
      </w:pPr>
      <w:r w:rsidRPr="00016601">
        <w:rPr>
          <w:rFonts w:ascii="Times New Roman" w:hAnsi="Times New Roman" w:cs="Times New Roman"/>
          <w:b/>
          <w:sz w:val="24"/>
          <w:szCs w:val="24"/>
        </w:rPr>
        <w:t>Know your soil</w:t>
      </w:r>
      <w:r>
        <w:rPr>
          <w:rFonts w:ascii="Times New Roman" w:hAnsi="Times New Roman" w:cs="Times New Roman"/>
          <w:sz w:val="24"/>
          <w:szCs w:val="24"/>
        </w:rPr>
        <w:t xml:space="preserve">- </w:t>
      </w:r>
      <w:r w:rsidRPr="0061483B">
        <w:rPr>
          <w:rFonts w:ascii="Times New Roman" w:hAnsi="Times New Roman" w:cs="Times New Roman"/>
          <w:sz w:val="24"/>
          <w:szCs w:val="24"/>
        </w:rPr>
        <w:t>The type of soil in your landscape largely determines how often you should water. Clay soils hold more water than sandier ones</w:t>
      </w:r>
      <w:r>
        <w:rPr>
          <w:rFonts w:ascii="Times New Roman" w:hAnsi="Times New Roman" w:cs="Times New Roman"/>
          <w:sz w:val="24"/>
          <w:szCs w:val="24"/>
        </w:rPr>
        <w:t>;</w:t>
      </w:r>
      <w:r w:rsidRPr="0061483B">
        <w:rPr>
          <w:rFonts w:ascii="Times New Roman" w:hAnsi="Times New Roman" w:cs="Times New Roman"/>
          <w:sz w:val="24"/>
          <w:szCs w:val="24"/>
        </w:rPr>
        <w:t xml:space="preserve"> they can go longer between </w:t>
      </w:r>
      <w:proofErr w:type="spellStart"/>
      <w:r w:rsidRPr="0061483B">
        <w:rPr>
          <w:rFonts w:ascii="Times New Roman" w:hAnsi="Times New Roman" w:cs="Times New Roman"/>
          <w:sz w:val="24"/>
          <w:szCs w:val="24"/>
        </w:rPr>
        <w:t>waterings</w:t>
      </w:r>
      <w:proofErr w:type="spellEnd"/>
      <w:r w:rsidRPr="0061483B">
        <w:rPr>
          <w:rFonts w:ascii="Times New Roman" w:hAnsi="Times New Roman" w:cs="Times New Roman"/>
          <w:sz w:val="24"/>
          <w:szCs w:val="24"/>
        </w:rPr>
        <w:t xml:space="preserve"> than sandy soils. </w:t>
      </w:r>
    </w:p>
    <w:p w:rsidR="00E672B5" w:rsidRPr="0061483B" w:rsidRDefault="00E672B5" w:rsidP="00E672B5">
      <w:pPr>
        <w:pStyle w:val="PlainText"/>
        <w:numPr>
          <w:ilvl w:val="0"/>
          <w:numId w:val="1"/>
        </w:numPr>
        <w:spacing w:after="120"/>
        <w:rPr>
          <w:rFonts w:ascii="Times New Roman" w:hAnsi="Times New Roman" w:cs="Times New Roman"/>
          <w:sz w:val="24"/>
          <w:szCs w:val="24"/>
        </w:rPr>
      </w:pPr>
      <w:r w:rsidRPr="00016601">
        <w:rPr>
          <w:rFonts w:ascii="Times New Roman" w:hAnsi="Times New Roman" w:cs="Times New Roman"/>
          <w:b/>
          <w:sz w:val="24"/>
          <w:szCs w:val="24"/>
        </w:rPr>
        <w:t>Mulch</w:t>
      </w:r>
      <w:r>
        <w:rPr>
          <w:rFonts w:ascii="Times New Roman" w:hAnsi="Times New Roman" w:cs="Times New Roman"/>
          <w:sz w:val="24"/>
          <w:szCs w:val="24"/>
        </w:rPr>
        <w:t xml:space="preserve">- </w:t>
      </w:r>
      <w:r w:rsidRPr="0061483B">
        <w:rPr>
          <w:rFonts w:ascii="Times New Roman" w:hAnsi="Times New Roman" w:cs="Times New Roman"/>
          <w:sz w:val="24"/>
          <w:szCs w:val="24"/>
        </w:rPr>
        <w:t xml:space="preserve">Apply 2 to 4 inches of mulch around plants to keep weeds </w:t>
      </w:r>
      <w:proofErr w:type="gramStart"/>
      <w:r w:rsidRPr="0061483B">
        <w:rPr>
          <w:rFonts w:ascii="Times New Roman" w:hAnsi="Times New Roman" w:cs="Times New Roman"/>
          <w:sz w:val="24"/>
          <w:szCs w:val="24"/>
        </w:rPr>
        <w:t>down,</w:t>
      </w:r>
      <w:proofErr w:type="gramEnd"/>
      <w:r w:rsidRPr="0061483B">
        <w:rPr>
          <w:rFonts w:ascii="Times New Roman" w:hAnsi="Times New Roman" w:cs="Times New Roman"/>
          <w:sz w:val="24"/>
          <w:szCs w:val="24"/>
        </w:rPr>
        <w:t xml:space="preserve"> conserve soil moisture and moderate soil temperatures. Mulching minimizes water evaporation from the soil surface, reducing the need to irrigate. Keep mulch 3 to 4 inches away from the trunk or stem of the plant to prevent rot.  </w:t>
      </w:r>
    </w:p>
    <w:p w:rsidR="00E672B5" w:rsidRPr="0061483B" w:rsidRDefault="00E672B5" w:rsidP="00E672B5">
      <w:pPr>
        <w:pStyle w:val="PlainText"/>
        <w:numPr>
          <w:ilvl w:val="0"/>
          <w:numId w:val="1"/>
        </w:numPr>
        <w:spacing w:after="120"/>
        <w:rPr>
          <w:rFonts w:ascii="Times New Roman" w:hAnsi="Times New Roman" w:cs="Times New Roman"/>
          <w:sz w:val="24"/>
          <w:szCs w:val="24"/>
        </w:rPr>
      </w:pPr>
      <w:r w:rsidRPr="00016601">
        <w:rPr>
          <w:rFonts w:ascii="Times New Roman" w:hAnsi="Times New Roman" w:cs="Times New Roman"/>
          <w:b/>
          <w:sz w:val="24"/>
          <w:szCs w:val="24"/>
        </w:rPr>
        <w:t>Control weeds</w:t>
      </w:r>
      <w:r>
        <w:rPr>
          <w:rFonts w:ascii="Times New Roman" w:hAnsi="Times New Roman" w:cs="Times New Roman"/>
          <w:sz w:val="24"/>
          <w:szCs w:val="24"/>
        </w:rPr>
        <w:t xml:space="preserve">- </w:t>
      </w:r>
      <w:r w:rsidRPr="0061483B">
        <w:rPr>
          <w:rFonts w:ascii="Times New Roman" w:hAnsi="Times New Roman" w:cs="Times New Roman"/>
          <w:sz w:val="24"/>
          <w:szCs w:val="24"/>
        </w:rPr>
        <w:t xml:space="preserve">Weeds can out-compete cultivated garden plants for water and nutrients. </w:t>
      </w:r>
    </w:p>
    <w:p w:rsidR="00E672B5" w:rsidRPr="0061483B" w:rsidRDefault="00E672B5" w:rsidP="00E672B5">
      <w:pPr>
        <w:pStyle w:val="PlainText"/>
        <w:numPr>
          <w:ilvl w:val="0"/>
          <w:numId w:val="1"/>
        </w:numPr>
        <w:spacing w:after="120"/>
        <w:rPr>
          <w:rFonts w:ascii="Times New Roman" w:hAnsi="Times New Roman" w:cs="Times New Roman"/>
          <w:sz w:val="24"/>
          <w:szCs w:val="24"/>
        </w:rPr>
      </w:pPr>
      <w:r w:rsidRPr="00016601">
        <w:rPr>
          <w:rFonts w:ascii="Times New Roman" w:hAnsi="Times New Roman" w:cs="Times New Roman"/>
          <w:b/>
          <w:sz w:val="24"/>
          <w:szCs w:val="24"/>
        </w:rPr>
        <w:t>Add organic matter</w:t>
      </w:r>
      <w:r>
        <w:rPr>
          <w:rFonts w:ascii="Times New Roman" w:hAnsi="Times New Roman" w:cs="Times New Roman"/>
          <w:sz w:val="24"/>
          <w:szCs w:val="24"/>
        </w:rPr>
        <w:t xml:space="preserve">- </w:t>
      </w:r>
      <w:r w:rsidRPr="0061483B">
        <w:rPr>
          <w:rFonts w:ascii="Times New Roman" w:hAnsi="Times New Roman" w:cs="Times New Roman"/>
          <w:sz w:val="24"/>
          <w:szCs w:val="24"/>
        </w:rPr>
        <w:t xml:space="preserve">When possible, add organic matter (compost) to your soil. This will improve the water-holding capacity during dry weather and promote good drainage during wet weather. </w:t>
      </w:r>
    </w:p>
    <w:p w:rsidR="00E672B5" w:rsidRPr="0061483B" w:rsidRDefault="00E672B5" w:rsidP="00E672B5">
      <w:pPr>
        <w:pStyle w:val="PlainText"/>
        <w:numPr>
          <w:ilvl w:val="0"/>
          <w:numId w:val="1"/>
        </w:numPr>
        <w:spacing w:after="120"/>
        <w:rPr>
          <w:rFonts w:ascii="Times New Roman" w:hAnsi="Times New Roman" w:cs="Times New Roman"/>
          <w:sz w:val="24"/>
          <w:szCs w:val="24"/>
        </w:rPr>
      </w:pPr>
      <w:r w:rsidRPr="00016601">
        <w:rPr>
          <w:rFonts w:ascii="Times New Roman" w:hAnsi="Times New Roman" w:cs="Times New Roman"/>
          <w:b/>
          <w:sz w:val="24"/>
          <w:szCs w:val="24"/>
        </w:rPr>
        <w:t>Don't fertilize</w:t>
      </w:r>
      <w:r>
        <w:rPr>
          <w:rFonts w:ascii="Times New Roman" w:hAnsi="Times New Roman" w:cs="Times New Roman"/>
          <w:sz w:val="24"/>
          <w:szCs w:val="24"/>
        </w:rPr>
        <w:t xml:space="preserve">- </w:t>
      </w:r>
      <w:r w:rsidRPr="0061483B">
        <w:rPr>
          <w:rFonts w:ascii="Times New Roman" w:hAnsi="Times New Roman" w:cs="Times New Roman"/>
          <w:sz w:val="24"/>
          <w:szCs w:val="24"/>
        </w:rPr>
        <w:t xml:space="preserve">Or if you do, apply a low-nitrogen fertilizer. Fertilizing stimulates growth which increases water needs. </w:t>
      </w:r>
    </w:p>
    <w:p w:rsidR="00E672B5" w:rsidRPr="0061483B" w:rsidRDefault="00E672B5" w:rsidP="00E672B5">
      <w:pPr>
        <w:pStyle w:val="PlainText"/>
        <w:numPr>
          <w:ilvl w:val="0"/>
          <w:numId w:val="1"/>
        </w:numPr>
        <w:spacing w:after="120"/>
        <w:rPr>
          <w:rFonts w:ascii="Times New Roman" w:hAnsi="Times New Roman" w:cs="Times New Roman"/>
          <w:sz w:val="24"/>
          <w:szCs w:val="24"/>
        </w:rPr>
      </w:pPr>
      <w:r w:rsidRPr="00016601">
        <w:rPr>
          <w:rFonts w:ascii="Times New Roman" w:hAnsi="Times New Roman" w:cs="Times New Roman"/>
          <w:b/>
          <w:sz w:val="24"/>
          <w:szCs w:val="24"/>
        </w:rPr>
        <w:t xml:space="preserve">Avoid runoff and </w:t>
      </w:r>
      <w:proofErr w:type="spellStart"/>
      <w:r w:rsidRPr="00016601">
        <w:rPr>
          <w:rFonts w:ascii="Times New Roman" w:hAnsi="Times New Roman" w:cs="Times New Roman"/>
          <w:b/>
          <w:sz w:val="24"/>
          <w:szCs w:val="24"/>
        </w:rPr>
        <w:t>puddling</w:t>
      </w:r>
      <w:proofErr w:type="spellEnd"/>
      <w:r>
        <w:rPr>
          <w:rFonts w:ascii="Times New Roman" w:hAnsi="Times New Roman" w:cs="Times New Roman"/>
          <w:sz w:val="24"/>
          <w:szCs w:val="24"/>
        </w:rPr>
        <w:t xml:space="preserve">- </w:t>
      </w:r>
      <w:r w:rsidRPr="0061483B">
        <w:rPr>
          <w:rFonts w:ascii="Times New Roman" w:hAnsi="Times New Roman" w:cs="Times New Roman"/>
          <w:sz w:val="24"/>
          <w:szCs w:val="24"/>
        </w:rPr>
        <w:t xml:space="preserve">by cycling irrigations. Let sprinklers run for 10 minutes then shut them off for 10 minutes, allowing the water to absorb into the ground. </w:t>
      </w:r>
    </w:p>
    <w:p w:rsidR="00E672B5" w:rsidRPr="0061483B" w:rsidRDefault="00E672B5" w:rsidP="00E672B5">
      <w:pPr>
        <w:pStyle w:val="PlainText"/>
        <w:numPr>
          <w:ilvl w:val="0"/>
          <w:numId w:val="1"/>
        </w:numPr>
        <w:spacing w:after="120"/>
        <w:rPr>
          <w:rFonts w:ascii="Times New Roman" w:hAnsi="Times New Roman" w:cs="Times New Roman"/>
          <w:sz w:val="24"/>
          <w:szCs w:val="24"/>
        </w:rPr>
      </w:pPr>
      <w:r w:rsidRPr="00016601">
        <w:rPr>
          <w:rFonts w:ascii="Times New Roman" w:hAnsi="Times New Roman" w:cs="Times New Roman"/>
          <w:b/>
          <w:sz w:val="24"/>
          <w:szCs w:val="24"/>
        </w:rPr>
        <w:t>Use a broom to clean driveways, sidewalks and steps</w:t>
      </w:r>
      <w:r>
        <w:rPr>
          <w:rFonts w:ascii="Times New Roman" w:hAnsi="Times New Roman" w:cs="Times New Roman"/>
          <w:sz w:val="24"/>
          <w:szCs w:val="24"/>
        </w:rPr>
        <w:t xml:space="preserve"> -</w:t>
      </w:r>
      <w:r w:rsidRPr="0061483B">
        <w:rPr>
          <w:rFonts w:ascii="Times New Roman" w:hAnsi="Times New Roman" w:cs="Times New Roman"/>
          <w:sz w:val="24"/>
          <w:szCs w:val="24"/>
        </w:rPr>
        <w:t xml:space="preserve"> Using a hose to clean can waste hundreds of gallons of water. </w:t>
      </w:r>
    </w:p>
    <w:p w:rsidR="00E672B5" w:rsidRPr="002E6C20" w:rsidRDefault="00E672B5" w:rsidP="00E672B5">
      <w:pPr>
        <w:pStyle w:val="PlainText"/>
        <w:numPr>
          <w:ilvl w:val="0"/>
          <w:numId w:val="1"/>
        </w:numPr>
        <w:rPr>
          <w:rFonts w:ascii="Times New Roman" w:hAnsi="Times New Roman" w:cs="Times New Roman"/>
          <w:sz w:val="24"/>
          <w:szCs w:val="24"/>
        </w:rPr>
      </w:pPr>
      <w:r w:rsidRPr="00016601">
        <w:rPr>
          <w:rFonts w:ascii="Times New Roman" w:hAnsi="Times New Roman" w:cs="Times New Roman"/>
          <w:b/>
          <w:sz w:val="24"/>
          <w:szCs w:val="24"/>
        </w:rPr>
        <w:t>Select water-efficient plants</w:t>
      </w:r>
      <w:r>
        <w:rPr>
          <w:rFonts w:ascii="Times New Roman" w:hAnsi="Times New Roman" w:cs="Times New Roman"/>
          <w:sz w:val="24"/>
          <w:szCs w:val="24"/>
        </w:rPr>
        <w:t>-</w:t>
      </w:r>
      <w:r w:rsidRPr="0061483B">
        <w:rPr>
          <w:rFonts w:ascii="Times New Roman" w:hAnsi="Times New Roman" w:cs="Times New Roman"/>
          <w:sz w:val="24"/>
          <w:szCs w:val="24"/>
        </w:rPr>
        <w:t xml:space="preserve">When buying new plants, choose low water users adapted to our climate. Keep in mind that all plants require regular watering to become established, including California natives. </w:t>
      </w:r>
    </w:p>
    <w:p w:rsidR="00393B61" w:rsidRDefault="00393B61" w:rsidP="00E672B5">
      <w:pPr>
        <w:rPr>
          <w:b/>
        </w:rPr>
      </w:pPr>
    </w:p>
    <w:p w:rsidR="00393B61" w:rsidRDefault="00393B61" w:rsidP="00E672B5">
      <w:pPr>
        <w:rPr>
          <w:b/>
        </w:rPr>
      </w:pPr>
    </w:p>
    <w:p w:rsidR="00393B61" w:rsidRDefault="00393B61" w:rsidP="00E672B5">
      <w:pPr>
        <w:rPr>
          <w:b/>
        </w:rPr>
      </w:pPr>
    </w:p>
    <w:p w:rsidR="00393B61" w:rsidRDefault="00393B61" w:rsidP="00E672B5">
      <w:pPr>
        <w:rPr>
          <w:b/>
        </w:rPr>
      </w:pPr>
    </w:p>
    <w:p w:rsidR="00393B61" w:rsidRDefault="00393B61" w:rsidP="00E672B5">
      <w:pPr>
        <w:rPr>
          <w:b/>
        </w:rPr>
      </w:pPr>
    </w:p>
    <w:p w:rsidR="00393B61" w:rsidRDefault="00393B61" w:rsidP="00E672B5">
      <w:pPr>
        <w:rPr>
          <w:b/>
        </w:rPr>
      </w:pPr>
    </w:p>
    <w:p w:rsidR="00E672B5" w:rsidRPr="00393B61" w:rsidRDefault="00E672B5" w:rsidP="00E672B5">
      <w:pPr>
        <w:rPr>
          <w:sz w:val="28"/>
          <w:szCs w:val="28"/>
          <w:u w:val="single"/>
        </w:rPr>
      </w:pPr>
      <w:r w:rsidRPr="00393B61">
        <w:rPr>
          <w:b/>
          <w:sz w:val="28"/>
          <w:szCs w:val="28"/>
          <w:u w:val="single"/>
        </w:rPr>
        <w:t>References</w:t>
      </w:r>
      <w:r w:rsidRPr="00393B61">
        <w:rPr>
          <w:sz w:val="28"/>
          <w:szCs w:val="28"/>
          <w:u w:val="single"/>
        </w:rPr>
        <w:t>:</w:t>
      </w:r>
    </w:p>
    <w:p w:rsidR="00E672B5" w:rsidRPr="00393B61" w:rsidRDefault="00DD5CED" w:rsidP="00393B61">
      <w:pPr>
        <w:rPr>
          <w:rFonts w:ascii="Times New Roman" w:eastAsia="Times New Roman" w:hAnsi="Times New Roman" w:cs="Times New Roman"/>
        </w:rPr>
      </w:pPr>
      <w:hyperlink r:id="rId8" w:history="1">
        <w:r w:rsidR="00E672B5" w:rsidRPr="002E6C20">
          <w:rPr>
            <w:rStyle w:val="Hyperlink"/>
            <w:rFonts w:ascii="Times New Roman" w:eastAsia="Times New Roman" w:hAnsi="Times New Roman" w:cs="Times New Roman"/>
          </w:rPr>
          <w:t>http://ucanr.edu/sites/YCMG/files/184804.pdf</w:t>
        </w:r>
      </w:hyperlink>
    </w:p>
    <w:p w:rsidR="00E672B5" w:rsidRDefault="00E672B5" w:rsidP="00E672B5">
      <w:pPr>
        <w:rPr>
          <w:b/>
        </w:rPr>
      </w:pPr>
    </w:p>
    <w:p w:rsidR="00E672B5" w:rsidRPr="00C1444A" w:rsidRDefault="00E672B5" w:rsidP="00E672B5">
      <w:pPr>
        <w:rPr>
          <w:b/>
        </w:rPr>
      </w:pPr>
      <w:r w:rsidRPr="00C1444A">
        <w:rPr>
          <w:b/>
        </w:rPr>
        <w:t>Landscapes</w:t>
      </w:r>
    </w:p>
    <w:p w:rsidR="00E672B5" w:rsidRDefault="00E672B5" w:rsidP="00E672B5">
      <w:pPr>
        <w:ind w:firstLine="720"/>
        <w:rPr>
          <w:rFonts w:ascii="Times New Roman" w:hAnsi="Times New Roman" w:cs="Times New Roman"/>
        </w:rPr>
      </w:pPr>
      <w:r w:rsidRPr="0061483B">
        <w:rPr>
          <w:rFonts w:ascii="Times New Roman" w:hAnsi="Times New Roman" w:cs="Times New Roman"/>
        </w:rPr>
        <w:t>Water Conservation Tips for the Home Lawn and Garden is a UC ANR publication that describes how to reduce water use and at the same time have a lovely and enjoyable garden. (PDF 93kb)</w:t>
      </w:r>
      <w:hyperlink r:id="rId9" w:history="1">
        <w:r w:rsidRPr="00FE5041">
          <w:rPr>
            <w:rStyle w:val="Hyperlink"/>
            <w:rFonts w:ascii="Times New Roman" w:eastAsia="Times New Roman" w:hAnsi="Times New Roman" w:cs="Times New Roman"/>
          </w:rPr>
          <w:t>http://anrcatalog.ucdavis.edu/pdf/8036.pdf</w:t>
        </w:r>
      </w:hyperlink>
    </w:p>
    <w:p w:rsidR="00E672B5" w:rsidRDefault="00E672B5" w:rsidP="00E672B5">
      <w:pPr>
        <w:rPr>
          <w:rFonts w:ascii="Times New Roman" w:eastAsia="Times New Roman" w:hAnsi="Times New Roman" w:cs="Times New Roman"/>
        </w:rPr>
      </w:pPr>
    </w:p>
    <w:p w:rsidR="00E672B5" w:rsidRPr="00C1444A" w:rsidRDefault="00E672B5" w:rsidP="00E672B5">
      <w:pPr>
        <w:ind w:firstLine="720"/>
        <w:rPr>
          <w:rFonts w:ascii="Times New Roman" w:eastAsia="Times New Roman" w:hAnsi="Times New Roman" w:cs="Times New Roman"/>
        </w:rPr>
      </w:pPr>
      <w:r w:rsidRPr="0061483B">
        <w:rPr>
          <w:rFonts w:ascii="Times New Roman" w:hAnsi="Times New Roman" w:cs="Times New Roman"/>
        </w:rPr>
        <w:t>Water-Smart Landscapes from the US EPA describes how to have a beautiful, healthy yard while using less water. (PDF)</w:t>
      </w:r>
      <w:hyperlink r:id="rId10" w:history="1">
        <w:r w:rsidRPr="00541747">
          <w:rPr>
            <w:rStyle w:val="Hyperlink"/>
            <w:rFonts w:ascii="Times New Roman" w:eastAsia="Times New Roman" w:hAnsi="Times New Roman" w:cs="Times New Roman"/>
          </w:rPr>
          <w:t>http://www.epa.gov/WaterSense/docs/water-efficient_landscaping_508.pdf</w:t>
        </w:r>
      </w:hyperlink>
    </w:p>
    <w:p w:rsidR="00E672B5" w:rsidRDefault="00E672B5" w:rsidP="00E672B5">
      <w:pPr>
        <w:rPr>
          <w:rFonts w:ascii="Times New Roman" w:hAnsi="Times New Roman" w:cs="Times New Roman"/>
        </w:rPr>
      </w:pPr>
    </w:p>
    <w:p w:rsidR="00E672B5" w:rsidRPr="00C1444A" w:rsidRDefault="00E672B5" w:rsidP="00E672B5">
      <w:pPr>
        <w:rPr>
          <w:rFonts w:ascii="Times New Roman" w:hAnsi="Times New Roman" w:cs="Times New Roman"/>
          <w:b/>
        </w:rPr>
      </w:pPr>
      <w:r w:rsidRPr="00C1444A">
        <w:rPr>
          <w:rFonts w:ascii="Times New Roman" w:hAnsi="Times New Roman" w:cs="Times New Roman"/>
          <w:b/>
        </w:rPr>
        <w:t>Water Efficient Plants</w:t>
      </w:r>
    </w:p>
    <w:p w:rsidR="00E672B5" w:rsidRDefault="00E672B5" w:rsidP="00E672B5">
      <w:pPr>
        <w:pStyle w:val="PlainText"/>
        <w:ind w:firstLine="720"/>
        <w:rPr>
          <w:rStyle w:val="Hyperlink"/>
          <w:rFonts w:ascii="Times New Roman" w:hAnsi="Times New Roman" w:cs="Times New Roman"/>
          <w:sz w:val="24"/>
          <w:szCs w:val="24"/>
        </w:rPr>
      </w:pPr>
      <w:r w:rsidRPr="0061483B">
        <w:rPr>
          <w:rFonts w:ascii="Times New Roman" w:hAnsi="Times New Roman" w:cs="Times New Roman"/>
          <w:sz w:val="24"/>
          <w:szCs w:val="24"/>
        </w:rPr>
        <w:t xml:space="preserve">The Arboretum All-Stars are 100 easy to grow, water-efficient plants selected by the UC Davis Arboretum horticultural staff and tested in our region. </w:t>
      </w:r>
      <w:hyperlink r:id="rId11" w:history="1">
        <w:r w:rsidRPr="00E56D78">
          <w:rPr>
            <w:rStyle w:val="Hyperlink"/>
            <w:rFonts w:ascii="Times New Roman" w:hAnsi="Times New Roman" w:cs="Times New Roman"/>
            <w:sz w:val="24"/>
            <w:szCs w:val="24"/>
          </w:rPr>
          <w:t>http://www.arboretum.ucdavis.edu/arboretum_all_stars.aspx</w:t>
        </w:r>
      </w:hyperlink>
    </w:p>
    <w:p w:rsidR="00E672B5" w:rsidRDefault="00E672B5" w:rsidP="00E672B5">
      <w:pPr>
        <w:pStyle w:val="PlainText"/>
        <w:rPr>
          <w:rFonts w:ascii="Times New Roman" w:hAnsi="Times New Roman" w:cs="Times New Roman"/>
          <w:sz w:val="24"/>
          <w:szCs w:val="24"/>
        </w:rPr>
      </w:pPr>
    </w:p>
    <w:p w:rsidR="00E672B5" w:rsidRPr="00C1444A" w:rsidRDefault="00E672B5" w:rsidP="00E672B5">
      <w:pPr>
        <w:rPr>
          <w:rFonts w:ascii="Times New Roman" w:eastAsia="Times New Roman" w:hAnsi="Times New Roman" w:cs="Times New Roman"/>
          <w:b/>
        </w:rPr>
      </w:pPr>
      <w:r w:rsidRPr="00C1444A">
        <w:rPr>
          <w:rFonts w:ascii="Times New Roman" w:eastAsia="Times New Roman" w:hAnsi="Times New Roman" w:cs="Times New Roman"/>
          <w:b/>
        </w:rPr>
        <w:t>Vegetable Gardening</w:t>
      </w:r>
    </w:p>
    <w:p w:rsidR="00E672B5" w:rsidRDefault="00E672B5" w:rsidP="00E672B5">
      <w:pPr>
        <w:pStyle w:val="PlainText"/>
        <w:ind w:firstLine="810"/>
        <w:rPr>
          <w:rFonts w:ascii="Times New Roman" w:hAnsi="Times New Roman" w:cs="Times New Roman"/>
          <w:sz w:val="24"/>
          <w:szCs w:val="24"/>
        </w:rPr>
      </w:pPr>
      <w:r w:rsidRPr="0061483B">
        <w:rPr>
          <w:rFonts w:ascii="Times New Roman" w:hAnsi="Times New Roman" w:cs="Times New Roman"/>
          <w:sz w:val="24"/>
          <w:szCs w:val="24"/>
        </w:rPr>
        <w:t xml:space="preserve">Suggestions for home vegetable garden management during a drought include valuable information on critical watering periods for numerous vegetable crops. (PDF 20kb) </w:t>
      </w:r>
      <w:hyperlink r:id="rId12" w:history="1">
        <w:r w:rsidRPr="00E56D78">
          <w:rPr>
            <w:rStyle w:val="Hyperlink"/>
            <w:rFonts w:ascii="Times New Roman" w:hAnsi="Times New Roman" w:cs="Times New Roman"/>
            <w:sz w:val="24"/>
            <w:szCs w:val="24"/>
          </w:rPr>
          <w:t>http://ucanr.edu/sites/sacmg/files/183393.pdf</w:t>
        </w:r>
      </w:hyperlink>
    </w:p>
    <w:p w:rsidR="00E672B5" w:rsidRDefault="00E672B5" w:rsidP="00E672B5">
      <w:pPr>
        <w:rPr>
          <w:rFonts w:ascii="Times New Roman" w:eastAsia="Times New Roman" w:hAnsi="Times New Roman" w:cs="Times New Roman"/>
        </w:rPr>
      </w:pPr>
    </w:p>
    <w:p w:rsidR="00E672B5" w:rsidRDefault="00E672B5" w:rsidP="00E672B5">
      <w:pPr>
        <w:rPr>
          <w:rFonts w:ascii="Times New Roman" w:eastAsia="Times New Roman" w:hAnsi="Times New Roman" w:cs="Times New Roman"/>
          <w:b/>
        </w:rPr>
      </w:pPr>
      <w:r w:rsidRPr="00C1444A">
        <w:rPr>
          <w:rFonts w:ascii="Times New Roman" w:eastAsia="Times New Roman" w:hAnsi="Times New Roman" w:cs="Times New Roman"/>
          <w:b/>
        </w:rPr>
        <w:t>Fruit Trees</w:t>
      </w:r>
    </w:p>
    <w:p w:rsidR="00E672B5" w:rsidRPr="00C1444A" w:rsidRDefault="00E672B5" w:rsidP="00E672B5">
      <w:pPr>
        <w:ind w:firstLine="720"/>
        <w:rPr>
          <w:rStyle w:val="Hyperlink"/>
          <w:rFonts w:ascii="Times New Roman" w:eastAsia="Times New Roman" w:hAnsi="Times New Roman" w:cs="Times New Roman"/>
          <w:b/>
          <w:color w:val="auto"/>
          <w:u w:val="none"/>
        </w:rPr>
      </w:pPr>
      <w:r w:rsidRPr="0061483B">
        <w:rPr>
          <w:rFonts w:ascii="Times New Roman" w:hAnsi="Times New Roman" w:cs="Times New Roman"/>
        </w:rPr>
        <w:t xml:space="preserve">This document describes the best ways to care for fruit trees in a drought, with valuable tips on when and how to water and thin fruit (PDF </w:t>
      </w:r>
      <w:proofErr w:type="gramStart"/>
      <w:r w:rsidRPr="0061483B">
        <w:rPr>
          <w:rFonts w:ascii="Times New Roman" w:hAnsi="Times New Roman" w:cs="Times New Roman"/>
        </w:rPr>
        <w:t>95kb )</w:t>
      </w:r>
      <w:proofErr w:type="gramEnd"/>
      <w:hyperlink r:id="rId13" w:history="1">
        <w:r w:rsidRPr="00E56D78">
          <w:rPr>
            <w:rStyle w:val="Hyperlink"/>
            <w:rFonts w:ascii="Times New Roman" w:hAnsi="Times New Roman" w:cs="Times New Roman"/>
          </w:rPr>
          <w:t>http://ucanr.edu/sites/sacmg/files/183723.pdf</w:t>
        </w:r>
      </w:hyperlink>
    </w:p>
    <w:p w:rsidR="00E672B5" w:rsidRDefault="00E672B5" w:rsidP="00E672B5">
      <w:pPr>
        <w:rPr>
          <w:rFonts w:ascii="Times New Roman" w:eastAsia="Times New Roman" w:hAnsi="Times New Roman" w:cs="Times New Roman"/>
        </w:rPr>
      </w:pPr>
    </w:p>
    <w:p w:rsidR="00E672B5" w:rsidRPr="00C36607" w:rsidRDefault="00E672B5" w:rsidP="00E672B5">
      <w:pPr>
        <w:rPr>
          <w:rFonts w:ascii="Times New Roman" w:eastAsia="Times New Roman" w:hAnsi="Times New Roman" w:cs="Times New Roman"/>
          <w:b/>
        </w:rPr>
      </w:pPr>
      <w:r w:rsidRPr="00C36607">
        <w:rPr>
          <w:rFonts w:ascii="Times New Roman" w:eastAsia="Times New Roman" w:hAnsi="Times New Roman" w:cs="Times New Roman"/>
          <w:b/>
        </w:rPr>
        <w:t>Lawns</w:t>
      </w:r>
    </w:p>
    <w:p w:rsidR="00E672B5" w:rsidRDefault="00E672B5" w:rsidP="00E672B5">
      <w:pPr>
        <w:pStyle w:val="PlainText"/>
        <w:ind w:firstLine="720"/>
        <w:rPr>
          <w:rStyle w:val="Hyperlink"/>
          <w:rFonts w:ascii="Times New Roman" w:hAnsi="Times New Roman" w:cs="Times New Roman"/>
          <w:sz w:val="24"/>
          <w:szCs w:val="24"/>
        </w:rPr>
      </w:pPr>
      <w:r w:rsidRPr="0061483B">
        <w:rPr>
          <w:rFonts w:ascii="Times New Roman" w:hAnsi="Times New Roman" w:cs="Times New Roman"/>
          <w:sz w:val="24"/>
          <w:szCs w:val="24"/>
        </w:rPr>
        <w:t xml:space="preserve">Managing </w:t>
      </w:r>
      <w:r>
        <w:rPr>
          <w:rFonts w:ascii="Times New Roman" w:hAnsi="Times New Roman" w:cs="Times New Roman"/>
          <w:sz w:val="24"/>
          <w:szCs w:val="24"/>
        </w:rPr>
        <w:t>Turf G</w:t>
      </w:r>
      <w:r w:rsidRPr="0061483B">
        <w:rPr>
          <w:rFonts w:ascii="Times New Roman" w:hAnsi="Times New Roman" w:cs="Times New Roman"/>
          <w:sz w:val="24"/>
          <w:szCs w:val="24"/>
        </w:rPr>
        <w:t xml:space="preserve">rasses During Drought is a comprehensive and detailed UC publication that addresses situations such as the ones we are currently facing. (PDF 421kb) </w:t>
      </w:r>
      <w:hyperlink r:id="rId14" w:history="1">
        <w:r w:rsidRPr="00E56D78">
          <w:rPr>
            <w:rStyle w:val="Hyperlink"/>
            <w:rFonts w:ascii="Times New Roman" w:hAnsi="Times New Roman" w:cs="Times New Roman"/>
            <w:sz w:val="24"/>
            <w:szCs w:val="24"/>
          </w:rPr>
          <w:t>http://ucanr.edu/sites/sacmg/files/182387.pdf</w:t>
        </w:r>
      </w:hyperlink>
    </w:p>
    <w:p w:rsidR="00E672B5" w:rsidRDefault="00E672B5" w:rsidP="00E672B5">
      <w:pPr>
        <w:pStyle w:val="PlainText"/>
        <w:rPr>
          <w:rStyle w:val="Hyperlink"/>
          <w:rFonts w:ascii="Times New Roman" w:hAnsi="Times New Roman" w:cs="Times New Roman"/>
          <w:sz w:val="24"/>
          <w:szCs w:val="24"/>
        </w:rPr>
      </w:pPr>
    </w:p>
    <w:p w:rsidR="00E672B5" w:rsidRDefault="00E672B5" w:rsidP="00E672B5">
      <w:pPr>
        <w:pStyle w:val="PlainText"/>
        <w:rPr>
          <w:rStyle w:val="Hyperlink"/>
          <w:rFonts w:ascii="Times New Roman" w:hAnsi="Times New Roman" w:cs="Times New Roman"/>
          <w:sz w:val="24"/>
          <w:szCs w:val="24"/>
        </w:rPr>
      </w:pPr>
      <w:r w:rsidRPr="00C1444A">
        <w:rPr>
          <w:rStyle w:val="Hyperlink"/>
          <w:rFonts w:ascii="Times New Roman" w:hAnsi="Times New Roman" w:cs="Times New Roman"/>
          <w:color w:val="auto"/>
          <w:sz w:val="24"/>
          <w:szCs w:val="24"/>
          <w:u w:val="none"/>
        </w:rPr>
        <w:t>Lawn Watering Quick Tip</w:t>
      </w:r>
      <w:hyperlink r:id="rId15" w:history="1">
        <w:r w:rsidRPr="00541747">
          <w:rPr>
            <w:rStyle w:val="Hyperlink"/>
            <w:rFonts w:ascii="Times New Roman" w:hAnsi="Times New Roman" w:cs="Times New Roman"/>
            <w:sz w:val="24"/>
            <w:szCs w:val="24"/>
          </w:rPr>
          <w:t>http://www.ipm.ucdavis.edu/QT/lawnwateringcard.html</w:t>
        </w:r>
      </w:hyperlink>
    </w:p>
    <w:p w:rsidR="00E672B5" w:rsidRDefault="00E672B5" w:rsidP="00E672B5">
      <w:pPr>
        <w:pStyle w:val="PlainText"/>
        <w:rPr>
          <w:rStyle w:val="Hyperlink"/>
          <w:rFonts w:ascii="Times New Roman" w:hAnsi="Times New Roman" w:cs="Times New Roman"/>
          <w:sz w:val="24"/>
          <w:szCs w:val="24"/>
        </w:rPr>
      </w:pPr>
    </w:p>
    <w:p w:rsidR="00E672B5" w:rsidRPr="0061532B" w:rsidRDefault="00E672B5" w:rsidP="00E672B5">
      <w:pPr>
        <w:pStyle w:val="PlainText"/>
        <w:rPr>
          <w:rFonts w:ascii="Times New Roman" w:hAnsi="Times New Roman" w:cs="Times New Roman"/>
          <w:b/>
          <w:sz w:val="24"/>
          <w:szCs w:val="24"/>
        </w:rPr>
      </w:pPr>
      <w:r w:rsidRPr="0061532B">
        <w:rPr>
          <w:rStyle w:val="Hyperlink"/>
          <w:rFonts w:ascii="Times New Roman" w:hAnsi="Times New Roman" w:cs="Times New Roman"/>
          <w:b/>
          <w:color w:val="auto"/>
          <w:sz w:val="24"/>
          <w:szCs w:val="24"/>
          <w:u w:val="none"/>
        </w:rPr>
        <w:t>Helpful websites</w:t>
      </w:r>
    </w:p>
    <w:p w:rsidR="00E672B5" w:rsidRDefault="00E672B5" w:rsidP="00E672B5">
      <w:pPr>
        <w:pStyle w:val="PlainText"/>
        <w:ind w:firstLine="810"/>
        <w:rPr>
          <w:rFonts w:ascii="Times New Roman" w:hAnsi="Times New Roman" w:cs="Times New Roman"/>
          <w:b/>
          <w:sz w:val="24"/>
          <w:szCs w:val="24"/>
        </w:rPr>
      </w:pPr>
    </w:p>
    <w:p w:rsidR="00E672B5" w:rsidRDefault="00E672B5" w:rsidP="00E672B5">
      <w:pPr>
        <w:pStyle w:val="PlainText"/>
        <w:ind w:firstLine="810"/>
        <w:rPr>
          <w:rFonts w:ascii="Times New Roman" w:hAnsi="Times New Roman" w:cs="Times New Roman"/>
          <w:sz w:val="24"/>
          <w:szCs w:val="24"/>
        </w:rPr>
      </w:pPr>
      <w:r w:rsidRPr="0061483B">
        <w:rPr>
          <w:rFonts w:ascii="Times New Roman" w:hAnsi="Times New Roman" w:cs="Times New Roman"/>
          <w:sz w:val="24"/>
          <w:szCs w:val="24"/>
        </w:rPr>
        <w:t xml:space="preserve">UC Guide to Healthy Lawns provides extensive information about growing a healthy lawn. From UC IPM Online, the UC Statewide Integrated Pest Management Program. </w:t>
      </w:r>
      <w:hyperlink r:id="rId16" w:history="1">
        <w:r w:rsidRPr="00E56D78">
          <w:rPr>
            <w:rStyle w:val="Hyperlink"/>
            <w:rFonts w:ascii="Times New Roman" w:hAnsi="Times New Roman" w:cs="Times New Roman"/>
            <w:sz w:val="24"/>
            <w:szCs w:val="24"/>
          </w:rPr>
          <w:t>http://www.ipm.ucdavis.edu/TOOLS/TURF/index.html</w:t>
        </w:r>
      </w:hyperlink>
    </w:p>
    <w:p w:rsidR="00E672B5" w:rsidRPr="0061483B" w:rsidRDefault="00E672B5" w:rsidP="00E672B5">
      <w:pPr>
        <w:pStyle w:val="PlainText"/>
        <w:ind w:firstLine="810"/>
        <w:rPr>
          <w:rFonts w:ascii="Times New Roman" w:hAnsi="Times New Roman" w:cs="Times New Roman"/>
          <w:sz w:val="24"/>
          <w:szCs w:val="24"/>
        </w:rPr>
      </w:pPr>
    </w:p>
    <w:p w:rsidR="00E672B5" w:rsidRDefault="00E672B5" w:rsidP="00E672B5">
      <w:pPr>
        <w:pStyle w:val="PlainText"/>
        <w:ind w:firstLine="810"/>
        <w:rPr>
          <w:rFonts w:ascii="Times New Roman" w:hAnsi="Times New Roman" w:cs="Times New Roman"/>
          <w:sz w:val="24"/>
          <w:szCs w:val="24"/>
        </w:rPr>
      </w:pPr>
      <w:r w:rsidRPr="0061483B">
        <w:rPr>
          <w:rFonts w:ascii="Times New Roman" w:hAnsi="Times New Roman" w:cs="Times New Roman"/>
          <w:sz w:val="24"/>
          <w:szCs w:val="24"/>
        </w:rPr>
        <w:t xml:space="preserve">The Sacramento Tree Foundation offers excellent in-depth tree planting and watering guidance for our area. </w:t>
      </w:r>
      <w:hyperlink r:id="rId17" w:history="1">
        <w:r w:rsidRPr="00E56D78">
          <w:rPr>
            <w:rStyle w:val="Hyperlink"/>
            <w:rFonts w:ascii="Times New Roman" w:hAnsi="Times New Roman" w:cs="Times New Roman"/>
            <w:sz w:val="24"/>
            <w:szCs w:val="24"/>
          </w:rPr>
          <w:t>http://www.sactree.com/pages/1</w:t>
        </w:r>
      </w:hyperlink>
    </w:p>
    <w:p w:rsidR="00E672B5" w:rsidRPr="0061483B" w:rsidRDefault="00E672B5" w:rsidP="00E672B5">
      <w:pPr>
        <w:pStyle w:val="PlainText"/>
        <w:ind w:firstLine="810"/>
        <w:rPr>
          <w:rFonts w:ascii="Times New Roman" w:hAnsi="Times New Roman" w:cs="Times New Roman"/>
          <w:sz w:val="24"/>
          <w:szCs w:val="24"/>
        </w:rPr>
      </w:pPr>
    </w:p>
    <w:p w:rsidR="003B0CEC" w:rsidRPr="00393B61" w:rsidRDefault="00E672B5" w:rsidP="00393B61">
      <w:pPr>
        <w:pStyle w:val="PlainText"/>
        <w:ind w:firstLine="810"/>
        <w:rPr>
          <w:rFonts w:ascii="Times New Roman" w:hAnsi="Times New Roman" w:cs="Times New Roman"/>
          <w:sz w:val="24"/>
          <w:szCs w:val="24"/>
        </w:rPr>
      </w:pPr>
      <w:r w:rsidRPr="0061483B">
        <w:rPr>
          <w:rFonts w:ascii="Times New Roman" w:hAnsi="Times New Roman" w:cs="Times New Roman"/>
          <w:sz w:val="24"/>
          <w:szCs w:val="24"/>
        </w:rPr>
        <w:t xml:space="preserve"> River-Friendly Landscaping is an environmentally friendly way of gardening. RFL practices conserve water, reduce yard waste, and prevent pollution of air and local rivers. Use the River Friendly benefits calculator to see how much water, time and money can be saved by creating a river-friendly landscape. </w:t>
      </w:r>
      <w:hyperlink r:id="rId18" w:history="1">
        <w:r w:rsidRPr="00E56D78">
          <w:rPr>
            <w:rStyle w:val="Hyperlink"/>
            <w:rFonts w:ascii="Times New Roman" w:hAnsi="Times New Roman" w:cs="Times New Roman"/>
            <w:sz w:val="24"/>
            <w:szCs w:val="24"/>
          </w:rPr>
          <w:t>http://www.msa.saccounty.net/sactostormwater/RFL/default.asp</w:t>
        </w:r>
      </w:hyperlink>
      <w:r w:rsidR="003B0CEC">
        <w:rPr>
          <w:sz w:val="20"/>
          <w:szCs w:val="20"/>
        </w:rPr>
        <w:t>.</w:t>
      </w:r>
    </w:p>
    <w:p w:rsidR="003B0CEC" w:rsidRDefault="003B0CEC" w:rsidP="003B0CE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Reviewed by Judy McClure, UC Master Gardener Program Coordinator.</w:t>
      </w:r>
    </w:p>
    <w:p w:rsidR="003B0CEC" w:rsidRDefault="00E672B5" w:rsidP="003B0CEC">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All contents copyright © 2014</w:t>
      </w:r>
      <w:r w:rsidR="003B0CEC">
        <w:t xml:space="preserve">   The Regents of the University of California   All rights reserved</w:t>
      </w:r>
    </w:p>
    <w:p w:rsidR="003B0CEC" w:rsidRDefault="003B0CEC" w:rsidP="003B0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35BE3" w:rsidRPr="003B0CEC" w:rsidRDefault="003B0CEC" w:rsidP="003B0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16"/>
          <w:szCs w:val="16"/>
        </w:rPr>
      </w:pPr>
      <w:r>
        <w:rPr>
          <w:rFonts w:eastAsia="Times New Roman"/>
          <w:sz w:val="16"/>
          <w:szCs w:val="16"/>
        </w:rPr>
        <w:t xml:space="preserve">"It is the policy of the University of California (UC) and the UC Division of Agriculture &amp; Natural Resources not to engage in discrimination against or harassment of any person in any of its programs or activities (Complete nondiscrimination policy statement can be found at </w:t>
      </w:r>
      <w:r>
        <w:rPr>
          <w:sz w:val="16"/>
          <w:szCs w:val="16"/>
        </w:rPr>
        <w:t>http://ucanr.edu/sites/anrstaff/files/169224.pdf</w:t>
      </w:r>
      <w:r>
        <w:rPr>
          <w:rFonts w:eastAsia="Times New Roman"/>
          <w:sz w:val="16"/>
          <w:szCs w:val="16"/>
        </w:rPr>
        <w:t xml:space="preserve"> ) Inquiries regarding ANR’s nondiscrimination policies may be directed to Linda Marie Manton, Affirmative Action Contact, University of California, Davis, Agriculture and Natural Resources, One Shields Avenue, Davis, CA 95616, (530) 752-0495."</w:t>
      </w:r>
    </w:p>
    <w:sectPr w:rsidR="00D35BE3" w:rsidRPr="003B0CEC" w:rsidSect="00393B61">
      <w:pgSz w:w="12240" w:h="15840"/>
      <w:pgMar w:top="720" w:right="1008" w:bottom="54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74C2"/>
    <w:multiLevelType w:val="hybridMultilevel"/>
    <w:tmpl w:val="4AF2A796"/>
    <w:lvl w:ilvl="0" w:tplc="0409000F">
      <w:start w:val="1"/>
      <w:numFmt w:val="decimal"/>
      <w:lvlText w:val="%1."/>
      <w:lvlJc w:val="left"/>
      <w:pPr>
        <w:ind w:left="720" w:hanging="360"/>
      </w:pPr>
    </w:lvl>
    <w:lvl w:ilvl="1" w:tplc="B12EBEDE">
      <w:numFmt w:val="bullet"/>
      <w:lvlText w:val="•"/>
      <w:lvlJc w:val="left"/>
      <w:pPr>
        <w:ind w:left="1440" w:hanging="36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0B18"/>
    <w:rsid w:val="00131498"/>
    <w:rsid w:val="00195AC0"/>
    <w:rsid w:val="00255678"/>
    <w:rsid w:val="00265B2D"/>
    <w:rsid w:val="00393B61"/>
    <w:rsid w:val="003A5CBB"/>
    <w:rsid w:val="003B0CEC"/>
    <w:rsid w:val="00482AA8"/>
    <w:rsid w:val="00547B3B"/>
    <w:rsid w:val="00577899"/>
    <w:rsid w:val="00664EBF"/>
    <w:rsid w:val="00680B18"/>
    <w:rsid w:val="006C4398"/>
    <w:rsid w:val="00721341"/>
    <w:rsid w:val="007B085C"/>
    <w:rsid w:val="008935B0"/>
    <w:rsid w:val="009511A4"/>
    <w:rsid w:val="00A02A65"/>
    <w:rsid w:val="00BF0382"/>
    <w:rsid w:val="00D35BE3"/>
    <w:rsid w:val="00DA3D65"/>
    <w:rsid w:val="00DD5CED"/>
    <w:rsid w:val="00E672B5"/>
    <w:rsid w:val="00FB0F7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BE3"/>
  </w:style>
  <w:style w:type="paragraph" w:styleId="Heading2">
    <w:name w:val="heading 2"/>
    <w:basedOn w:val="Normal"/>
    <w:next w:val="Normal"/>
    <w:link w:val="Heading2Char"/>
    <w:semiHidden/>
    <w:unhideWhenUsed/>
    <w:qFormat/>
    <w:rsid w:val="003B0CEC"/>
    <w:pPr>
      <w:keepNext/>
      <w:ind w:left="0" w:right="0"/>
      <w:jc w:val="center"/>
      <w:outlineLvl w:val="1"/>
    </w:pPr>
    <w:rPr>
      <w:rFonts w:ascii="Times" w:eastAsia="Times" w:hAnsi="Times"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B18"/>
    <w:rPr>
      <w:rFonts w:ascii="Tahoma" w:hAnsi="Tahoma" w:cs="Tahoma"/>
      <w:sz w:val="16"/>
      <w:szCs w:val="16"/>
    </w:rPr>
  </w:style>
  <w:style w:type="character" w:customStyle="1" w:styleId="BalloonTextChar">
    <w:name w:val="Balloon Text Char"/>
    <w:basedOn w:val="DefaultParagraphFont"/>
    <w:link w:val="BalloonText"/>
    <w:uiPriority w:val="99"/>
    <w:semiHidden/>
    <w:rsid w:val="00680B18"/>
    <w:rPr>
      <w:rFonts w:ascii="Tahoma" w:hAnsi="Tahoma" w:cs="Tahoma"/>
      <w:sz w:val="16"/>
      <w:szCs w:val="16"/>
    </w:rPr>
  </w:style>
  <w:style w:type="character" w:styleId="Hyperlink">
    <w:name w:val="Hyperlink"/>
    <w:basedOn w:val="DefaultParagraphFont"/>
    <w:uiPriority w:val="99"/>
    <w:unhideWhenUsed/>
    <w:rsid w:val="008935B0"/>
    <w:rPr>
      <w:color w:val="0000FF" w:themeColor="hyperlink"/>
      <w:u w:val="single"/>
    </w:rPr>
  </w:style>
  <w:style w:type="character" w:customStyle="1" w:styleId="Heading2Char">
    <w:name w:val="Heading 2 Char"/>
    <w:basedOn w:val="DefaultParagraphFont"/>
    <w:link w:val="Heading2"/>
    <w:semiHidden/>
    <w:rsid w:val="003B0CEC"/>
    <w:rPr>
      <w:rFonts w:ascii="Times" w:eastAsia="Times" w:hAnsi="Times" w:cs="Times New Roman"/>
      <w:i/>
      <w:sz w:val="20"/>
      <w:szCs w:val="20"/>
    </w:rPr>
  </w:style>
  <w:style w:type="paragraph" w:styleId="HTMLPreformatted">
    <w:name w:val="HTML Preformatted"/>
    <w:basedOn w:val="Normal"/>
    <w:link w:val="HTMLPreformattedChar"/>
    <w:uiPriority w:val="99"/>
    <w:semiHidden/>
    <w:unhideWhenUsed/>
    <w:rsid w:val="003B0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B0CEC"/>
    <w:rPr>
      <w:rFonts w:ascii="Courier New" w:eastAsia="Times New Roman" w:hAnsi="Courier New" w:cs="Courier New"/>
      <w:sz w:val="20"/>
      <w:szCs w:val="20"/>
    </w:rPr>
  </w:style>
  <w:style w:type="paragraph" w:styleId="NormalWeb">
    <w:name w:val="Normal (Web)"/>
    <w:basedOn w:val="Normal"/>
    <w:uiPriority w:val="99"/>
    <w:semiHidden/>
    <w:unhideWhenUsed/>
    <w:rsid w:val="003B0CEC"/>
    <w:pPr>
      <w:spacing w:before="100" w:beforeAutospacing="1" w:after="100" w:afterAutospacing="1"/>
      <w:ind w:left="0" w:right="0"/>
    </w:pPr>
    <w:rPr>
      <w:rFonts w:ascii="Times New Roman" w:eastAsia="Times New Roman" w:hAnsi="Times New Roman" w:cs="Times New Roman"/>
      <w:sz w:val="24"/>
      <w:szCs w:val="24"/>
    </w:rPr>
  </w:style>
  <w:style w:type="paragraph" w:styleId="Title">
    <w:name w:val="Title"/>
    <w:basedOn w:val="Normal"/>
    <w:link w:val="TitleChar"/>
    <w:uiPriority w:val="99"/>
    <w:qFormat/>
    <w:rsid w:val="003B0CEC"/>
    <w:pPr>
      <w:ind w:left="0" w:right="0"/>
      <w:jc w:val="center"/>
      <w:outlineLvl w:val="0"/>
    </w:pPr>
    <w:rPr>
      <w:rFonts w:ascii="Times New Roman" w:eastAsia="Times New Roman" w:hAnsi="Times New Roman" w:cs="Times New Roman"/>
      <w:b/>
      <w:sz w:val="32"/>
      <w:szCs w:val="20"/>
    </w:rPr>
  </w:style>
  <w:style w:type="character" w:customStyle="1" w:styleId="TitleChar">
    <w:name w:val="Title Char"/>
    <w:basedOn w:val="DefaultParagraphFont"/>
    <w:link w:val="Title"/>
    <w:uiPriority w:val="99"/>
    <w:rsid w:val="003B0CEC"/>
    <w:rPr>
      <w:rFonts w:ascii="Times New Roman" w:eastAsia="Times New Roman" w:hAnsi="Times New Roman" w:cs="Times New Roman"/>
      <w:b/>
      <w:sz w:val="32"/>
      <w:szCs w:val="20"/>
    </w:rPr>
  </w:style>
  <w:style w:type="character" w:customStyle="1" w:styleId="yshortcuts">
    <w:name w:val="yshortcuts"/>
    <w:basedOn w:val="DefaultParagraphFont"/>
    <w:rsid w:val="003B0CEC"/>
  </w:style>
  <w:style w:type="paragraph" w:styleId="PlainText">
    <w:name w:val="Plain Text"/>
    <w:basedOn w:val="Normal"/>
    <w:link w:val="PlainTextChar"/>
    <w:uiPriority w:val="99"/>
    <w:unhideWhenUsed/>
    <w:rsid w:val="00E672B5"/>
    <w:pPr>
      <w:ind w:left="0" w:right="0"/>
    </w:pPr>
    <w:rPr>
      <w:rFonts w:ascii="Courier" w:eastAsiaTheme="minorEastAsia" w:hAnsi="Courier"/>
      <w:sz w:val="21"/>
      <w:szCs w:val="21"/>
    </w:rPr>
  </w:style>
  <w:style w:type="character" w:customStyle="1" w:styleId="PlainTextChar">
    <w:name w:val="Plain Text Char"/>
    <w:basedOn w:val="DefaultParagraphFont"/>
    <w:link w:val="PlainText"/>
    <w:uiPriority w:val="99"/>
    <w:rsid w:val="00E672B5"/>
    <w:rPr>
      <w:rFonts w:ascii="Courier" w:eastAsiaTheme="minorEastAsia" w:hAnsi="Courier"/>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15" w:right="115"/>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BE3"/>
  </w:style>
  <w:style w:type="paragraph" w:styleId="Heading2">
    <w:name w:val="heading 2"/>
    <w:basedOn w:val="Normal"/>
    <w:next w:val="Normal"/>
    <w:link w:val="Heading2Char"/>
    <w:semiHidden/>
    <w:unhideWhenUsed/>
    <w:qFormat/>
    <w:rsid w:val="003B0CEC"/>
    <w:pPr>
      <w:keepNext/>
      <w:ind w:left="0" w:right="0"/>
      <w:jc w:val="center"/>
      <w:outlineLvl w:val="1"/>
    </w:pPr>
    <w:rPr>
      <w:rFonts w:ascii="Times" w:eastAsia="Times" w:hAnsi="Times"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B18"/>
    <w:rPr>
      <w:rFonts w:ascii="Tahoma" w:hAnsi="Tahoma" w:cs="Tahoma"/>
      <w:sz w:val="16"/>
      <w:szCs w:val="16"/>
    </w:rPr>
  </w:style>
  <w:style w:type="character" w:customStyle="1" w:styleId="BalloonTextChar">
    <w:name w:val="Balloon Text Char"/>
    <w:basedOn w:val="DefaultParagraphFont"/>
    <w:link w:val="BalloonText"/>
    <w:uiPriority w:val="99"/>
    <w:semiHidden/>
    <w:rsid w:val="00680B18"/>
    <w:rPr>
      <w:rFonts w:ascii="Tahoma" w:hAnsi="Tahoma" w:cs="Tahoma"/>
      <w:sz w:val="16"/>
      <w:szCs w:val="16"/>
    </w:rPr>
  </w:style>
  <w:style w:type="character" w:styleId="Hyperlink">
    <w:name w:val="Hyperlink"/>
    <w:basedOn w:val="DefaultParagraphFont"/>
    <w:uiPriority w:val="99"/>
    <w:unhideWhenUsed/>
    <w:rsid w:val="008935B0"/>
    <w:rPr>
      <w:color w:val="0000FF" w:themeColor="hyperlink"/>
      <w:u w:val="single"/>
    </w:rPr>
  </w:style>
  <w:style w:type="character" w:customStyle="1" w:styleId="Heading2Char">
    <w:name w:val="Heading 2 Char"/>
    <w:basedOn w:val="DefaultParagraphFont"/>
    <w:link w:val="Heading2"/>
    <w:semiHidden/>
    <w:rsid w:val="003B0CEC"/>
    <w:rPr>
      <w:rFonts w:ascii="Times" w:eastAsia="Times" w:hAnsi="Times" w:cs="Times New Roman"/>
      <w:i/>
      <w:sz w:val="20"/>
      <w:szCs w:val="20"/>
    </w:rPr>
  </w:style>
  <w:style w:type="paragraph" w:styleId="HTMLPreformatted">
    <w:name w:val="HTML Preformatted"/>
    <w:basedOn w:val="Normal"/>
    <w:link w:val="HTMLPreformattedChar"/>
    <w:uiPriority w:val="99"/>
    <w:semiHidden/>
    <w:unhideWhenUsed/>
    <w:rsid w:val="003B0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B0CEC"/>
    <w:rPr>
      <w:rFonts w:ascii="Courier New" w:eastAsia="Times New Roman" w:hAnsi="Courier New" w:cs="Courier New"/>
      <w:sz w:val="20"/>
      <w:szCs w:val="20"/>
    </w:rPr>
  </w:style>
  <w:style w:type="paragraph" w:styleId="NormalWeb">
    <w:name w:val="Normal (Web)"/>
    <w:basedOn w:val="Normal"/>
    <w:uiPriority w:val="99"/>
    <w:semiHidden/>
    <w:unhideWhenUsed/>
    <w:rsid w:val="003B0CEC"/>
    <w:pPr>
      <w:spacing w:before="100" w:beforeAutospacing="1" w:after="100" w:afterAutospacing="1"/>
      <w:ind w:left="0" w:right="0"/>
    </w:pPr>
    <w:rPr>
      <w:rFonts w:ascii="Times New Roman" w:eastAsia="Times New Roman" w:hAnsi="Times New Roman" w:cs="Times New Roman"/>
      <w:sz w:val="24"/>
      <w:szCs w:val="24"/>
    </w:rPr>
  </w:style>
  <w:style w:type="paragraph" w:styleId="Title">
    <w:name w:val="Title"/>
    <w:basedOn w:val="Normal"/>
    <w:link w:val="TitleChar"/>
    <w:uiPriority w:val="99"/>
    <w:qFormat/>
    <w:rsid w:val="003B0CEC"/>
    <w:pPr>
      <w:ind w:left="0" w:right="0"/>
      <w:jc w:val="center"/>
      <w:outlineLvl w:val="0"/>
    </w:pPr>
    <w:rPr>
      <w:rFonts w:ascii="Times New Roman" w:eastAsia="Times New Roman" w:hAnsi="Times New Roman" w:cs="Times New Roman"/>
      <w:b/>
      <w:sz w:val="32"/>
      <w:szCs w:val="20"/>
    </w:rPr>
  </w:style>
  <w:style w:type="character" w:customStyle="1" w:styleId="TitleChar">
    <w:name w:val="Title Char"/>
    <w:basedOn w:val="DefaultParagraphFont"/>
    <w:link w:val="Title"/>
    <w:uiPriority w:val="99"/>
    <w:rsid w:val="003B0CEC"/>
    <w:rPr>
      <w:rFonts w:ascii="Times New Roman" w:eastAsia="Times New Roman" w:hAnsi="Times New Roman" w:cs="Times New Roman"/>
      <w:b/>
      <w:sz w:val="32"/>
      <w:szCs w:val="20"/>
    </w:rPr>
  </w:style>
  <w:style w:type="character" w:customStyle="1" w:styleId="yshortcuts">
    <w:name w:val="yshortcuts"/>
    <w:basedOn w:val="DefaultParagraphFont"/>
    <w:rsid w:val="003B0CEC"/>
  </w:style>
  <w:style w:type="paragraph" w:styleId="PlainText">
    <w:name w:val="Plain Text"/>
    <w:basedOn w:val="Normal"/>
    <w:link w:val="PlainTextChar"/>
    <w:uiPriority w:val="99"/>
    <w:unhideWhenUsed/>
    <w:rsid w:val="00E672B5"/>
    <w:pPr>
      <w:ind w:left="0" w:right="0"/>
    </w:pPr>
    <w:rPr>
      <w:rFonts w:ascii="Courier" w:eastAsiaTheme="minorEastAsia" w:hAnsi="Courier"/>
      <w:sz w:val="21"/>
      <w:szCs w:val="21"/>
    </w:rPr>
  </w:style>
  <w:style w:type="character" w:customStyle="1" w:styleId="PlainTextChar">
    <w:name w:val="Plain Text Char"/>
    <w:basedOn w:val="DefaultParagraphFont"/>
    <w:link w:val="PlainText"/>
    <w:uiPriority w:val="99"/>
    <w:rsid w:val="00E672B5"/>
    <w:rPr>
      <w:rFonts w:ascii="Courier" w:eastAsiaTheme="minorEastAsia" w:hAnsi="Courier"/>
      <w:sz w:val="21"/>
      <w:szCs w:val="21"/>
    </w:rPr>
  </w:style>
</w:styles>
</file>

<file path=word/webSettings.xml><?xml version="1.0" encoding="utf-8"?>
<w:webSettings xmlns:r="http://schemas.openxmlformats.org/officeDocument/2006/relationships" xmlns:w="http://schemas.openxmlformats.org/wordprocessingml/2006/main">
  <w:divs>
    <w:div w:id="22796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ucanr.edu/sites/YCMG/files/184804.pdf" TargetMode="External"/><Relationship Id="rId13" Type="http://schemas.openxmlformats.org/officeDocument/2006/relationships/hyperlink" Target="http://ucanr.edu/sites/sacmg/files/183723.pdf" TargetMode="External"/><Relationship Id="rId18" Type="http://schemas.openxmlformats.org/officeDocument/2006/relationships/hyperlink" Target="http://www.msa.saccounty.net/sactostormwater/RFL/default.asp"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ceyolo.ucanr.edu" TargetMode="External"/><Relationship Id="rId12" Type="http://schemas.openxmlformats.org/officeDocument/2006/relationships/hyperlink" Target="http://ucanr.edu/sites/sacmg/files/183393.pdf" TargetMode="External"/><Relationship Id="rId17" Type="http://schemas.openxmlformats.org/officeDocument/2006/relationships/hyperlink" Target="http://www.sactree.com/pages/1" TargetMode="External"/><Relationship Id="rId2" Type="http://schemas.openxmlformats.org/officeDocument/2006/relationships/styles" Target="styles.xml"/><Relationship Id="rId16" Type="http://schemas.openxmlformats.org/officeDocument/2006/relationships/hyperlink" Target="http://www.ipm.ucdavis.edu/TOOLS/TURF/index.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gyolo@ucdavis.edu" TargetMode="External"/><Relationship Id="rId11" Type="http://schemas.openxmlformats.org/officeDocument/2006/relationships/hyperlink" Target="http://www.arboretum.ucdavis.edu/arboretum_all_stars.aspx" TargetMode="External"/><Relationship Id="rId5" Type="http://schemas.openxmlformats.org/officeDocument/2006/relationships/image" Target="media/image1.gif"/><Relationship Id="rId15" Type="http://schemas.openxmlformats.org/officeDocument/2006/relationships/hyperlink" Target="http://www.ipm.ucdavis.edu/QT/lawnwateringcard.html" TargetMode="External"/><Relationship Id="rId10" Type="http://schemas.openxmlformats.org/officeDocument/2006/relationships/hyperlink" Target="http://www.epa.gov/WaterSense/docs/water-efficient_landscaping_508.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nrcatalog.ucdavis.edu/pdf/8036.pdf" TargetMode="External"/><Relationship Id="rId14" Type="http://schemas.openxmlformats.org/officeDocument/2006/relationships/hyperlink" Target="http://ucanr.edu/sites/sacmg/files/18238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5324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Berrettoni</dc:creator>
  <cp:lastModifiedBy>david</cp:lastModifiedBy>
  <cp:revision>2</cp:revision>
  <cp:lastPrinted>2014-08-09T01:58:00Z</cp:lastPrinted>
  <dcterms:created xsi:type="dcterms:W3CDTF">2014-09-03T00:33:00Z</dcterms:created>
  <dcterms:modified xsi:type="dcterms:W3CDTF">2014-09-03T00:33:00Z</dcterms:modified>
</cp:coreProperties>
</file>