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553" w:rsidRPr="00B65E86" w:rsidRDefault="001C28B7" w:rsidP="00726DE5">
      <w:pPr>
        <w:spacing w:line="260" w:lineRule="exact"/>
        <w:rPr>
          <w:rFonts w:ascii="Calibri" w:hAnsi="Calibri"/>
          <w:b/>
          <w:bCs/>
          <w:color w:val="1F497D"/>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137795</wp:posOffset>
                </wp:positionV>
                <wp:extent cx="1955800" cy="635"/>
                <wp:effectExtent l="0" t="0" r="635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635"/>
                        </a:xfrm>
                        <a:prstGeom prst="straightConnector1">
                          <a:avLst/>
                        </a:prstGeom>
                        <a:noFill/>
                        <a:ln w="22225">
                          <a:solidFill>
                            <a:srgbClr val="CC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27787" id="_x0000_t32" coordsize="21600,21600" o:spt="32" o:oned="t" path="m,l21600,21600e" filled="f">
                <v:path arrowok="t" fillok="f" o:connecttype="none"/>
                <o:lock v:ext="edit" shapetype="t"/>
              </v:shapetype>
              <v:shape id="AutoShape 2" o:spid="_x0000_s1026" type="#_x0000_t32" style="position:absolute;margin-left:1pt;margin-top:10.85pt;width:15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" strokecolor="#c90" strokeweight="1.75pt"/>
            </w:pict>
          </mc:Fallback>
        </mc:AlternateContent>
      </w:r>
      <w:r w:rsidR="00355553" w:rsidRPr="00B65E86">
        <w:rPr>
          <w:rFonts w:ascii="Calibri" w:hAnsi="Calibri"/>
          <w:b/>
          <w:bCs/>
          <w:color w:val="1F497D"/>
          <w:sz w:val="32"/>
          <w:szCs w:val="32"/>
        </w:rPr>
        <w:t xml:space="preserve">University of </w:t>
      </w:r>
      <w:smartTag w:uri="urn:schemas-microsoft-com:office:smarttags" w:element="PlaceName">
        <w:r w:rsidR="00355553" w:rsidRPr="00B65E86">
          <w:rPr>
            <w:rFonts w:ascii="Calibri" w:hAnsi="Calibri"/>
            <w:b/>
            <w:bCs/>
            <w:color w:val="1F497D"/>
            <w:sz w:val="32"/>
            <w:szCs w:val="32"/>
          </w:rPr>
          <w:t>California</w:t>
        </w:r>
      </w:smartTag>
    </w:p>
    <w:p w:rsidR="00355553" w:rsidRPr="00B65E86" w:rsidRDefault="00B65E86" w:rsidP="00B65E86">
      <w:pPr>
        <w:spacing w:line="260" w:lineRule="exact"/>
        <w:rPr>
          <w:rFonts w:ascii="Calibri" w:hAnsi="Calibri"/>
          <w:b/>
          <w:bCs/>
          <w:color w:val="1F497D"/>
          <w:sz w:val="32"/>
          <w:szCs w:val="32"/>
        </w:rPr>
      </w:pPr>
      <w:r w:rsidRPr="00B65E86">
        <w:rPr>
          <w:rFonts w:ascii="Calibri" w:hAnsi="Calibri"/>
          <w:b/>
          <w:bCs/>
          <w:color w:val="1F497D"/>
          <w:sz w:val="32"/>
          <w:szCs w:val="32"/>
        </w:rPr>
        <w:t>ANR</w:t>
      </w:r>
    </w:p>
    <w:p w:rsidR="00134E87" w:rsidRDefault="001C28B7" w:rsidP="00726DE5">
      <w:pPr>
        <w:jc w:val="center"/>
        <w:rPr>
          <w:b/>
          <w:sz w:val="28"/>
          <w:szCs w:val="28"/>
        </w:rPr>
      </w:pPr>
      <w:r>
        <w:rPr>
          <w:b/>
          <w:sz w:val="28"/>
          <w:szCs w:val="28"/>
        </w:rPr>
        <w:t>SMART Goals Worksheet</w:t>
      </w:r>
    </w:p>
    <w:p w:rsidR="00DE08EE" w:rsidRDefault="00DE08EE" w:rsidP="001C28B7">
      <w:pPr>
        <w:rPr>
          <w:b/>
        </w:rPr>
      </w:pPr>
    </w:p>
    <w:p w:rsidR="001C28B7" w:rsidRDefault="001C28B7" w:rsidP="00707F71">
      <w:pPr>
        <w:ind w:left="540"/>
        <w:rPr>
          <w:b/>
        </w:rPr>
      </w:pPr>
      <w:r w:rsidRPr="001C28B7">
        <w:rPr>
          <w:b/>
        </w:rPr>
        <w:lastRenderedPageBreak/>
        <w:t xml:space="preserve">SMART goals are Specific, Measurable, Action Oriented, Resonant (and Relevant) and Timely. Traditionally, SMART goals are considered realistic as opposed to resonant. But research has shown that goal achievement is not the result of setting realistic goals, but rather identifying goals in alignment with one’s values and desires.  </w:t>
      </w:r>
    </w:p>
    <w:p w:rsidR="001C28B7" w:rsidRDefault="001C28B7" w:rsidP="00707F71">
      <w:pPr>
        <w:ind w:left="540"/>
        <w:rPr>
          <w:b/>
        </w:rPr>
      </w:pPr>
    </w:p>
    <w:p w:rsidR="00355553" w:rsidRDefault="00355553" w:rsidP="00707F71">
      <w:pPr>
        <w:ind w:left="540"/>
        <w:rPr>
          <w:b/>
        </w:rPr>
      </w:pPr>
      <w:r>
        <w:rPr>
          <w:b/>
        </w:rPr>
        <w:t>Strengths</w:t>
      </w:r>
    </w:p>
    <w:p w:rsidR="00A909ED" w:rsidRDefault="00A909ED" w:rsidP="00707F71">
      <w:pPr>
        <w:ind w:left="540"/>
        <w:rPr>
          <w:b/>
        </w:rPr>
      </w:pPr>
    </w:p>
    <w:p w:rsidR="00355553" w:rsidRDefault="00355553" w:rsidP="00707F71">
      <w:pPr>
        <w:ind w:left="540"/>
      </w:pPr>
      <w:r>
        <w:t xml:space="preserve">(Identify </w:t>
      </w:r>
      <w:r w:rsidR="00B65E86">
        <w:t xml:space="preserve">at least </w:t>
      </w:r>
      <w:r>
        <w:t>two of your key job-related strengths.</w:t>
      </w:r>
      <w:r w:rsidR="003C48D1" w:rsidRPr="003C48D1">
        <w:t xml:space="preserve"> </w:t>
      </w:r>
      <w:r w:rsidR="003C48D1">
        <w:t>Spec</w:t>
      </w:r>
      <w:r w:rsidR="001C28B7">
        <w:t>ify in what performance criteria</w:t>
      </w:r>
      <w:r w:rsidR="003C48D1">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8"/>
      </w:tblGrid>
      <w:tr w:rsidR="00355553" w:rsidTr="00311600">
        <w:trPr>
          <w:trHeight w:val="938"/>
        </w:trPr>
        <w:tc>
          <w:tcPr>
            <w:tcW w:w="9720" w:type="dxa"/>
          </w:tcPr>
          <w:p w:rsidR="00355553" w:rsidRDefault="00355553" w:rsidP="00311600"/>
        </w:tc>
      </w:tr>
      <w:tr w:rsidR="00355553" w:rsidTr="00311600">
        <w:tblPrEx>
          <w:tblLook w:val="01E0" w:firstRow="1" w:lastRow="1" w:firstColumn="1" w:lastColumn="1" w:noHBand="0" w:noVBand="0"/>
        </w:tblPrEx>
        <w:trPr>
          <w:trHeight w:val="962"/>
        </w:trPr>
        <w:tc>
          <w:tcPr>
            <w:tcW w:w="9720" w:type="dxa"/>
          </w:tcPr>
          <w:p w:rsidR="00355553" w:rsidRDefault="00355553" w:rsidP="00707F71">
            <w:pPr>
              <w:ind w:left="72" w:hanging="72"/>
            </w:pPr>
          </w:p>
        </w:tc>
      </w:tr>
    </w:tbl>
    <w:p w:rsidR="00355553" w:rsidRPr="00302FBA" w:rsidRDefault="00355553" w:rsidP="00707F71"/>
    <w:p w:rsidR="00355553" w:rsidRDefault="00355553" w:rsidP="00707F71"/>
    <w:p w:rsidR="00355553" w:rsidRPr="006E31EF" w:rsidRDefault="00355553" w:rsidP="00707F71">
      <w:pPr>
        <w:tabs>
          <w:tab w:val="left" w:pos="540"/>
        </w:tabs>
        <w:rPr>
          <w:b/>
          <w:u w:val="single"/>
        </w:rPr>
      </w:pPr>
      <w:r>
        <w:tab/>
      </w:r>
      <w:r w:rsidRPr="006E31EF">
        <w:rPr>
          <w:b/>
          <w:u w:val="single"/>
        </w:rPr>
        <w:t>SMART GOAL #1</w:t>
      </w:r>
    </w:p>
    <w:p w:rsidR="00355553" w:rsidRPr="006E31EF" w:rsidRDefault="00355553" w:rsidP="00707F71">
      <w:pPr>
        <w:rPr>
          <w:sz w:val="16"/>
          <w:szCs w:val="16"/>
        </w:rPr>
      </w:pPr>
    </w:p>
    <w:p w:rsidR="00355553" w:rsidRDefault="00355553" w:rsidP="00707F71">
      <w:pPr>
        <w:ind w:left="540"/>
      </w:pPr>
      <w:r w:rsidRPr="00C95408">
        <w:rPr>
          <w:b/>
          <w:sz w:val="32"/>
          <w:szCs w:val="32"/>
        </w:rPr>
        <w:t>S</w:t>
      </w:r>
      <w:r w:rsidRPr="00C95408">
        <w:t xml:space="preserve">pecific Goal </w:t>
      </w:r>
      <w:r>
        <w:t>(What is it that you want to achieve?</w:t>
      </w:r>
      <w:r w:rsidR="00880F64">
        <w:t xml:space="preserve"> Spec</w:t>
      </w:r>
      <w:r w:rsidR="001C28B7">
        <w:t>ify in what performance criteria</w:t>
      </w:r>
      <w:bookmarkStart w:id="0" w:name="_GoBack"/>
      <w:bookmarkEnd w:id="0"/>
      <w:r w:rsidR="00880F64">
        <w:t>.</w:t>
      </w:r>
      <w:r>
        <w:t xml:space="preserv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A909ED">
        <w:trPr>
          <w:trHeight w:val="575"/>
        </w:trPr>
        <w:tc>
          <w:tcPr>
            <w:tcW w:w="11016" w:type="dxa"/>
          </w:tcPr>
          <w:p w:rsidR="00355553" w:rsidRDefault="00355553" w:rsidP="00311600"/>
        </w:tc>
      </w:tr>
    </w:tbl>
    <w:p w:rsidR="00355553" w:rsidRPr="006E31EF" w:rsidRDefault="00355553" w:rsidP="00707F71">
      <w:pPr>
        <w:rPr>
          <w:sz w:val="16"/>
          <w:szCs w:val="16"/>
        </w:rPr>
      </w:pPr>
    </w:p>
    <w:p w:rsidR="00355553" w:rsidRDefault="00355553" w:rsidP="00707F71">
      <w:pPr>
        <w:ind w:left="540"/>
      </w:pPr>
      <w:r w:rsidRPr="008B5273">
        <w:rPr>
          <w:b/>
          <w:sz w:val="32"/>
          <w:szCs w:val="32"/>
        </w:rPr>
        <w:t>M</w:t>
      </w:r>
      <w:r w:rsidRPr="005D44BC">
        <w:t>easurement</w:t>
      </w:r>
      <w:r>
        <w:t xml:space="preserve"> (How will you know you have achieved it? How will you know you are successful?)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A909ED">
        <w:trPr>
          <w:trHeight w:val="593"/>
        </w:trPr>
        <w:tc>
          <w:tcPr>
            <w:tcW w:w="10476" w:type="dxa"/>
          </w:tcPr>
          <w:p w:rsidR="00355553" w:rsidRDefault="00355553" w:rsidP="00311600"/>
        </w:tc>
      </w:tr>
    </w:tbl>
    <w:p w:rsidR="00355553" w:rsidRPr="006E31EF" w:rsidRDefault="00355553" w:rsidP="00707F71">
      <w:pPr>
        <w:ind w:left="540"/>
        <w:rPr>
          <w:sz w:val="16"/>
          <w:szCs w:val="16"/>
        </w:rPr>
      </w:pPr>
    </w:p>
    <w:p w:rsidR="00355553" w:rsidRPr="0026611F" w:rsidRDefault="00355553" w:rsidP="00707F71">
      <w:pPr>
        <w:ind w:left="540"/>
      </w:pPr>
      <w:r w:rsidRPr="008B5273">
        <w:rPr>
          <w:b/>
          <w:sz w:val="32"/>
          <w:szCs w:val="32"/>
        </w:rPr>
        <w:t>A</w:t>
      </w:r>
      <w:r w:rsidRPr="005D44BC">
        <w:t>ctions</w:t>
      </w:r>
      <w:r w:rsidRPr="0026611F">
        <w:t xml:space="preserve"> (What actions will you take? What will you do differently?)</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A909ED">
        <w:trPr>
          <w:trHeight w:val="593"/>
        </w:trPr>
        <w:tc>
          <w:tcPr>
            <w:tcW w:w="10476" w:type="dxa"/>
          </w:tcPr>
          <w:p w:rsidR="00355553" w:rsidRDefault="00355553" w:rsidP="00311600"/>
        </w:tc>
      </w:tr>
    </w:tbl>
    <w:p w:rsidR="00A909ED" w:rsidRDefault="00A909ED" w:rsidP="00707F71">
      <w:pPr>
        <w:tabs>
          <w:tab w:val="left" w:pos="540"/>
        </w:tabs>
        <w:rPr>
          <w:b/>
          <w:sz w:val="32"/>
          <w:szCs w:val="32"/>
        </w:rPr>
      </w:pPr>
    </w:p>
    <w:p w:rsidR="00355553" w:rsidRDefault="00355553" w:rsidP="00A909ED">
      <w:pPr>
        <w:tabs>
          <w:tab w:val="left" w:pos="540"/>
        </w:tabs>
        <w:ind w:left="540"/>
      </w:pPr>
      <w:r w:rsidRPr="008B5273">
        <w:rPr>
          <w:b/>
          <w:sz w:val="32"/>
          <w:szCs w:val="32"/>
        </w:rPr>
        <w:t>R</w:t>
      </w:r>
      <w:r w:rsidRPr="005D44BC">
        <w:t>esonance</w:t>
      </w:r>
      <w:r>
        <w:t xml:space="preserve"> (Why is it important to you? How does it serve you</w:t>
      </w:r>
      <w:r w:rsidR="00B65E86">
        <w:t xml:space="preserve"> and/or help you better serve </w:t>
      </w:r>
      <w:r w:rsidR="00A909ED">
        <w:t xml:space="preserve">  </w:t>
      </w:r>
      <w:r w:rsidR="00B65E86">
        <w:t>others</w:t>
      </w:r>
      <w:r>
        <w:t>?)</w:t>
      </w:r>
      <w:r w:rsidR="00B65E86">
        <w:t xml:space="preserve">  Relevance (How is it important to ANR’s Vision and strategic goals over the next 3-5 years?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A909ED">
        <w:trPr>
          <w:trHeight w:val="575"/>
        </w:trPr>
        <w:tc>
          <w:tcPr>
            <w:tcW w:w="10476" w:type="dxa"/>
          </w:tcPr>
          <w:p w:rsidR="00355553" w:rsidRDefault="00355553" w:rsidP="00311600"/>
        </w:tc>
      </w:tr>
    </w:tbl>
    <w:p w:rsidR="00355553" w:rsidRDefault="00355553" w:rsidP="00707F71">
      <w:pPr>
        <w:ind w:firstLine="540"/>
        <w:rPr>
          <w:b/>
          <w:sz w:val="32"/>
          <w:szCs w:val="32"/>
        </w:rPr>
      </w:pPr>
    </w:p>
    <w:p w:rsidR="00355553" w:rsidRPr="00010C45" w:rsidRDefault="00524481" w:rsidP="00A909ED">
      <w:pPr>
        <w:ind w:left="465"/>
      </w:pPr>
      <w:r>
        <w:rPr>
          <w:b/>
          <w:sz w:val="32"/>
          <w:szCs w:val="32"/>
        </w:rPr>
        <w:t xml:space="preserve"> </w:t>
      </w:r>
      <w:r w:rsidR="00355553" w:rsidRPr="008B5273">
        <w:rPr>
          <w:b/>
          <w:sz w:val="32"/>
          <w:szCs w:val="32"/>
        </w:rPr>
        <w:t>T</w:t>
      </w:r>
      <w:r w:rsidR="00355553" w:rsidRPr="005D44BC">
        <w:t>imeline</w:t>
      </w:r>
      <w:r w:rsidR="00355553">
        <w:rPr>
          <w:b/>
        </w:rPr>
        <w:t xml:space="preserve"> </w:t>
      </w:r>
      <w:r w:rsidR="00355553" w:rsidRPr="00010C45">
        <w:t>(</w:t>
      </w:r>
      <w:r w:rsidR="00355553">
        <w:t>When will you</w:t>
      </w:r>
      <w:r w:rsidR="00355553" w:rsidRPr="00010C45">
        <w:t xml:space="preserve"> start? When do </w:t>
      </w:r>
      <w:r w:rsidR="00355553">
        <w:t>you</w:t>
      </w:r>
      <w:r w:rsidR="00355553" w:rsidRPr="00010C45">
        <w:t xml:space="preserve"> expect to achieve </w:t>
      </w:r>
      <w:r w:rsidR="00355553">
        <w:t>your</w:t>
      </w:r>
      <w:r w:rsidR="00355553" w:rsidRPr="00010C45">
        <w:t xml:space="preserve"> goal?</w:t>
      </w:r>
      <w:r w:rsidR="00B65E86">
        <w:t xml:space="preserve">  What interim </w:t>
      </w:r>
      <w:r w:rsidR="00A909ED">
        <w:t xml:space="preserve">   </w:t>
      </w:r>
      <w:r w:rsidR="00B65E86">
        <w:t>measurements can be developed along the annual timeline?</w:t>
      </w:r>
      <w:r w:rsidR="00355553" w:rsidRPr="00010C45">
        <w: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A909ED">
        <w:trPr>
          <w:trHeight w:val="683"/>
        </w:trPr>
        <w:tc>
          <w:tcPr>
            <w:tcW w:w="10476" w:type="dxa"/>
          </w:tcPr>
          <w:p w:rsidR="00355553" w:rsidRDefault="00355553" w:rsidP="00311600"/>
        </w:tc>
      </w:tr>
    </w:tbl>
    <w:p w:rsidR="00355553" w:rsidRDefault="00355553" w:rsidP="00707F71">
      <w:pPr>
        <w:ind w:left="540"/>
        <w:rPr>
          <w:b/>
          <w:sz w:val="16"/>
          <w:szCs w:val="16"/>
          <w:u w:val="single"/>
        </w:rPr>
      </w:pPr>
    </w:p>
    <w:p w:rsidR="00355553" w:rsidRPr="006E31EF" w:rsidRDefault="00355553" w:rsidP="00707F71">
      <w:pPr>
        <w:tabs>
          <w:tab w:val="left" w:pos="540"/>
        </w:tabs>
        <w:rPr>
          <w:b/>
          <w:u w:val="single"/>
        </w:rPr>
      </w:pPr>
      <w:r>
        <w:lastRenderedPageBreak/>
        <w:tab/>
      </w:r>
      <w:r w:rsidRPr="006E31EF">
        <w:rPr>
          <w:b/>
          <w:u w:val="single"/>
        </w:rPr>
        <w:t>SMART GOAL #2</w:t>
      </w:r>
    </w:p>
    <w:p w:rsidR="00355553" w:rsidRPr="00226C35" w:rsidRDefault="00355553" w:rsidP="00707F71">
      <w:pPr>
        <w:rPr>
          <w:sz w:val="16"/>
          <w:szCs w:val="16"/>
        </w:rPr>
      </w:pPr>
    </w:p>
    <w:p w:rsidR="00355553" w:rsidRDefault="00355553" w:rsidP="00707F71">
      <w:pPr>
        <w:ind w:left="540"/>
      </w:pPr>
      <w:r w:rsidRPr="00C95408">
        <w:rPr>
          <w:b/>
          <w:sz w:val="32"/>
          <w:szCs w:val="32"/>
        </w:rPr>
        <w:t>S</w:t>
      </w:r>
      <w:r w:rsidRPr="00C95408">
        <w:t xml:space="preserve">pecific Goal </w:t>
      </w:r>
      <w:r>
        <w:t xml:space="preserve">(What is it that you want to achieve?)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311600">
        <w:trPr>
          <w:trHeight w:val="962"/>
        </w:trPr>
        <w:tc>
          <w:tcPr>
            <w:tcW w:w="11016" w:type="dxa"/>
          </w:tcPr>
          <w:p w:rsidR="00355553" w:rsidRDefault="00355553" w:rsidP="00311600"/>
        </w:tc>
      </w:tr>
    </w:tbl>
    <w:p w:rsidR="00355553" w:rsidRPr="00226C35" w:rsidRDefault="00355553" w:rsidP="00707F71">
      <w:pPr>
        <w:rPr>
          <w:sz w:val="16"/>
          <w:szCs w:val="16"/>
        </w:rPr>
      </w:pPr>
    </w:p>
    <w:p w:rsidR="00355553" w:rsidRDefault="00355553" w:rsidP="00707F71">
      <w:pPr>
        <w:ind w:left="540"/>
      </w:pPr>
      <w:r w:rsidRPr="00226C35">
        <w:rPr>
          <w:b/>
          <w:sz w:val="32"/>
          <w:szCs w:val="32"/>
        </w:rPr>
        <w:t>M</w:t>
      </w:r>
      <w:r w:rsidRPr="005D44BC">
        <w:t>easurement</w:t>
      </w:r>
      <w:r>
        <w:t xml:space="preserve"> (How will you know you have achieved it? How will you know you are successful?)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311600">
        <w:trPr>
          <w:trHeight w:val="962"/>
        </w:trPr>
        <w:tc>
          <w:tcPr>
            <w:tcW w:w="10476" w:type="dxa"/>
          </w:tcPr>
          <w:p w:rsidR="00355553" w:rsidRDefault="00355553" w:rsidP="00311600"/>
        </w:tc>
      </w:tr>
    </w:tbl>
    <w:p w:rsidR="00355553" w:rsidRPr="00226C35" w:rsidRDefault="00355553" w:rsidP="00707F71">
      <w:pPr>
        <w:ind w:left="540"/>
        <w:rPr>
          <w:sz w:val="16"/>
          <w:szCs w:val="16"/>
        </w:rPr>
      </w:pPr>
    </w:p>
    <w:p w:rsidR="00355553" w:rsidRPr="0026611F" w:rsidRDefault="00355553" w:rsidP="00707F71">
      <w:pPr>
        <w:ind w:left="540"/>
      </w:pPr>
      <w:r w:rsidRPr="008B5273">
        <w:rPr>
          <w:b/>
          <w:sz w:val="32"/>
          <w:szCs w:val="32"/>
        </w:rPr>
        <w:t>A</w:t>
      </w:r>
      <w:r w:rsidRPr="005D44BC">
        <w:t>ctions</w:t>
      </w:r>
      <w:r w:rsidRPr="0026611F">
        <w:t xml:space="preserve"> (What actions will you take? What will you do differently?)</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311600">
        <w:trPr>
          <w:trHeight w:val="962"/>
        </w:trPr>
        <w:tc>
          <w:tcPr>
            <w:tcW w:w="10476" w:type="dxa"/>
          </w:tcPr>
          <w:p w:rsidR="00355553" w:rsidRDefault="00355553" w:rsidP="00311600"/>
        </w:tc>
      </w:tr>
    </w:tbl>
    <w:p w:rsidR="00355553" w:rsidRPr="00EF2ED2" w:rsidRDefault="00355553" w:rsidP="00707F71">
      <w:pPr>
        <w:rPr>
          <w:b/>
          <w:sz w:val="16"/>
          <w:szCs w:val="16"/>
        </w:rPr>
      </w:pPr>
    </w:p>
    <w:p w:rsidR="00B65E86" w:rsidRDefault="00B65E86" w:rsidP="00A909ED">
      <w:pPr>
        <w:tabs>
          <w:tab w:val="left" w:pos="540"/>
        </w:tabs>
        <w:ind w:left="540"/>
      </w:pPr>
      <w:r w:rsidRPr="008B5273">
        <w:rPr>
          <w:b/>
          <w:sz w:val="32"/>
          <w:szCs w:val="32"/>
        </w:rPr>
        <w:t>R</w:t>
      </w:r>
      <w:r w:rsidRPr="005D44BC">
        <w:t>esonance</w:t>
      </w:r>
      <w:r>
        <w:t xml:space="preserve"> (Why is it important to you? How does it serve you and/or help you better serve others?)  Relevance (How is it important to ANR’s Vision and strategic goals over the next 3-5 years?</w:t>
      </w:r>
    </w:p>
    <w:p w:rsidR="00355553" w:rsidRDefault="00355553" w:rsidP="00707F71">
      <w:pPr>
        <w:tabs>
          <w:tab w:val="left" w:pos="540"/>
        </w:tabs>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311600">
        <w:trPr>
          <w:trHeight w:val="962"/>
        </w:trPr>
        <w:tc>
          <w:tcPr>
            <w:tcW w:w="10476" w:type="dxa"/>
          </w:tcPr>
          <w:p w:rsidR="00355553" w:rsidRDefault="00355553" w:rsidP="00311600"/>
        </w:tc>
      </w:tr>
    </w:tbl>
    <w:p w:rsidR="00355553" w:rsidRPr="00EF2ED2" w:rsidRDefault="00355553" w:rsidP="00707F71">
      <w:pPr>
        <w:ind w:firstLine="540"/>
        <w:rPr>
          <w:b/>
          <w:sz w:val="16"/>
          <w:szCs w:val="16"/>
        </w:rPr>
      </w:pPr>
    </w:p>
    <w:p w:rsidR="00B65E86" w:rsidRPr="00010C45" w:rsidRDefault="00B65E86" w:rsidP="00A909ED">
      <w:pPr>
        <w:ind w:left="540"/>
      </w:pPr>
      <w:r w:rsidRPr="008B5273">
        <w:rPr>
          <w:b/>
          <w:sz w:val="32"/>
          <w:szCs w:val="32"/>
        </w:rPr>
        <w:t>T</w:t>
      </w:r>
      <w:r w:rsidRPr="005D44BC">
        <w:t>imeline</w:t>
      </w:r>
      <w:r>
        <w:rPr>
          <w:b/>
        </w:rPr>
        <w:t xml:space="preserve"> </w:t>
      </w:r>
      <w:r w:rsidRPr="00010C45">
        <w:t>(</w:t>
      </w:r>
      <w:r>
        <w:t>When will you</w:t>
      </w:r>
      <w:r w:rsidRPr="00010C45">
        <w:t xml:space="preserve"> start? When do </w:t>
      </w:r>
      <w:r>
        <w:t>you</w:t>
      </w:r>
      <w:r w:rsidRPr="00010C45">
        <w:t xml:space="preserve"> expect to achieve </w:t>
      </w:r>
      <w:r>
        <w:t>your</w:t>
      </w:r>
      <w:r w:rsidRPr="00010C45">
        <w:t xml:space="preserve"> goal?</w:t>
      </w:r>
      <w:r>
        <w:t xml:space="preserve">  What interim measurements can be developed along the annual timeline?</w:t>
      </w:r>
      <w:r w:rsidRPr="00010C45">
        <w:t>)</w:t>
      </w:r>
    </w:p>
    <w:p w:rsidR="00355553" w:rsidRPr="00010C45" w:rsidRDefault="00355553" w:rsidP="00707F71">
      <w:pPr>
        <w:ind w:firstLine="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311600">
        <w:trPr>
          <w:trHeight w:val="962"/>
        </w:trPr>
        <w:tc>
          <w:tcPr>
            <w:tcW w:w="10476" w:type="dxa"/>
          </w:tcPr>
          <w:p w:rsidR="00355553" w:rsidRDefault="00355553" w:rsidP="00311600"/>
        </w:tc>
      </w:tr>
    </w:tbl>
    <w:p w:rsidR="00355553" w:rsidRDefault="00355553" w:rsidP="00A70738"/>
    <w:p w:rsidR="00A909ED" w:rsidRDefault="00355553" w:rsidP="00A70738">
      <w:r>
        <w:t xml:space="preserve">        </w:t>
      </w:r>
    </w:p>
    <w:p w:rsidR="00A909ED" w:rsidRDefault="00A909ED" w:rsidP="00A70738"/>
    <w:p w:rsidR="00355553" w:rsidRDefault="00A909ED" w:rsidP="00A909ED">
      <w:r>
        <w:t xml:space="preserve">        </w:t>
      </w:r>
      <w:r w:rsidR="00355553">
        <w:t xml:space="preserve">Employee Name___________________                   </w:t>
      </w:r>
      <w:r w:rsidR="00355553" w:rsidRPr="00A70738">
        <w:t xml:space="preserve"> </w:t>
      </w:r>
      <w:r w:rsidR="00355553">
        <w:t>Manager Name____________________</w:t>
      </w:r>
    </w:p>
    <w:p w:rsidR="00355553" w:rsidRDefault="00355553" w:rsidP="00A70738"/>
    <w:p w:rsidR="00355553" w:rsidRDefault="00355553" w:rsidP="00726DE5">
      <w:r>
        <w:t xml:space="preserve">        Employee Signature_________________                  Manager Signature___________________</w:t>
      </w:r>
    </w:p>
    <w:p w:rsidR="00355553" w:rsidRDefault="00355553" w:rsidP="00726DE5"/>
    <w:p w:rsidR="00355553" w:rsidRDefault="00355553" w:rsidP="00726DE5">
      <w:r>
        <w:t xml:space="preserve">        Date_________________________                          </w:t>
      </w:r>
      <w:r w:rsidR="00A83DA6">
        <w:t xml:space="preserve"> </w:t>
      </w:r>
      <w:r>
        <w:t>Date______________________________</w:t>
      </w:r>
    </w:p>
    <w:p w:rsidR="00355553" w:rsidRDefault="00355553" w:rsidP="00726DE5"/>
    <w:p w:rsidR="00355553" w:rsidRPr="00930B5A" w:rsidRDefault="00355553" w:rsidP="00A70738"/>
    <w:sectPr w:rsidR="00355553" w:rsidRPr="00930B5A" w:rsidSect="00726DE5">
      <w:footerReference w:type="default" r:id="rId7"/>
      <w:pgSz w:w="12240" w:h="15840" w:code="1"/>
      <w:pgMar w:top="720" w:right="1152" w:bottom="720"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9A1" w:rsidRDefault="002019A1" w:rsidP="00C153D2">
      <w:r>
        <w:separator/>
      </w:r>
    </w:p>
  </w:endnote>
  <w:endnote w:type="continuationSeparator" w:id="0">
    <w:p w:rsidR="002019A1" w:rsidRDefault="002019A1" w:rsidP="00C1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553" w:rsidRPr="00E42E3F" w:rsidRDefault="007B69FD">
    <w:pPr>
      <w:pStyle w:val="Footer"/>
      <w:jc w:val="center"/>
      <w:rPr>
        <w:rFonts w:ascii="Calibri" w:hAnsi="Calibri"/>
        <w:sz w:val="20"/>
      </w:rPr>
    </w:pPr>
    <w:r w:rsidRPr="00E42E3F">
      <w:rPr>
        <w:rFonts w:ascii="Calibri" w:hAnsi="Calibri"/>
        <w:sz w:val="20"/>
      </w:rPr>
      <w:fldChar w:fldCharType="begin"/>
    </w:r>
    <w:r w:rsidR="00355553" w:rsidRPr="00E42E3F">
      <w:rPr>
        <w:rFonts w:ascii="Calibri" w:hAnsi="Calibri"/>
        <w:sz w:val="20"/>
      </w:rPr>
      <w:instrText xml:space="preserve"> PAGE   \* MERGEFORMAT </w:instrText>
    </w:r>
    <w:r w:rsidRPr="00E42E3F">
      <w:rPr>
        <w:rFonts w:ascii="Calibri" w:hAnsi="Calibri"/>
        <w:sz w:val="20"/>
      </w:rPr>
      <w:fldChar w:fldCharType="separate"/>
    </w:r>
    <w:r w:rsidR="001C28B7">
      <w:rPr>
        <w:rFonts w:ascii="Calibri" w:hAnsi="Calibri"/>
        <w:noProof/>
        <w:sz w:val="20"/>
      </w:rPr>
      <w:t>1</w:t>
    </w:r>
    <w:r w:rsidRPr="00E42E3F">
      <w:rPr>
        <w:rFonts w:ascii="Calibri" w:hAnsi="Calibri"/>
        <w:sz w:val="20"/>
      </w:rPr>
      <w:fldChar w:fldCharType="end"/>
    </w:r>
  </w:p>
  <w:p w:rsidR="00355553" w:rsidRDefault="00355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9A1" w:rsidRDefault="002019A1" w:rsidP="00C153D2">
      <w:r>
        <w:separator/>
      </w:r>
    </w:p>
  </w:footnote>
  <w:footnote w:type="continuationSeparator" w:id="0">
    <w:p w:rsidR="002019A1" w:rsidRDefault="002019A1" w:rsidP="00C15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593"/>
    <w:multiLevelType w:val="hybridMultilevel"/>
    <w:tmpl w:val="00586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B0330"/>
    <w:multiLevelType w:val="hybridMultilevel"/>
    <w:tmpl w:val="D8C8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65EE6"/>
    <w:multiLevelType w:val="hybridMultilevel"/>
    <w:tmpl w:val="EA76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62D3F"/>
    <w:multiLevelType w:val="hybridMultilevel"/>
    <w:tmpl w:val="090EBF72"/>
    <w:lvl w:ilvl="0" w:tplc="BFF6EA3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0454"/>
    <w:multiLevelType w:val="hybridMultilevel"/>
    <w:tmpl w:val="C2F6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15301"/>
    <w:multiLevelType w:val="hybridMultilevel"/>
    <w:tmpl w:val="BC92E6B6"/>
    <w:lvl w:ilvl="0" w:tplc="BFF6EA3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11DB8"/>
    <w:multiLevelType w:val="hybridMultilevel"/>
    <w:tmpl w:val="8D48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61F5D"/>
    <w:multiLevelType w:val="hybridMultilevel"/>
    <w:tmpl w:val="252A30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882846"/>
    <w:multiLevelType w:val="hybridMultilevel"/>
    <w:tmpl w:val="97480BC6"/>
    <w:lvl w:ilvl="0" w:tplc="BFF6EA3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30BEE"/>
    <w:multiLevelType w:val="hybridMultilevel"/>
    <w:tmpl w:val="39248D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D755C"/>
    <w:multiLevelType w:val="hybridMultilevel"/>
    <w:tmpl w:val="4AA8792C"/>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81E7E"/>
    <w:multiLevelType w:val="hybridMultilevel"/>
    <w:tmpl w:val="13DE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11219"/>
    <w:multiLevelType w:val="hybridMultilevel"/>
    <w:tmpl w:val="DCB24BE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Wingding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Wingdings"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Wingdings"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60E1C3E"/>
    <w:multiLevelType w:val="hybridMultilevel"/>
    <w:tmpl w:val="69A08AFA"/>
    <w:lvl w:ilvl="0" w:tplc="BFF6EA3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E37FF"/>
    <w:multiLevelType w:val="hybridMultilevel"/>
    <w:tmpl w:val="D6B20ED0"/>
    <w:lvl w:ilvl="0" w:tplc="04090003">
      <w:start w:val="1"/>
      <w:numFmt w:val="bullet"/>
      <w:lvlText w:val="o"/>
      <w:lvlJc w:val="left"/>
      <w:pPr>
        <w:ind w:left="720" w:hanging="360"/>
      </w:pPr>
      <w:rPr>
        <w:rFonts w:ascii="Courier New" w:hAnsi="Courier New" w:cs="Courier New"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A54A6"/>
    <w:multiLevelType w:val="hybridMultilevel"/>
    <w:tmpl w:val="6FA0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44B2E"/>
    <w:multiLevelType w:val="hybridMultilevel"/>
    <w:tmpl w:val="550C13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90C513B"/>
    <w:multiLevelType w:val="hybridMultilevel"/>
    <w:tmpl w:val="7B223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EF3599"/>
    <w:multiLevelType w:val="hybridMultilevel"/>
    <w:tmpl w:val="FC0848E0"/>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C6EC3"/>
    <w:multiLevelType w:val="hybridMultilevel"/>
    <w:tmpl w:val="214A56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8E828DE"/>
    <w:multiLevelType w:val="hybridMultilevel"/>
    <w:tmpl w:val="25022BBA"/>
    <w:lvl w:ilvl="0" w:tplc="04090003">
      <w:start w:val="1"/>
      <w:numFmt w:val="bullet"/>
      <w:lvlText w:val="o"/>
      <w:lvlJc w:val="left"/>
      <w:pPr>
        <w:ind w:left="720" w:hanging="360"/>
      </w:pPr>
      <w:rPr>
        <w:rFonts w:ascii="Courier New" w:hAnsi="Courier New" w:cs="Courier New" w:hint="default"/>
        <w:sz w:val="16"/>
      </w:rPr>
    </w:lvl>
    <w:lvl w:ilvl="1" w:tplc="04090003">
      <w:start w:val="1"/>
      <w:numFmt w:val="bullet"/>
      <w:lvlText w:val="o"/>
      <w:lvlJc w:val="left"/>
      <w:pPr>
        <w:ind w:left="1440" w:hanging="360"/>
      </w:pPr>
      <w:rPr>
        <w:rFonts w:ascii="Courier New" w:hAnsi="Courier New" w:cs="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975F0"/>
    <w:multiLevelType w:val="hybridMultilevel"/>
    <w:tmpl w:val="6142B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E44692"/>
    <w:multiLevelType w:val="hybridMultilevel"/>
    <w:tmpl w:val="43E2C458"/>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12B0"/>
    <w:multiLevelType w:val="hybridMultilevel"/>
    <w:tmpl w:val="17BE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0381A"/>
    <w:multiLevelType w:val="hybridMultilevel"/>
    <w:tmpl w:val="ECF2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F4234"/>
    <w:multiLevelType w:val="hybridMultilevel"/>
    <w:tmpl w:val="24EE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94D89"/>
    <w:multiLevelType w:val="hybridMultilevel"/>
    <w:tmpl w:val="756AD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641D1"/>
    <w:multiLevelType w:val="multilevel"/>
    <w:tmpl w:val="0E50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003E2"/>
    <w:multiLevelType w:val="hybridMultilevel"/>
    <w:tmpl w:val="7FBAA7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B25E16"/>
    <w:multiLevelType w:val="hybridMultilevel"/>
    <w:tmpl w:val="5D3402B8"/>
    <w:lvl w:ilvl="0" w:tplc="BFF6EA3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5C4E54"/>
    <w:multiLevelType w:val="hybridMultilevel"/>
    <w:tmpl w:val="5BB2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357A6"/>
    <w:multiLevelType w:val="hybridMultilevel"/>
    <w:tmpl w:val="94FC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D454B"/>
    <w:multiLevelType w:val="hybridMultilevel"/>
    <w:tmpl w:val="320EA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305A44"/>
    <w:multiLevelType w:val="hybridMultilevel"/>
    <w:tmpl w:val="42FC2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1"/>
  </w:num>
  <w:num w:numId="4">
    <w:abstractNumId w:val="1"/>
  </w:num>
  <w:num w:numId="5">
    <w:abstractNumId w:val="15"/>
  </w:num>
  <w:num w:numId="6">
    <w:abstractNumId w:val="25"/>
  </w:num>
  <w:num w:numId="7">
    <w:abstractNumId w:val="30"/>
  </w:num>
  <w:num w:numId="8">
    <w:abstractNumId w:val="24"/>
  </w:num>
  <w:num w:numId="9">
    <w:abstractNumId w:val="31"/>
  </w:num>
  <w:num w:numId="10">
    <w:abstractNumId w:val="2"/>
  </w:num>
  <w:num w:numId="11">
    <w:abstractNumId w:val="6"/>
  </w:num>
  <w:num w:numId="12">
    <w:abstractNumId w:val="7"/>
  </w:num>
  <w:num w:numId="13">
    <w:abstractNumId w:val="19"/>
  </w:num>
  <w:num w:numId="14">
    <w:abstractNumId w:val="16"/>
  </w:num>
  <w:num w:numId="15">
    <w:abstractNumId w:val="26"/>
  </w:num>
  <w:num w:numId="16">
    <w:abstractNumId w:val="27"/>
  </w:num>
  <w:num w:numId="17">
    <w:abstractNumId w:val="0"/>
  </w:num>
  <w:num w:numId="18">
    <w:abstractNumId w:val="21"/>
  </w:num>
  <w:num w:numId="19">
    <w:abstractNumId w:val="12"/>
  </w:num>
  <w:num w:numId="20">
    <w:abstractNumId w:val="28"/>
  </w:num>
  <w:num w:numId="21">
    <w:abstractNumId w:val="32"/>
  </w:num>
  <w:num w:numId="22">
    <w:abstractNumId w:val="33"/>
  </w:num>
  <w:num w:numId="23">
    <w:abstractNumId w:val="20"/>
  </w:num>
  <w:num w:numId="24">
    <w:abstractNumId w:val="9"/>
  </w:num>
  <w:num w:numId="25">
    <w:abstractNumId w:val="17"/>
  </w:num>
  <w:num w:numId="26">
    <w:abstractNumId w:val="14"/>
  </w:num>
  <w:num w:numId="27">
    <w:abstractNumId w:val="5"/>
  </w:num>
  <w:num w:numId="28">
    <w:abstractNumId w:val="3"/>
  </w:num>
  <w:num w:numId="29">
    <w:abstractNumId w:val="8"/>
  </w:num>
  <w:num w:numId="30">
    <w:abstractNumId w:val="10"/>
  </w:num>
  <w:num w:numId="31">
    <w:abstractNumId w:val="29"/>
  </w:num>
  <w:num w:numId="32">
    <w:abstractNumId w:val="22"/>
  </w:num>
  <w:num w:numId="33">
    <w:abstractNumId w:val="1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D2"/>
    <w:rsid w:val="00002980"/>
    <w:rsid w:val="00010C45"/>
    <w:rsid w:val="00071F90"/>
    <w:rsid w:val="00082A07"/>
    <w:rsid w:val="00091EE2"/>
    <w:rsid w:val="000E4A50"/>
    <w:rsid w:val="00101C76"/>
    <w:rsid w:val="00104400"/>
    <w:rsid w:val="00105979"/>
    <w:rsid w:val="00133563"/>
    <w:rsid w:val="00133817"/>
    <w:rsid w:val="00134E87"/>
    <w:rsid w:val="00135F20"/>
    <w:rsid w:val="00144558"/>
    <w:rsid w:val="0015334F"/>
    <w:rsid w:val="00155691"/>
    <w:rsid w:val="0017645E"/>
    <w:rsid w:val="0017688B"/>
    <w:rsid w:val="00185935"/>
    <w:rsid w:val="001B263C"/>
    <w:rsid w:val="001C28B7"/>
    <w:rsid w:val="001C4CDA"/>
    <w:rsid w:val="001F78B5"/>
    <w:rsid w:val="002019A1"/>
    <w:rsid w:val="00205BEC"/>
    <w:rsid w:val="00214853"/>
    <w:rsid w:val="00226C35"/>
    <w:rsid w:val="002318DB"/>
    <w:rsid w:val="0026611F"/>
    <w:rsid w:val="00290C18"/>
    <w:rsid w:val="002968F9"/>
    <w:rsid w:val="002A35CF"/>
    <w:rsid w:val="002A4907"/>
    <w:rsid w:val="002D09E8"/>
    <w:rsid w:val="002D6D63"/>
    <w:rsid w:val="00302FBA"/>
    <w:rsid w:val="00311600"/>
    <w:rsid w:val="00334C4F"/>
    <w:rsid w:val="00355553"/>
    <w:rsid w:val="00376E79"/>
    <w:rsid w:val="003C48D1"/>
    <w:rsid w:val="003E4B4E"/>
    <w:rsid w:val="003F1A6F"/>
    <w:rsid w:val="00423D40"/>
    <w:rsid w:val="00443B25"/>
    <w:rsid w:val="004B176F"/>
    <w:rsid w:val="004B18F7"/>
    <w:rsid w:val="004B2096"/>
    <w:rsid w:val="004F708E"/>
    <w:rsid w:val="00500493"/>
    <w:rsid w:val="00500AB8"/>
    <w:rsid w:val="005065B0"/>
    <w:rsid w:val="00524481"/>
    <w:rsid w:val="00530F8B"/>
    <w:rsid w:val="005506CF"/>
    <w:rsid w:val="005674BE"/>
    <w:rsid w:val="005C757D"/>
    <w:rsid w:val="005D14D6"/>
    <w:rsid w:val="005D44BC"/>
    <w:rsid w:val="005E53CC"/>
    <w:rsid w:val="005F1CA8"/>
    <w:rsid w:val="00602C7F"/>
    <w:rsid w:val="00605056"/>
    <w:rsid w:val="00613F46"/>
    <w:rsid w:val="006316C3"/>
    <w:rsid w:val="00676893"/>
    <w:rsid w:val="00683896"/>
    <w:rsid w:val="006A4D64"/>
    <w:rsid w:val="006B0011"/>
    <w:rsid w:val="006E31EF"/>
    <w:rsid w:val="00707F71"/>
    <w:rsid w:val="00711078"/>
    <w:rsid w:val="00726DE5"/>
    <w:rsid w:val="00732DBD"/>
    <w:rsid w:val="00734278"/>
    <w:rsid w:val="00753386"/>
    <w:rsid w:val="00754AD1"/>
    <w:rsid w:val="0078011F"/>
    <w:rsid w:val="00782989"/>
    <w:rsid w:val="00791739"/>
    <w:rsid w:val="007A3B7C"/>
    <w:rsid w:val="007B69FD"/>
    <w:rsid w:val="007C20F9"/>
    <w:rsid w:val="007D6057"/>
    <w:rsid w:val="007F3DC4"/>
    <w:rsid w:val="007F776E"/>
    <w:rsid w:val="007F7949"/>
    <w:rsid w:val="00801D64"/>
    <w:rsid w:val="00804037"/>
    <w:rsid w:val="00806548"/>
    <w:rsid w:val="0080743B"/>
    <w:rsid w:val="00822FF4"/>
    <w:rsid w:val="00824D2A"/>
    <w:rsid w:val="00825F4C"/>
    <w:rsid w:val="008269F4"/>
    <w:rsid w:val="0083775D"/>
    <w:rsid w:val="00862E25"/>
    <w:rsid w:val="00873F8A"/>
    <w:rsid w:val="00880F64"/>
    <w:rsid w:val="00893D3B"/>
    <w:rsid w:val="008B5273"/>
    <w:rsid w:val="008D28B7"/>
    <w:rsid w:val="008F659C"/>
    <w:rsid w:val="00900F79"/>
    <w:rsid w:val="0090409C"/>
    <w:rsid w:val="0091652C"/>
    <w:rsid w:val="00930B5A"/>
    <w:rsid w:val="00933287"/>
    <w:rsid w:val="00937801"/>
    <w:rsid w:val="00944949"/>
    <w:rsid w:val="0094563C"/>
    <w:rsid w:val="00950CC9"/>
    <w:rsid w:val="009705FC"/>
    <w:rsid w:val="0097159C"/>
    <w:rsid w:val="0099130F"/>
    <w:rsid w:val="00997172"/>
    <w:rsid w:val="009E1913"/>
    <w:rsid w:val="009F5A51"/>
    <w:rsid w:val="00A208B5"/>
    <w:rsid w:val="00A41EE4"/>
    <w:rsid w:val="00A53610"/>
    <w:rsid w:val="00A555DB"/>
    <w:rsid w:val="00A70738"/>
    <w:rsid w:val="00A83DA6"/>
    <w:rsid w:val="00A909ED"/>
    <w:rsid w:val="00A928C6"/>
    <w:rsid w:val="00AB668C"/>
    <w:rsid w:val="00AC6EB3"/>
    <w:rsid w:val="00AD16EE"/>
    <w:rsid w:val="00AE392C"/>
    <w:rsid w:val="00AF4584"/>
    <w:rsid w:val="00B41873"/>
    <w:rsid w:val="00B4286E"/>
    <w:rsid w:val="00B65E86"/>
    <w:rsid w:val="00B95A37"/>
    <w:rsid w:val="00BE1196"/>
    <w:rsid w:val="00C01647"/>
    <w:rsid w:val="00C153D2"/>
    <w:rsid w:val="00C27747"/>
    <w:rsid w:val="00C32BD6"/>
    <w:rsid w:val="00C36E48"/>
    <w:rsid w:val="00C54276"/>
    <w:rsid w:val="00C55418"/>
    <w:rsid w:val="00C55EEB"/>
    <w:rsid w:val="00C915C3"/>
    <w:rsid w:val="00C95408"/>
    <w:rsid w:val="00CB0A1A"/>
    <w:rsid w:val="00CE047E"/>
    <w:rsid w:val="00CE16A4"/>
    <w:rsid w:val="00CF3130"/>
    <w:rsid w:val="00D356C4"/>
    <w:rsid w:val="00D63BEC"/>
    <w:rsid w:val="00D76627"/>
    <w:rsid w:val="00D91508"/>
    <w:rsid w:val="00D93111"/>
    <w:rsid w:val="00DA3A4E"/>
    <w:rsid w:val="00DA76A2"/>
    <w:rsid w:val="00DB3692"/>
    <w:rsid w:val="00DC4BF0"/>
    <w:rsid w:val="00DE08EE"/>
    <w:rsid w:val="00DF66AD"/>
    <w:rsid w:val="00E01B18"/>
    <w:rsid w:val="00E42E3F"/>
    <w:rsid w:val="00E656E4"/>
    <w:rsid w:val="00E7757F"/>
    <w:rsid w:val="00E84C83"/>
    <w:rsid w:val="00E933E9"/>
    <w:rsid w:val="00E94736"/>
    <w:rsid w:val="00EA4338"/>
    <w:rsid w:val="00EA442C"/>
    <w:rsid w:val="00EB23ED"/>
    <w:rsid w:val="00EE4B46"/>
    <w:rsid w:val="00EF2ED2"/>
    <w:rsid w:val="00EF65AF"/>
    <w:rsid w:val="00F00220"/>
    <w:rsid w:val="00F15140"/>
    <w:rsid w:val="00F525A8"/>
    <w:rsid w:val="00F56E40"/>
    <w:rsid w:val="00F84148"/>
    <w:rsid w:val="00FF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7"/>
    <o:shapelayout v:ext="edit">
      <o:idmap v:ext="edit" data="1"/>
      <o:rules v:ext="edit">
        <o:r id="V:Rule2" type="connector" idref="#AutoShape 2"/>
      </o:rules>
    </o:shapelayout>
  </w:shapeDefaults>
  <w:decimalSymbol w:val="."/>
  <w:listSeparator w:val=","/>
  <w14:docId w14:val="4E5B443C"/>
  <w15:docId w15:val="{4AF0E603-74C0-44B3-975E-14E85344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8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53D2"/>
    <w:pPr>
      <w:tabs>
        <w:tab w:val="center" w:pos="4680"/>
        <w:tab w:val="right" w:pos="9360"/>
      </w:tabs>
    </w:pPr>
  </w:style>
  <w:style w:type="character" w:customStyle="1" w:styleId="HeaderChar">
    <w:name w:val="Header Char"/>
    <w:basedOn w:val="DefaultParagraphFont"/>
    <w:link w:val="Header"/>
    <w:uiPriority w:val="99"/>
    <w:locked/>
    <w:rsid w:val="00C153D2"/>
    <w:rPr>
      <w:rFonts w:cs="Times New Roman"/>
      <w:sz w:val="24"/>
      <w:szCs w:val="24"/>
    </w:rPr>
  </w:style>
  <w:style w:type="paragraph" w:styleId="Footer">
    <w:name w:val="footer"/>
    <w:basedOn w:val="Normal"/>
    <w:link w:val="FooterChar"/>
    <w:uiPriority w:val="99"/>
    <w:rsid w:val="00C153D2"/>
    <w:pPr>
      <w:tabs>
        <w:tab w:val="center" w:pos="4680"/>
        <w:tab w:val="right" w:pos="9360"/>
      </w:tabs>
    </w:pPr>
  </w:style>
  <w:style w:type="character" w:customStyle="1" w:styleId="FooterChar">
    <w:name w:val="Footer Char"/>
    <w:basedOn w:val="DefaultParagraphFont"/>
    <w:link w:val="Footer"/>
    <w:uiPriority w:val="99"/>
    <w:locked/>
    <w:rsid w:val="00C153D2"/>
    <w:rPr>
      <w:rFonts w:cs="Times New Roman"/>
      <w:sz w:val="24"/>
      <w:szCs w:val="24"/>
    </w:rPr>
  </w:style>
  <w:style w:type="paragraph" w:styleId="BalloonText">
    <w:name w:val="Balloon Text"/>
    <w:basedOn w:val="Normal"/>
    <w:link w:val="BalloonTextChar"/>
    <w:uiPriority w:val="99"/>
    <w:rsid w:val="00C153D2"/>
    <w:rPr>
      <w:rFonts w:ascii="Tahoma" w:hAnsi="Tahoma" w:cs="Tahoma"/>
      <w:sz w:val="16"/>
      <w:szCs w:val="16"/>
    </w:rPr>
  </w:style>
  <w:style w:type="character" w:customStyle="1" w:styleId="BalloonTextChar">
    <w:name w:val="Balloon Text Char"/>
    <w:basedOn w:val="DefaultParagraphFont"/>
    <w:link w:val="BalloonText"/>
    <w:uiPriority w:val="99"/>
    <w:locked/>
    <w:rsid w:val="00C153D2"/>
    <w:rPr>
      <w:rFonts w:ascii="Tahoma" w:hAnsi="Tahoma" w:cs="Tahoma"/>
      <w:sz w:val="16"/>
      <w:szCs w:val="16"/>
    </w:rPr>
  </w:style>
  <w:style w:type="table" w:styleId="TableGrid">
    <w:name w:val="Table Grid"/>
    <w:basedOn w:val="TableNormal"/>
    <w:uiPriority w:val="99"/>
    <w:rsid w:val="00C153D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olorfulShading-Accent6">
    <w:name w:val="Colorful Shading Accent 6"/>
    <w:basedOn w:val="TableNormal"/>
    <w:uiPriority w:val="99"/>
    <w:rsid w:val="00C153D2"/>
    <w:rPr>
      <w:color w:val="000000"/>
      <w:sz w:val="20"/>
      <w:szCs w:val="20"/>
    </w:rPr>
    <w:tblPr>
      <w:tblStyleRowBandSize w:val="1"/>
      <w:tblStyleColBandSize w:val="1"/>
      <w:tblBorders>
        <w:top w:val="single" w:sz="24" w:space="0" w:color="9C85C0"/>
        <w:left w:val="single" w:sz="4" w:space="0" w:color="809EC2"/>
        <w:bottom w:val="single" w:sz="4" w:space="0" w:color="809EC2"/>
        <w:right w:val="single" w:sz="4" w:space="0" w:color="809EC2"/>
        <w:insideH w:val="single" w:sz="4" w:space="0" w:color="FFFFFF"/>
        <w:insideV w:val="single" w:sz="4" w:space="0" w:color="FFFFFF"/>
      </w:tblBorders>
    </w:tblPr>
    <w:tcPr>
      <w:shd w:val="clear" w:color="auto" w:fill="F2F5F9"/>
    </w:tcPr>
    <w:tblStylePr w:type="firstRow">
      <w:rPr>
        <w:rFonts w:cs="Times New Roman"/>
        <w:b/>
        <w:bCs/>
      </w:rPr>
      <w:tblPr/>
      <w:tcPr>
        <w:tcBorders>
          <w:top w:val="nil"/>
          <w:left w:val="nil"/>
          <w:bottom w:val="single" w:sz="24" w:space="0" w:color="9C85C0"/>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3E5D82"/>
      </w:tcPr>
    </w:tblStylePr>
    <w:tblStylePr w:type="firstCol">
      <w:rPr>
        <w:rFonts w:cs="Times New Roman"/>
        <w:color w:val="FFFFFF"/>
      </w:rPr>
      <w:tblPr/>
      <w:tcPr>
        <w:tcBorders>
          <w:top w:val="nil"/>
          <w:left w:val="nil"/>
          <w:bottom w:val="nil"/>
          <w:right w:val="nil"/>
          <w:insideH w:val="single" w:sz="4" w:space="0" w:color="3E5D82"/>
          <w:insideV w:val="nil"/>
        </w:tcBorders>
        <w:shd w:val="clear" w:color="auto" w:fill="3E5D82"/>
      </w:tcPr>
    </w:tblStylePr>
    <w:tblStylePr w:type="lastCol">
      <w:rPr>
        <w:rFonts w:cs="Times New Roman"/>
        <w:color w:val="FFFFFF"/>
      </w:rPr>
      <w:tblPr/>
      <w:tcPr>
        <w:tcBorders>
          <w:top w:val="nil"/>
          <w:left w:val="nil"/>
          <w:bottom w:val="nil"/>
          <w:right w:val="nil"/>
          <w:insideH w:val="nil"/>
          <w:insideV w:val="nil"/>
        </w:tcBorders>
        <w:shd w:val="clear" w:color="auto" w:fill="3E5D82"/>
      </w:tcPr>
    </w:tblStylePr>
    <w:tblStylePr w:type="band1Vert">
      <w:rPr>
        <w:rFonts w:cs="Times New Roman"/>
      </w:rPr>
      <w:tblPr/>
      <w:tcPr>
        <w:shd w:val="clear" w:color="auto" w:fill="CCD8E6"/>
      </w:tcPr>
    </w:tblStylePr>
    <w:tblStylePr w:type="band1Horz">
      <w:rPr>
        <w:rFonts w:cs="Times New Roman"/>
      </w:rPr>
      <w:tblPr/>
      <w:tcPr>
        <w:shd w:val="clear" w:color="auto" w:fill="BFCEE0"/>
      </w:tcPr>
    </w:tblStylePr>
    <w:tblStylePr w:type="neCell">
      <w:rPr>
        <w:rFonts w:cs="Times New Roman"/>
        <w:color w:val="000000"/>
      </w:rPr>
    </w:tblStylePr>
    <w:tblStylePr w:type="nwCell">
      <w:rPr>
        <w:rFonts w:cs="Times New Roman"/>
        <w:color w:val="000000"/>
      </w:rPr>
    </w:tblStylePr>
  </w:style>
  <w:style w:type="table" w:styleId="MediumGrid1-Accent6">
    <w:name w:val="Medium Grid 1 Accent 6"/>
    <w:basedOn w:val="TableNormal"/>
    <w:uiPriority w:val="99"/>
    <w:rsid w:val="00C153D2"/>
    <w:rPr>
      <w:sz w:val="20"/>
      <w:szCs w:val="20"/>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insideV w:val="single" w:sz="8" w:space="0" w:color="9FB6D1"/>
      </w:tblBorders>
    </w:tblPr>
    <w:tcPr>
      <w:shd w:val="clear" w:color="auto" w:fill="DFE6F0"/>
    </w:tcPr>
    <w:tblStylePr w:type="firstRow">
      <w:rPr>
        <w:rFonts w:cs="Times New Roman"/>
        <w:b/>
        <w:bCs/>
      </w:rPr>
    </w:tblStylePr>
    <w:tblStylePr w:type="lastRow">
      <w:rPr>
        <w:rFonts w:cs="Times New Roman"/>
        <w:b/>
        <w:bCs/>
      </w:rPr>
      <w:tblPr/>
      <w:tcPr>
        <w:tcBorders>
          <w:top w:val="single" w:sz="18" w:space="0" w:color="9FB6D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CEE0"/>
      </w:tcPr>
    </w:tblStylePr>
    <w:tblStylePr w:type="band1Horz">
      <w:rPr>
        <w:rFonts w:cs="Times New Roman"/>
      </w:rPr>
      <w:tblPr/>
      <w:tcPr>
        <w:shd w:val="clear" w:color="auto" w:fill="BFCEE0"/>
      </w:tcPr>
    </w:tblStylePr>
  </w:style>
  <w:style w:type="table" w:styleId="LightList-Accent6">
    <w:name w:val="Light List Accent 6"/>
    <w:basedOn w:val="TableNormal"/>
    <w:uiPriority w:val="99"/>
    <w:rsid w:val="00822FF4"/>
    <w:rPr>
      <w:sz w:val="20"/>
      <w:szCs w:val="20"/>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pPr>
        <w:spacing w:before="0" w:after="0"/>
      </w:pPr>
      <w:rPr>
        <w:rFonts w:cs="Times New Roman"/>
        <w:b/>
        <w:bCs/>
        <w:color w:val="FFFFFF"/>
      </w:rPr>
      <w:tblPr/>
      <w:tcPr>
        <w:shd w:val="clear" w:color="auto" w:fill="809EC2"/>
      </w:tcPr>
    </w:tblStylePr>
    <w:tblStylePr w:type="lastRow">
      <w:pPr>
        <w:spacing w:before="0" w:after="0"/>
      </w:pPr>
      <w:rPr>
        <w:rFonts w:cs="Times New Roman"/>
        <w:b/>
        <w:bCs/>
      </w:rPr>
      <w:tblPr/>
      <w:tcPr>
        <w:tcBorders>
          <w:top w:val="double" w:sz="6" w:space="0" w:color="809EC2"/>
          <w:left w:val="single" w:sz="8" w:space="0" w:color="809EC2"/>
          <w:bottom w:val="single" w:sz="8" w:space="0" w:color="809EC2"/>
          <w:right w:val="single" w:sz="8" w:space="0" w:color="809EC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9EC2"/>
          <w:left w:val="single" w:sz="8" w:space="0" w:color="809EC2"/>
          <w:bottom w:val="single" w:sz="8" w:space="0" w:color="809EC2"/>
          <w:right w:val="single" w:sz="8" w:space="0" w:color="809EC2"/>
        </w:tcBorders>
      </w:tcPr>
    </w:tblStylePr>
    <w:tblStylePr w:type="band1Horz">
      <w:rPr>
        <w:rFonts w:cs="Times New Roman"/>
      </w:rPr>
      <w:tblPr/>
      <w:tcPr>
        <w:tcBorders>
          <w:top w:val="single" w:sz="8" w:space="0" w:color="809EC2"/>
          <w:left w:val="single" w:sz="8" w:space="0" w:color="809EC2"/>
          <w:bottom w:val="single" w:sz="8" w:space="0" w:color="809EC2"/>
          <w:right w:val="single" w:sz="8" w:space="0" w:color="809EC2"/>
        </w:tcBorders>
      </w:tcPr>
    </w:tblStylePr>
  </w:style>
  <w:style w:type="table" w:styleId="LightGrid-Accent6">
    <w:name w:val="Light Grid Accent 6"/>
    <w:basedOn w:val="TableNormal"/>
    <w:uiPriority w:val="99"/>
    <w:rsid w:val="00822FF4"/>
    <w:rPr>
      <w:sz w:val="20"/>
      <w:szCs w:val="20"/>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blStylePr w:type="firstRow">
      <w:pPr>
        <w:spacing w:before="0" w:after="0"/>
      </w:pPr>
      <w:rPr>
        <w:rFonts w:ascii="Times New Roman" w:eastAsia="Times New Roman" w:hAnsi="Times New Roman" w:cs="Times New Roman"/>
        <w:b/>
        <w:bCs/>
      </w:rPr>
      <w:tblPr/>
      <w:tcPr>
        <w:tcBorders>
          <w:top w:val="single" w:sz="8" w:space="0" w:color="809EC2"/>
          <w:left w:val="single" w:sz="8" w:space="0" w:color="809EC2"/>
          <w:bottom w:val="single" w:sz="18" w:space="0" w:color="809EC2"/>
          <w:right w:val="single" w:sz="8" w:space="0" w:color="809EC2"/>
          <w:insideH w:val="nil"/>
          <w:insideV w:val="single" w:sz="8" w:space="0" w:color="809EC2"/>
        </w:tcBorders>
      </w:tcPr>
    </w:tblStylePr>
    <w:tblStylePr w:type="lastRow">
      <w:pPr>
        <w:spacing w:before="0" w:after="0"/>
      </w:pPr>
      <w:rPr>
        <w:rFonts w:ascii="Times New Roman" w:eastAsia="Times New Roman" w:hAnsi="Times New Roman" w:cs="Times New Roman"/>
        <w:b/>
        <w:bCs/>
      </w:rPr>
      <w:tblPr/>
      <w:tcPr>
        <w:tcBorders>
          <w:top w:val="double" w:sz="6" w:space="0" w:color="809EC2"/>
          <w:left w:val="single" w:sz="8" w:space="0" w:color="809EC2"/>
          <w:bottom w:val="single" w:sz="8" w:space="0" w:color="809EC2"/>
          <w:right w:val="single" w:sz="8" w:space="0" w:color="809EC2"/>
          <w:insideH w:val="nil"/>
          <w:insideV w:val="single" w:sz="8" w:space="0" w:color="809EC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9EC2"/>
          <w:left w:val="single" w:sz="8" w:space="0" w:color="809EC2"/>
          <w:bottom w:val="single" w:sz="8" w:space="0" w:color="809EC2"/>
          <w:right w:val="single" w:sz="8" w:space="0" w:color="809EC2"/>
        </w:tcBorders>
      </w:tcPr>
    </w:tblStylePr>
    <w:tblStylePr w:type="band1Vert">
      <w:rPr>
        <w:rFonts w:cs="Times New Roman"/>
      </w:rPr>
      <w:tblPr/>
      <w:tcPr>
        <w:tcBorders>
          <w:top w:val="single" w:sz="8" w:space="0" w:color="809EC2"/>
          <w:left w:val="single" w:sz="8" w:space="0" w:color="809EC2"/>
          <w:bottom w:val="single" w:sz="8" w:space="0" w:color="809EC2"/>
          <w:right w:val="single" w:sz="8" w:space="0" w:color="809EC2"/>
        </w:tcBorders>
        <w:shd w:val="clear" w:color="auto" w:fill="DFE6F0"/>
      </w:tcPr>
    </w:tblStylePr>
    <w:tblStylePr w:type="band1Horz">
      <w:rPr>
        <w:rFonts w:cs="Times New Roman"/>
      </w:rPr>
      <w:tblPr/>
      <w:tcPr>
        <w:tcBorders>
          <w:top w:val="single" w:sz="8" w:space="0" w:color="809EC2"/>
          <w:left w:val="single" w:sz="8" w:space="0" w:color="809EC2"/>
          <w:bottom w:val="single" w:sz="8" w:space="0" w:color="809EC2"/>
          <w:right w:val="single" w:sz="8" w:space="0" w:color="809EC2"/>
          <w:insideV w:val="single" w:sz="8" w:space="0" w:color="809EC2"/>
        </w:tcBorders>
        <w:shd w:val="clear" w:color="auto" w:fill="DFE6F0"/>
      </w:tcPr>
    </w:tblStylePr>
    <w:tblStylePr w:type="band2Horz">
      <w:rPr>
        <w:rFonts w:cs="Times New Roman"/>
      </w:rPr>
      <w:tblPr/>
      <w:tcPr>
        <w:tcBorders>
          <w:top w:val="single" w:sz="8" w:space="0" w:color="809EC2"/>
          <w:left w:val="single" w:sz="8" w:space="0" w:color="809EC2"/>
          <w:bottom w:val="single" w:sz="8" w:space="0" w:color="809EC2"/>
          <w:right w:val="single" w:sz="8" w:space="0" w:color="809EC2"/>
          <w:insideV w:val="single" w:sz="8" w:space="0" w:color="809EC2"/>
        </w:tcBorders>
      </w:tcPr>
    </w:tblStylePr>
  </w:style>
  <w:style w:type="paragraph" w:styleId="ListParagraph">
    <w:name w:val="List Paragraph"/>
    <w:basedOn w:val="Normal"/>
    <w:uiPriority w:val="99"/>
    <w:qFormat/>
    <w:rsid w:val="007C20F9"/>
    <w:pPr>
      <w:ind w:left="720"/>
      <w:contextualSpacing/>
    </w:pPr>
  </w:style>
  <w:style w:type="character" w:styleId="Hyperlink">
    <w:name w:val="Hyperlink"/>
    <w:basedOn w:val="DefaultParagraphFont"/>
    <w:uiPriority w:val="99"/>
    <w:rsid w:val="00D91508"/>
    <w:rPr>
      <w:rFonts w:cs="Times New Roman"/>
      <w:color w:val="003399"/>
      <w:u w:val="none"/>
      <w:effect w:val="none"/>
    </w:rPr>
  </w:style>
  <w:style w:type="character" w:styleId="Strong">
    <w:name w:val="Strong"/>
    <w:basedOn w:val="DefaultParagraphFont"/>
    <w:uiPriority w:val="99"/>
    <w:qFormat/>
    <w:rsid w:val="00105979"/>
    <w:rPr>
      <w:rFonts w:cs="Times New Roman"/>
      <w:b/>
      <w:bCs/>
    </w:rPr>
  </w:style>
  <w:style w:type="character" w:styleId="CommentReference">
    <w:name w:val="annotation reference"/>
    <w:basedOn w:val="DefaultParagraphFont"/>
    <w:semiHidden/>
    <w:unhideWhenUsed/>
    <w:rsid w:val="00134E87"/>
    <w:rPr>
      <w:sz w:val="16"/>
      <w:szCs w:val="16"/>
    </w:rPr>
  </w:style>
  <w:style w:type="paragraph" w:styleId="CommentText">
    <w:name w:val="annotation text"/>
    <w:basedOn w:val="Normal"/>
    <w:link w:val="CommentTextChar"/>
    <w:semiHidden/>
    <w:unhideWhenUsed/>
    <w:rsid w:val="00134E87"/>
    <w:rPr>
      <w:sz w:val="20"/>
      <w:szCs w:val="20"/>
    </w:rPr>
  </w:style>
  <w:style w:type="character" w:customStyle="1" w:styleId="CommentTextChar">
    <w:name w:val="Comment Text Char"/>
    <w:basedOn w:val="DefaultParagraphFont"/>
    <w:link w:val="CommentText"/>
    <w:uiPriority w:val="99"/>
    <w:semiHidden/>
    <w:rsid w:val="00134E87"/>
    <w:rPr>
      <w:sz w:val="20"/>
      <w:szCs w:val="20"/>
    </w:rPr>
  </w:style>
  <w:style w:type="paragraph" w:styleId="CommentSubject">
    <w:name w:val="annotation subject"/>
    <w:basedOn w:val="CommentText"/>
    <w:next w:val="CommentText"/>
    <w:link w:val="CommentSubjectChar"/>
    <w:uiPriority w:val="99"/>
    <w:semiHidden/>
    <w:unhideWhenUsed/>
    <w:rsid w:val="00134E87"/>
    <w:rPr>
      <w:b/>
      <w:bCs/>
    </w:rPr>
  </w:style>
  <w:style w:type="character" w:customStyle="1" w:styleId="CommentSubjectChar">
    <w:name w:val="Comment Subject Char"/>
    <w:basedOn w:val="CommentTextChar"/>
    <w:link w:val="CommentSubject"/>
    <w:uiPriority w:val="99"/>
    <w:semiHidden/>
    <w:rsid w:val="00134E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333416">
      <w:bodyDiv w:val="1"/>
      <w:marLeft w:val="0"/>
      <w:marRight w:val="0"/>
      <w:marTop w:val="0"/>
      <w:marBottom w:val="0"/>
      <w:divBdr>
        <w:top w:val="none" w:sz="0" w:space="0" w:color="auto"/>
        <w:left w:val="none" w:sz="0" w:space="0" w:color="auto"/>
        <w:bottom w:val="none" w:sz="0" w:space="0" w:color="auto"/>
        <w:right w:val="none" w:sz="0" w:space="0" w:color="auto"/>
      </w:divBdr>
    </w:div>
    <w:div w:id="1911311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UCOP Leadership Development Program</vt:lpstr>
    </vt:vector>
  </TitlesOfParts>
  <Company>UCSF</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Leadership Development Program</dc:title>
  <dc:creator>ttrowbridge</dc:creator>
  <cp:lastModifiedBy>Kimberly C Ingram</cp:lastModifiedBy>
  <cp:revision>2</cp:revision>
  <cp:lastPrinted>2011-07-14T03:45:00Z</cp:lastPrinted>
  <dcterms:created xsi:type="dcterms:W3CDTF">2016-11-14T20:39:00Z</dcterms:created>
  <dcterms:modified xsi:type="dcterms:W3CDTF">2016-11-14T20:39:00Z</dcterms:modified>
</cp:coreProperties>
</file>