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64" w:rsidRPr="00C10364" w:rsidRDefault="001447F6" w:rsidP="00BF2532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C10364">
        <w:rPr>
          <w:rFonts w:asciiTheme="minorHAnsi" w:hAnsiTheme="minorHAnsi" w:cstheme="minorHAnsi"/>
          <w:b/>
          <w:sz w:val="28"/>
        </w:rPr>
        <w:t>Workshop</w:t>
      </w:r>
      <w:r>
        <w:rPr>
          <w:rFonts w:asciiTheme="minorHAnsi" w:hAnsiTheme="minorHAnsi" w:cstheme="minorHAnsi"/>
          <w:b/>
          <w:sz w:val="28"/>
        </w:rPr>
        <w:t>:</w:t>
      </w:r>
      <w:r w:rsidRPr="00C10364">
        <w:rPr>
          <w:rFonts w:asciiTheme="minorHAnsi" w:hAnsiTheme="minorHAnsi" w:cstheme="minorHAnsi"/>
          <w:b/>
          <w:sz w:val="28"/>
        </w:rPr>
        <w:t xml:space="preserve"> </w:t>
      </w:r>
      <w:r w:rsidR="00C10364" w:rsidRPr="00C10364">
        <w:rPr>
          <w:rFonts w:asciiTheme="minorHAnsi" w:hAnsiTheme="minorHAnsi" w:cstheme="minorHAnsi"/>
          <w:b/>
          <w:sz w:val="28"/>
        </w:rPr>
        <w:t>Identifying Spatially Explicit Reference Conditions</w:t>
      </w:r>
    </w:p>
    <w:p w:rsidR="00C10364" w:rsidRPr="00C10364" w:rsidRDefault="00C10364" w:rsidP="00BF2532">
      <w:pPr>
        <w:spacing w:line="276" w:lineRule="auto"/>
        <w:jc w:val="center"/>
        <w:rPr>
          <w:b/>
          <w:sz w:val="28"/>
        </w:rPr>
      </w:pPr>
      <w:proofErr w:type="gramStart"/>
      <w:r w:rsidRPr="00C10364">
        <w:rPr>
          <w:rFonts w:asciiTheme="minorHAnsi" w:hAnsiTheme="minorHAnsi" w:cstheme="minorHAnsi"/>
          <w:b/>
          <w:sz w:val="28"/>
        </w:rPr>
        <w:t>for</w:t>
      </w:r>
      <w:proofErr w:type="gramEnd"/>
      <w:r w:rsidRPr="00C10364">
        <w:rPr>
          <w:rFonts w:asciiTheme="minorHAnsi" w:hAnsiTheme="minorHAnsi" w:cstheme="minorHAnsi"/>
          <w:b/>
          <w:sz w:val="28"/>
        </w:rPr>
        <w:t xml:space="preserve"> Forest Landscapes in the Lake Tahoe Basin </w:t>
      </w:r>
    </w:p>
    <w:p w:rsidR="00C10364" w:rsidRDefault="00C10364" w:rsidP="00BF2532">
      <w:pPr>
        <w:spacing w:line="276" w:lineRule="auto"/>
      </w:pPr>
    </w:p>
    <w:p w:rsidR="00C10364" w:rsidRPr="00A26A9B" w:rsidRDefault="00C10364" w:rsidP="00BF2532">
      <w:pPr>
        <w:spacing w:line="276" w:lineRule="auto"/>
        <w:jc w:val="center"/>
        <w:rPr>
          <w:b/>
        </w:rPr>
      </w:pPr>
      <w:r w:rsidRPr="00A26A9B">
        <w:rPr>
          <w:b/>
        </w:rPr>
        <w:t>Presented by Stockton Maxwell and Alan Taylor</w:t>
      </w:r>
    </w:p>
    <w:p w:rsidR="00C10364" w:rsidRPr="00A26A9B" w:rsidRDefault="00A26A9B" w:rsidP="00BF2532">
      <w:pPr>
        <w:spacing w:line="276" w:lineRule="auto"/>
        <w:jc w:val="center"/>
        <w:rPr>
          <w:b/>
          <w:i/>
        </w:rPr>
      </w:pPr>
      <w:r w:rsidRPr="00A26A9B">
        <w:rPr>
          <w:b/>
          <w:i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4961986</wp:posOffset>
            </wp:positionH>
            <wp:positionV relativeFrom="paragraph">
              <wp:posOffset>40194</wp:posOffset>
            </wp:positionV>
            <wp:extent cx="515787" cy="500332"/>
            <wp:effectExtent l="1905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71" t="19531" r="29428" b="30225"/>
                    <a:stretch/>
                  </pic:blipFill>
                  <pic:spPr>
                    <a:xfrm>
                      <a:off x="0" y="0"/>
                      <a:ext cx="515787" cy="50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A9B">
        <w:rPr>
          <w:b/>
          <w:i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38735</wp:posOffset>
            </wp:positionV>
            <wp:extent cx="1050290" cy="499745"/>
            <wp:effectExtent l="19050" t="0" r="0" b="0"/>
            <wp:wrapNone/>
            <wp:docPr id="8" name="Picture 8" descr="C:\Users\Stockton Maxwell\Documents\Research Projects\Cedar\Dendroclimatic Response\psu-2tone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ockton Maxwell\Documents\Research Projects\Cedar\Dendroclimatic Response\psu-2tone-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364" w:rsidRPr="00A26A9B">
        <w:rPr>
          <w:b/>
          <w:i/>
        </w:rPr>
        <w:t>Penn State University</w:t>
      </w:r>
    </w:p>
    <w:p w:rsidR="00C10364" w:rsidRPr="00A26A9B" w:rsidRDefault="00C10364" w:rsidP="00BF2532">
      <w:pPr>
        <w:spacing w:line="276" w:lineRule="auto"/>
        <w:jc w:val="center"/>
        <w:rPr>
          <w:b/>
        </w:rPr>
      </w:pPr>
      <w:r w:rsidRPr="00A26A9B">
        <w:rPr>
          <w:b/>
        </w:rPr>
        <w:t>And</w:t>
      </w:r>
    </w:p>
    <w:p w:rsidR="00C10364" w:rsidRPr="00A26A9B" w:rsidRDefault="00C10364" w:rsidP="00BF2532">
      <w:pPr>
        <w:spacing w:line="276" w:lineRule="auto"/>
        <w:jc w:val="center"/>
        <w:rPr>
          <w:b/>
        </w:rPr>
      </w:pPr>
      <w:r w:rsidRPr="00A26A9B">
        <w:rPr>
          <w:b/>
        </w:rPr>
        <w:t>Hugh Safford and Carl Skinner</w:t>
      </w:r>
    </w:p>
    <w:p w:rsidR="00C10364" w:rsidRPr="00A26A9B" w:rsidRDefault="00B15925" w:rsidP="00BF2532">
      <w:pPr>
        <w:spacing w:line="276" w:lineRule="auto"/>
        <w:jc w:val="center"/>
        <w:rPr>
          <w:b/>
          <w:i/>
        </w:rPr>
      </w:pPr>
      <w:r>
        <w:rPr>
          <w:b/>
          <w:i/>
        </w:rPr>
        <w:t>US Forest Service-PS</w:t>
      </w:r>
      <w:r w:rsidR="00C10364" w:rsidRPr="00A26A9B">
        <w:rPr>
          <w:b/>
          <w:i/>
        </w:rPr>
        <w:t>W</w:t>
      </w:r>
    </w:p>
    <w:p w:rsidR="00C10364" w:rsidRDefault="00C10364" w:rsidP="00BF2532">
      <w:pPr>
        <w:spacing w:line="276" w:lineRule="auto"/>
      </w:pPr>
    </w:p>
    <w:p w:rsidR="00A26A9B" w:rsidRDefault="00B15925" w:rsidP="00BF2532">
      <w:pPr>
        <w:spacing w:line="276" w:lineRule="auto"/>
      </w:pPr>
      <w:r w:rsidRPr="00B15925">
        <w:rPr>
          <w:b/>
        </w:rPr>
        <w:t>Time:</w:t>
      </w:r>
      <w:r>
        <w:t xml:space="preserve"> Friday, </w:t>
      </w:r>
      <w:proofErr w:type="gramStart"/>
      <w:r>
        <w:t>March  9</w:t>
      </w:r>
      <w:r w:rsidRPr="00B15925">
        <w:rPr>
          <w:vertAlign w:val="superscript"/>
        </w:rPr>
        <w:t>th</w:t>
      </w:r>
      <w:proofErr w:type="gramEnd"/>
      <w:r>
        <w:t>, 2012</w:t>
      </w:r>
    </w:p>
    <w:p w:rsidR="00B15925" w:rsidRDefault="00B15925" w:rsidP="00BF2532">
      <w:pPr>
        <w:spacing w:line="276" w:lineRule="auto"/>
      </w:pPr>
      <w:r w:rsidRPr="00B15925">
        <w:rPr>
          <w:b/>
        </w:rPr>
        <w:t>Location:</w:t>
      </w:r>
      <w:r>
        <w:t xml:space="preserve"> USFS LTBMU Supervisor’s Office</w:t>
      </w:r>
    </w:p>
    <w:p w:rsidR="00B15925" w:rsidRDefault="00B15925" w:rsidP="00BF2532">
      <w:pPr>
        <w:spacing w:line="276" w:lineRule="auto"/>
      </w:pPr>
    </w:p>
    <w:p w:rsidR="00C10364" w:rsidRPr="00C10364" w:rsidRDefault="00C10364" w:rsidP="00BF2532">
      <w:pPr>
        <w:spacing w:line="276" w:lineRule="auto"/>
        <w:rPr>
          <w:b/>
          <w:u w:val="single"/>
        </w:rPr>
      </w:pPr>
      <w:r w:rsidRPr="00C10364">
        <w:rPr>
          <w:b/>
          <w:u w:val="single"/>
        </w:rPr>
        <w:t>Workshop Agenda</w:t>
      </w:r>
    </w:p>
    <w:p w:rsidR="00C10364" w:rsidRDefault="00C10364" w:rsidP="00BF2532">
      <w:pPr>
        <w:spacing w:line="276" w:lineRule="auto"/>
      </w:pPr>
    </w:p>
    <w:p w:rsidR="00C7324F" w:rsidRDefault="00C7324F" w:rsidP="00BF2532">
      <w:pPr>
        <w:spacing w:line="276" w:lineRule="auto"/>
      </w:pPr>
      <w:r>
        <w:t>9:00 – 9:10 AM</w:t>
      </w:r>
      <w:r>
        <w:tab/>
        <w:t xml:space="preserve">Welcome </w:t>
      </w:r>
      <w:r w:rsidR="00C51EE3">
        <w:t>–</w:t>
      </w:r>
      <w:r>
        <w:t xml:space="preserve"> Hugh Safford</w:t>
      </w:r>
    </w:p>
    <w:p w:rsidR="00C7324F" w:rsidRDefault="00C7324F" w:rsidP="00BF2532">
      <w:pPr>
        <w:spacing w:line="276" w:lineRule="auto"/>
      </w:pPr>
      <w:r>
        <w:t>9:</w:t>
      </w:r>
      <w:r w:rsidR="003137E9">
        <w:t>1</w:t>
      </w:r>
      <w:r>
        <w:t>0 – 9:</w:t>
      </w:r>
      <w:r w:rsidR="008C3776">
        <w:t>20</w:t>
      </w:r>
      <w:r>
        <w:t xml:space="preserve"> AM </w:t>
      </w:r>
      <w:r>
        <w:tab/>
        <w:t>Introduction of Project</w:t>
      </w:r>
      <w:r w:rsidR="00AC658C">
        <w:t xml:space="preserve"> and Objectives</w:t>
      </w:r>
      <w:r>
        <w:t xml:space="preserve"> </w:t>
      </w:r>
      <w:r w:rsidR="00C51EE3">
        <w:t>–</w:t>
      </w:r>
      <w:r>
        <w:t xml:space="preserve"> Alan Taylor</w:t>
      </w:r>
    </w:p>
    <w:p w:rsidR="00EA1813" w:rsidRDefault="00C7324F" w:rsidP="00BF2532">
      <w:pPr>
        <w:spacing w:line="276" w:lineRule="auto"/>
      </w:pPr>
      <w:r>
        <w:t>9:</w:t>
      </w:r>
      <w:r w:rsidR="008C3776">
        <w:t>20</w:t>
      </w:r>
      <w:r>
        <w:t xml:space="preserve"> – 1</w:t>
      </w:r>
      <w:r w:rsidR="00C70949">
        <w:t>0</w:t>
      </w:r>
      <w:r>
        <w:t>:</w:t>
      </w:r>
      <w:r w:rsidR="00C70949">
        <w:t>15</w:t>
      </w:r>
      <w:r>
        <w:t xml:space="preserve"> AM</w:t>
      </w:r>
      <w:r>
        <w:tab/>
      </w:r>
      <w:r w:rsidR="008C3776">
        <w:t>Presettlement Forest Structure</w:t>
      </w:r>
      <w:r w:rsidR="00D41C1A">
        <w:t>, Fire Regime</w:t>
      </w:r>
      <w:r w:rsidR="001447F6">
        <w:t>s</w:t>
      </w:r>
      <w:r w:rsidR="00D41C1A">
        <w:t>, and Fuels</w:t>
      </w:r>
      <w:r w:rsidR="005C3CD5">
        <w:t xml:space="preserve"> </w:t>
      </w:r>
      <w:r w:rsidR="00C51EE3">
        <w:t>–</w:t>
      </w:r>
      <w:r w:rsidR="005C3CD5">
        <w:t xml:space="preserve"> </w:t>
      </w:r>
    </w:p>
    <w:p w:rsidR="00C7324F" w:rsidRDefault="00EA1813" w:rsidP="00BF2532">
      <w:pPr>
        <w:spacing w:line="276" w:lineRule="auto"/>
      </w:pPr>
      <w:r>
        <w:tab/>
      </w:r>
      <w:r>
        <w:tab/>
      </w:r>
      <w:r>
        <w:tab/>
      </w:r>
      <w:r w:rsidR="005C3CD5">
        <w:t>Stockton Maxwell</w:t>
      </w:r>
    </w:p>
    <w:p w:rsidR="00C70949" w:rsidRDefault="00C70949" w:rsidP="00BF2532">
      <w:pPr>
        <w:spacing w:line="276" w:lineRule="auto"/>
      </w:pPr>
      <w:r>
        <w:t>10:15 – 10:30 AM</w:t>
      </w:r>
      <w:r>
        <w:tab/>
      </w:r>
      <w:r w:rsidR="005C3CD5">
        <w:t xml:space="preserve">Coffee </w:t>
      </w:r>
      <w:r>
        <w:t>Break</w:t>
      </w:r>
    </w:p>
    <w:p w:rsidR="00C70949" w:rsidRDefault="00C70949" w:rsidP="00BF2532">
      <w:pPr>
        <w:spacing w:line="276" w:lineRule="auto"/>
      </w:pPr>
      <w:r>
        <w:t>10:30 – 1</w:t>
      </w:r>
      <w:r w:rsidR="00C51EE3">
        <w:t>1</w:t>
      </w:r>
      <w:r>
        <w:t>:</w:t>
      </w:r>
      <w:r w:rsidR="00C51EE3">
        <w:t>3</w:t>
      </w:r>
      <w:r>
        <w:t xml:space="preserve">0 </w:t>
      </w:r>
      <w:r w:rsidR="00C51EE3">
        <w:t>A</w:t>
      </w:r>
      <w:r w:rsidR="00317552">
        <w:t>M</w:t>
      </w:r>
      <w:r w:rsidR="00317552">
        <w:tab/>
        <w:t xml:space="preserve">Applications, </w:t>
      </w:r>
      <w:r>
        <w:t>Products</w:t>
      </w:r>
      <w:r w:rsidR="00317552">
        <w:t>, and Overall Results</w:t>
      </w:r>
      <w:r w:rsidR="00831A36">
        <w:t xml:space="preserve"> </w:t>
      </w:r>
      <w:r w:rsidR="00C51EE3">
        <w:t xml:space="preserve">– </w:t>
      </w:r>
      <w:r w:rsidR="005C3CD5">
        <w:t>Stockton Maxwell</w:t>
      </w:r>
    </w:p>
    <w:p w:rsidR="00C51EE3" w:rsidRDefault="00C51EE3" w:rsidP="00BF2532">
      <w:pPr>
        <w:spacing w:line="276" w:lineRule="auto"/>
      </w:pPr>
      <w:r>
        <w:t>11:30 – 12:00 PM</w:t>
      </w:r>
      <w:r>
        <w:tab/>
        <w:t xml:space="preserve">Questions, Feedback, and Evaluation </w:t>
      </w:r>
      <w:r w:rsidR="00317552">
        <w:t>– Stockton Maxwell</w:t>
      </w:r>
      <w:r w:rsidR="00AF1622">
        <w:t xml:space="preserve"> and Alan Taylor</w:t>
      </w:r>
    </w:p>
    <w:p w:rsidR="00C7324F" w:rsidRDefault="00C7324F" w:rsidP="00BF2532">
      <w:pPr>
        <w:spacing w:line="276" w:lineRule="auto"/>
      </w:pPr>
    </w:p>
    <w:p w:rsidR="00F420E4" w:rsidRDefault="00F420E4" w:rsidP="00BF2532">
      <w:pPr>
        <w:spacing w:line="276" w:lineRule="auto"/>
        <w:rPr>
          <w:b/>
          <w:u w:val="single"/>
        </w:rPr>
      </w:pPr>
      <w:r w:rsidRPr="00F420E4">
        <w:rPr>
          <w:b/>
          <w:u w:val="single"/>
        </w:rPr>
        <w:t>Detailed Topics</w:t>
      </w:r>
    </w:p>
    <w:p w:rsidR="00F420E4" w:rsidRPr="00F420E4" w:rsidRDefault="00F420E4" w:rsidP="00BF2532">
      <w:pPr>
        <w:spacing w:line="276" w:lineRule="auto"/>
        <w:rPr>
          <w:b/>
          <w:u w:val="single"/>
        </w:rPr>
      </w:pP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Introduction</w:t>
      </w: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Goals and Objectives</w:t>
      </w:r>
    </w:p>
    <w:p w:rsidR="00F420E4" w:rsidRDefault="004D7197" w:rsidP="00BF2532">
      <w:pPr>
        <w:pStyle w:val="ListParagraph"/>
        <w:numPr>
          <w:ilvl w:val="1"/>
          <w:numId w:val="1"/>
        </w:numPr>
        <w:spacing w:line="276" w:lineRule="auto"/>
      </w:pPr>
      <w:r>
        <w:t xml:space="preserve">Overall Goal: </w:t>
      </w:r>
      <w:r w:rsidR="006F52AA">
        <w:t>Management tool</w:t>
      </w:r>
      <w:r w:rsidR="000C1DDD">
        <w:t>s</w:t>
      </w:r>
      <w:r w:rsidR="006F52AA">
        <w:t xml:space="preserve"> to aid in planning</w:t>
      </w:r>
    </w:p>
    <w:p w:rsidR="006F52AA" w:rsidRDefault="006C631D" w:rsidP="00BF2532">
      <w:pPr>
        <w:pStyle w:val="ListParagraph"/>
        <w:numPr>
          <w:ilvl w:val="2"/>
          <w:numId w:val="1"/>
        </w:numPr>
        <w:spacing w:line="276" w:lineRule="auto"/>
      </w:pPr>
      <w:r>
        <w:t xml:space="preserve">Objective 1: </w:t>
      </w:r>
      <w:r w:rsidR="006F52AA">
        <w:t>Presettlement forest structure</w:t>
      </w:r>
    </w:p>
    <w:p w:rsidR="006C631D" w:rsidRDefault="004D7197" w:rsidP="00BF2532">
      <w:pPr>
        <w:pStyle w:val="ListParagraph"/>
        <w:numPr>
          <w:ilvl w:val="2"/>
          <w:numId w:val="1"/>
        </w:numPr>
        <w:spacing w:line="276" w:lineRule="auto"/>
      </w:pPr>
      <w:r>
        <w:t xml:space="preserve">Objective </w:t>
      </w:r>
      <w:r w:rsidR="006C631D">
        <w:t>2</w:t>
      </w:r>
      <w:r>
        <w:t>: Presettlement fire regime</w:t>
      </w:r>
    </w:p>
    <w:p w:rsidR="006F52AA" w:rsidRDefault="006C631D" w:rsidP="00BF2532">
      <w:pPr>
        <w:pStyle w:val="ListParagraph"/>
        <w:numPr>
          <w:ilvl w:val="2"/>
          <w:numId w:val="1"/>
        </w:numPr>
        <w:spacing w:line="276" w:lineRule="auto"/>
      </w:pPr>
      <w:r>
        <w:t xml:space="preserve">Objective 3: </w:t>
      </w:r>
      <w:r w:rsidR="006F52AA">
        <w:t>Presettlement fuel conditions</w:t>
      </w:r>
    </w:p>
    <w:p w:rsidR="0076381E" w:rsidRDefault="0076381E" w:rsidP="00BF2532">
      <w:pPr>
        <w:pStyle w:val="ListParagraph"/>
        <w:numPr>
          <w:ilvl w:val="0"/>
          <w:numId w:val="1"/>
        </w:numPr>
        <w:spacing w:line="276" w:lineRule="auto"/>
      </w:pPr>
      <w:r>
        <w:t xml:space="preserve">How </w:t>
      </w:r>
      <w:r w:rsidR="008C3776">
        <w:t>W</w:t>
      </w:r>
      <w:r>
        <w:t xml:space="preserve">e </w:t>
      </w:r>
      <w:r w:rsidR="008C3776">
        <w:t>D</w:t>
      </w:r>
      <w:r>
        <w:t xml:space="preserve">id </w:t>
      </w:r>
      <w:r w:rsidR="008C3776">
        <w:t>I</w:t>
      </w:r>
      <w:r>
        <w:t>t – Presettlement Forest Structure</w:t>
      </w:r>
    </w:p>
    <w:p w:rsidR="0076381E" w:rsidRDefault="0076381E" w:rsidP="00BF2532">
      <w:pPr>
        <w:pStyle w:val="ListParagraph"/>
        <w:numPr>
          <w:ilvl w:val="1"/>
          <w:numId w:val="1"/>
        </w:numPr>
        <w:spacing w:line="276" w:lineRule="auto"/>
      </w:pPr>
      <w:r>
        <w:t>Plot and stand level data</w:t>
      </w:r>
    </w:p>
    <w:p w:rsidR="0076381E" w:rsidRDefault="006546BE" w:rsidP="00BF2532">
      <w:pPr>
        <w:pStyle w:val="ListParagraph"/>
        <w:numPr>
          <w:ilvl w:val="1"/>
          <w:numId w:val="1"/>
        </w:numPr>
        <w:spacing w:line="276" w:lineRule="auto"/>
      </w:pPr>
      <w:r>
        <w:t>Other data s</w:t>
      </w:r>
      <w:r w:rsidR="0076381E">
        <w:t>ources</w:t>
      </w:r>
    </w:p>
    <w:p w:rsidR="0076381E" w:rsidRDefault="0076381E" w:rsidP="00BF2532">
      <w:pPr>
        <w:pStyle w:val="ListParagraph"/>
        <w:numPr>
          <w:ilvl w:val="1"/>
          <w:numId w:val="1"/>
        </w:numPr>
        <w:spacing w:line="276" w:lineRule="auto"/>
      </w:pPr>
      <w:r>
        <w:t xml:space="preserve">Forest </w:t>
      </w:r>
      <w:r w:rsidR="006546BE">
        <w:t>r</w:t>
      </w:r>
      <w:r>
        <w:t xml:space="preserve">eference </w:t>
      </w:r>
      <w:r w:rsidR="006546BE">
        <w:t>c</w:t>
      </w:r>
      <w:r>
        <w:t>onditions</w:t>
      </w:r>
    </w:p>
    <w:p w:rsidR="00BF2532" w:rsidRDefault="00BF2532" w:rsidP="00BF2532">
      <w:pPr>
        <w:pStyle w:val="ListParagraph"/>
        <w:numPr>
          <w:ilvl w:val="1"/>
          <w:numId w:val="1"/>
        </w:numPr>
        <w:spacing w:line="276" w:lineRule="auto"/>
      </w:pPr>
      <w:r>
        <w:t>How we went from stand to landscape scale</w:t>
      </w:r>
    </w:p>
    <w:p w:rsidR="005A17BC" w:rsidRDefault="005A17BC" w:rsidP="005A17BC">
      <w:pPr>
        <w:pStyle w:val="ListParagraph"/>
        <w:numPr>
          <w:ilvl w:val="1"/>
          <w:numId w:val="1"/>
        </w:numPr>
        <w:spacing w:line="276" w:lineRule="auto"/>
      </w:pPr>
      <w:r>
        <w:t>Comparisons to other presettlement and modern stands</w:t>
      </w:r>
    </w:p>
    <w:p w:rsidR="006F52AA" w:rsidRDefault="008C3776" w:rsidP="00BF2532">
      <w:pPr>
        <w:pStyle w:val="ListParagraph"/>
        <w:numPr>
          <w:ilvl w:val="0"/>
          <w:numId w:val="1"/>
        </w:numPr>
        <w:spacing w:line="276" w:lineRule="auto"/>
      </w:pPr>
      <w:r>
        <w:t>How We Did It</w:t>
      </w:r>
      <w:r w:rsidR="0076381E">
        <w:t xml:space="preserve"> </w:t>
      </w:r>
      <w:r w:rsidR="006F52AA">
        <w:t>– Presettlement Fire Regimes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Present previous research</w:t>
      </w:r>
      <w:r w:rsidR="001F3EF3">
        <w:t xml:space="preserve"> </w:t>
      </w:r>
    </w:p>
    <w:p w:rsidR="00BF2532" w:rsidRDefault="00BF2532" w:rsidP="00BF2532">
      <w:pPr>
        <w:pStyle w:val="ListParagraph"/>
        <w:numPr>
          <w:ilvl w:val="1"/>
          <w:numId w:val="1"/>
        </w:numPr>
        <w:spacing w:line="276" w:lineRule="auto"/>
      </w:pPr>
      <w:r>
        <w:lastRenderedPageBreak/>
        <w:t>How we went from stand to landscape scale</w:t>
      </w:r>
    </w:p>
    <w:p w:rsidR="00E466E2" w:rsidRDefault="00E466E2" w:rsidP="00E466E2">
      <w:pPr>
        <w:pStyle w:val="ListParagraph"/>
        <w:numPr>
          <w:ilvl w:val="1"/>
          <w:numId w:val="1"/>
        </w:numPr>
        <w:spacing w:line="276" w:lineRule="auto"/>
      </w:pPr>
      <w:r>
        <w:t>Comparison to the FRID map</w:t>
      </w:r>
    </w:p>
    <w:p w:rsidR="000C1DDD" w:rsidRDefault="008C3776" w:rsidP="00BF2532">
      <w:pPr>
        <w:pStyle w:val="ListParagraph"/>
        <w:numPr>
          <w:ilvl w:val="0"/>
          <w:numId w:val="1"/>
        </w:numPr>
        <w:spacing w:line="276" w:lineRule="auto"/>
      </w:pPr>
      <w:r>
        <w:t>How We Did It</w:t>
      </w:r>
      <w:r w:rsidR="000C1DDD">
        <w:t xml:space="preserve"> – Presettlement Fuels</w:t>
      </w:r>
    </w:p>
    <w:p w:rsidR="000C1DDD" w:rsidRDefault="000C1DDD" w:rsidP="00BF2532">
      <w:pPr>
        <w:pStyle w:val="ListParagraph"/>
        <w:numPr>
          <w:ilvl w:val="1"/>
          <w:numId w:val="1"/>
        </w:numPr>
        <w:spacing w:line="276" w:lineRule="auto"/>
      </w:pPr>
      <w:r>
        <w:t>Fuel</w:t>
      </w:r>
      <w:r w:rsidR="009628D4">
        <w:t xml:space="preserve"> accumulation</w:t>
      </w:r>
      <w:r>
        <w:t xml:space="preserve"> </w:t>
      </w:r>
      <w:r w:rsidR="009628D4">
        <w:t>m</w:t>
      </w:r>
      <w:r>
        <w:t>ethodology</w:t>
      </w:r>
    </w:p>
    <w:p w:rsidR="00BF2532" w:rsidRDefault="00BF2532" w:rsidP="00BF2532">
      <w:pPr>
        <w:pStyle w:val="ListParagraph"/>
        <w:numPr>
          <w:ilvl w:val="1"/>
          <w:numId w:val="1"/>
        </w:numPr>
        <w:spacing w:line="276" w:lineRule="auto"/>
      </w:pPr>
      <w:r>
        <w:t>Visualization</w:t>
      </w: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Applications</w:t>
      </w:r>
    </w:p>
    <w:p w:rsidR="00B665A9" w:rsidRDefault="00B665A9" w:rsidP="00B665A9">
      <w:pPr>
        <w:pStyle w:val="ListParagraph"/>
        <w:numPr>
          <w:ilvl w:val="1"/>
          <w:numId w:val="1"/>
        </w:numPr>
        <w:spacing w:line="276" w:lineRule="auto"/>
      </w:pPr>
      <w:r>
        <w:t xml:space="preserve">Google Earth </w:t>
      </w:r>
      <w:r w:rsidR="00280006">
        <w:t>t</w:t>
      </w:r>
      <w:r>
        <w:t>ool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Management scenarios</w:t>
      </w: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Final Results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Overview of final model results</w:t>
      </w:r>
      <w:r w:rsidR="00B665A9">
        <w:t xml:space="preserve"> and maps</w:t>
      </w:r>
    </w:p>
    <w:p w:rsidR="008E0BE6" w:rsidRDefault="008E0BE6" w:rsidP="00BF2532">
      <w:pPr>
        <w:pStyle w:val="ListParagraph"/>
        <w:numPr>
          <w:ilvl w:val="1"/>
          <w:numId w:val="1"/>
        </w:numPr>
        <w:spacing w:line="276" w:lineRule="auto"/>
      </w:pPr>
      <w:r>
        <w:t>Available products</w:t>
      </w: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What’s Next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Future needs</w:t>
      </w:r>
      <w:r w:rsidR="008E0BE6">
        <w:t xml:space="preserve"> and directions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Final Report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Making data available thr</w:t>
      </w:r>
      <w:r w:rsidR="00A3657B">
        <w:t>ough</w:t>
      </w:r>
      <w:r>
        <w:t xml:space="preserve"> the LTBMU data bank</w:t>
      </w:r>
      <w:r w:rsidR="00A3657B">
        <w:t xml:space="preserve"> and PNW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Publications and Presentations</w:t>
      </w:r>
    </w:p>
    <w:p w:rsidR="006F52AA" w:rsidRDefault="006F52AA" w:rsidP="00BF2532">
      <w:pPr>
        <w:pStyle w:val="ListParagraph"/>
        <w:numPr>
          <w:ilvl w:val="0"/>
          <w:numId w:val="1"/>
        </w:numPr>
        <w:spacing w:line="276" w:lineRule="auto"/>
      </w:pPr>
      <w:r>
        <w:t>Workshop Evaluation</w:t>
      </w:r>
    </w:p>
    <w:p w:rsidR="00C4753C" w:rsidRDefault="00C4753C" w:rsidP="00C4753C">
      <w:pPr>
        <w:pStyle w:val="ListParagraph"/>
        <w:numPr>
          <w:ilvl w:val="1"/>
          <w:numId w:val="1"/>
        </w:numPr>
        <w:spacing w:line="276" w:lineRule="auto"/>
      </w:pPr>
      <w:r>
        <w:t>What do you think? - We want to know!</w:t>
      </w:r>
    </w:p>
    <w:p w:rsidR="006F52AA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Acknowledgements</w:t>
      </w:r>
    </w:p>
    <w:p w:rsidR="006F52AA" w:rsidRPr="005B1E11" w:rsidRDefault="006F52AA" w:rsidP="00BF2532">
      <w:pPr>
        <w:pStyle w:val="ListParagraph"/>
        <w:numPr>
          <w:ilvl w:val="1"/>
          <w:numId w:val="1"/>
        </w:numPr>
        <w:spacing w:line="276" w:lineRule="auto"/>
      </w:pPr>
      <w:r>
        <w:t>Questionnaire</w:t>
      </w:r>
    </w:p>
    <w:sectPr w:rsidR="006F52AA" w:rsidRPr="005B1E11" w:rsidSect="008B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E08"/>
    <w:multiLevelType w:val="hybridMultilevel"/>
    <w:tmpl w:val="E1E0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52AA"/>
    <w:rsid w:val="000228A9"/>
    <w:rsid w:val="000C1DDD"/>
    <w:rsid w:val="000C28D6"/>
    <w:rsid w:val="000D2E27"/>
    <w:rsid w:val="001447F6"/>
    <w:rsid w:val="001520FF"/>
    <w:rsid w:val="001F3EF3"/>
    <w:rsid w:val="002440FF"/>
    <w:rsid w:val="00280006"/>
    <w:rsid w:val="002D54C5"/>
    <w:rsid w:val="002E3FED"/>
    <w:rsid w:val="002F0F39"/>
    <w:rsid w:val="003137E9"/>
    <w:rsid w:val="00317552"/>
    <w:rsid w:val="003660E6"/>
    <w:rsid w:val="00376A50"/>
    <w:rsid w:val="003C5E49"/>
    <w:rsid w:val="004D7197"/>
    <w:rsid w:val="004E545A"/>
    <w:rsid w:val="005078AA"/>
    <w:rsid w:val="005A17BC"/>
    <w:rsid w:val="005C3CD5"/>
    <w:rsid w:val="006546BE"/>
    <w:rsid w:val="006A3BE9"/>
    <w:rsid w:val="006C631D"/>
    <w:rsid w:val="006E4DD2"/>
    <w:rsid w:val="006F52AA"/>
    <w:rsid w:val="0076381E"/>
    <w:rsid w:val="007941F7"/>
    <w:rsid w:val="007B2FF0"/>
    <w:rsid w:val="00831A36"/>
    <w:rsid w:val="00861ECB"/>
    <w:rsid w:val="008A6AF0"/>
    <w:rsid w:val="008B2684"/>
    <w:rsid w:val="008C3776"/>
    <w:rsid w:val="008E0BE6"/>
    <w:rsid w:val="008F10AD"/>
    <w:rsid w:val="00906A5C"/>
    <w:rsid w:val="00925500"/>
    <w:rsid w:val="00953E82"/>
    <w:rsid w:val="009628D4"/>
    <w:rsid w:val="00997A1B"/>
    <w:rsid w:val="009A499F"/>
    <w:rsid w:val="00A15514"/>
    <w:rsid w:val="00A26A9B"/>
    <w:rsid w:val="00A3657B"/>
    <w:rsid w:val="00A8410F"/>
    <w:rsid w:val="00AC658C"/>
    <w:rsid w:val="00AF1622"/>
    <w:rsid w:val="00B15925"/>
    <w:rsid w:val="00B665A9"/>
    <w:rsid w:val="00BF2532"/>
    <w:rsid w:val="00C10364"/>
    <w:rsid w:val="00C22329"/>
    <w:rsid w:val="00C4753C"/>
    <w:rsid w:val="00C51EE3"/>
    <w:rsid w:val="00C70949"/>
    <w:rsid w:val="00C7324F"/>
    <w:rsid w:val="00C871CE"/>
    <w:rsid w:val="00C94310"/>
    <w:rsid w:val="00D41C1A"/>
    <w:rsid w:val="00DA088C"/>
    <w:rsid w:val="00DE0630"/>
    <w:rsid w:val="00DE74F0"/>
    <w:rsid w:val="00E327FD"/>
    <w:rsid w:val="00E4647C"/>
    <w:rsid w:val="00E466E2"/>
    <w:rsid w:val="00E50EBC"/>
    <w:rsid w:val="00EA1813"/>
    <w:rsid w:val="00EF188A"/>
    <w:rsid w:val="00F010D9"/>
    <w:rsid w:val="00F420E4"/>
    <w:rsid w:val="00F8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AA"/>
    <w:p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Skinner</dc:creator>
  <cp:lastModifiedBy>Stockton Maxwell</cp:lastModifiedBy>
  <cp:revision>6</cp:revision>
  <dcterms:created xsi:type="dcterms:W3CDTF">2012-02-29T13:51:00Z</dcterms:created>
  <dcterms:modified xsi:type="dcterms:W3CDTF">2012-03-05T18:07:00Z</dcterms:modified>
</cp:coreProperties>
</file>