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01BE6" w14:textId="5F67F402" w:rsidR="00A2380D" w:rsidRDefault="00A2380D"/>
    <w:p w14:paraId="3208D19C" w14:textId="14963044" w:rsidR="00A2380D" w:rsidRPr="00A2380D" w:rsidRDefault="00A2380D">
      <w:pPr>
        <w:rPr>
          <w:rFonts w:ascii="Times New Roman" w:hAnsi="Times New Roman" w:cs="Times New Roman"/>
          <w:b/>
          <w:bCs/>
          <w:sz w:val="24"/>
          <w:szCs w:val="24"/>
        </w:rPr>
      </w:pPr>
      <w:r w:rsidRPr="00A2380D">
        <w:rPr>
          <w:rFonts w:ascii="Times New Roman" w:hAnsi="Times New Roman" w:cs="Times New Roman"/>
          <w:b/>
          <w:bCs/>
          <w:sz w:val="24"/>
          <w:szCs w:val="24"/>
        </w:rPr>
        <w:t>New data on cover crops to be shared in July 23</w:t>
      </w:r>
      <w:r w:rsidRPr="00A2380D">
        <w:rPr>
          <w:rFonts w:ascii="Times New Roman" w:hAnsi="Times New Roman" w:cs="Times New Roman"/>
          <w:b/>
          <w:bCs/>
          <w:sz w:val="24"/>
          <w:szCs w:val="24"/>
          <w:vertAlign w:val="superscript"/>
        </w:rPr>
        <w:t>rd</w:t>
      </w:r>
      <w:r w:rsidRPr="00A2380D">
        <w:rPr>
          <w:rFonts w:ascii="Times New Roman" w:hAnsi="Times New Roman" w:cs="Times New Roman"/>
          <w:b/>
          <w:bCs/>
          <w:sz w:val="24"/>
          <w:szCs w:val="24"/>
        </w:rPr>
        <w:t xml:space="preserve"> Desert Southwest Soil Health Webinar</w:t>
      </w:r>
    </w:p>
    <w:p w14:paraId="60C66662" w14:textId="0667908A" w:rsidR="00A2380D" w:rsidRPr="00A2380D" w:rsidRDefault="00A2380D">
      <w:pPr>
        <w:rPr>
          <w:rFonts w:ascii="Times New Roman" w:hAnsi="Times New Roman" w:cs="Times New Roman"/>
          <w:sz w:val="24"/>
          <w:szCs w:val="24"/>
        </w:rPr>
      </w:pPr>
      <w:r>
        <w:rPr>
          <w:rFonts w:ascii="Times New Roman" w:hAnsi="Times New Roman" w:cs="Times New Roman"/>
          <w:sz w:val="24"/>
          <w:szCs w:val="24"/>
        </w:rPr>
        <w:t>July 6, 2020</w:t>
      </w:r>
    </w:p>
    <w:p w14:paraId="5C28EE3E" w14:textId="4E20B967" w:rsidR="00A2380D" w:rsidRDefault="00A2380D">
      <w:pPr>
        <w:rPr>
          <w:rFonts w:ascii="Times New Roman" w:hAnsi="Times New Roman" w:cs="Times New Roman"/>
          <w:sz w:val="24"/>
          <w:szCs w:val="24"/>
        </w:rPr>
      </w:pPr>
    </w:p>
    <w:p w14:paraId="587571E5" w14:textId="50CDA7A0" w:rsidR="00A2380D" w:rsidRDefault="00A2380D" w:rsidP="00A2380D">
      <w:pPr>
        <w:spacing w:after="0" w:line="480" w:lineRule="auto"/>
        <w:rPr>
          <w:rFonts w:ascii="Times New Roman" w:hAnsi="Times New Roman" w:cs="Times New Roman"/>
          <w:sz w:val="24"/>
          <w:szCs w:val="24"/>
        </w:rPr>
      </w:pPr>
      <w:r>
        <w:rPr>
          <w:rFonts w:ascii="Times New Roman" w:hAnsi="Times New Roman" w:cs="Times New Roman"/>
          <w:sz w:val="24"/>
          <w:szCs w:val="24"/>
        </w:rPr>
        <w:t>Information on the dynamics of long-term us</w:t>
      </w:r>
      <w:r w:rsidR="00645BCA">
        <w:rPr>
          <w:rFonts w:ascii="Times New Roman" w:hAnsi="Times New Roman" w:cs="Times New Roman"/>
          <w:sz w:val="24"/>
          <w:szCs w:val="24"/>
        </w:rPr>
        <w:t>e</w:t>
      </w:r>
      <w:r>
        <w:rPr>
          <w:rFonts w:ascii="Times New Roman" w:hAnsi="Times New Roman" w:cs="Times New Roman"/>
          <w:sz w:val="24"/>
          <w:szCs w:val="24"/>
        </w:rPr>
        <w:t xml:space="preserve"> of winter cover crops in California’s San Joaquin Valley will be shared with online participants as part of the Desert Southwest Soil Health Webinar (</w:t>
      </w:r>
      <w:hyperlink r:id="rId4" w:history="1">
        <w:r w:rsidRPr="009A4A96">
          <w:rPr>
            <w:rStyle w:val="Hyperlink"/>
            <w:rFonts w:ascii="Times New Roman" w:hAnsi="Times New Roman" w:cs="Times New Roman"/>
            <w:sz w:val="24"/>
            <w:szCs w:val="24"/>
          </w:rPr>
          <w:t>https://www.eventbrite.com/e/desert-southwest-soil-health-webinar-tickets-107732693386</w:t>
        </w:r>
      </w:hyperlink>
      <w:r>
        <w:rPr>
          <w:rFonts w:ascii="Times New Roman" w:hAnsi="Times New Roman" w:cs="Times New Roman"/>
          <w:sz w:val="24"/>
          <w:szCs w:val="24"/>
        </w:rPr>
        <w:t>), slated for July 23</w:t>
      </w:r>
      <w:r w:rsidRPr="00A2380D">
        <w:rPr>
          <w:rFonts w:ascii="Times New Roman" w:hAnsi="Times New Roman" w:cs="Times New Roman"/>
          <w:sz w:val="24"/>
          <w:szCs w:val="24"/>
          <w:vertAlign w:val="superscript"/>
        </w:rPr>
        <w:t>rd</w:t>
      </w:r>
      <w:r>
        <w:rPr>
          <w:rFonts w:ascii="Times New Roman" w:hAnsi="Times New Roman" w:cs="Times New Roman"/>
          <w:sz w:val="24"/>
          <w:szCs w:val="24"/>
        </w:rPr>
        <w:t xml:space="preserve"> from 8 AM through 6 PM.</w:t>
      </w:r>
    </w:p>
    <w:p w14:paraId="1B24F5F7" w14:textId="77777777" w:rsidR="00A2380D" w:rsidRDefault="00A2380D" w:rsidP="00A2380D">
      <w:pPr>
        <w:spacing w:after="0" w:line="480" w:lineRule="auto"/>
        <w:rPr>
          <w:rFonts w:ascii="Times New Roman" w:hAnsi="Times New Roman" w:cs="Times New Roman"/>
          <w:sz w:val="24"/>
          <w:szCs w:val="24"/>
        </w:rPr>
      </w:pPr>
    </w:p>
    <w:p w14:paraId="06F51974" w14:textId="05768304" w:rsidR="00A2380D" w:rsidRDefault="00A2380D" w:rsidP="00A2380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will be one of the first outlets in which we’ll share our 20-year findings on both the costs and benefits </w:t>
      </w:r>
      <w:r w:rsidR="00645BCA">
        <w:rPr>
          <w:rFonts w:ascii="Times New Roman" w:hAnsi="Times New Roman" w:cs="Times New Roman"/>
          <w:sz w:val="24"/>
          <w:szCs w:val="24"/>
        </w:rPr>
        <w:t xml:space="preserve">of </w:t>
      </w:r>
      <w:r>
        <w:rPr>
          <w:rFonts w:ascii="Times New Roman" w:hAnsi="Times New Roman" w:cs="Times New Roman"/>
          <w:sz w:val="24"/>
          <w:szCs w:val="24"/>
        </w:rPr>
        <w:t>using cover crops to improve agroecosys</w:t>
      </w:r>
      <w:r w:rsidR="00645BCA">
        <w:rPr>
          <w:rFonts w:ascii="Times New Roman" w:hAnsi="Times New Roman" w:cs="Times New Roman"/>
          <w:sz w:val="24"/>
          <w:szCs w:val="24"/>
        </w:rPr>
        <w:t>te</w:t>
      </w:r>
      <w:r>
        <w:rPr>
          <w:rFonts w:ascii="Times New Roman" w:hAnsi="Times New Roman" w:cs="Times New Roman"/>
          <w:sz w:val="24"/>
          <w:szCs w:val="24"/>
        </w:rPr>
        <w:t>m biodiversity and the efficiencies of the C, N, and water cycles in SJV annual cropping systems,” says UC ANR’s Jeff Mitchell, whose presentation on conservation agriculture falls in the 10:30 AM – 3:00 PM “Practices to improve soil health,” slot on the day-long program.</w:t>
      </w:r>
    </w:p>
    <w:p w14:paraId="280E377D" w14:textId="77777777" w:rsidR="00A2380D" w:rsidRPr="00A2380D" w:rsidRDefault="00A2380D" w:rsidP="00A2380D">
      <w:pPr>
        <w:spacing w:after="0" w:line="480" w:lineRule="auto"/>
        <w:rPr>
          <w:rFonts w:ascii="Times New Roman" w:hAnsi="Times New Roman" w:cs="Times New Roman"/>
          <w:sz w:val="24"/>
          <w:szCs w:val="24"/>
        </w:rPr>
      </w:pPr>
    </w:p>
    <w:p w14:paraId="395C8A73" w14:textId="63D6ACBE" w:rsidR="00A2380D" w:rsidRDefault="00645BCA" w:rsidP="00A2380D">
      <w:pPr>
        <w:spacing w:after="0" w:line="480" w:lineRule="auto"/>
        <w:rPr>
          <w:rFonts w:ascii="Times New Roman" w:hAnsi="Times New Roman" w:cs="Times New Roman"/>
          <w:sz w:val="24"/>
          <w:szCs w:val="24"/>
        </w:rPr>
      </w:pPr>
      <w:r>
        <w:rPr>
          <w:rFonts w:ascii="Times New Roman" w:hAnsi="Times New Roman" w:cs="Times New Roman"/>
          <w:sz w:val="24"/>
          <w:szCs w:val="24"/>
        </w:rPr>
        <w:t>Mitchell will describe how o</w:t>
      </w:r>
      <w:r w:rsidR="00A2380D">
        <w:rPr>
          <w:rFonts w:ascii="Times New Roman" w:hAnsi="Times New Roman" w:cs="Times New Roman"/>
          <w:sz w:val="24"/>
          <w:szCs w:val="24"/>
        </w:rPr>
        <w:t xml:space="preserve">ver the </w:t>
      </w:r>
      <w:r w:rsidR="00A2380D">
        <w:rPr>
          <w:rFonts w:ascii="Times New Roman" w:hAnsi="Times New Roman" w:cs="Times New Roman"/>
          <w:sz w:val="24"/>
          <w:szCs w:val="24"/>
        </w:rPr>
        <w:t>course</w:t>
      </w:r>
      <w:r w:rsidR="00A2380D">
        <w:rPr>
          <w:rFonts w:ascii="Times New Roman" w:hAnsi="Times New Roman" w:cs="Times New Roman"/>
          <w:sz w:val="24"/>
          <w:szCs w:val="24"/>
        </w:rPr>
        <w:t xml:space="preserve"> of the project that was characterized by recurring drought, a total of 37 tons of aboveground cover crop biomass representing 1580 </w:t>
      </w:r>
      <w:proofErr w:type="spellStart"/>
      <w:r w:rsidR="00A2380D">
        <w:rPr>
          <w:rFonts w:ascii="Times New Roman" w:hAnsi="Times New Roman" w:cs="Times New Roman"/>
          <w:sz w:val="24"/>
          <w:szCs w:val="24"/>
        </w:rPr>
        <w:t>lbs</w:t>
      </w:r>
      <w:proofErr w:type="spellEnd"/>
      <w:r w:rsidR="00A2380D">
        <w:rPr>
          <w:rFonts w:ascii="Times New Roman" w:hAnsi="Times New Roman" w:cs="Times New Roman"/>
          <w:sz w:val="24"/>
          <w:szCs w:val="24"/>
        </w:rPr>
        <w:t xml:space="preserve">  N and 14.8 tons C per acre was produced with a total precipitation of 127 inches and 16 inches of supplemental irrigation in </w:t>
      </w:r>
      <w:r>
        <w:rPr>
          <w:rFonts w:ascii="Times New Roman" w:hAnsi="Times New Roman" w:cs="Times New Roman"/>
          <w:sz w:val="24"/>
          <w:szCs w:val="24"/>
        </w:rPr>
        <w:t xml:space="preserve">that was applied in four of the years.  </w:t>
      </w:r>
      <w:r w:rsidR="00A2380D" w:rsidRPr="005B36D3">
        <w:rPr>
          <w:rFonts w:ascii="Times New Roman" w:hAnsi="Times New Roman" w:cs="Times New Roman"/>
          <w:sz w:val="24"/>
          <w:szCs w:val="24"/>
        </w:rPr>
        <w:t xml:space="preserve">These inputs averaged 3,695 </w:t>
      </w:r>
      <w:proofErr w:type="spellStart"/>
      <w:r w:rsidR="00A2380D" w:rsidRPr="005B36D3">
        <w:rPr>
          <w:rFonts w:ascii="Times New Roman" w:hAnsi="Times New Roman" w:cs="Times New Roman"/>
          <w:sz w:val="24"/>
          <w:szCs w:val="24"/>
        </w:rPr>
        <w:t>lbs</w:t>
      </w:r>
      <w:proofErr w:type="spellEnd"/>
      <w:r w:rsidR="00A2380D" w:rsidRPr="005B36D3">
        <w:rPr>
          <w:rFonts w:ascii="Times New Roman" w:hAnsi="Times New Roman" w:cs="Times New Roman"/>
          <w:sz w:val="24"/>
          <w:szCs w:val="24"/>
        </w:rPr>
        <w:t xml:space="preserve"> of </w:t>
      </w:r>
      <w:r>
        <w:rPr>
          <w:rFonts w:ascii="Times New Roman" w:hAnsi="Times New Roman" w:cs="Times New Roman"/>
          <w:sz w:val="24"/>
          <w:szCs w:val="24"/>
        </w:rPr>
        <w:t>organic matter</w:t>
      </w:r>
      <w:r w:rsidR="00A2380D" w:rsidRPr="005B36D3">
        <w:rPr>
          <w:rFonts w:ascii="Times New Roman" w:hAnsi="Times New Roman" w:cs="Times New Roman"/>
          <w:sz w:val="24"/>
          <w:szCs w:val="24"/>
        </w:rPr>
        <w:t xml:space="preserve"> or 0.79 tons of C annually.  Year-to-year variability was quite large ranging from 8,818 </w:t>
      </w:r>
      <w:proofErr w:type="spellStart"/>
      <w:r w:rsidR="00A2380D" w:rsidRPr="005B36D3">
        <w:rPr>
          <w:rFonts w:ascii="Times New Roman" w:hAnsi="Times New Roman" w:cs="Times New Roman"/>
          <w:sz w:val="24"/>
          <w:szCs w:val="24"/>
        </w:rPr>
        <w:t>lbs</w:t>
      </w:r>
      <w:proofErr w:type="spellEnd"/>
      <w:r w:rsidR="00A2380D" w:rsidRPr="005B36D3">
        <w:rPr>
          <w:rFonts w:ascii="Times New Roman" w:hAnsi="Times New Roman" w:cs="Times New Roman"/>
          <w:sz w:val="24"/>
          <w:szCs w:val="24"/>
        </w:rPr>
        <w:t xml:space="preserve"> OM in 2000 when supplemental irrigation was applied, to 54 </w:t>
      </w:r>
      <w:proofErr w:type="spellStart"/>
      <w:r w:rsidR="00A2380D" w:rsidRPr="005B36D3">
        <w:rPr>
          <w:rFonts w:ascii="Times New Roman" w:hAnsi="Times New Roman" w:cs="Times New Roman"/>
          <w:sz w:val="24"/>
          <w:szCs w:val="24"/>
        </w:rPr>
        <w:t>lbs</w:t>
      </w:r>
      <w:proofErr w:type="spellEnd"/>
      <w:r w:rsidR="00A2380D" w:rsidRPr="005B36D3">
        <w:rPr>
          <w:rFonts w:ascii="Times New Roman" w:hAnsi="Times New Roman" w:cs="Times New Roman"/>
          <w:sz w:val="24"/>
          <w:szCs w:val="24"/>
        </w:rPr>
        <w:t xml:space="preserve">/ac in 2007 when, as in most years, no irrigation was applied to the cover crops.  The cover crops were typically seeded by November 15 and terminated around March 15 of the following </w:t>
      </w:r>
      <w:r w:rsidR="00A2380D">
        <w:rPr>
          <w:rFonts w:ascii="Times New Roman" w:hAnsi="Times New Roman" w:cs="Times New Roman"/>
          <w:sz w:val="24"/>
          <w:szCs w:val="24"/>
        </w:rPr>
        <w:t>year</w:t>
      </w:r>
      <w:r w:rsidR="00A2380D" w:rsidRPr="005B36D3">
        <w:rPr>
          <w:rFonts w:ascii="Times New Roman" w:hAnsi="Times New Roman" w:cs="Times New Roman"/>
          <w:sz w:val="24"/>
          <w:szCs w:val="24"/>
        </w:rPr>
        <w:t xml:space="preserve"> accounting for a growth period of 120 days  </w:t>
      </w:r>
      <w:r w:rsidR="00A2380D">
        <w:rPr>
          <w:rFonts w:ascii="Times New Roman" w:hAnsi="Times New Roman" w:cs="Times New Roman"/>
          <w:sz w:val="24"/>
          <w:szCs w:val="24"/>
        </w:rPr>
        <w:t xml:space="preserve">capturing solar energy by the “green </w:t>
      </w:r>
      <w:r w:rsidR="00A2380D" w:rsidRPr="005B36D3">
        <w:rPr>
          <w:rFonts w:ascii="Times New Roman" w:hAnsi="Times New Roman" w:cs="Times New Roman"/>
          <w:sz w:val="24"/>
          <w:szCs w:val="24"/>
        </w:rPr>
        <w:t>ground cover</w:t>
      </w:r>
      <w:r w:rsidR="00A2380D">
        <w:rPr>
          <w:rFonts w:ascii="Times New Roman" w:hAnsi="Times New Roman" w:cs="Times New Roman"/>
          <w:sz w:val="24"/>
          <w:szCs w:val="24"/>
        </w:rPr>
        <w:t>”</w:t>
      </w:r>
      <w:r w:rsidR="00A2380D" w:rsidRPr="005B36D3">
        <w:rPr>
          <w:rFonts w:ascii="Times New Roman" w:hAnsi="Times New Roman" w:cs="Times New Roman"/>
          <w:sz w:val="24"/>
          <w:szCs w:val="24"/>
        </w:rPr>
        <w:t xml:space="preserve">, </w:t>
      </w:r>
      <w:r w:rsidR="00A2380D" w:rsidRPr="005B36D3">
        <w:rPr>
          <w:rFonts w:ascii="Times New Roman" w:hAnsi="Times New Roman" w:cs="Times New Roman"/>
          <w:sz w:val="24"/>
          <w:szCs w:val="24"/>
        </w:rPr>
        <w:lastRenderedPageBreak/>
        <w:t xml:space="preserve">and living roots in the soil for about 90 additional days during the year relative to the </w:t>
      </w:r>
      <w:r>
        <w:rPr>
          <w:rFonts w:ascii="Times New Roman" w:hAnsi="Times New Roman" w:cs="Times New Roman"/>
          <w:sz w:val="24"/>
          <w:szCs w:val="24"/>
        </w:rPr>
        <w:t>standard practice</w:t>
      </w:r>
      <w:r w:rsidR="00A2380D" w:rsidRPr="005B36D3">
        <w:rPr>
          <w:rFonts w:ascii="Times New Roman" w:hAnsi="Times New Roman" w:cs="Times New Roman"/>
          <w:sz w:val="24"/>
          <w:szCs w:val="24"/>
        </w:rPr>
        <w:t xml:space="preserve"> system which w</w:t>
      </w:r>
      <w:r>
        <w:rPr>
          <w:rFonts w:ascii="Times New Roman" w:hAnsi="Times New Roman" w:cs="Times New Roman"/>
          <w:sz w:val="24"/>
          <w:szCs w:val="24"/>
        </w:rPr>
        <w:t>as</w:t>
      </w:r>
      <w:r w:rsidR="00A2380D" w:rsidRPr="005B36D3">
        <w:rPr>
          <w:rFonts w:ascii="Times New Roman" w:hAnsi="Times New Roman" w:cs="Times New Roman"/>
          <w:sz w:val="24"/>
          <w:szCs w:val="24"/>
        </w:rPr>
        <w:t xml:space="preserve"> bare during this time.  </w:t>
      </w:r>
      <w:r w:rsidR="00A2380D">
        <w:rPr>
          <w:rFonts w:ascii="Times New Roman" w:hAnsi="Times New Roman" w:cs="Times New Roman"/>
          <w:sz w:val="24"/>
          <w:szCs w:val="24"/>
        </w:rPr>
        <w:t xml:space="preserve">Based on cover crop growth during years when supplemental irrigation was applied, </w:t>
      </w:r>
      <w:r>
        <w:rPr>
          <w:rFonts w:ascii="Times New Roman" w:hAnsi="Times New Roman" w:cs="Times New Roman"/>
          <w:sz w:val="24"/>
          <w:szCs w:val="24"/>
        </w:rPr>
        <w:t xml:space="preserve">Mitchell </w:t>
      </w:r>
      <w:r w:rsidR="00A2380D">
        <w:rPr>
          <w:rFonts w:ascii="Times New Roman" w:hAnsi="Times New Roman" w:cs="Times New Roman"/>
          <w:sz w:val="24"/>
          <w:szCs w:val="24"/>
        </w:rPr>
        <w:t>estimate</w:t>
      </w:r>
      <w:r>
        <w:rPr>
          <w:rFonts w:ascii="Times New Roman" w:hAnsi="Times New Roman" w:cs="Times New Roman"/>
          <w:sz w:val="24"/>
          <w:szCs w:val="24"/>
        </w:rPr>
        <w:t xml:space="preserve">s </w:t>
      </w:r>
      <w:r w:rsidR="00A2380D">
        <w:rPr>
          <w:rFonts w:ascii="Times New Roman" w:hAnsi="Times New Roman" w:cs="Times New Roman"/>
          <w:sz w:val="24"/>
          <w:szCs w:val="24"/>
        </w:rPr>
        <w:t xml:space="preserve">that an average of 6,082 </w:t>
      </w:r>
      <w:proofErr w:type="spellStart"/>
      <w:r w:rsidR="00A2380D">
        <w:rPr>
          <w:rFonts w:ascii="Times New Roman" w:hAnsi="Times New Roman" w:cs="Times New Roman"/>
          <w:sz w:val="24"/>
          <w:szCs w:val="24"/>
        </w:rPr>
        <w:t>lbs</w:t>
      </w:r>
      <w:proofErr w:type="spellEnd"/>
      <w:r w:rsidR="00A2380D">
        <w:rPr>
          <w:rFonts w:ascii="Times New Roman" w:hAnsi="Times New Roman" w:cs="Times New Roman"/>
          <w:sz w:val="24"/>
          <w:szCs w:val="24"/>
        </w:rPr>
        <w:t xml:space="preserve"> of dry cover crop biomass might have been produced with a modest input of 2 inches of water.  Even greater amounts of cover crop biomass – approximately 12,000 </w:t>
      </w:r>
      <w:proofErr w:type="spellStart"/>
      <w:r w:rsidR="00A2380D">
        <w:rPr>
          <w:rFonts w:ascii="Times New Roman" w:hAnsi="Times New Roman" w:cs="Times New Roman"/>
          <w:sz w:val="24"/>
          <w:szCs w:val="24"/>
        </w:rPr>
        <w:t>lbs</w:t>
      </w:r>
      <w:proofErr w:type="spellEnd"/>
      <w:r w:rsidR="00A2380D">
        <w:rPr>
          <w:rFonts w:ascii="Times New Roman" w:hAnsi="Times New Roman" w:cs="Times New Roman"/>
          <w:sz w:val="24"/>
          <w:szCs w:val="24"/>
        </w:rPr>
        <w:t xml:space="preserve"> of dry matter per acre as is typically achieved with winter silage triticale crops in SJV dairies - could be produced were cover crops “treated more like cash crops” with additional supplemental strategically timed irrigation in a cropping system as in other regions of the US</w:t>
      </w:r>
      <w:r>
        <w:rPr>
          <w:rFonts w:ascii="Times New Roman" w:hAnsi="Times New Roman" w:cs="Times New Roman"/>
          <w:sz w:val="24"/>
          <w:szCs w:val="24"/>
        </w:rPr>
        <w:t xml:space="preserve">.  </w:t>
      </w:r>
      <w:proofErr w:type="gramStart"/>
      <w:r>
        <w:rPr>
          <w:rFonts w:ascii="Times New Roman" w:hAnsi="Times New Roman" w:cs="Times New Roman"/>
          <w:sz w:val="24"/>
          <w:szCs w:val="24"/>
        </w:rPr>
        <w:t>He’ll</w:t>
      </w:r>
      <w:proofErr w:type="gramEnd"/>
      <w:r>
        <w:rPr>
          <w:rFonts w:ascii="Times New Roman" w:hAnsi="Times New Roman" w:cs="Times New Roman"/>
          <w:sz w:val="24"/>
          <w:szCs w:val="24"/>
        </w:rPr>
        <w:t xml:space="preserve"> also be showing participants via recorded video clips just how this sort of sustained cover crop use improves key soil health indicator properties and function.</w:t>
      </w:r>
    </w:p>
    <w:p w14:paraId="3FCAB989" w14:textId="77777777" w:rsidR="00645BCA" w:rsidRDefault="00645BCA" w:rsidP="00A2380D">
      <w:pPr>
        <w:spacing w:after="0" w:line="480" w:lineRule="auto"/>
        <w:rPr>
          <w:rFonts w:ascii="Times New Roman" w:hAnsi="Times New Roman" w:cs="Times New Roman"/>
          <w:sz w:val="24"/>
          <w:szCs w:val="24"/>
        </w:rPr>
      </w:pPr>
    </w:p>
    <w:p w14:paraId="5D0C1750" w14:textId="5DDB0766" w:rsidR="00645BCA" w:rsidRPr="005B36D3" w:rsidRDefault="00645BCA" w:rsidP="00A2380D">
      <w:pPr>
        <w:spacing w:after="0" w:line="480" w:lineRule="auto"/>
        <w:rPr>
          <w:rFonts w:ascii="Times New Roman" w:hAnsi="Times New Roman" w:cs="Times New Roman"/>
          <w:sz w:val="24"/>
          <w:szCs w:val="24"/>
        </w:rPr>
      </w:pPr>
      <w:r>
        <w:rPr>
          <w:rFonts w:ascii="Times New Roman" w:hAnsi="Times New Roman" w:cs="Times New Roman"/>
          <w:sz w:val="24"/>
          <w:szCs w:val="24"/>
        </w:rPr>
        <w:t>CCA and PCA credit for the online webinar have been requested.</w:t>
      </w:r>
    </w:p>
    <w:p w14:paraId="2E382EED" w14:textId="77777777" w:rsidR="00A2380D" w:rsidRDefault="00A2380D" w:rsidP="00A2380D">
      <w:pPr>
        <w:spacing w:after="0" w:line="480" w:lineRule="auto"/>
        <w:rPr>
          <w:rFonts w:ascii="Times New Roman" w:hAnsi="Times New Roman" w:cs="Times New Roman"/>
          <w:sz w:val="24"/>
          <w:szCs w:val="24"/>
        </w:rPr>
      </w:pPr>
    </w:p>
    <w:p w14:paraId="61513114" w14:textId="1203BE46" w:rsidR="003457E9" w:rsidRPr="008A2B7C" w:rsidRDefault="003457E9">
      <w:pPr>
        <w:rPr>
          <w:rFonts w:ascii="Times New Roman" w:hAnsi="Times New Roman" w:cs="Times New Roman"/>
        </w:rPr>
      </w:pPr>
      <w:r w:rsidRPr="008A2B7C">
        <w:rPr>
          <w:rFonts w:ascii="Times New Roman" w:hAnsi="Times New Roman" w:cs="Times New Roman"/>
        </w:rPr>
        <w:t>Photo caption</w:t>
      </w:r>
    </w:p>
    <w:p w14:paraId="355C4FCE" w14:textId="578FF22E" w:rsidR="003457E9" w:rsidRPr="008A2B7C" w:rsidRDefault="008A2B7C">
      <w:pPr>
        <w:rPr>
          <w:rFonts w:ascii="Times New Roman" w:hAnsi="Times New Roman" w:cs="Times New Roman"/>
        </w:rPr>
      </w:pPr>
      <w:r w:rsidRPr="008A2B7C">
        <w:rPr>
          <w:rFonts w:ascii="Times New Roman" w:hAnsi="Times New Roman" w:cs="Times New Roman"/>
        </w:rPr>
        <w:t>Image_0320</w:t>
      </w:r>
    </w:p>
    <w:p w14:paraId="0EA3840B" w14:textId="77777777" w:rsidR="008A2B7C" w:rsidRDefault="008A2B7C" w:rsidP="008A2B7C">
      <w:pPr>
        <w:rPr>
          <w:rFonts w:ascii="Times New Roman" w:hAnsi="Times New Roman" w:cs="Times New Roman"/>
        </w:rPr>
      </w:pPr>
      <w:r w:rsidRPr="008A2B7C">
        <w:rPr>
          <w:rFonts w:ascii="Times New Roman" w:hAnsi="Times New Roman" w:cs="Times New Roman"/>
        </w:rPr>
        <w:t>UC ANR Cropping Systems Extension Specialist, Jeff Mitchell, shown sampling winter cover crop aboveground biomass in longstanding conservation agriculture study of the impacts of reduced disturbance, cover crops, and surface residues on soil function, productivity, and ecosystem services at the Conservation Agriculture Systems study site in Five Points, CA</w:t>
      </w:r>
    </w:p>
    <w:p w14:paraId="4250D8EA" w14:textId="77777777" w:rsidR="008A2B7C" w:rsidRDefault="008A2B7C" w:rsidP="008A2B7C">
      <w:pPr>
        <w:jc w:val="center"/>
        <w:rPr>
          <w:rFonts w:ascii="Times New Roman" w:hAnsi="Times New Roman" w:cs="Times New Roman"/>
        </w:rPr>
      </w:pPr>
    </w:p>
    <w:p w14:paraId="484AA840" w14:textId="320D465B" w:rsidR="008A2B7C" w:rsidRDefault="008A2B7C" w:rsidP="008A2B7C">
      <w:pPr>
        <w:jc w:val="center"/>
        <w:rPr>
          <w:rFonts w:ascii="Times New Roman" w:hAnsi="Times New Roman" w:cs="Times New Roman"/>
        </w:rPr>
      </w:pPr>
      <w:r>
        <w:rPr>
          <w:rFonts w:ascii="Times New Roman" w:hAnsi="Times New Roman" w:cs="Times New Roman"/>
          <w:noProof/>
        </w:rPr>
        <w:lastRenderedPageBreak/>
        <w:drawing>
          <wp:inline distT="0" distB="0" distL="0" distR="0" wp14:anchorId="139E70F4" wp14:editId="7A1CC1A0">
            <wp:extent cx="5943600" cy="3962400"/>
            <wp:effectExtent l="0" t="0" r="0" b="0"/>
            <wp:docPr id="1" name="Picture 1" descr="A person standing on top of a grass covered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3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0ED269DE" w14:textId="39343481" w:rsidR="008A2B7C" w:rsidRDefault="008A2B7C">
      <w:pPr>
        <w:rPr>
          <w:rFonts w:ascii="Times New Roman" w:hAnsi="Times New Roman" w:cs="Times New Roman"/>
        </w:rPr>
      </w:pPr>
    </w:p>
    <w:p w14:paraId="22CEFDF3" w14:textId="77777777" w:rsidR="008A2B7C" w:rsidRPr="008A2B7C" w:rsidRDefault="008A2B7C">
      <w:pPr>
        <w:rPr>
          <w:rFonts w:ascii="Times New Roman" w:hAnsi="Times New Roman" w:cs="Times New Roman"/>
        </w:rPr>
      </w:pPr>
    </w:p>
    <w:sectPr w:rsidR="008A2B7C" w:rsidRPr="008A2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0D"/>
    <w:rsid w:val="003457E9"/>
    <w:rsid w:val="00645BCA"/>
    <w:rsid w:val="008A2B7C"/>
    <w:rsid w:val="00A2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84AD"/>
  <w15:chartTrackingRefBased/>
  <w15:docId w15:val="{EA327E8B-149C-4BE2-9ADF-26505557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80D"/>
    <w:rPr>
      <w:color w:val="0563C1" w:themeColor="hyperlink"/>
      <w:u w:val="single"/>
    </w:rPr>
  </w:style>
  <w:style w:type="character" w:styleId="UnresolvedMention">
    <w:name w:val="Unresolved Mention"/>
    <w:basedOn w:val="DefaultParagraphFont"/>
    <w:uiPriority w:val="99"/>
    <w:semiHidden/>
    <w:unhideWhenUsed/>
    <w:rsid w:val="00A23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eventbrite.com/e/desert-southwest-soil-health-webinar-tickets-107732693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Mitchell</dc:creator>
  <cp:keywords/>
  <dc:description/>
  <cp:lastModifiedBy>Jeffrey Mitchell</cp:lastModifiedBy>
  <cp:revision>2</cp:revision>
  <dcterms:created xsi:type="dcterms:W3CDTF">2020-07-06T18:44:00Z</dcterms:created>
  <dcterms:modified xsi:type="dcterms:W3CDTF">2020-07-06T18:44:00Z</dcterms:modified>
</cp:coreProperties>
</file>