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0B205" w14:textId="77777777" w:rsidR="006D0AB8" w:rsidRPr="006D65B8" w:rsidRDefault="007D225C" w:rsidP="007D225C">
      <w:pPr>
        <w:pStyle w:val="Heading1"/>
        <w:jc w:val="center"/>
        <w:rPr>
          <w:rFonts w:asciiTheme="minorHAnsi" w:hAnsiTheme="minorHAnsi"/>
          <w:b/>
          <w:color w:val="1802BE"/>
          <w:u w:val="single"/>
        </w:rPr>
      </w:pPr>
      <w:r w:rsidRPr="006D65B8">
        <w:rPr>
          <w:rFonts w:asciiTheme="minorHAnsi" w:hAnsiTheme="minorHAnsi"/>
          <w:b/>
          <w:color w:val="1802BE"/>
          <w:u w:val="single"/>
        </w:rPr>
        <w:t>Important Information Regarding Proposals Submitted via Grants.gov</w:t>
      </w:r>
    </w:p>
    <w:p w14:paraId="09AA1A00" w14:textId="77777777" w:rsidR="007D225C" w:rsidRPr="00DA5E40" w:rsidRDefault="007D225C" w:rsidP="007D225C">
      <w:pPr>
        <w:rPr>
          <w:rFonts w:ascii="Calibri" w:hAnsi="Calibri"/>
        </w:rPr>
      </w:pPr>
    </w:p>
    <w:p w14:paraId="5DB41D9B" w14:textId="4CF42A56" w:rsidR="007D225C" w:rsidRPr="00E50B18" w:rsidRDefault="007D225C" w:rsidP="00DA5E40">
      <w:pPr>
        <w:pStyle w:val="ListParagraph"/>
        <w:numPr>
          <w:ilvl w:val="0"/>
          <w:numId w:val="1"/>
        </w:numPr>
        <w:rPr>
          <w:rFonts w:ascii="Calibri" w:hAnsi="Calibri"/>
          <w:b/>
          <w:sz w:val="24"/>
        </w:rPr>
      </w:pPr>
      <w:r w:rsidRPr="00E50B18">
        <w:rPr>
          <w:rFonts w:ascii="Calibri" w:hAnsi="Calibri"/>
          <w:b/>
          <w:sz w:val="24"/>
        </w:rPr>
        <w:t xml:space="preserve">Effective 12/31/17, </w:t>
      </w:r>
      <w:r w:rsidR="00DA5E40" w:rsidRPr="00E50B18">
        <w:rPr>
          <w:rFonts w:ascii="Calibri" w:hAnsi="Calibri"/>
          <w:b/>
          <w:sz w:val="24"/>
        </w:rPr>
        <w:t>you</w:t>
      </w:r>
      <w:r w:rsidRPr="00E50B18">
        <w:rPr>
          <w:rFonts w:ascii="Calibri" w:hAnsi="Calibri"/>
          <w:b/>
          <w:sz w:val="24"/>
        </w:rPr>
        <w:t xml:space="preserve"> will no longer be able to download the legacy single PDF application forms that you’re used to working with on </w:t>
      </w:r>
      <w:r w:rsidR="00E1100C">
        <w:rPr>
          <w:rFonts w:ascii="Calibri" w:hAnsi="Calibri"/>
          <w:b/>
          <w:sz w:val="24"/>
        </w:rPr>
        <w:t>G</w:t>
      </w:r>
      <w:r w:rsidRPr="00E50B18">
        <w:rPr>
          <w:rFonts w:ascii="Calibri" w:hAnsi="Calibri"/>
          <w:b/>
          <w:sz w:val="24"/>
        </w:rPr>
        <w:t>rants.gov submissions.</w:t>
      </w:r>
    </w:p>
    <w:p w14:paraId="05159D26" w14:textId="380C4D70" w:rsidR="00DA5E40" w:rsidRPr="00E50B18" w:rsidRDefault="007D225C" w:rsidP="00F51DDB">
      <w:pPr>
        <w:pStyle w:val="ListParagraph"/>
        <w:numPr>
          <w:ilvl w:val="0"/>
          <w:numId w:val="1"/>
        </w:numPr>
        <w:rPr>
          <w:rFonts w:ascii="Calibri" w:hAnsi="Calibri"/>
          <w:b/>
          <w:sz w:val="24"/>
        </w:rPr>
      </w:pPr>
      <w:r w:rsidRPr="00E50B18">
        <w:rPr>
          <w:rFonts w:ascii="Calibri" w:hAnsi="Calibri"/>
          <w:b/>
          <w:sz w:val="24"/>
        </w:rPr>
        <w:t xml:space="preserve">Workspace is </w:t>
      </w:r>
      <w:r w:rsidR="00DA5E40" w:rsidRPr="00E50B18">
        <w:rPr>
          <w:rFonts w:ascii="Calibri" w:hAnsi="Calibri"/>
          <w:b/>
          <w:sz w:val="24"/>
        </w:rPr>
        <w:t xml:space="preserve">now </w:t>
      </w:r>
      <w:r w:rsidRPr="00E50B18">
        <w:rPr>
          <w:rFonts w:ascii="Calibri" w:hAnsi="Calibri"/>
          <w:b/>
          <w:sz w:val="24"/>
        </w:rPr>
        <w:t>the new standard a</w:t>
      </w:r>
      <w:r w:rsidR="00AD0A98">
        <w:rPr>
          <w:rFonts w:ascii="Calibri" w:hAnsi="Calibri"/>
          <w:b/>
          <w:sz w:val="24"/>
        </w:rPr>
        <w:t>pplication method on G</w:t>
      </w:r>
      <w:r w:rsidR="00DA5E40" w:rsidRPr="00E50B18">
        <w:rPr>
          <w:rFonts w:ascii="Calibri" w:hAnsi="Calibri"/>
          <w:b/>
          <w:sz w:val="24"/>
        </w:rPr>
        <w:t>rants.gov.</w:t>
      </w:r>
      <w:r w:rsidR="00F51DDB" w:rsidRPr="00E50B18">
        <w:rPr>
          <w:rFonts w:ascii="Calibri" w:hAnsi="Calibri"/>
          <w:b/>
          <w:sz w:val="24"/>
        </w:rPr>
        <w:t xml:space="preserve"> </w:t>
      </w:r>
      <w:r w:rsidR="00F51DDB" w:rsidRPr="00E50B18">
        <w:rPr>
          <w:rFonts w:ascii="Calibri" w:hAnsi="Calibri"/>
        </w:rPr>
        <w:t xml:space="preserve">Creating a workspace </w:t>
      </w:r>
      <w:r w:rsidR="00E50B18">
        <w:rPr>
          <w:rFonts w:ascii="Calibri" w:hAnsi="Calibri"/>
        </w:rPr>
        <w:t xml:space="preserve">package </w:t>
      </w:r>
      <w:r w:rsidR="00F51DDB" w:rsidRPr="00E50B18">
        <w:rPr>
          <w:rFonts w:ascii="Calibri" w:hAnsi="Calibri"/>
        </w:rPr>
        <w:t xml:space="preserve">opens an online project application that will allow project team members to collaborate and edit application forms. </w:t>
      </w:r>
    </w:p>
    <w:p w14:paraId="293A61B2" w14:textId="32427C57" w:rsidR="002E106E" w:rsidRDefault="007D225C" w:rsidP="002E106E">
      <w:pPr>
        <w:rPr>
          <w:rFonts w:ascii="Calibri" w:hAnsi="Calibri"/>
          <w:b/>
        </w:rPr>
      </w:pPr>
      <w:r w:rsidRPr="00DA5E40">
        <w:rPr>
          <w:rFonts w:ascii="Calibri" w:hAnsi="Calibri"/>
          <w:b/>
        </w:rPr>
        <w:t>What does this mean for you?</w:t>
      </w:r>
    </w:p>
    <w:p w14:paraId="3FC2A78E" w14:textId="698ABBAC" w:rsidR="00DA5E40" w:rsidRDefault="005D65E3" w:rsidP="002E106E">
      <w:pPr>
        <w:rPr>
          <w:rFonts w:ascii="Calibri" w:hAnsi="Calibri"/>
          <w:u w:val="single"/>
        </w:rPr>
      </w:pPr>
      <w:r>
        <w:rPr>
          <w:noProof/>
        </w:rPr>
        <w:drawing>
          <wp:anchor distT="0" distB="0" distL="114300" distR="114300" simplePos="0" relativeHeight="251658240" behindDoc="0" locked="0" layoutInCell="1" allowOverlap="1" wp14:anchorId="3E2D329F" wp14:editId="03DD0951">
            <wp:simplePos x="0" y="0"/>
            <wp:positionH relativeFrom="column">
              <wp:posOffset>6042853</wp:posOffset>
            </wp:positionH>
            <wp:positionV relativeFrom="paragraph">
              <wp:posOffset>612775</wp:posOffset>
            </wp:positionV>
            <wp:extent cx="2011680" cy="253365"/>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011680" cy="253365"/>
                    </a:xfrm>
                    <a:prstGeom prst="rect">
                      <a:avLst/>
                    </a:prstGeom>
                  </pic:spPr>
                </pic:pic>
              </a:graphicData>
            </a:graphic>
          </wp:anchor>
        </w:drawing>
      </w:r>
      <w:r w:rsidR="00DA5E40" w:rsidRPr="00DA5E40">
        <w:rPr>
          <w:rFonts w:ascii="Calibri" w:hAnsi="Calibri"/>
        </w:rPr>
        <w:t>Previously</w:t>
      </w:r>
      <w:r w:rsidR="00DA5E40">
        <w:rPr>
          <w:rFonts w:ascii="Calibri" w:hAnsi="Calibri"/>
        </w:rPr>
        <w:t xml:space="preserve"> you could download an application without needing a grants.gov login. </w:t>
      </w:r>
      <w:r w:rsidR="00DA5E40" w:rsidRPr="00DA5E40">
        <w:rPr>
          <w:rFonts w:ascii="Calibri" w:hAnsi="Calibri"/>
          <w:u w:val="single"/>
        </w:rPr>
        <w:t>Now, each team member who will need access to the application must have a grants.gov login.</w:t>
      </w:r>
      <w:r w:rsidR="00DA5E40" w:rsidRPr="002E106E">
        <w:rPr>
          <w:rFonts w:ascii="Calibri" w:hAnsi="Calibri"/>
          <w:u w:val="single"/>
        </w:rPr>
        <w:t xml:space="preserve">  </w:t>
      </w:r>
      <w:r>
        <w:rPr>
          <w:rFonts w:ascii="Calibri" w:hAnsi="Calibri"/>
          <w:u w:val="single"/>
        </w:rPr>
        <w:t>ANR team members who</w:t>
      </w:r>
      <w:r w:rsidR="00DA5E40" w:rsidRPr="002E106E">
        <w:rPr>
          <w:rFonts w:ascii="Calibri" w:hAnsi="Calibri"/>
          <w:u w:val="single"/>
        </w:rPr>
        <w:t xml:space="preserve"> do not already have a grants.gov login must </w:t>
      </w:r>
      <w:r>
        <w:rPr>
          <w:rFonts w:ascii="Calibri" w:hAnsi="Calibri"/>
          <w:u w:val="single"/>
        </w:rPr>
        <w:t>follow the registration instructions below</w:t>
      </w:r>
      <w:r w:rsidR="00DA5E40" w:rsidRPr="002E106E">
        <w:rPr>
          <w:rFonts w:ascii="Calibri" w:hAnsi="Calibri"/>
          <w:u w:val="single"/>
        </w:rPr>
        <w:t xml:space="preserve"> </w:t>
      </w:r>
      <w:r>
        <w:rPr>
          <w:rFonts w:ascii="Calibri" w:hAnsi="Calibri"/>
          <w:u w:val="single"/>
        </w:rPr>
        <w:t>several weeks</w:t>
      </w:r>
      <w:r w:rsidR="00DA5E40" w:rsidRPr="002E106E">
        <w:rPr>
          <w:rFonts w:ascii="Calibri" w:hAnsi="Calibri"/>
          <w:u w:val="single"/>
        </w:rPr>
        <w:t xml:space="preserve"> in advance of the submission due date</w:t>
      </w:r>
      <w:r w:rsidR="000536DF">
        <w:rPr>
          <w:rFonts w:ascii="Calibri" w:hAnsi="Calibri"/>
          <w:u w:val="single"/>
        </w:rPr>
        <w:t>.</w:t>
      </w:r>
      <w:r>
        <w:rPr>
          <w:rFonts w:ascii="Calibri" w:hAnsi="Calibri"/>
          <w:u w:val="single"/>
        </w:rPr>
        <w:t xml:space="preserve"> </w:t>
      </w:r>
    </w:p>
    <w:p w14:paraId="14E42FCB" w14:textId="517386E9" w:rsidR="000536DF" w:rsidRPr="000536DF" w:rsidRDefault="006D65B8" w:rsidP="000536DF">
      <w:pPr>
        <w:pStyle w:val="ListParagraph"/>
        <w:numPr>
          <w:ilvl w:val="0"/>
          <w:numId w:val="3"/>
        </w:numPr>
        <w:rPr>
          <w:rFonts w:ascii="Calibri" w:hAnsi="Calibri"/>
          <w:b/>
        </w:rPr>
      </w:pPr>
      <w:r>
        <w:rPr>
          <w:noProof/>
        </w:rPr>
        <mc:AlternateContent>
          <mc:Choice Requires="wps">
            <w:drawing>
              <wp:anchor distT="0" distB="0" distL="114300" distR="114300" simplePos="0" relativeHeight="251696128" behindDoc="0" locked="0" layoutInCell="1" allowOverlap="1" wp14:anchorId="5E3EE9E6" wp14:editId="521B1994">
                <wp:simplePos x="0" y="0"/>
                <wp:positionH relativeFrom="column">
                  <wp:posOffset>6822219</wp:posOffset>
                </wp:positionH>
                <wp:positionV relativeFrom="paragraph">
                  <wp:posOffset>158502</wp:posOffset>
                </wp:positionV>
                <wp:extent cx="620202" cy="111318"/>
                <wp:effectExtent l="0" t="57150" r="8890" b="22225"/>
                <wp:wrapNone/>
                <wp:docPr id="8" name="Straight Arrow Connector 8"/>
                <wp:cNvGraphicFramePr/>
                <a:graphic xmlns:a="http://schemas.openxmlformats.org/drawingml/2006/main">
                  <a:graphicData uri="http://schemas.microsoft.com/office/word/2010/wordprocessingShape">
                    <wps:wsp>
                      <wps:cNvCnPr/>
                      <wps:spPr>
                        <a:xfrm flipV="1">
                          <a:off x="0" y="0"/>
                          <a:ext cx="620202" cy="111318"/>
                        </a:xfrm>
                        <a:prstGeom prst="straightConnector1">
                          <a:avLst/>
                        </a:prstGeom>
                        <a:ln w="254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D22B16D" id="_x0000_t32" coordsize="21600,21600" o:spt="32" o:oned="t" path="m,l21600,21600e" filled="f">
                <v:path arrowok="t" fillok="f" o:connecttype="none"/>
                <o:lock v:ext="edit" shapetype="t"/>
              </v:shapetype>
              <v:shape id="Straight Arrow Connector 8" o:spid="_x0000_s1026" type="#_x0000_t32" style="position:absolute;margin-left:537.2pt;margin-top:12.5pt;width:48.85pt;height:8.7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" strokecolor="#c00000" strokeweight="2pt">
                <v:stroke endarrow="block" joinstyle="miter"/>
              </v:shape>
            </w:pict>
          </mc:Fallback>
        </mc:AlternateContent>
      </w:r>
      <w:r w:rsidR="000536DF" w:rsidRPr="000536DF">
        <w:rPr>
          <w:rFonts w:ascii="Calibri" w:hAnsi="Calibri"/>
        </w:rPr>
        <w:t>How To Register</w:t>
      </w:r>
      <w:r w:rsidR="000536DF">
        <w:rPr>
          <w:rFonts w:ascii="Calibri" w:hAnsi="Calibri"/>
        </w:rPr>
        <w:t xml:space="preserve"> in Grants.gov:</w:t>
      </w:r>
    </w:p>
    <w:p w14:paraId="11C6120A" w14:textId="0086E107" w:rsidR="000536DF" w:rsidRPr="000536DF" w:rsidRDefault="000536DF" w:rsidP="000536DF">
      <w:pPr>
        <w:pStyle w:val="ListParagraph"/>
        <w:numPr>
          <w:ilvl w:val="0"/>
          <w:numId w:val="4"/>
        </w:numPr>
        <w:rPr>
          <w:rFonts w:ascii="Calibri" w:hAnsi="Calibri"/>
        </w:rPr>
      </w:pPr>
      <w:r>
        <w:rPr>
          <w:rFonts w:ascii="Calibri" w:hAnsi="Calibri"/>
        </w:rPr>
        <w:t xml:space="preserve">Go here: </w:t>
      </w:r>
      <w:hyperlink r:id="rId7" w:history="1">
        <w:r w:rsidRPr="000536DF">
          <w:rPr>
            <w:rStyle w:val="Hyperlink"/>
            <w:rFonts w:ascii="Calibri" w:hAnsi="Calibri"/>
          </w:rPr>
          <w:t>https://www.grants.gov/web/grants/register.html</w:t>
        </w:r>
      </w:hyperlink>
      <w:r>
        <w:rPr>
          <w:rFonts w:ascii="Calibri" w:hAnsi="Calibri"/>
        </w:rPr>
        <w:t xml:space="preserve"> and click Register in the upper right corner. </w:t>
      </w:r>
    </w:p>
    <w:p w14:paraId="2F4D0705" w14:textId="61FE09E3" w:rsidR="000536DF" w:rsidRPr="000536DF" w:rsidRDefault="006D65B8" w:rsidP="000536DF">
      <w:pPr>
        <w:pStyle w:val="ListParagraph"/>
        <w:numPr>
          <w:ilvl w:val="0"/>
          <w:numId w:val="4"/>
        </w:numPr>
        <w:rPr>
          <w:rFonts w:ascii="Calibri" w:hAnsi="Calibri"/>
        </w:rPr>
      </w:pPr>
      <w:r>
        <w:rPr>
          <w:noProof/>
        </w:rPr>
        <w:drawing>
          <wp:anchor distT="0" distB="0" distL="114300" distR="114300" simplePos="0" relativeHeight="251660288" behindDoc="0" locked="0" layoutInCell="1" allowOverlap="1" wp14:anchorId="56495DD0" wp14:editId="7D8F600C">
            <wp:simplePos x="0" y="0"/>
            <wp:positionH relativeFrom="column">
              <wp:posOffset>6042246</wp:posOffset>
            </wp:positionH>
            <wp:positionV relativeFrom="paragraph">
              <wp:posOffset>93124</wp:posOffset>
            </wp:positionV>
            <wp:extent cx="2661285" cy="1136650"/>
            <wp:effectExtent l="0" t="0" r="5715"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661285" cy="11366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C2FF468" wp14:editId="4D805E92">
            <wp:simplePos x="0" y="0"/>
            <wp:positionH relativeFrom="column">
              <wp:posOffset>3951605</wp:posOffset>
            </wp:positionH>
            <wp:positionV relativeFrom="paragraph">
              <wp:posOffset>37465</wp:posOffset>
            </wp:positionV>
            <wp:extent cx="2148205" cy="1041400"/>
            <wp:effectExtent l="0" t="0" r="4445"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48205" cy="1041400"/>
                    </a:xfrm>
                    <a:prstGeom prst="rect">
                      <a:avLst/>
                    </a:prstGeom>
                  </pic:spPr>
                </pic:pic>
              </a:graphicData>
            </a:graphic>
            <wp14:sizeRelH relativeFrom="page">
              <wp14:pctWidth>0</wp14:pctWidth>
            </wp14:sizeRelH>
            <wp14:sizeRelV relativeFrom="page">
              <wp14:pctHeight>0</wp14:pctHeight>
            </wp14:sizeRelV>
          </wp:anchor>
        </w:drawing>
      </w:r>
      <w:r w:rsidR="000536DF" w:rsidRPr="000536DF">
        <w:rPr>
          <w:rFonts w:ascii="Calibri" w:hAnsi="Calibri"/>
        </w:rPr>
        <w:t>Click Register as an Organization Applicant</w:t>
      </w:r>
      <w:r w:rsidR="000536DF">
        <w:rPr>
          <w:rFonts w:ascii="Calibri" w:hAnsi="Calibri"/>
        </w:rPr>
        <w:t xml:space="preserve"> </w:t>
      </w:r>
    </w:p>
    <w:p w14:paraId="56F0E8E7" w14:textId="4CCCDDCE" w:rsidR="000536DF" w:rsidRPr="000536DF" w:rsidRDefault="000536DF" w:rsidP="000536DF">
      <w:pPr>
        <w:pStyle w:val="ListParagraph"/>
        <w:numPr>
          <w:ilvl w:val="0"/>
          <w:numId w:val="4"/>
        </w:numPr>
        <w:rPr>
          <w:rFonts w:ascii="Calibri" w:hAnsi="Calibri"/>
        </w:rPr>
      </w:pPr>
      <w:r w:rsidRPr="000536DF">
        <w:rPr>
          <w:rFonts w:ascii="Calibri" w:hAnsi="Calibri"/>
        </w:rPr>
        <w:t xml:space="preserve">Enter </w:t>
      </w:r>
      <w:r w:rsidR="005D65E3">
        <w:rPr>
          <w:rFonts w:ascii="Calibri" w:hAnsi="Calibri"/>
        </w:rPr>
        <w:t xml:space="preserve">UC ANR’s </w:t>
      </w:r>
      <w:r w:rsidRPr="000536DF">
        <w:rPr>
          <w:rFonts w:ascii="Calibri" w:hAnsi="Calibri"/>
        </w:rPr>
        <w:t>DUNS Number 604591925</w:t>
      </w:r>
      <w:r w:rsidR="006D65B8">
        <w:rPr>
          <w:rFonts w:ascii="Calibri" w:hAnsi="Calibri"/>
        </w:rPr>
        <w:t xml:space="preserve">        (Non UC-ANR team members would register with their institution)</w:t>
      </w:r>
      <w:r>
        <w:rPr>
          <w:rFonts w:ascii="Calibri" w:hAnsi="Calibri"/>
        </w:rPr>
        <w:t xml:space="preserve"> </w:t>
      </w:r>
    </w:p>
    <w:p w14:paraId="52791059" w14:textId="6C348A72" w:rsidR="000536DF" w:rsidRDefault="00885573" w:rsidP="000536DF">
      <w:pPr>
        <w:pStyle w:val="ListParagraph"/>
        <w:numPr>
          <w:ilvl w:val="0"/>
          <w:numId w:val="4"/>
        </w:numPr>
        <w:rPr>
          <w:rFonts w:ascii="Calibri" w:hAnsi="Calibri"/>
        </w:rPr>
      </w:pPr>
      <w:r>
        <w:rPr>
          <w:rFonts w:ascii="Calibri" w:hAnsi="Calibri"/>
        </w:rPr>
        <w:t>Fill out the requested applicant</w:t>
      </w:r>
      <w:r w:rsidR="000536DF" w:rsidRPr="000536DF">
        <w:rPr>
          <w:rFonts w:ascii="Calibri" w:hAnsi="Calibri"/>
        </w:rPr>
        <w:t xml:space="preserve"> informat</w:t>
      </w:r>
      <w:r w:rsidR="000536DF">
        <w:rPr>
          <w:rFonts w:ascii="Calibri" w:hAnsi="Calibri"/>
        </w:rPr>
        <w:t>i</w:t>
      </w:r>
      <w:r w:rsidR="000536DF" w:rsidRPr="000536DF">
        <w:rPr>
          <w:rFonts w:ascii="Calibri" w:hAnsi="Calibri"/>
        </w:rPr>
        <w:t>on</w:t>
      </w:r>
    </w:p>
    <w:p w14:paraId="4AE63BD8" w14:textId="4ECE9AC1" w:rsidR="00885573" w:rsidRDefault="00885573" w:rsidP="000536DF">
      <w:pPr>
        <w:pStyle w:val="ListParagraph"/>
        <w:numPr>
          <w:ilvl w:val="0"/>
          <w:numId w:val="4"/>
        </w:numPr>
        <w:rPr>
          <w:rFonts w:ascii="Calibri" w:hAnsi="Calibri"/>
        </w:rPr>
      </w:pPr>
      <w:r>
        <w:rPr>
          <w:rFonts w:ascii="Calibri" w:hAnsi="Calibri"/>
        </w:rPr>
        <w:t>Click Continue at the bottom of the form</w:t>
      </w:r>
    </w:p>
    <w:p w14:paraId="7DFFF538" w14:textId="77777777" w:rsidR="005D65E3" w:rsidRDefault="00885573" w:rsidP="000536DF">
      <w:pPr>
        <w:pStyle w:val="ListParagraph"/>
        <w:numPr>
          <w:ilvl w:val="0"/>
          <w:numId w:val="4"/>
        </w:numPr>
        <w:rPr>
          <w:rFonts w:ascii="Calibri" w:hAnsi="Calibri"/>
        </w:rPr>
      </w:pPr>
      <w:r>
        <w:rPr>
          <w:rFonts w:ascii="Calibri" w:hAnsi="Calibri"/>
        </w:rPr>
        <w:t>Review the confirmation page for accuracy</w:t>
      </w:r>
    </w:p>
    <w:p w14:paraId="6AB4A2E8" w14:textId="5BA7E0C8" w:rsidR="00885573" w:rsidRDefault="005D65E3" w:rsidP="000536DF">
      <w:pPr>
        <w:pStyle w:val="ListParagraph"/>
        <w:numPr>
          <w:ilvl w:val="0"/>
          <w:numId w:val="4"/>
        </w:numPr>
        <w:rPr>
          <w:rFonts w:ascii="Calibri" w:hAnsi="Calibri"/>
        </w:rPr>
      </w:pPr>
      <w:r>
        <w:rPr>
          <w:rFonts w:ascii="Calibri" w:hAnsi="Calibri"/>
        </w:rPr>
        <w:t>C</w:t>
      </w:r>
      <w:r w:rsidR="00885573">
        <w:rPr>
          <w:rFonts w:ascii="Calibri" w:hAnsi="Calibri"/>
        </w:rPr>
        <w:t xml:space="preserve">lick Submit </w:t>
      </w:r>
    </w:p>
    <w:p w14:paraId="18D5AAD5" w14:textId="0FACFB2E" w:rsidR="005D65E3" w:rsidRPr="0007610C" w:rsidRDefault="00885573" w:rsidP="005D65E3">
      <w:pPr>
        <w:pStyle w:val="ListParagraph"/>
        <w:numPr>
          <w:ilvl w:val="0"/>
          <w:numId w:val="4"/>
        </w:numPr>
        <w:rPr>
          <w:rFonts w:ascii="Calibri" w:hAnsi="Calibri"/>
        </w:rPr>
      </w:pPr>
      <w:r>
        <w:rPr>
          <w:rFonts w:ascii="Calibri" w:hAnsi="Calibri"/>
        </w:rPr>
        <w:t xml:space="preserve">After creating the account ANR’s EBiz POC will be notified and will assign the appropriate role to your account. </w:t>
      </w:r>
      <w:r w:rsidR="0007610C">
        <w:rPr>
          <w:rFonts w:ascii="Calibri" w:hAnsi="Calibri"/>
        </w:rPr>
        <w:br/>
      </w:r>
    </w:p>
    <w:p w14:paraId="29A2CDC6" w14:textId="408B952A" w:rsidR="002E106E" w:rsidRDefault="002E106E" w:rsidP="002E106E">
      <w:pPr>
        <w:pStyle w:val="ListParagraph"/>
        <w:numPr>
          <w:ilvl w:val="0"/>
          <w:numId w:val="3"/>
        </w:numPr>
        <w:rPr>
          <w:rFonts w:ascii="Calibri" w:hAnsi="Calibri"/>
        </w:rPr>
      </w:pPr>
      <w:r>
        <w:rPr>
          <w:rFonts w:ascii="Calibri" w:hAnsi="Calibri"/>
        </w:rPr>
        <w:t>The different grants.gov user roles you may be assigned are 1) No Role (may be added to a workspace project, but limited to filling in form data); or 2) Manage Workspace Role (</w:t>
      </w:r>
      <w:r w:rsidR="005D65E3">
        <w:rPr>
          <w:rFonts w:ascii="Calibri" w:hAnsi="Calibri"/>
        </w:rPr>
        <w:t>a</w:t>
      </w:r>
      <w:r>
        <w:rPr>
          <w:rFonts w:ascii="Calibri" w:hAnsi="Calibri"/>
        </w:rPr>
        <w:t xml:space="preserve">re able to create a workspace). </w:t>
      </w:r>
      <w:r w:rsidR="005D65E3">
        <w:rPr>
          <w:rFonts w:ascii="Calibri" w:hAnsi="Calibri"/>
        </w:rPr>
        <w:t xml:space="preserve">Submit access is limited to the Authorized Organizational Representative (AORs) which is the Office of Contracts and Grants at UC ANR. </w:t>
      </w:r>
    </w:p>
    <w:p w14:paraId="65BD00F1" w14:textId="1F6DD436" w:rsidR="002E106E" w:rsidRPr="00BD6B00" w:rsidRDefault="002E106E" w:rsidP="002E106E">
      <w:pPr>
        <w:rPr>
          <w:rFonts w:ascii="Calibri" w:hAnsi="Calibri"/>
          <w:b/>
        </w:rPr>
      </w:pPr>
      <w:r>
        <w:rPr>
          <w:rFonts w:ascii="Calibri" w:hAnsi="Calibri"/>
        </w:rPr>
        <w:t>In addition to the grants.gov system roll,</w:t>
      </w:r>
      <w:r w:rsidRPr="00BD6B00">
        <w:rPr>
          <w:rFonts w:ascii="Calibri" w:hAnsi="Calibri"/>
          <w:b/>
        </w:rPr>
        <w:t xml:space="preserve"> each workspace will have individual access level roles specific to that one project. </w:t>
      </w:r>
    </w:p>
    <w:p w14:paraId="1ED9F97D" w14:textId="77777777" w:rsidR="002E106E" w:rsidRDefault="002E106E" w:rsidP="002E106E">
      <w:pPr>
        <w:pStyle w:val="ListParagraph"/>
        <w:numPr>
          <w:ilvl w:val="0"/>
          <w:numId w:val="3"/>
        </w:numPr>
        <w:rPr>
          <w:rFonts w:ascii="Calibri" w:hAnsi="Calibri"/>
        </w:rPr>
      </w:pPr>
      <w:r w:rsidRPr="00BD6B00">
        <w:rPr>
          <w:rFonts w:ascii="Calibri" w:hAnsi="Calibri"/>
          <w:b/>
        </w:rPr>
        <w:t xml:space="preserve">Workspace Participant Role: </w:t>
      </w:r>
      <w:r>
        <w:rPr>
          <w:rFonts w:ascii="Calibri" w:hAnsi="Calibri"/>
        </w:rPr>
        <w:t>registered grants.gov user and can edit data and forms within the workspace project.</w:t>
      </w:r>
    </w:p>
    <w:p w14:paraId="2B450561" w14:textId="77777777" w:rsidR="002E106E" w:rsidRPr="002E106E" w:rsidRDefault="002E106E" w:rsidP="002E106E">
      <w:pPr>
        <w:pStyle w:val="ListParagraph"/>
        <w:numPr>
          <w:ilvl w:val="0"/>
          <w:numId w:val="3"/>
        </w:numPr>
        <w:rPr>
          <w:rFonts w:ascii="Calibri" w:hAnsi="Calibri"/>
        </w:rPr>
      </w:pPr>
      <w:r w:rsidRPr="00BD6B00">
        <w:rPr>
          <w:rFonts w:ascii="Calibri" w:hAnsi="Calibri"/>
          <w:b/>
        </w:rPr>
        <w:t>Workspace Owner Role:</w:t>
      </w:r>
      <w:r>
        <w:rPr>
          <w:rFonts w:ascii="Calibri" w:hAnsi="Calibri"/>
        </w:rPr>
        <w:t xml:space="preserve"> T</w:t>
      </w:r>
      <w:r w:rsidRPr="002E106E">
        <w:rPr>
          <w:rFonts w:ascii="Calibri" w:hAnsi="Calibri"/>
        </w:rPr>
        <w:t xml:space="preserve">he person who sets up the project </w:t>
      </w:r>
      <w:r w:rsidR="007844C2">
        <w:rPr>
          <w:rFonts w:ascii="Calibri" w:hAnsi="Calibri"/>
        </w:rPr>
        <w:t>w</w:t>
      </w:r>
      <w:r w:rsidRPr="002E106E">
        <w:rPr>
          <w:rFonts w:ascii="Calibri" w:hAnsi="Calibri"/>
        </w:rPr>
        <w:t>orkspace will automatically be identified as the Work</w:t>
      </w:r>
      <w:r w:rsidR="007844C2">
        <w:rPr>
          <w:rFonts w:ascii="Calibri" w:hAnsi="Calibri"/>
        </w:rPr>
        <w:t xml:space="preserve">space Owner, but they can reassign this to someone else if needed. The Workspace Owner manages other users’ access to the workspace, complete forms, and would notify the Authorized Organization Representative (AOR) (Office of Contracts and Grants) when the proposal is ready for submission. </w:t>
      </w:r>
    </w:p>
    <w:p w14:paraId="11EC3355" w14:textId="0C64E402" w:rsidR="00DA5E40" w:rsidRDefault="00BD6B00" w:rsidP="007D225C">
      <w:pPr>
        <w:rPr>
          <w:rFonts w:ascii="Calibri" w:hAnsi="Calibri"/>
        </w:rPr>
      </w:pPr>
      <w:r>
        <w:rPr>
          <w:rFonts w:ascii="Calibri" w:hAnsi="Calibri"/>
          <w:b/>
          <w:noProof/>
        </w:rPr>
        <w:lastRenderedPageBreak/>
        <mc:AlternateContent>
          <mc:Choice Requires="wps">
            <w:drawing>
              <wp:anchor distT="0" distB="0" distL="114300" distR="114300" simplePos="0" relativeHeight="251661312" behindDoc="0" locked="0" layoutInCell="1" allowOverlap="1" wp14:anchorId="27B6E9E5" wp14:editId="585BA9F9">
                <wp:simplePos x="0" y="0"/>
                <wp:positionH relativeFrom="column">
                  <wp:posOffset>0</wp:posOffset>
                </wp:positionH>
                <wp:positionV relativeFrom="paragraph">
                  <wp:posOffset>210710</wp:posOffset>
                </wp:positionV>
                <wp:extent cx="683812" cy="262393"/>
                <wp:effectExtent l="0" t="19050" r="40640" b="42545"/>
                <wp:wrapNone/>
                <wp:docPr id="10" name="Right Arrow 10"/>
                <wp:cNvGraphicFramePr/>
                <a:graphic xmlns:a="http://schemas.openxmlformats.org/drawingml/2006/main">
                  <a:graphicData uri="http://schemas.microsoft.com/office/word/2010/wordprocessingShape">
                    <wps:wsp>
                      <wps:cNvSpPr/>
                      <wps:spPr>
                        <a:xfrm>
                          <a:off x="0" y="0"/>
                          <a:ext cx="683812" cy="262393"/>
                        </a:xfrm>
                        <a:prstGeom prst="righ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F0BCF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26" type="#_x0000_t13" style="position:absolute;margin-left:0;margin-top:16.6pt;width:53.85pt;height:2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" adj="17456" fillcolor="#ffc000 [3207]" strokecolor="#7f5f00 [1607]" strokeweight="1pt"/>
            </w:pict>
          </mc:Fallback>
        </mc:AlternateContent>
      </w:r>
    </w:p>
    <w:p w14:paraId="2D79F63B" w14:textId="653A65EB" w:rsidR="00B86C75" w:rsidRPr="00B86C75" w:rsidRDefault="00B86C75" w:rsidP="0007610C">
      <w:pPr>
        <w:ind w:left="1260" w:right="1440"/>
        <w:rPr>
          <w:rFonts w:ascii="Calibri" w:hAnsi="Calibri"/>
          <w:b/>
        </w:rPr>
      </w:pPr>
      <w:r w:rsidRPr="00BD6B00">
        <w:rPr>
          <w:rFonts w:ascii="Calibri" w:hAnsi="Calibri"/>
          <w:b/>
        </w:rPr>
        <w:t xml:space="preserve">Workspace Resources provided by </w:t>
      </w:r>
      <w:r w:rsidR="00BD6B00" w:rsidRPr="00BD6B00">
        <w:rPr>
          <w:rFonts w:ascii="Calibri" w:hAnsi="Calibri"/>
          <w:b/>
        </w:rPr>
        <w:t>G</w:t>
      </w:r>
      <w:r w:rsidRPr="00BD6B00">
        <w:rPr>
          <w:rFonts w:ascii="Calibri" w:hAnsi="Calibri"/>
          <w:b/>
        </w:rPr>
        <w:t xml:space="preserve">rants.gov. </w:t>
      </w:r>
      <w:r w:rsidRPr="00B86C75">
        <w:rPr>
          <w:rFonts w:ascii="Calibri" w:hAnsi="Calibri"/>
          <w:b/>
        </w:rPr>
        <w:t>Please be sure to familiarize yourself with the workspace process well in advance of your submission due date.</w:t>
      </w:r>
    </w:p>
    <w:p w14:paraId="3AE811AC" w14:textId="77777777" w:rsidR="00DA5E40" w:rsidRDefault="00DA5E40" w:rsidP="00DA5E40">
      <w:pPr>
        <w:rPr>
          <w:rFonts w:ascii="Calibri" w:hAnsi="Calibri"/>
        </w:rPr>
      </w:pPr>
      <w:r w:rsidRPr="00DA5E40">
        <w:rPr>
          <w:rFonts w:ascii="Calibri" w:hAnsi="Calibri"/>
          <w:b/>
        </w:rPr>
        <w:t xml:space="preserve">Workspace Overview: </w:t>
      </w:r>
      <w:hyperlink r:id="rId10" w:history="1">
        <w:r w:rsidRPr="003E2840">
          <w:rPr>
            <w:rStyle w:val="Hyperlink"/>
            <w:rFonts w:ascii="Calibri" w:hAnsi="Calibri"/>
          </w:rPr>
          <w:t>https://www.grants.gov/web/grants/applicants/workspace-overview.html</w:t>
        </w:r>
      </w:hyperlink>
    </w:p>
    <w:p w14:paraId="73FABDF6" w14:textId="77777777" w:rsidR="00F51DDB" w:rsidRDefault="00F51DDB" w:rsidP="00DA5E40">
      <w:pPr>
        <w:rPr>
          <w:rFonts w:ascii="Calibri" w:hAnsi="Calibri"/>
        </w:rPr>
      </w:pPr>
      <w:r w:rsidRPr="00F51DDB">
        <w:rPr>
          <w:rFonts w:ascii="Calibri" w:hAnsi="Calibri"/>
          <w:b/>
        </w:rPr>
        <w:t>Step 1: Create a Workspace Package:</w:t>
      </w:r>
      <w:r>
        <w:rPr>
          <w:rFonts w:ascii="Calibri" w:hAnsi="Calibri"/>
        </w:rPr>
        <w:t xml:space="preserve"> </w:t>
      </w:r>
      <w:hyperlink r:id="rId11" w:history="1">
        <w:r w:rsidRPr="003E2840">
          <w:rPr>
            <w:rStyle w:val="Hyperlink"/>
            <w:rFonts w:ascii="Calibri" w:hAnsi="Calibri"/>
          </w:rPr>
          <w:t>https://www.grants.gov/web/grants/applicants/workspace-overview/step-1-create-a-workspace-package.html</w:t>
        </w:r>
      </w:hyperlink>
    </w:p>
    <w:p w14:paraId="75567555" w14:textId="77777777" w:rsidR="00F51DDB" w:rsidRDefault="00F51DDB" w:rsidP="00DA5E40">
      <w:pPr>
        <w:rPr>
          <w:rFonts w:ascii="Calibri" w:hAnsi="Calibri"/>
        </w:rPr>
      </w:pPr>
      <w:r w:rsidRPr="00F51DDB">
        <w:rPr>
          <w:rFonts w:ascii="Calibri" w:hAnsi="Calibri"/>
          <w:b/>
        </w:rPr>
        <w:t xml:space="preserve">Step </w:t>
      </w:r>
      <w:r>
        <w:rPr>
          <w:rFonts w:ascii="Calibri" w:hAnsi="Calibri"/>
          <w:b/>
        </w:rPr>
        <w:t>2</w:t>
      </w:r>
      <w:r w:rsidRPr="00F51DDB">
        <w:rPr>
          <w:rFonts w:ascii="Calibri" w:hAnsi="Calibri"/>
          <w:b/>
        </w:rPr>
        <w:t>: C</w:t>
      </w:r>
      <w:r>
        <w:rPr>
          <w:rFonts w:ascii="Calibri" w:hAnsi="Calibri"/>
          <w:b/>
        </w:rPr>
        <w:t>omplete</w:t>
      </w:r>
      <w:r w:rsidRPr="00F51DDB">
        <w:rPr>
          <w:rFonts w:ascii="Calibri" w:hAnsi="Calibri"/>
          <w:b/>
        </w:rPr>
        <w:t xml:space="preserve"> a Workspace Package:</w:t>
      </w:r>
      <w:r w:rsidRPr="00F51DDB">
        <w:rPr>
          <w:rFonts w:ascii="Calibri" w:hAnsi="Calibri"/>
        </w:rPr>
        <w:t xml:space="preserve"> </w:t>
      </w:r>
      <w:hyperlink r:id="rId12" w:history="1">
        <w:r w:rsidRPr="00F51DDB">
          <w:rPr>
            <w:rStyle w:val="Hyperlink"/>
            <w:rFonts w:ascii="Calibri" w:hAnsi="Calibri"/>
          </w:rPr>
          <w:t>https://www.grants.gov/web/grants/applicants/workspace-overview/step-2-complete-a-workspace-package.html</w:t>
        </w:r>
      </w:hyperlink>
    </w:p>
    <w:p w14:paraId="3A42FB3B" w14:textId="68386F7A" w:rsidR="003E2D56" w:rsidRDefault="00BD6B00" w:rsidP="00DA5E40">
      <w:pPr>
        <w:rPr>
          <w:rFonts w:ascii="Calibri" w:hAnsi="Calibri"/>
          <w:b/>
        </w:rPr>
      </w:pPr>
      <w:r>
        <w:rPr>
          <w:rFonts w:ascii="Calibri" w:hAnsi="Calibri"/>
          <w:b/>
          <w:noProof/>
        </w:rPr>
        <mc:AlternateContent>
          <mc:Choice Requires="wps">
            <w:drawing>
              <wp:anchor distT="0" distB="0" distL="114300" distR="114300" simplePos="0" relativeHeight="251663360" behindDoc="0" locked="0" layoutInCell="1" allowOverlap="1" wp14:anchorId="7660D764" wp14:editId="6490AD7A">
                <wp:simplePos x="0" y="0"/>
                <wp:positionH relativeFrom="column">
                  <wp:posOffset>0</wp:posOffset>
                </wp:positionH>
                <wp:positionV relativeFrom="paragraph">
                  <wp:posOffset>257258</wp:posOffset>
                </wp:positionV>
                <wp:extent cx="636104" cy="230588"/>
                <wp:effectExtent l="0" t="19050" r="31115" b="36195"/>
                <wp:wrapNone/>
                <wp:docPr id="11" name="Right Arrow 11"/>
                <wp:cNvGraphicFramePr/>
                <a:graphic xmlns:a="http://schemas.openxmlformats.org/drawingml/2006/main">
                  <a:graphicData uri="http://schemas.microsoft.com/office/word/2010/wordprocessingShape">
                    <wps:wsp>
                      <wps:cNvSpPr/>
                      <wps:spPr>
                        <a:xfrm>
                          <a:off x="0" y="0"/>
                          <a:ext cx="636104" cy="230588"/>
                        </a:xfrm>
                        <a:prstGeom prst="righ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81B26" id="Right Arrow 11" o:spid="_x0000_s1026" type="#_x0000_t13" style="position:absolute;margin-left:0;margin-top:20.25pt;width:50.1pt;height:1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" adj="17685" fillcolor="#ffc000 [3207]" strokecolor="#7f5f00 [1607]" strokeweight="1pt"/>
            </w:pict>
          </mc:Fallback>
        </mc:AlternateContent>
      </w:r>
    </w:p>
    <w:p w14:paraId="6C752550" w14:textId="0FD76E51" w:rsidR="003E2D56" w:rsidRPr="003E2D56" w:rsidRDefault="003E2D56" w:rsidP="00BD6B00">
      <w:pPr>
        <w:ind w:firstLine="1170"/>
        <w:rPr>
          <w:rFonts w:ascii="Calibri" w:hAnsi="Calibri"/>
          <w:b/>
        </w:rPr>
      </w:pPr>
      <w:r>
        <w:rPr>
          <w:rFonts w:ascii="Calibri" w:hAnsi="Calibri"/>
          <w:b/>
        </w:rPr>
        <w:t>Grants.gov Youtube Videos</w:t>
      </w:r>
      <w:r>
        <w:rPr>
          <w:rFonts w:ascii="Calibri" w:hAnsi="Calibri"/>
          <w:b/>
        </w:rPr>
        <w:br/>
      </w:r>
      <w:r w:rsidRPr="003E2D56">
        <w:rPr>
          <w:rFonts w:ascii="Calibri" w:hAnsi="Calibri"/>
          <w:b/>
        </w:rPr>
        <w:t xml:space="preserve">Webforms in Workspace: </w:t>
      </w:r>
      <w:hyperlink r:id="rId13" w:history="1">
        <w:r w:rsidRPr="003E2840">
          <w:rPr>
            <w:rStyle w:val="Hyperlink"/>
            <w:rFonts w:ascii="Calibri" w:hAnsi="Calibri"/>
          </w:rPr>
          <w:t>https://www.youtube.com/watch?v=Qjd3X-LHCvY&amp;feature=youtu.be</w:t>
        </w:r>
      </w:hyperlink>
    </w:p>
    <w:p w14:paraId="0496D27E" w14:textId="7AD0DBF2" w:rsidR="003E2D56" w:rsidRDefault="003E2D56" w:rsidP="00DA5E40">
      <w:pPr>
        <w:rPr>
          <w:rFonts w:ascii="Calibri" w:hAnsi="Calibri"/>
        </w:rPr>
      </w:pPr>
      <w:r w:rsidRPr="003E2D56">
        <w:rPr>
          <w:rFonts w:ascii="Calibri" w:hAnsi="Calibri"/>
          <w:b/>
        </w:rPr>
        <w:t>Introducing Workspace Functionality on Grants.gov:</w:t>
      </w:r>
      <w:r>
        <w:rPr>
          <w:rFonts w:ascii="Calibri" w:hAnsi="Calibri"/>
        </w:rPr>
        <w:t xml:space="preserve"> </w:t>
      </w:r>
      <w:hyperlink r:id="rId14" w:history="1">
        <w:r w:rsidR="00E50B18" w:rsidRPr="003E2840">
          <w:rPr>
            <w:rStyle w:val="Hyperlink"/>
            <w:rFonts w:ascii="Calibri" w:hAnsi="Calibri"/>
          </w:rPr>
          <w:t>https://www.youtube.com/watch?v=oTflTcJyQTg</w:t>
        </w:r>
      </w:hyperlink>
    </w:p>
    <w:p w14:paraId="636B9196" w14:textId="0ACBAAD3" w:rsidR="00BD6B00" w:rsidRDefault="00BD6B00" w:rsidP="00DA5E40">
      <w:pPr>
        <w:rPr>
          <w:rFonts w:ascii="Calibri" w:hAnsi="Calibri"/>
        </w:rPr>
      </w:pPr>
      <w:r>
        <w:rPr>
          <w:rFonts w:ascii="Calibri" w:hAnsi="Calibri"/>
          <w:b/>
          <w:noProof/>
        </w:rPr>
        <mc:AlternateContent>
          <mc:Choice Requires="wps">
            <w:drawing>
              <wp:anchor distT="0" distB="0" distL="114300" distR="114300" simplePos="0" relativeHeight="251665408" behindDoc="0" locked="0" layoutInCell="1" allowOverlap="1" wp14:anchorId="34F3EE0A" wp14:editId="1A243760">
                <wp:simplePos x="0" y="0"/>
                <wp:positionH relativeFrom="column">
                  <wp:posOffset>1325</wp:posOffset>
                </wp:positionH>
                <wp:positionV relativeFrom="paragraph">
                  <wp:posOffset>235834</wp:posOffset>
                </wp:positionV>
                <wp:extent cx="636104" cy="230588"/>
                <wp:effectExtent l="0" t="19050" r="31115" b="36195"/>
                <wp:wrapNone/>
                <wp:docPr id="13" name="Right Arrow 13"/>
                <wp:cNvGraphicFramePr/>
                <a:graphic xmlns:a="http://schemas.openxmlformats.org/drawingml/2006/main">
                  <a:graphicData uri="http://schemas.microsoft.com/office/word/2010/wordprocessingShape">
                    <wps:wsp>
                      <wps:cNvSpPr/>
                      <wps:spPr>
                        <a:xfrm>
                          <a:off x="0" y="0"/>
                          <a:ext cx="636104" cy="230588"/>
                        </a:xfrm>
                        <a:prstGeom prst="righ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AC6BC" id="Right Arrow 13" o:spid="_x0000_s1026" type="#_x0000_t13" style="position:absolute;margin-left:.1pt;margin-top:18.55pt;width:50.1pt;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" adj="17685" fillcolor="#ffc000 [3207]" strokecolor="#7f5f00 [1607]" strokeweight="1pt"/>
            </w:pict>
          </mc:Fallback>
        </mc:AlternateContent>
      </w:r>
    </w:p>
    <w:p w14:paraId="12F2E4CB" w14:textId="134CF7D0" w:rsidR="00E50B18" w:rsidRDefault="00BD6B00" w:rsidP="00BD6B00">
      <w:pPr>
        <w:ind w:firstLine="1170"/>
        <w:rPr>
          <w:rFonts w:ascii="Calibri" w:hAnsi="Calibri"/>
          <w:b/>
        </w:rPr>
      </w:pPr>
      <w:r>
        <w:rPr>
          <w:rFonts w:ascii="Calibri" w:hAnsi="Calibri"/>
          <w:b/>
        </w:rPr>
        <w:t>Screenshots</w:t>
      </w:r>
    </w:p>
    <w:p w14:paraId="7A6D1133" w14:textId="257F80E5" w:rsidR="00BD6B00" w:rsidRDefault="00BD6B00" w:rsidP="00BD6B00">
      <w:pPr>
        <w:rPr>
          <w:rFonts w:ascii="Calibri" w:hAnsi="Calibri"/>
          <w:b/>
        </w:rPr>
      </w:pPr>
      <w:r>
        <w:rPr>
          <w:rFonts w:ascii="Calibri" w:hAnsi="Calibri"/>
          <w:b/>
        </w:rPr>
        <w:t xml:space="preserve">In Grants.gov: search for the funding opportunity, open that opportunity and click the Package tab. From there click “Apply” </w:t>
      </w:r>
    </w:p>
    <w:p w14:paraId="0DCDE8F5" w14:textId="6FE9B722" w:rsidR="00BD6B00" w:rsidRDefault="00D34FF5" w:rsidP="00BD6B00">
      <w:pPr>
        <w:rPr>
          <w:rFonts w:ascii="Calibri" w:hAnsi="Calibri"/>
        </w:rPr>
      </w:pPr>
      <w:r>
        <w:rPr>
          <w:noProof/>
        </w:rPr>
        <mc:AlternateContent>
          <mc:Choice Requires="wps">
            <w:drawing>
              <wp:anchor distT="0" distB="0" distL="114300" distR="114300" simplePos="0" relativeHeight="251668480" behindDoc="0" locked="0" layoutInCell="1" allowOverlap="1" wp14:anchorId="480A151E" wp14:editId="0FDB6EA2">
                <wp:simplePos x="0" y="0"/>
                <wp:positionH relativeFrom="column">
                  <wp:posOffset>5813397</wp:posOffset>
                </wp:positionH>
                <wp:positionV relativeFrom="paragraph">
                  <wp:posOffset>1859887</wp:posOffset>
                </wp:positionV>
                <wp:extent cx="659959" cy="389614"/>
                <wp:effectExtent l="38100" t="0" r="26035" b="48895"/>
                <wp:wrapNone/>
                <wp:docPr id="16" name="Straight Arrow Connector 16"/>
                <wp:cNvGraphicFramePr/>
                <a:graphic xmlns:a="http://schemas.openxmlformats.org/drawingml/2006/main">
                  <a:graphicData uri="http://schemas.microsoft.com/office/word/2010/wordprocessingShape">
                    <wps:wsp>
                      <wps:cNvCnPr/>
                      <wps:spPr>
                        <a:xfrm flipH="1">
                          <a:off x="0" y="0"/>
                          <a:ext cx="659959" cy="389614"/>
                        </a:xfrm>
                        <a:prstGeom prst="straightConnector1">
                          <a:avLst/>
                        </a:prstGeom>
                        <a:ln w="254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10458CC" id="_x0000_t32" coordsize="21600,21600" o:spt="32" o:oned="t" path="m,l21600,21600e" filled="f">
                <v:path arrowok="t" fillok="f" o:connecttype="none"/>
                <o:lock v:ext="edit" shapetype="t"/>
              </v:shapetype>
              <v:shape id="Straight Arrow Connector 16" o:spid="_x0000_s1026" type="#_x0000_t32" style="position:absolute;margin-left:457.75pt;margin-top:146.45pt;width:51.95pt;height:30.7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" strokecolor="#c00000" strokeweight="2pt">
                <v:stroke endarrow="block" joinstyle="miter"/>
              </v:shape>
            </w:pict>
          </mc:Fallback>
        </mc:AlternateContent>
      </w:r>
      <w:r w:rsidR="00BD6B00">
        <w:rPr>
          <w:noProof/>
        </w:rPr>
        <mc:AlternateContent>
          <mc:Choice Requires="wps">
            <w:drawing>
              <wp:anchor distT="0" distB="0" distL="114300" distR="114300" simplePos="0" relativeHeight="251666432" behindDoc="0" locked="0" layoutInCell="1" allowOverlap="1" wp14:anchorId="5A81A371" wp14:editId="6E6BB9E7">
                <wp:simplePos x="0" y="0"/>
                <wp:positionH relativeFrom="column">
                  <wp:posOffset>2567471</wp:posOffset>
                </wp:positionH>
                <wp:positionV relativeFrom="paragraph">
                  <wp:posOffset>443865</wp:posOffset>
                </wp:positionV>
                <wp:extent cx="659959" cy="389614"/>
                <wp:effectExtent l="38100" t="0" r="26035" b="48895"/>
                <wp:wrapNone/>
                <wp:docPr id="15" name="Straight Arrow Connector 15"/>
                <wp:cNvGraphicFramePr/>
                <a:graphic xmlns:a="http://schemas.openxmlformats.org/drawingml/2006/main">
                  <a:graphicData uri="http://schemas.microsoft.com/office/word/2010/wordprocessingShape">
                    <wps:wsp>
                      <wps:cNvCnPr/>
                      <wps:spPr>
                        <a:xfrm flipH="1">
                          <a:off x="0" y="0"/>
                          <a:ext cx="659959" cy="389614"/>
                        </a:xfrm>
                        <a:prstGeom prst="straightConnector1">
                          <a:avLst/>
                        </a:prstGeom>
                        <a:ln w="254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577FA4" id="Straight Arrow Connector 15" o:spid="_x0000_s1026" type="#_x0000_t32" style="position:absolute;margin-left:202.15pt;margin-top:34.95pt;width:51.95pt;height:30.7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" strokecolor="#c00000" strokeweight="2pt">
                <v:stroke endarrow="block" joinstyle="miter"/>
              </v:shape>
            </w:pict>
          </mc:Fallback>
        </mc:AlternateContent>
      </w:r>
      <w:r w:rsidR="00BD6B00">
        <w:rPr>
          <w:noProof/>
        </w:rPr>
        <w:drawing>
          <wp:inline distT="0" distB="0" distL="0" distR="0" wp14:anchorId="643FEA2F" wp14:editId="122FD50F">
            <wp:extent cx="6021347" cy="2512612"/>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90991" cy="2583402"/>
                    </a:xfrm>
                    <a:prstGeom prst="rect">
                      <a:avLst/>
                    </a:prstGeom>
                  </pic:spPr>
                </pic:pic>
              </a:graphicData>
            </a:graphic>
          </wp:inline>
        </w:drawing>
      </w:r>
      <w:bookmarkStart w:id="0" w:name="_GoBack"/>
      <w:bookmarkEnd w:id="0"/>
    </w:p>
    <w:p w14:paraId="1981CA4F" w14:textId="77777777" w:rsidR="0007610C" w:rsidRDefault="0007610C" w:rsidP="00BD6B00">
      <w:pPr>
        <w:rPr>
          <w:rFonts w:ascii="Calibri" w:hAnsi="Calibri"/>
        </w:rPr>
      </w:pPr>
    </w:p>
    <w:p w14:paraId="233B00A2" w14:textId="77777777" w:rsidR="0007610C" w:rsidRDefault="0007610C" w:rsidP="00BD6B00">
      <w:pPr>
        <w:rPr>
          <w:rFonts w:ascii="Calibri" w:hAnsi="Calibri"/>
        </w:rPr>
      </w:pPr>
    </w:p>
    <w:p w14:paraId="2578ABEB" w14:textId="68FD001F" w:rsidR="00D34FF5" w:rsidRDefault="00D34FF5" w:rsidP="00BD6B00">
      <w:pPr>
        <w:rPr>
          <w:rFonts w:ascii="Calibri" w:hAnsi="Calibri"/>
        </w:rPr>
      </w:pPr>
      <w:r>
        <w:rPr>
          <w:noProof/>
        </w:rPr>
        <mc:AlternateContent>
          <mc:Choice Requires="wps">
            <w:drawing>
              <wp:anchor distT="0" distB="0" distL="114300" distR="114300" simplePos="0" relativeHeight="251670528" behindDoc="0" locked="0" layoutInCell="1" allowOverlap="1" wp14:anchorId="6C0106B1" wp14:editId="0946E6E4">
                <wp:simplePos x="0" y="0"/>
                <wp:positionH relativeFrom="column">
                  <wp:posOffset>2242654</wp:posOffset>
                </wp:positionH>
                <wp:positionV relativeFrom="paragraph">
                  <wp:posOffset>354495</wp:posOffset>
                </wp:positionV>
                <wp:extent cx="659959" cy="389614"/>
                <wp:effectExtent l="38100" t="0" r="26035" b="48895"/>
                <wp:wrapNone/>
                <wp:docPr id="17" name="Straight Arrow Connector 17"/>
                <wp:cNvGraphicFramePr/>
                <a:graphic xmlns:a="http://schemas.openxmlformats.org/drawingml/2006/main">
                  <a:graphicData uri="http://schemas.microsoft.com/office/word/2010/wordprocessingShape">
                    <wps:wsp>
                      <wps:cNvCnPr/>
                      <wps:spPr>
                        <a:xfrm flipH="1">
                          <a:off x="0" y="0"/>
                          <a:ext cx="659959" cy="389614"/>
                        </a:xfrm>
                        <a:prstGeom prst="straightConnector1">
                          <a:avLst/>
                        </a:prstGeom>
                        <a:ln w="254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6D6327" id="Straight Arrow Connector 17" o:spid="_x0000_s1026" type="#_x0000_t32" style="position:absolute;margin-left:176.6pt;margin-top:27.9pt;width:51.95pt;height:30.7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" strokecolor="#c00000" strokeweight="2pt">
                <v:stroke endarrow="block" joinstyle="miter"/>
              </v:shape>
            </w:pict>
          </mc:Fallback>
        </mc:AlternateContent>
      </w:r>
      <w:r w:rsidR="0007610C">
        <w:rPr>
          <w:rFonts w:ascii="Calibri" w:hAnsi="Calibri"/>
        </w:rPr>
        <w:t>S</w:t>
      </w:r>
      <w:r>
        <w:rPr>
          <w:rFonts w:ascii="Calibri" w:hAnsi="Calibri"/>
        </w:rPr>
        <w:t>elect Option 1: Apply Now Using Workspace and enter the Application Firing Name and click Create Workspace. (</w:t>
      </w:r>
      <w:r w:rsidRPr="00D34FF5">
        <w:rPr>
          <w:rFonts w:ascii="Calibri" w:hAnsi="Calibri"/>
        </w:rPr>
        <w:t>Th</w:t>
      </w:r>
      <w:r>
        <w:rPr>
          <w:rFonts w:ascii="Calibri" w:hAnsi="Calibri"/>
        </w:rPr>
        <w:t>e application filing</w:t>
      </w:r>
      <w:r w:rsidRPr="00D34FF5">
        <w:rPr>
          <w:rFonts w:ascii="Calibri" w:hAnsi="Calibri"/>
        </w:rPr>
        <w:t xml:space="preserve"> name is use</w:t>
      </w:r>
      <w:r>
        <w:rPr>
          <w:rFonts w:ascii="Calibri" w:hAnsi="Calibri"/>
        </w:rPr>
        <w:t>d</w:t>
      </w:r>
      <w:r w:rsidRPr="00D34FF5">
        <w:rPr>
          <w:rFonts w:ascii="Calibri" w:hAnsi="Calibri"/>
        </w:rPr>
        <w:t xml:space="preserve"> solely by the applicant for tracking the application through th</w:t>
      </w:r>
      <w:r>
        <w:rPr>
          <w:rFonts w:ascii="Calibri" w:hAnsi="Calibri"/>
        </w:rPr>
        <w:t>e Grants.gov submission process.)</w:t>
      </w:r>
    </w:p>
    <w:p w14:paraId="10E03E89" w14:textId="0F3FB367" w:rsidR="00DA5E40" w:rsidRDefault="00E50B18" w:rsidP="00DA5E40">
      <w:pPr>
        <w:rPr>
          <w:rFonts w:ascii="Calibri" w:hAnsi="Calibri"/>
        </w:rPr>
      </w:pPr>
      <w:r>
        <w:rPr>
          <w:noProof/>
        </w:rPr>
        <w:drawing>
          <wp:inline distT="0" distB="0" distL="0" distR="0" wp14:anchorId="0C5CA80A" wp14:editId="17DB4AB3">
            <wp:extent cx="6877878" cy="2038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905857" cy="2046712"/>
                    </a:xfrm>
                    <a:prstGeom prst="rect">
                      <a:avLst/>
                    </a:prstGeom>
                  </pic:spPr>
                </pic:pic>
              </a:graphicData>
            </a:graphic>
          </wp:inline>
        </w:drawing>
      </w:r>
    </w:p>
    <w:p w14:paraId="31F3D7D7" w14:textId="77777777" w:rsidR="00D34FF5" w:rsidRDefault="00D34FF5" w:rsidP="00DA5E40">
      <w:pPr>
        <w:rPr>
          <w:rFonts w:ascii="Calibri" w:hAnsi="Calibri"/>
        </w:rPr>
      </w:pPr>
    </w:p>
    <w:p w14:paraId="72AC145E" w14:textId="77777777" w:rsidR="00D34FF5" w:rsidRDefault="00D34FF5" w:rsidP="00DA5E40">
      <w:pPr>
        <w:rPr>
          <w:rFonts w:ascii="Calibri" w:hAnsi="Calibri"/>
        </w:rPr>
      </w:pPr>
    </w:p>
    <w:p w14:paraId="4E963C01" w14:textId="77777777" w:rsidR="00D34FF5" w:rsidRDefault="00D34FF5" w:rsidP="00DA5E40">
      <w:pPr>
        <w:rPr>
          <w:rFonts w:ascii="Calibri" w:hAnsi="Calibri"/>
        </w:rPr>
      </w:pPr>
    </w:p>
    <w:p w14:paraId="7488D4E4" w14:textId="77777777" w:rsidR="00D34FF5" w:rsidRDefault="00D34FF5" w:rsidP="00DA5E40">
      <w:pPr>
        <w:rPr>
          <w:rFonts w:ascii="Calibri" w:hAnsi="Calibri"/>
        </w:rPr>
      </w:pPr>
    </w:p>
    <w:p w14:paraId="405C2990" w14:textId="77777777" w:rsidR="00D34FF5" w:rsidRDefault="00D34FF5" w:rsidP="00DA5E40">
      <w:pPr>
        <w:rPr>
          <w:rFonts w:ascii="Calibri" w:hAnsi="Calibri"/>
        </w:rPr>
      </w:pPr>
    </w:p>
    <w:p w14:paraId="2AB3412C" w14:textId="77777777" w:rsidR="00D34FF5" w:rsidRDefault="00D34FF5" w:rsidP="00DA5E40">
      <w:pPr>
        <w:rPr>
          <w:rFonts w:ascii="Calibri" w:hAnsi="Calibri"/>
        </w:rPr>
      </w:pPr>
    </w:p>
    <w:p w14:paraId="39D7EFE1" w14:textId="77777777" w:rsidR="00D34FF5" w:rsidRDefault="00D34FF5" w:rsidP="00DA5E40">
      <w:pPr>
        <w:rPr>
          <w:rFonts w:ascii="Calibri" w:hAnsi="Calibri"/>
        </w:rPr>
      </w:pPr>
    </w:p>
    <w:p w14:paraId="2C1A5BBD" w14:textId="77777777" w:rsidR="00D34FF5" w:rsidRDefault="00D34FF5" w:rsidP="00DA5E40">
      <w:pPr>
        <w:rPr>
          <w:rFonts w:ascii="Calibri" w:hAnsi="Calibri"/>
        </w:rPr>
      </w:pPr>
    </w:p>
    <w:p w14:paraId="0A3E22B4" w14:textId="77777777" w:rsidR="00D34FF5" w:rsidRDefault="00D34FF5" w:rsidP="00DA5E40">
      <w:pPr>
        <w:rPr>
          <w:rFonts w:ascii="Calibri" w:hAnsi="Calibri"/>
        </w:rPr>
      </w:pPr>
    </w:p>
    <w:p w14:paraId="0CC5F9FB" w14:textId="77777777" w:rsidR="00D34FF5" w:rsidRDefault="00D34FF5" w:rsidP="00DA5E40">
      <w:pPr>
        <w:rPr>
          <w:rFonts w:ascii="Calibri" w:hAnsi="Calibri"/>
        </w:rPr>
      </w:pPr>
    </w:p>
    <w:p w14:paraId="2213DA91" w14:textId="77777777" w:rsidR="00D34FF5" w:rsidRDefault="00D34FF5" w:rsidP="00DA5E40">
      <w:pPr>
        <w:rPr>
          <w:rFonts w:ascii="Calibri" w:hAnsi="Calibri"/>
        </w:rPr>
      </w:pPr>
    </w:p>
    <w:p w14:paraId="6EB4B1FB" w14:textId="77777777" w:rsidR="00D34FF5" w:rsidRDefault="00D34FF5" w:rsidP="00DA5E40">
      <w:pPr>
        <w:rPr>
          <w:rFonts w:ascii="Calibri" w:hAnsi="Calibri"/>
        </w:rPr>
      </w:pPr>
    </w:p>
    <w:p w14:paraId="251CEB10" w14:textId="77777777" w:rsidR="00D34FF5" w:rsidRDefault="00D34FF5" w:rsidP="00DA5E40">
      <w:pPr>
        <w:rPr>
          <w:rFonts w:ascii="Calibri" w:hAnsi="Calibri"/>
        </w:rPr>
      </w:pPr>
    </w:p>
    <w:p w14:paraId="61728879" w14:textId="77777777" w:rsidR="00D34FF5" w:rsidRDefault="00D34FF5" w:rsidP="00DA5E40">
      <w:pPr>
        <w:rPr>
          <w:rFonts w:ascii="Calibri" w:hAnsi="Calibri"/>
        </w:rPr>
      </w:pPr>
    </w:p>
    <w:p w14:paraId="01EA64A0" w14:textId="78A14B3E" w:rsidR="00D34FF5" w:rsidRPr="00D34FF5" w:rsidRDefault="00D34FF5" w:rsidP="00DA5E40">
      <w:pPr>
        <w:rPr>
          <w:rFonts w:ascii="Calibri" w:hAnsi="Calibri"/>
          <w:b/>
        </w:rPr>
      </w:pPr>
      <w:r w:rsidRPr="00D34FF5">
        <w:rPr>
          <w:rFonts w:ascii="Calibri" w:hAnsi="Calibri"/>
          <w:b/>
        </w:rPr>
        <w:t>Workplace Package Example</w:t>
      </w:r>
    </w:p>
    <w:p w14:paraId="52D6E89E" w14:textId="3E65922F" w:rsidR="00E50B18" w:rsidRDefault="00E1100C" w:rsidP="00D34FF5">
      <w:pPr>
        <w:jc w:val="center"/>
        <w:rPr>
          <w:rFonts w:ascii="Calibri" w:hAnsi="Calibri"/>
        </w:rPr>
      </w:pPr>
      <w:r>
        <w:rPr>
          <w:noProof/>
        </w:rPr>
        <mc:AlternateContent>
          <mc:Choice Requires="wps">
            <w:drawing>
              <wp:anchor distT="0" distB="0" distL="114300" distR="114300" simplePos="0" relativeHeight="251671552" behindDoc="0" locked="0" layoutInCell="1" allowOverlap="1" wp14:anchorId="3B393083" wp14:editId="7CA2A529">
                <wp:simplePos x="0" y="0"/>
                <wp:positionH relativeFrom="column">
                  <wp:posOffset>-357809</wp:posOffset>
                </wp:positionH>
                <wp:positionV relativeFrom="paragraph">
                  <wp:posOffset>2008698</wp:posOffset>
                </wp:positionV>
                <wp:extent cx="977900" cy="3029447"/>
                <wp:effectExtent l="0" t="0" r="12700" b="19050"/>
                <wp:wrapNone/>
                <wp:docPr id="18" name="Text Box 18"/>
                <wp:cNvGraphicFramePr/>
                <a:graphic xmlns:a="http://schemas.openxmlformats.org/drawingml/2006/main">
                  <a:graphicData uri="http://schemas.microsoft.com/office/word/2010/wordprocessingShape">
                    <wps:wsp>
                      <wps:cNvSpPr txBox="1"/>
                      <wps:spPr>
                        <a:xfrm>
                          <a:off x="0" y="0"/>
                          <a:ext cx="977900" cy="30294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D65FE7" w14:textId="0CF71EB4" w:rsidR="00D34FF5" w:rsidRPr="00D34FF5" w:rsidRDefault="00D34FF5">
                            <w:pPr>
                              <w:rPr>
                                <w:b/>
                              </w:rPr>
                            </w:pPr>
                            <w:r w:rsidRPr="00D34FF5">
                              <w:rPr>
                                <w:b/>
                              </w:rPr>
                              <w:t>Forms to be completed</w:t>
                            </w:r>
                            <w:r w:rsidR="00E1100C">
                              <w:rPr>
                                <w:b/>
                              </w:rPr>
                              <w:t xml:space="preserve"> will have check marks here. Some additional forms, like the R&amp;R Subaward Budget, may need to be manually checked if applicable to your specific project.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93083" id="_x0000_t202" coordsize="21600,21600" o:spt="202" path="m,l,21600r21600,l21600,xe">
                <v:stroke joinstyle="miter"/>
                <v:path gradientshapeok="t" o:connecttype="rect"/>
              </v:shapetype>
              <v:shape id="Text Box 18" o:spid="_x0000_s1026" type="#_x0000_t202" style="position:absolute;left:0;text-align:left;margin-left:-28.15pt;margin-top:158.15pt;width:77pt;height:23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" fillcolor="white [3201]" strokeweight=".5pt">
                <v:textbox>
                  <w:txbxContent>
                    <w:p w14:paraId="4ED65FE7" w14:textId="0CF71EB4" w:rsidR="00D34FF5" w:rsidRPr="00D34FF5" w:rsidRDefault="00D34FF5">
                      <w:pPr>
                        <w:rPr>
                          <w:b/>
                        </w:rPr>
                      </w:pPr>
                      <w:r w:rsidRPr="00D34FF5">
                        <w:rPr>
                          <w:b/>
                        </w:rPr>
                        <w:t>Forms to be completed</w:t>
                      </w:r>
                      <w:r w:rsidR="00E1100C">
                        <w:rPr>
                          <w:b/>
                        </w:rPr>
                        <w:t xml:space="preserve"> will have check marks here. Some additional forms, like the R&amp;R </w:t>
                      </w:r>
                      <w:proofErr w:type="spellStart"/>
                      <w:r w:rsidR="00E1100C">
                        <w:rPr>
                          <w:b/>
                        </w:rPr>
                        <w:t>Subaward</w:t>
                      </w:r>
                      <w:proofErr w:type="spellEnd"/>
                      <w:r w:rsidR="00E1100C">
                        <w:rPr>
                          <w:b/>
                        </w:rPr>
                        <w:t xml:space="preserve"> Budget, may need to be manually checked if applicable to your specific project. </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26A96A49" wp14:editId="59A5D98F">
                <wp:simplePos x="0" y="0"/>
                <wp:positionH relativeFrom="column">
                  <wp:posOffset>453224</wp:posOffset>
                </wp:positionH>
                <wp:positionV relativeFrom="paragraph">
                  <wp:posOffset>2271091</wp:posOffset>
                </wp:positionV>
                <wp:extent cx="444970" cy="310101"/>
                <wp:effectExtent l="0" t="0" r="69850" b="52070"/>
                <wp:wrapNone/>
                <wp:docPr id="21" name="Straight Arrow Connector 21"/>
                <wp:cNvGraphicFramePr/>
                <a:graphic xmlns:a="http://schemas.openxmlformats.org/drawingml/2006/main">
                  <a:graphicData uri="http://schemas.microsoft.com/office/word/2010/wordprocessingShape">
                    <wps:wsp>
                      <wps:cNvCnPr/>
                      <wps:spPr>
                        <a:xfrm>
                          <a:off x="0" y="0"/>
                          <a:ext cx="444970" cy="310101"/>
                        </a:xfrm>
                        <a:prstGeom prst="straightConnector1">
                          <a:avLst/>
                        </a:prstGeom>
                        <a:ln w="254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3D43EA" id="Straight Arrow Connector 21" o:spid="_x0000_s1026" type="#_x0000_t32" style="position:absolute;margin-left:35.7pt;margin-top:178.85pt;width:35.05pt;height:2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" strokecolor="#c00000" strokeweight="2pt">
                <v:stroke endarrow="block" joinstyle="miter"/>
              </v:shape>
            </w:pict>
          </mc:Fallback>
        </mc:AlternateContent>
      </w:r>
      <w:r>
        <w:rPr>
          <w:noProof/>
        </w:rPr>
        <mc:AlternateContent>
          <mc:Choice Requires="wps">
            <w:drawing>
              <wp:anchor distT="0" distB="0" distL="114300" distR="114300" simplePos="0" relativeHeight="251675648" behindDoc="0" locked="0" layoutInCell="1" allowOverlap="1" wp14:anchorId="48A9C04D" wp14:editId="2EEA02E5">
                <wp:simplePos x="0" y="0"/>
                <wp:positionH relativeFrom="column">
                  <wp:posOffset>7625301</wp:posOffset>
                </wp:positionH>
                <wp:positionV relativeFrom="paragraph">
                  <wp:posOffset>3376324</wp:posOffset>
                </wp:positionV>
                <wp:extent cx="1296035" cy="905592"/>
                <wp:effectExtent l="0" t="0" r="18415" b="27940"/>
                <wp:wrapNone/>
                <wp:docPr id="20" name="Text Box 20"/>
                <wp:cNvGraphicFramePr/>
                <a:graphic xmlns:a="http://schemas.openxmlformats.org/drawingml/2006/main">
                  <a:graphicData uri="http://schemas.microsoft.com/office/word/2010/wordprocessingShape">
                    <wps:wsp>
                      <wps:cNvSpPr txBox="1"/>
                      <wps:spPr>
                        <a:xfrm>
                          <a:off x="0" y="0"/>
                          <a:ext cx="1296035" cy="9055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D05EAE" w14:textId="5840DC8C" w:rsidR="00C223BC" w:rsidRPr="00D34FF5" w:rsidRDefault="00C223BC" w:rsidP="00C223BC">
                            <w:pPr>
                              <w:rPr>
                                <w:b/>
                              </w:rPr>
                            </w:pPr>
                            <w:r>
                              <w:rPr>
                                <w:b/>
                              </w:rPr>
                              <w:t>You can lock forms to prevent other team members from editing</w:t>
                            </w:r>
                            <w:r w:rsidR="00C63315">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9C04D" id="Text Box 20" o:spid="_x0000_s1027" type="#_x0000_t202" style="position:absolute;left:0;text-align:left;margin-left:600.4pt;margin-top:265.85pt;width:102.05pt;height:7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" fillcolor="white [3201]" strokeweight=".5pt">
                <v:textbox>
                  <w:txbxContent>
                    <w:p w14:paraId="42D05EAE" w14:textId="5840DC8C" w:rsidR="00C223BC" w:rsidRPr="00D34FF5" w:rsidRDefault="00C223BC" w:rsidP="00C223BC">
                      <w:pPr>
                        <w:rPr>
                          <w:b/>
                        </w:rPr>
                      </w:pPr>
                      <w:r>
                        <w:rPr>
                          <w:b/>
                        </w:rPr>
                        <w:t>You can lock forms to prevent other team members from editing</w:t>
                      </w:r>
                      <w:r w:rsidR="00C63315">
                        <w:rPr>
                          <w:b/>
                        </w:rPr>
                        <w:t xml:space="preserve">. </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087059D6" wp14:editId="591187A5">
                <wp:simplePos x="0" y="0"/>
                <wp:positionH relativeFrom="column">
                  <wp:posOffset>7625301</wp:posOffset>
                </wp:positionH>
                <wp:positionV relativeFrom="paragraph">
                  <wp:posOffset>2191579</wp:posOffset>
                </wp:positionV>
                <wp:extent cx="1296035" cy="1033670"/>
                <wp:effectExtent l="0" t="0" r="18415" b="14605"/>
                <wp:wrapNone/>
                <wp:docPr id="19" name="Text Box 19"/>
                <wp:cNvGraphicFramePr/>
                <a:graphic xmlns:a="http://schemas.openxmlformats.org/drawingml/2006/main">
                  <a:graphicData uri="http://schemas.microsoft.com/office/word/2010/wordprocessingShape">
                    <wps:wsp>
                      <wps:cNvSpPr txBox="1"/>
                      <wps:spPr>
                        <a:xfrm>
                          <a:off x="0" y="0"/>
                          <a:ext cx="1296035" cy="10336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2A4131" w14:textId="0DF5EC60" w:rsidR="00D34FF5" w:rsidRPr="00D34FF5" w:rsidRDefault="00E1100C" w:rsidP="00D34FF5">
                            <w:pPr>
                              <w:rPr>
                                <w:b/>
                              </w:rPr>
                            </w:pPr>
                            <w:r>
                              <w:rPr>
                                <w:b/>
                              </w:rPr>
                              <w:t>Either Download and U</w:t>
                            </w:r>
                            <w:r w:rsidR="00C223BC">
                              <w:rPr>
                                <w:b/>
                              </w:rPr>
                              <w:t xml:space="preserve">pload </w:t>
                            </w:r>
                            <w:r>
                              <w:rPr>
                                <w:b/>
                              </w:rPr>
                              <w:t>completed forms, OR</w:t>
                            </w:r>
                            <w:r w:rsidR="00C223BC">
                              <w:rPr>
                                <w:b/>
                              </w:rPr>
                              <w:t xml:space="preserve"> use the online Webform</w:t>
                            </w:r>
                            <w:r>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059D6" id="Text Box 19" o:spid="_x0000_s1028" type="#_x0000_t202" style="position:absolute;left:0;text-align:left;margin-left:600.4pt;margin-top:172.55pt;width:102.05pt;height:8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" fillcolor="white [3201]" strokeweight=".5pt">
                <v:textbox>
                  <w:txbxContent>
                    <w:p w14:paraId="5F2A4131" w14:textId="0DF5EC60" w:rsidR="00D34FF5" w:rsidRPr="00D34FF5" w:rsidRDefault="00E1100C" w:rsidP="00D34FF5">
                      <w:pPr>
                        <w:rPr>
                          <w:b/>
                        </w:rPr>
                      </w:pPr>
                      <w:r>
                        <w:rPr>
                          <w:b/>
                        </w:rPr>
                        <w:t>Either Download and U</w:t>
                      </w:r>
                      <w:r w:rsidR="00C223BC">
                        <w:rPr>
                          <w:b/>
                        </w:rPr>
                        <w:t xml:space="preserve">pload </w:t>
                      </w:r>
                      <w:r>
                        <w:rPr>
                          <w:b/>
                        </w:rPr>
                        <w:t>completed forms, OR</w:t>
                      </w:r>
                      <w:r w:rsidR="00C223BC">
                        <w:rPr>
                          <w:b/>
                        </w:rPr>
                        <w:t xml:space="preserve"> use the online </w:t>
                      </w:r>
                      <w:proofErr w:type="spellStart"/>
                      <w:r w:rsidR="00C223BC">
                        <w:rPr>
                          <w:b/>
                        </w:rPr>
                        <w:t>Webform</w:t>
                      </w:r>
                      <w:proofErr w:type="spellEnd"/>
                      <w:r>
                        <w:rPr>
                          <w:b/>
                        </w:rPr>
                        <w:t>.</w:t>
                      </w: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22A7E1A3" wp14:editId="5D26A6EF">
                <wp:simplePos x="0" y="0"/>
                <wp:positionH relativeFrom="column">
                  <wp:posOffset>897863</wp:posOffset>
                </wp:positionH>
                <wp:positionV relativeFrom="paragraph">
                  <wp:posOffset>3972670</wp:posOffset>
                </wp:positionV>
                <wp:extent cx="45719" cy="309742"/>
                <wp:effectExtent l="38100" t="0" r="69215" b="52705"/>
                <wp:wrapNone/>
                <wp:docPr id="32" name="Straight Arrow Connector 32"/>
                <wp:cNvGraphicFramePr/>
                <a:graphic xmlns:a="http://schemas.openxmlformats.org/drawingml/2006/main">
                  <a:graphicData uri="http://schemas.microsoft.com/office/word/2010/wordprocessingShape">
                    <wps:wsp>
                      <wps:cNvCnPr/>
                      <wps:spPr>
                        <a:xfrm>
                          <a:off x="0" y="0"/>
                          <a:ext cx="45719" cy="309742"/>
                        </a:xfrm>
                        <a:prstGeom prst="straightConnector1">
                          <a:avLst/>
                        </a:prstGeom>
                        <a:ln w="254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1A0EAF" id="Straight Arrow Connector 32" o:spid="_x0000_s1026" type="#_x0000_t32" style="position:absolute;margin-left:70.7pt;margin-top:312.8pt;width:3.6pt;height:2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" strokecolor="#c00000" strokeweight="2pt">
                <v:stroke endarrow="block" joinstyle="miter"/>
              </v:shape>
            </w:pict>
          </mc:Fallback>
        </mc:AlternateContent>
      </w:r>
      <w:r w:rsidR="00C223BC">
        <w:rPr>
          <w:noProof/>
        </w:rPr>
        <mc:AlternateContent>
          <mc:Choice Requires="wps">
            <w:drawing>
              <wp:anchor distT="0" distB="0" distL="114300" distR="114300" simplePos="0" relativeHeight="251679744" behindDoc="0" locked="0" layoutInCell="1" allowOverlap="1" wp14:anchorId="0144D024" wp14:editId="2532467B">
                <wp:simplePos x="0" y="0"/>
                <wp:positionH relativeFrom="column">
                  <wp:posOffset>5947575</wp:posOffset>
                </wp:positionH>
                <wp:positionV relativeFrom="paragraph">
                  <wp:posOffset>3535349</wp:posOffset>
                </wp:positionV>
                <wp:extent cx="1733218" cy="126862"/>
                <wp:effectExtent l="38100" t="0" r="19685" b="83185"/>
                <wp:wrapNone/>
                <wp:docPr id="22" name="Straight Arrow Connector 22"/>
                <wp:cNvGraphicFramePr/>
                <a:graphic xmlns:a="http://schemas.openxmlformats.org/drawingml/2006/main">
                  <a:graphicData uri="http://schemas.microsoft.com/office/word/2010/wordprocessingShape">
                    <wps:wsp>
                      <wps:cNvCnPr/>
                      <wps:spPr>
                        <a:xfrm flipH="1">
                          <a:off x="0" y="0"/>
                          <a:ext cx="1733218" cy="126862"/>
                        </a:xfrm>
                        <a:prstGeom prst="straightConnector1">
                          <a:avLst/>
                        </a:prstGeom>
                        <a:ln w="254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F332CE" id="Straight Arrow Connector 22" o:spid="_x0000_s1026" type="#_x0000_t32" style="position:absolute;margin-left:468.3pt;margin-top:278.35pt;width:136.45pt;height:10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" strokecolor="#c00000" strokeweight="2pt">
                <v:stroke endarrow="block" joinstyle="miter"/>
              </v:shape>
            </w:pict>
          </mc:Fallback>
        </mc:AlternateContent>
      </w:r>
      <w:r w:rsidR="00C223BC">
        <w:rPr>
          <w:noProof/>
        </w:rPr>
        <mc:AlternateContent>
          <mc:Choice Requires="wps">
            <w:drawing>
              <wp:anchor distT="0" distB="0" distL="114300" distR="114300" simplePos="0" relativeHeight="251681792" behindDoc="0" locked="0" layoutInCell="1" allowOverlap="1" wp14:anchorId="26748005" wp14:editId="5E6519AA">
                <wp:simplePos x="0" y="0"/>
                <wp:positionH relativeFrom="column">
                  <wp:posOffset>7219784</wp:posOffset>
                </wp:positionH>
                <wp:positionV relativeFrom="paragraph">
                  <wp:posOffset>2430117</wp:posOffset>
                </wp:positionV>
                <wp:extent cx="461176" cy="71203"/>
                <wp:effectExtent l="38100" t="0" r="15240" b="81280"/>
                <wp:wrapNone/>
                <wp:docPr id="23" name="Straight Arrow Connector 23"/>
                <wp:cNvGraphicFramePr/>
                <a:graphic xmlns:a="http://schemas.openxmlformats.org/drawingml/2006/main">
                  <a:graphicData uri="http://schemas.microsoft.com/office/word/2010/wordprocessingShape">
                    <wps:wsp>
                      <wps:cNvCnPr/>
                      <wps:spPr>
                        <a:xfrm flipH="1">
                          <a:off x="0" y="0"/>
                          <a:ext cx="461176" cy="71203"/>
                        </a:xfrm>
                        <a:prstGeom prst="straightConnector1">
                          <a:avLst/>
                        </a:prstGeom>
                        <a:ln w="254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C3B023" id="Straight Arrow Connector 23" o:spid="_x0000_s1026" type="#_x0000_t32" style="position:absolute;margin-left:568.5pt;margin-top:191.35pt;width:36.3pt;height:5.6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" strokecolor="#c00000" strokeweight="2pt">
                <v:stroke endarrow="block" joinstyle="miter"/>
              </v:shape>
            </w:pict>
          </mc:Fallback>
        </mc:AlternateContent>
      </w:r>
      <w:r w:rsidR="00E50B18">
        <w:rPr>
          <w:noProof/>
        </w:rPr>
        <w:drawing>
          <wp:inline distT="0" distB="0" distL="0" distR="0" wp14:anchorId="3C1DD2A3" wp14:editId="4183B8A6">
            <wp:extent cx="7039265" cy="4144801"/>
            <wp:effectExtent l="0" t="0" r="952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058091" cy="4155886"/>
                    </a:xfrm>
                    <a:prstGeom prst="rect">
                      <a:avLst/>
                    </a:prstGeom>
                  </pic:spPr>
                </pic:pic>
              </a:graphicData>
            </a:graphic>
          </wp:inline>
        </w:drawing>
      </w:r>
    </w:p>
    <w:p w14:paraId="37AEC5DE" w14:textId="33CB8264" w:rsidR="00C223BC" w:rsidRDefault="00C223BC" w:rsidP="00D34FF5">
      <w:pPr>
        <w:jc w:val="center"/>
        <w:rPr>
          <w:rFonts w:ascii="Calibri" w:hAnsi="Calibri"/>
        </w:rPr>
      </w:pPr>
      <w:r>
        <w:rPr>
          <w:noProof/>
        </w:rPr>
        <mc:AlternateContent>
          <mc:Choice Requires="wps">
            <w:drawing>
              <wp:anchor distT="0" distB="0" distL="114300" distR="114300" simplePos="0" relativeHeight="251692032" behindDoc="0" locked="0" layoutInCell="1" allowOverlap="1" wp14:anchorId="56855052" wp14:editId="36059FD6">
                <wp:simplePos x="0" y="0"/>
                <wp:positionH relativeFrom="column">
                  <wp:posOffset>786682</wp:posOffset>
                </wp:positionH>
                <wp:positionV relativeFrom="paragraph">
                  <wp:posOffset>6653</wp:posOffset>
                </wp:positionV>
                <wp:extent cx="3037398" cy="1192696"/>
                <wp:effectExtent l="0" t="0" r="10795" b="26670"/>
                <wp:wrapNone/>
                <wp:docPr id="31" name="Text Box 31"/>
                <wp:cNvGraphicFramePr/>
                <a:graphic xmlns:a="http://schemas.openxmlformats.org/drawingml/2006/main">
                  <a:graphicData uri="http://schemas.microsoft.com/office/word/2010/wordprocessingShape">
                    <wps:wsp>
                      <wps:cNvSpPr txBox="1"/>
                      <wps:spPr>
                        <a:xfrm>
                          <a:off x="0" y="0"/>
                          <a:ext cx="3037398" cy="11926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E7EEB7" w14:textId="26140942" w:rsidR="00C223BC" w:rsidRPr="00D34FF5" w:rsidRDefault="00C223BC" w:rsidP="00C223BC">
                            <w:pPr>
                              <w:rPr>
                                <w:b/>
                              </w:rPr>
                            </w:pPr>
                            <w:r>
                              <w:rPr>
                                <w:b/>
                              </w:rPr>
                              <w:t>If Subawards on your project,</w:t>
                            </w:r>
                            <w:r w:rsidR="00AD0A98">
                              <w:rPr>
                                <w:b/>
                              </w:rPr>
                              <w:t xml:space="preserve"> check this box to include in wo</w:t>
                            </w:r>
                            <w:r w:rsidR="00E1100C">
                              <w:rPr>
                                <w:b/>
                              </w:rPr>
                              <w:t>rkspace package, then</w:t>
                            </w:r>
                            <w:r>
                              <w:rPr>
                                <w:b/>
                              </w:rPr>
                              <w:t xml:space="preserve"> download the R&amp;R Subaward</w:t>
                            </w:r>
                            <w:r w:rsidR="00E1100C">
                              <w:rPr>
                                <w:b/>
                              </w:rPr>
                              <w:t xml:space="preserve"> Budget</w:t>
                            </w:r>
                            <w:r>
                              <w:rPr>
                                <w:b/>
                              </w:rPr>
                              <w:t xml:space="preserve"> form </w:t>
                            </w:r>
                            <w:r w:rsidR="00E1100C">
                              <w:rPr>
                                <w:b/>
                              </w:rPr>
                              <w:t xml:space="preserve">under the Actions column </w:t>
                            </w:r>
                            <w:r>
                              <w:rPr>
                                <w:b/>
                              </w:rPr>
                              <w:t xml:space="preserve">and email to </w:t>
                            </w:r>
                            <w:r w:rsidR="00E1100C">
                              <w:rPr>
                                <w:b/>
                              </w:rPr>
                              <w:t xml:space="preserve">the </w:t>
                            </w:r>
                            <w:r>
                              <w:rPr>
                                <w:b/>
                              </w:rPr>
                              <w:t xml:space="preserve">subawardees for completion. </w:t>
                            </w:r>
                            <w:r w:rsidR="00E1100C">
                              <w:rPr>
                                <w:b/>
                              </w:rPr>
                              <w:t xml:space="preserve">Once received back from the subawardee, click Upload under Actions.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55052" id="_x0000_t202" coordsize="21600,21600" o:spt="202" path="m,l,21600r21600,l21600,xe">
                <v:stroke joinstyle="miter"/>
                <v:path gradientshapeok="t" o:connecttype="rect"/>
              </v:shapetype>
              <v:shape id="Text Box 31" o:spid="_x0000_s1029" type="#_x0000_t202" style="position:absolute;left:0;text-align:left;margin-left:61.95pt;margin-top:.5pt;width:239.15pt;height:93.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" fillcolor="white [3201]" strokeweight=".5pt">
                <v:textbox>
                  <w:txbxContent>
                    <w:p w14:paraId="49E7EEB7" w14:textId="26140942" w:rsidR="00C223BC" w:rsidRPr="00D34FF5" w:rsidRDefault="00C223BC" w:rsidP="00C223BC">
                      <w:pPr>
                        <w:rPr>
                          <w:b/>
                        </w:rPr>
                      </w:pPr>
                      <w:r>
                        <w:rPr>
                          <w:b/>
                        </w:rPr>
                        <w:t>If Subawards on your project,</w:t>
                      </w:r>
                      <w:r w:rsidR="00AD0A98">
                        <w:rPr>
                          <w:b/>
                        </w:rPr>
                        <w:t xml:space="preserve"> check this box to include in wo</w:t>
                      </w:r>
                      <w:r w:rsidR="00E1100C">
                        <w:rPr>
                          <w:b/>
                        </w:rPr>
                        <w:t>rkspace package, then</w:t>
                      </w:r>
                      <w:r>
                        <w:rPr>
                          <w:b/>
                        </w:rPr>
                        <w:t xml:space="preserve"> download the R&amp;R Subaward</w:t>
                      </w:r>
                      <w:r w:rsidR="00E1100C">
                        <w:rPr>
                          <w:b/>
                        </w:rPr>
                        <w:t xml:space="preserve"> Budget</w:t>
                      </w:r>
                      <w:r>
                        <w:rPr>
                          <w:b/>
                        </w:rPr>
                        <w:t xml:space="preserve"> form </w:t>
                      </w:r>
                      <w:r w:rsidR="00E1100C">
                        <w:rPr>
                          <w:b/>
                        </w:rPr>
                        <w:t xml:space="preserve">under the Actions column </w:t>
                      </w:r>
                      <w:r>
                        <w:rPr>
                          <w:b/>
                        </w:rPr>
                        <w:t xml:space="preserve">and email to </w:t>
                      </w:r>
                      <w:r w:rsidR="00E1100C">
                        <w:rPr>
                          <w:b/>
                        </w:rPr>
                        <w:t xml:space="preserve">the </w:t>
                      </w:r>
                      <w:r>
                        <w:rPr>
                          <w:b/>
                        </w:rPr>
                        <w:t xml:space="preserve">subawardees for completion. </w:t>
                      </w:r>
                      <w:r w:rsidR="00E1100C">
                        <w:rPr>
                          <w:b/>
                        </w:rPr>
                        <w:t xml:space="preserve">Once received back from the subawardee, click Upload under Actions. </w:t>
                      </w:r>
                    </w:p>
                  </w:txbxContent>
                </v:textbox>
              </v:shape>
            </w:pict>
          </mc:Fallback>
        </mc:AlternateContent>
      </w:r>
    </w:p>
    <w:p w14:paraId="46E9A7D8" w14:textId="77777777" w:rsidR="00C223BC" w:rsidRDefault="00C223BC" w:rsidP="00D34FF5">
      <w:pPr>
        <w:jc w:val="center"/>
        <w:rPr>
          <w:rFonts w:ascii="Calibri" w:hAnsi="Calibri"/>
        </w:rPr>
      </w:pPr>
    </w:p>
    <w:p w14:paraId="0CD8ED47" w14:textId="1D78DCEA" w:rsidR="00C223BC" w:rsidRDefault="00C223BC" w:rsidP="00D34FF5">
      <w:pPr>
        <w:jc w:val="center"/>
        <w:rPr>
          <w:rFonts w:ascii="Calibri" w:hAnsi="Calibri"/>
        </w:rPr>
      </w:pPr>
    </w:p>
    <w:p w14:paraId="79136E2B" w14:textId="77777777" w:rsidR="00C223BC" w:rsidRDefault="00C223BC" w:rsidP="00D34FF5">
      <w:pPr>
        <w:jc w:val="center"/>
        <w:rPr>
          <w:rFonts w:ascii="Calibri" w:hAnsi="Calibri"/>
        </w:rPr>
      </w:pPr>
    </w:p>
    <w:p w14:paraId="79765C5B" w14:textId="31C1D412" w:rsidR="00C223BC" w:rsidRDefault="00C223BC" w:rsidP="00D34FF5">
      <w:pPr>
        <w:jc w:val="center"/>
        <w:rPr>
          <w:rFonts w:ascii="Calibri" w:hAnsi="Calibri"/>
        </w:rPr>
      </w:pPr>
    </w:p>
    <w:p w14:paraId="4CC20F43" w14:textId="7FC3897B" w:rsidR="00C223BC" w:rsidRDefault="00C223BC" w:rsidP="00D34FF5">
      <w:pPr>
        <w:jc w:val="center"/>
        <w:rPr>
          <w:rFonts w:ascii="Calibri" w:hAnsi="Calibri"/>
        </w:rPr>
      </w:pPr>
    </w:p>
    <w:p w14:paraId="4BD04F16" w14:textId="118178D6" w:rsidR="00C223BC" w:rsidRDefault="00C223BC" w:rsidP="00D34FF5">
      <w:pPr>
        <w:jc w:val="center"/>
        <w:rPr>
          <w:rFonts w:ascii="Calibri" w:hAnsi="Calibri"/>
        </w:rPr>
      </w:pPr>
      <w:r>
        <w:rPr>
          <w:noProof/>
        </w:rPr>
        <mc:AlternateContent>
          <mc:Choice Requires="wps">
            <w:drawing>
              <wp:anchor distT="0" distB="0" distL="114300" distR="114300" simplePos="0" relativeHeight="251683840" behindDoc="0" locked="0" layoutInCell="1" allowOverlap="1" wp14:anchorId="6DF42D32" wp14:editId="7D991416">
                <wp:simplePos x="0" y="0"/>
                <wp:positionH relativeFrom="column">
                  <wp:posOffset>326003</wp:posOffset>
                </wp:positionH>
                <wp:positionV relativeFrom="paragraph">
                  <wp:posOffset>52180</wp:posOffset>
                </wp:positionV>
                <wp:extent cx="4818491" cy="445273"/>
                <wp:effectExtent l="0" t="0" r="20320" b="12065"/>
                <wp:wrapNone/>
                <wp:docPr id="26" name="Text Box 26"/>
                <wp:cNvGraphicFramePr/>
                <a:graphic xmlns:a="http://schemas.openxmlformats.org/drawingml/2006/main">
                  <a:graphicData uri="http://schemas.microsoft.com/office/word/2010/wordprocessingShape">
                    <wps:wsp>
                      <wps:cNvSpPr txBox="1"/>
                      <wps:spPr>
                        <a:xfrm>
                          <a:off x="0" y="0"/>
                          <a:ext cx="4818491" cy="44527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D7A170" w14:textId="7A8DC2D0" w:rsidR="00C223BC" w:rsidRPr="00D34FF5" w:rsidRDefault="00C223BC" w:rsidP="00C223BC">
                            <w:pPr>
                              <w:rPr>
                                <w:b/>
                              </w:rPr>
                            </w:pPr>
                            <w:r>
                              <w:rPr>
                                <w:b/>
                              </w:rPr>
                              <w:t>The Workspace Owner can add additional team members to the workspace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F42D32" id="Text Box 26" o:spid="_x0000_s1030" type="#_x0000_t202" style="position:absolute;left:0;text-align:left;margin-left:25.65pt;margin-top:4.1pt;width:379.4pt;height:35.0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" fillcolor="white [3201]" strokeweight=".5pt">
                <v:textbox>
                  <w:txbxContent>
                    <w:p w14:paraId="5FD7A170" w14:textId="7A8DC2D0" w:rsidR="00C223BC" w:rsidRPr="00D34FF5" w:rsidRDefault="00C223BC" w:rsidP="00C223BC">
                      <w:pPr>
                        <w:rPr>
                          <w:b/>
                        </w:rPr>
                      </w:pPr>
                      <w:r>
                        <w:rPr>
                          <w:b/>
                        </w:rPr>
                        <w:t>The Workspace Owner can add additional team members to the workspace</w:t>
                      </w:r>
                    </w:p>
                  </w:txbxContent>
                </v:textbox>
              </v:shape>
            </w:pict>
          </mc:Fallback>
        </mc:AlternateContent>
      </w:r>
    </w:p>
    <w:p w14:paraId="59642166" w14:textId="206A4F23" w:rsidR="00C223BC" w:rsidRDefault="00C63315" w:rsidP="00D34FF5">
      <w:pPr>
        <w:jc w:val="center"/>
        <w:rPr>
          <w:rFonts w:ascii="Calibri" w:hAnsi="Calibri"/>
        </w:rPr>
      </w:pPr>
      <w:r>
        <w:rPr>
          <w:noProof/>
        </w:rPr>
        <mc:AlternateContent>
          <mc:Choice Requires="wps">
            <w:drawing>
              <wp:anchor distT="0" distB="0" distL="114300" distR="114300" simplePos="0" relativeHeight="251687936" behindDoc="0" locked="0" layoutInCell="1" allowOverlap="1" wp14:anchorId="751562BA" wp14:editId="393D4617">
                <wp:simplePos x="0" y="0"/>
                <wp:positionH relativeFrom="column">
                  <wp:posOffset>3657573</wp:posOffset>
                </wp:positionH>
                <wp:positionV relativeFrom="paragraph">
                  <wp:posOffset>52070</wp:posOffset>
                </wp:positionV>
                <wp:extent cx="2878013" cy="1637003"/>
                <wp:effectExtent l="0" t="0" r="74930" b="59055"/>
                <wp:wrapNone/>
                <wp:docPr id="28" name="Straight Arrow Connector 28"/>
                <wp:cNvGraphicFramePr/>
                <a:graphic xmlns:a="http://schemas.openxmlformats.org/drawingml/2006/main">
                  <a:graphicData uri="http://schemas.microsoft.com/office/word/2010/wordprocessingShape">
                    <wps:wsp>
                      <wps:cNvCnPr/>
                      <wps:spPr>
                        <a:xfrm>
                          <a:off x="0" y="0"/>
                          <a:ext cx="2878013" cy="1637003"/>
                        </a:xfrm>
                        <a:prstGeom prst="straightConnector1">
                          <a:avLst/>
                        </a:prstGeom>
                        <a:ln w="254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8D08FB" id="Straight Arrow Connector 28" o:spid="_x0000_s1026" type="#_x0000_t32" style="position:absolute;margin-left:4in;margin-top:4.1pt;width:226.6pt;height:128.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" strokecolor="#c00000" strokeweight="2pt">
                <v:stroke endarrow="block" joinstyle="miter"/>
              </v:shape>
            </w:pict>
          </mc:Fallback>
        </mc:AlternateContent>
      </w:r>
      <w:r>
        <w:rPr>
          <w:noProof/>
        </w:rPr>
        <mc:AlternateContent>
          <mc:Choice Requires="wps">
            <w:drawing>
              <wp:anchor distT="0" distB="0" distL="114300" distR="114300" simplePos="0" relativeHeight="251685888" behindDoc="0" locked="0" layoutInCell="1" allowOverlap="1" wp14:anchorId="791442A2" wp14:editId="296AB9A6">
                <wp:simplePos x="0" y="0"/>
                <wp:positionH relativeFrom="column">
                  <wp:posOffset>833893</wp:posOffset>
                </wp:positionH>
                <wp:positionV relativeFrom="paragraph">
                  <wp:posOffset>139535</wp:posOffset>
                </wp:positionV>
                <wp:extent cx="572494" cy="1287256"/>
                <wp:effectExtent l="0" t="0" r="56515" b="65405"/>
                <wp:wrapNone/>
                <wp:docPr id="27" name="Straight Arrow Connector 27"/>
                <wp:cNvGraphicFramePr/>
                <a:graphic xmlns:a="http://schemas.openxmlformats.org/drawingml/2006/main">
                  <a:graphicData uri="http://schemas.microsoft.com/office/word/2010/wordprocessingShape">
                    <wps:wsp>
                      <wps:cNvCnPr/>
                      <wps:spPr>
                        <a:xfrm>
                          <a:off x="0" y="0"/>
                          <a:ext cx="572494" cy="1287256"/>
                        </a:xfrm>
                        <a:prstGeom prst="straightConnector1">
                          <a:avLst/>
                        </a:prstGeom>
                        <a:ln w="254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0D8020" id="Straight Arrow Connector 27" o:spid="_x0000_s1026" type="#_x0000_t32" style="position:absolute;margin-left:65.65pt;margin-top:11pt;width:45.1pt;height:10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" strokecolor="#c00000" strokeweight="2pt">
                <v:stroke endarrow="block" joinstyle="miter"/>
              </v:shape>
            </w:pict>
          </mc:Fallback>
        </mc:AlternateContent>
      </w:r>
      <w:r w:rsidR="00C223BC">
        <w:rPr>
          <w:noProof/>
        </w:rPr>
        <mc:AlternateContent>
          <mc:Choice Requires="wps">
            <w:drawing>
              <wp:anchor distT="0" distB="0" distL="114300" distR="114300" simplePos="0" relativeHeight="251689984" behindDoc="0" locked="0" layoutInCell="1" allowOverlap="1" wp14:anchorId="0C7E9B4D" wp14:editId="12B0ABB2">
                <wp:simplePos x="0" y="0"/>
                <wp:positionH relativeFrom="column">
                  <wp:posOffset>3244133</wp:posOffset>
                </wp:positionH>
                <wp:positionV relativeFrom="paragraph">
                  <wp:posOffset>52677</wp:posOffset>
                </wp:positionV>
                <wp:extent cx="1796636" cy="1637003"/>
                <wp:effectExtent l="0" t="0" r="70485" b="59055"/>
                <wp:wrapNone/>
                <wp:docPr id="29" name="Straight Arrow Connector 29"/>
                <wp:cNvGraphicFramePr/>
                <a:graphic xmlns:a="http://schemas.openxmlformats.org/drawingml/2006/main">
                  <a:graphicData uri="http://schemas.microsoft.com/office/word/2010/wordprocessingShape">
                    <wps:wsp>
                      <wps:cNvCnPr/>
                      <wps:spPr>
                        <a:xfrm>
                          <a:off x="0" y="0"/>
                          <a:ext cx="1796636" cy="1637003"/>
                        </a:xfrm>
                        <a:prstGeom prst="straightConnector1">
                          <a:avLst/>
                        </a:prstGeom>
                        <a:ln w="254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72D91C" id="Straight Arrow Connector 29" o:spid="_x0000_s1026" type="#_x0000_t32" style="position:absolute;margin-left:255.45pt;margin-top:4.15pt;width:141.45pt;height:128.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" strokecolor="#c00000" strokeweight="2pt">
                <v:stroke endarrow="block" joinstyle="miter"/>
              </v:shape>
            </w:pict>
          </mc:Fallback>
        </mc:AlternateContent>
      </w:r>
    </w:p>
    <w:p w14:paraId="43188CC0" w14:textId="34759D89" w:rsidR="00E50B18" w:rsidRPr="00DA5E40" w:rsidRDefault="00C63315" w:rsidP="00C223BC">
      <w:pPr>
        <w:jc w:val="center"/>
        <w:rPr>
          <w:rFonts w:ascii="Calibri" w:hAnsi="Calibri"/>
        </w:rPr>
      </w:pPr>
      <w:r>
        <w:rPr>
          <w:noProof/>
        </w:rPr>
        <w:drawing>
          <wp:inline distT="0" distB="0" distL="0" distR="0" wp14:anchorId="1F295C13" wp14:editId="5B718E92">
            <wp:extent cx="7098379" cy="2536466"/>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149052" cy="2554573"/>
                    </a:xfrm>
                    <a:prstGeom prst="rect">
                      <a:avLst/>
                    </a:prstGeom>
                  </pic:spPr>
                </pic:pic>
              </a:graphicData>
            </a:graphic>
          </wp:inline>
        </w:drawing>
      </w:r>
    </w:p>
    <w:sectPr w:rsidR="00E50B18" w:rsidRPr="00DA5E40" w:rsidSect="0007610C">
      <w:pgSz w:w="15840" w:h="12240" w:orient="landscape"/>
      <w:pgMar w:top="72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5412"/>
    <w:multiLevelType w:val="hybridMultilevel"/>
    <w:tmpl w:val="0BF889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033755"/>
    <w:multiLevelType w:val="hybridMultilevel"/>
    <w:tmpl w:val="14F4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F4648"/>
    <w:multiLevelType w:val="hybridMultilevel"/>
    <w:tmpl w:val="E15E64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1B772D"/>
    <w:multiLevelType w:val="hybridMultilevel"/>
    <w:tmpl w:val="8F369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25C"/>
    <w:rsid w:val="00014058"/>
    <w:rsid w:val="000536DF"/>
    <w:rsid w:val="0007610C"/>
    <w:rsid w:val="002E106E"/>
    <w:rsid w:val="003E2D56"/>
    <w:rsid w:val="005D65E3"/>
    <w:rsid w:val="006337D0"/>
    <w:rsid w:val="006B2AAC"/>
    <w:rsid w:val="006D0AB8"/>
    <w:rsid w:val="006D65B8"/>
    <w:rsid w:val="007844C2"/>
    <w:rsid w:val="007D225C"/>
    <w:rsid w:val="00885573"/>
    <w:rsid w:val="00AD0A98"/>
    <w:rsid w:val="00B86C75"/>
    <w:rsid w:val="00BD6B00"/>
    <w:rsid w:val="00C223BC"/>
    <w:rsid w:val="00C63315"/>
    <w:rsid w:val="00D34FF5"/>
    <w:rsid w:val="00DA5E40"/>
    <w:rsid w:val="00E1100C"/>
    <w:rsid w:val="00E50B18"/>
    <w:rsid w:val="00F51DDB"/>
    <w:rsid w:val="00FA2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D4336"/>
  <w15:chartTrackingRefBased/>
  <w15:docId w15:val="{332FD709-5103-452E-8C1B-58D917DFF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D22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25C"/>
    <w:pPr>
      <w:ind w:left="720"/>
      <w:contextualSpacing/>
    </w:pPr>
  </w:style>
  <w:style w:type="character" w:customStyle="1" w:styleId="Heading1Char">
    <w:name w:val="Heading 1 Char"/>
    <w:basedOn w:val="DefaultParagraphFont"/>
    <w:link w:val="Heading1"/>
    <w:uiPriority w:val="9"/>
    <w:rsid w:val="007D225C"/>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A5E40"/>
    <w:rPr>
      <w:color w:val="0563C1" w:themeColor="hyperlink"/>
      <w:u w:val="single"/>
    </w:rPr>
  </w:style>
  <w:style w:type="character" w:styleId="CommentReference">
    <w:name w:val="annotation reference"/>
    <w:basedOn w:val="DefaultParagraphFont"/>
    <w:uiPriority w:val="99"/>
    <w:semiHidden/>
    <w:unhideWhenUsed/>
    <w:rsid w:val="007844C2"/>
    <w:rPr>
      <w:sz w:val="16"/>
      <w:szCs w:val="16"/>
    </w:rPr>
  </w:style>
  <w:style w:type="paragraph" w:styleId="CommentText">
    <w:name w:val="annotation text"/>
    <w:basedOn w:val="Normal"/>
    <w:link w:val="CommentTextChar"/>
    <w:uiPriority w:val="99"/>
    <w:semiHidden/>
    <w:unhideWhenUsed/>
    <w:rsid w:val="007844C2"/>
    <w:pPr>
      <w:spacing w:line="240" w:lineRule="auto"/>
    </w:pPr>
    <w:rPr>
      <w:sz w:val="20"/>
      <w:szCs w:val="20"/>
    </w:rPr>
  </w:style>
  <w:style w:type="character" w:customStyle="1" w:styleId="CommentTextChar">
    <w:name w:val="Comment Text Char"/>
    <w:basedOn w:val="DefaultParagraphFont"/>
    <w:link w:val="CommentText"/>
    <w:uiPriority w:val="99"/>
    <w:semiHidden/>
    <w:rsid w:val="007844C2"/>
    <w:rPr>
      <w:sz w:val="20"/>
      <w:szCs w:val="20"/>
    </w:rPr>
  </w:style>
  <w:style w:type="paragraph" w:styleId="CommentSubject">
    <w:name w:val="annotation subject"/>
    <w:basedOn w:val="CommentText"/>
    <w:next w:val="CommentText"/>
    <w:link w:val="CommentSubjectChar"/>
    <w:uiPriority w:val="99"/>
    <w:semiHidden/>
    <w:unhideWhenUsed/>
    <w:rsid w:val="007844C2"/>
    <w:rPr>
      <w:b/>
      <w:bCs/>
    </w:rPr>
  </w:style>
  <w:style w:type="character" w:customStyle="1" w:styleId="CommentSubjectChar">
    <w:name w:val="Comment Subject Char"/>
    <w:basedOn w:val="CommentTextChar"/>
    <w:link w:val="CommentSubject"/>
    <w:uiPriority w:val="99"/>
    <w:semiHidden/>
    <w:rsid w:val="007844C2"/>
    <w:rPr>
      <w:b/>
      <w:bCs/>
      <w:sz w:val="20"/>
      <w:szCs w:val="20"/>
    </w:rPr>
  </w:style>
  <w:style w:type="paragraph" w:styleId="BalloonText">
    <w:name w:val="Balloon Text"/>
    <w:basedOn w:val="Normal"/>
    <w:link w:val="BalloonTextChar"/>
    <w:uiPriority w:val="99"/>
    <w:semiHidden/>
    <w:unhideWhenUsed/>
    <w:rsid w:val="007844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4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Qjd3X-LHCvY&amp;feature=youtu.be" TargetMode="External"/><Relationship Id="rId18" Type="http://schemas.openxmlformats.org/officeDocument/2006/relationships/image" Target="media/image7.png"/><Relationship Id="rId3" Type="http://schemas.openxmlformats.org/officeDocument/2006/relationships/styles" Target="styles.xml"/><Relationship Id="rId7" Type="http://schemas.openxmlformats.org/officeDocument/2006/relationships/hyperlink" Target="https://www.grants.gov/web/grants/register.html" TargetMode="External"/><Relationship Id="rId12" Type="http://schemas.openxmlformats.org/officeDocument/2006/relationships/hyperlink" Target="https://www.grants.gov/web/grants/applicants/workspace-overview/step-2-complete-a-workspace-package.html"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grants.gov/web/grants/applicants/workspace-overview/step-1-create-a-workspace-package.html"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grants.gov/web/grants/applicants/workspace-overview.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youtube.com/watch?v=oTflTcJyQT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E1EC-72D4-4908-9400-4A12BF659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dc:creator>
  <cp:keywords/>
  <dc:description/>
  <cp:lastModifiedBy>Kathleen P Nolan</cp:lastModifiedBy>
  <cp:revision>3</cp:revision>
  <dcterms:created xsi:type="dcterms:W3CDTF">2017-10-03T21:18:00Z</dcterms:created>
  <dcterms:modified xsi:type="dcterms:W3CDTF">2017-10-03T21:19:00Z</dcterms:modified>
</cp:coreProperties>
</file>