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2D3" w:rsidRPr="00DA72D3" w:rsidRDefault="00DA72D3">
      <w:pPr>
        <w:rPr>
          <w:rFonts w:asciiTheme="minorHAnsi" w:hAnsiTheme="minorHAnsi"/>
          <w:b/>
        </w:rPr>
      </w:pPr>
      <w:r w:rsidRPr="00DA72D3">
        <w:rPr>
          <w:rFonts w:asciiTheme="minorHAnsi" w:hAnsiTheme="minorHAnsi"/>
          <w:b/>
        </w:rPr>
        <w:t>Sample Figure List for an ANR Publication</w:t>
      </w:r>
    </w:p>
    <w:p w:rsidR="00DA72D3" w:rsidRDefault="00DA72D3">
      <w:pPr>
        <w:rPr>
          <w:rFonts w:asciiTheme="minorHAnsi" w:hAnsiTheme="minorHAnsi"/>
        </w:rPr>
      </w:pPr>
      <w:bookmarkStart w:id="0" w:name="_GoBack"/>
      <w:bookmarkEnd w:id="0"/>
    </w:p>
    <w:p w:rsidR="00DA72D3" w:rsidRPr="00DA72D3" w:rsidRDefault="00DA72D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To see the thumbnails, view in Print Layout mode. </w:t>
      </w:r>
      <w:r w:rsidRPr="00BB4FFB">
        <w:rPr>
          <w:rFonts w:asciiTheme="minorHAnsi" w:hAnsiTheme="minorHAnsi"/>
          <w:i/>
        </w:rPr>
        <w:t>Note that CS staff will fill in the last column (“Filename”)</w:t>
      </w:r>
    </w:p>
    <w:p w:rsidR="00DA72D3" w:rsidRPr="00DA72D3" w:rsidRDefault="00DA72D3">
      <w:pPr>
        <w:rPr>
          <w:rFonts w:asciiTheme="minorHAnsi" w:hAnsiTheme="minorHAnsi"/>
        </w:rPr>
      </w:pPr>
    </w:p>
    <w:tbl>
      <w:tblPr>
        <w:tblW w:w="13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2885"/>
        <w:gridCol w:w="3219"/>
        <w:gridCol w:w="2088"/>
        <w:gridCol w:w="1791"/>
        <w:gridCol w:w="2442"/>
      </w:tblGrid>
      <w:tr w:rsidR="00F82336" w:rsidRPr="00DA72D3" w:rsidTr="00DA72D3">
        <w:tc>
          <w:tcPr>
            <w:tcW w:w="727" w:type="dxa"/>
          </w:tcPr>
          <w:p w:rsidR="009C7F89" w:rsidRPr="00DA72D3" w:rsidRDefault="00DC0B3E" w:rsidP="00111C1D">
            <w:pPr>
              <w:rPr>
                <w:rFonts w:asciiTheme="minorHAnsi" w:hAnsiTheme="minorHAnsi"/>
                <w:sz w:val="20"/>
                <w:szCs w:val="20"/>
              </w:rPr>
            </w:pPr>
            <w:r w:rsidRPr="00DA72D3">
              <w:rPr>
                <w:rFonts w:asciiTheme="minorHAnsi" w:hAnsiTheme="minorHAnsi"/>
                <w:sz w:val="20"/>
                <w:szCs w:val="20"/>
              </w:rPr>
              <w:t>Fig.</w:t>
            </w:r>
          </w:p>
        </w:tc>
        <w:tc>
          <w:tcPr>
            <w:tcW w:w="2885" w:type="dxa"/>
          </w:tcPr>
          <w:p w:rsidR="009C7F89" w:rsidRPr="00DA72D3" w:rsidRDefault="009C7F89" w:rsidP="00111C1D">
            <w:pPr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DA72D3">
              <w:rPr>
                <w:rFonts w:asciiTheme="minorHAnsi" w:hAnsiTheme="minorHAnsi"/>
                <w:bCs/>
                <w:iCs/>
                <w:sz w:val="20"/>
                <w:szCs w:val="20"/>
              </w:rPr>
              <w:t>Thumbnail</w:t>
            </w:r>
          </w:p>
        </w:tc>
        <w:tc>
          <w:tcPr>
            <w:tcW w:w="3219" w:type="dxa"/>
          </w:tcPr>
          <w:p w:rsidR="009C7F89" w:rsidRPr="00DA72D3" w:rsidRDefault="009C7F89" w:rsidP="00111C1D">
            <w:pPr>
              <w:pStyle w:val="Figurecaption"/>
              <w:rPr>
                <w:rFonts w:asciiTheme="minorHAnsi" w:hAnsiTheme="minorHAnsi"/>
              </w:rPr>
            </w:pPr>
            <w:r w:rsidRPr="00DA72D3">
              <w:rPr>
                <w:rFonts w:asciiTheme="minorHAnsi" w:hAnsiTheme="minorHAnsi"/>
              </w:rPr>
              <w:t>Caption</w:t>
            </w:r>
          </w:p>
        </w:tc>
        <w:tc>
          <w:tcPr>
            <w:tcW w:w="2088" w:type="dxa"/>
          </w:tcPr>
          <w:p w:rsidR="009C7F89" w:rsidRPr="00DA72D3" w:rsidRDefault="009C7F89" w:rsidP="00111C1D">
            <w:pPr>
              <w:pStyle w:val="Credit"/>
              <w:rPr>
                <w:rFonts w:asciiTheme="minorHAnsi" w:hAnsiTheme="minorHAnsi"/>
              </w:rPr>
            </w:pPr>
            <w:r w:rsidRPr="00DA72D3">
              <w:rPr>
                <w:rFonts w:asciiTheme="minorHAnsi" w:hAnsiTheme="minorHAnsi"/>
              </w:rPr>
              <w:t>Credit</w:t>
            </w:r>
          </w:p>
        </w:tc>
        <w:tc>
          <w:tcPr>
            <w:tcW w:w="1791" w:type="dxa"/>
          </w:tcPr>
          <w:p w:rsidR="009C7F89" w:rsidRPr="00DA72D3" w:rsidRDefault="009C7F89" w:rsidP="00111C1D">
            <w:pPr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DA72D3">
              <w:rPr>
                <w:rFonts w:asciiTheme="minorHAnsi" w:hAnsiTheme="minorHAnsi"/>
                <w:bCs/>
                <w:iCs/>
                <w:sz w:val="20"/>
                <w:szCs w:val="20"/>
              </w:rPr>
              <w:t>AU filename</w:t>
            </w:r>
          </w:p>
        </w:tc>
        <w:tc>
          <w:tcPr>
            <w:tcW w:w="2442" w:type="dxa"/>
          </w:tcPr>
          <w:p w:rsidR="009C7F89" w:rsidRPr="00DA72D3" w:rsidRDefault="009C7F89" w:rsidP="00111C1D">
            <w:pPr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DA72D3">
              <w:rPr>
                <w:rFonts w:asciiTheme="minorHAnsi" w:hAnsiTheme="minorHAnsi"/>
                <w:bCs/>
                <w:iCs/>
                <w:sz w:val="20"/>
                <w:szCs w:val="20"/>
              </w:rPr>
              <w:t>Filename</w:t>
            </w:r>
          </w:p>
        </w:tc>
      </w:tr>
      <w:tr w:rsidR="00F82336" w:rsidRPr="00DA72D3" w:rsidTr="00DA72D3">
        <w:tc>
          <w:tcPr>
            <w:tcW w:w="727" w:type="dxa"/>
          </w:tcPr>
          <w:p w:rsidR="009C7F89" w:rsidRPr="00DA72D3" w:rsidRDefault="009C7F89" w:rsidP="00111C1D">
            <w:pPr>
              <w:rPr>
                <w:rFonts w:asciiTheme="minorHAnsi" w:hAnsiTheme="minorHAnsi"/>
                <w:sz w:val="20"/>
                <w:szCs w:val="20"/>
              </w:rPr>
            </w:pPr>
            <w:r w:rsidRPr="00DA72D3">
              <w:rPr>
                <w:rFonts w:asciiTheme="minorHAnsi" w:hAnsiTheme="minorHAnsi"/>
                <w:sz w:val="20"/>
                <w:szCs w:val="20"/>
              </w:rPr>
              <w:t>16.1</w:t>
            </w:r>
          </w:p>
        </w:tc>
        <w:tc>
          <w:tcPr>
            <w:tcW w:w="2885" w:type="dxa"/>
          </w:tcPr>
          <w:p w:rsidR="009C7F89" w:rsidRPr="00DA72D3" w:rsidRDefault="009C7F89" w:rsidP="00111C1D">
            <w:pPr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DA72D3">
              <w:rPr>
                <w:rFonts w:asciiTheme="minorHAnsi" w:hAnsiTheme="minorHAnsi"/>
                <w:bCs/>
                <w:iCs/>
                <w:noProof/>
                <w:sz w:val="20"/>
                <w:szCs w:val="20"/>
              </w:rPr>
              <w:drawing>
                <wp:inline distT="0" distB="0" distL="0" distR="0">
                  <wp:extent cx="1066800" cy="1222998"/>
                  <wp:effectExtent l="19050" t="0" r="0" b="0"/>
                  <wp:docPr id="264" name="Picture 1" descr="Soil Nitrogen Diagrams 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il Nitrogen Diagrams 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2229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9" w:type="dxa"/>
          </w:tcPr>
          <w:p w:rsidR="009C7F89" w:rsidRPr="00DA72D3" w:rsidRDefault="009C7F89" w:rsidP="00111C1D">
            <w:pPr>
              <w:pStyle w:val="Figurecaption"/>
              <w:rPr>
                <w:rFonts w:asciiTheme="minorHAnsi" w:hAnsiTheme="minorHAnsi"/>
              </w:rPr>
            </w:pPr>
            <w:r w:rsidRPr="00DA72D3">
              <w:rPr>
                <w:rFonts w:asciiTheme="minorHAnsi" w:hAnsiTheme="minorHAnsi"/>
              </w:rPr>
              <w:t>Effect of soil pH on relative availability of plant nutrients. A broad bar indicates high relative availability, while a narrow bar indicates low availability.</w:t>
            </w:r>
          </w:p>
        </w:tc>
        <w:tc>
          <w:tcPr>
            <w:tcW w:w="2088" w:type="dxa"/>
          </w:tcPr>
          <w:p w:rsidR="009C7F89" w:rsidRPr="00DA72D3" w:rsidRDefault="009C7F89" w:rsidP="00111C1D">
            <w:pPr>
              <w:pStyle w:val="Credit"/>
              <w:rPr>
                <w:rFonts w:asciiTheme="minorHAnsi" w:hAnsiTheme="minorHAnsi"/>
              </w:rPr>
            </w:pPr>
          </w:p>
        </w:tc>
        <w:tc>
          <w:tcPr>
            <w:tcW w:w="1791" w:type="dxa"/>
          </w:tcPr>
          <w:p w:rsidR="009C7F89" w:rsidRPr="00DA72D3" w:rsidRDefault="009C7F89" w:rsidP="00111C1D">
            <w:pPr>
              <w:pStyle w:val="Figurecaption"/>
              <w:rPr>
                <w:rFonts w:asciiTheme="minorHAnsi" w:hAnsiTheme="minorHAnsi"/>
              </w:rPr>
            </w:pPr>
          </w:p>
          <w:p w:rsidR="009C7F89" w:rsidRPr="00DA72D3" w:rsidRDefault="009C7F89" w:rsidP="00111C1D">
            <w:pPr>
              <w:pStyle w:val="Figurecaption"/>
              <w:rPr>
                <w:rFonts w:asciiTheme="minorHAnsi" w:hAnsiTheme="minorHAnsi"/>
              </w:rPr>
            </w:pPr>
          </w:p>
          <w:p w:rsidR="009C7F89" w:rsidRPr="00DA72D3" w:rsidRDefault="009C7F89" w:rsidP="00111C1D">
            <w:pPr>
              <w:pStyle w:val="Figurecaption"/>
              <w:rPr>
                <w:rFonts w:asciiTheme="minorHAnsi" w:hAnsiTheme="minorHAnsi"/>
                <w:sz w:val="20"/>
                <w:szCs w:val="20"/>
              </w:rPr>
            </w:pPr>
            <w:r w:rsidRPr="00DA72D3">
              <w:rPr>
                <w:rFonts w:asciiTheme="minorHAnsi" w:hAnsiTheme="minorHAnsi"/>
                <w:sz w:val="20"/>
                <w:szCs w:val="20"/>
              </w:rPr>
              <w:t xml:space="preserve">Walnut manual 3373 fig 24.1 </w:t>
            </w:r>
          </w:p>
          <w:p w:rsidR="009C7F89" w:rsidRPr="00DA72D3" w:rsidRDefault="009C7F89" w:rsidP="00111C1D">
            <w:pPr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2442" w:type="dxa"/>
          </w:tcPr>
          <w:p w:rsidR="008C3FF5" w:rsidRPr="00DA72D3" w:rsidRDefault="008C3FF5" w:rsidP="00111C1D">
            <w:pPr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  <w:tr w:rsidR="00F82336" w:rsidRPr="00DA72D3" w:rsidTr="00DA72D3">
        <w:tc>
          <w:tcPr>
            <w:tcW w:w="727" w:type="dxa"/>
          </w:tcPr>
          <w:p w:rsidR="009C7F89" w:rsidRPr="00DA72D3" w:rsidRDefault="009C7F89" w:rsidP="00111C1D">
            <w:pPr>
              <w:rPr>
                <w:rFonts w:asciiTheme="minorHAnsi" w:hAnsiTheme="minorHAnsi"/>
                <w:sz w:val="20"/>
                <w:szCs w:val="20"/>
              </w:rPr>
            </w:pPr>
            <w:r w:rsidRPr="00DA72D3">
              <w:rPr>
                <w:rFonts w:asciiTheme="minorHAnsi" w:hAnsiTheme="minorHAnsi"/>
                <w:sz w:val="20"/>
                <w:szCs w:val="20"/>
              </w:rPr>
              <w:t>16.2</w:t>
            </w:r>
          </w:p>
        </w:tc>
        <w:tc>
          <w:tcPr>
            <w:tcW w:w="2885" w:type="dxa"/>
          </w:tcPr>
          <w:p w:rsidR="009C7F89" w:rsidRPr="00DA72D3" w:rsidRDefault="009C7F89" w:rsidP="00111C1D">
            <w:pPr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DA72D3">
              <w:rPr>
                <w:rFonts w:asciiTheme="minorHAnsi" w:hAnsiTheme="minorHAnsi"/>
                <w:bCs/>
                <w:iCs/>
                <w:noProof/>
                <w:sz w:val="20"/>
                <w:szCs w:val="20"/>
              </w:rPr>
              <w:drawing>
                <wp:inline distT="0" distB="0" distL="0" distR="0">
                  <wp:extent cx="857250" cy="984371"/>
                  <wp:effectExtent l="19050" t="0" r="0" b="0"/>
                  <wp:docPr id="266" name="Picture 2" descr="LeafConcentrationsover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eafConcentrationsover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843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9" w:type="dxa"/>
          </w:tcPr>
          <w:p w:rsidR="009C7F89" w:rsidRPr="00DA72D3" w:rsidRDefault="009C7F89" w:rsidP="00111C1D">
            <w:pPr>
              <w:pStyle w:val="Figurecaption"/>
              <w:rPr>
                <w:rFonts w:asciiTheme="minorHAnsi" w:hAnsiTheme="minorHAnsi"/>
              </w:rPr>
            </w:pPr>
            <w:r w:rsidRPr="00DA72D3">
              <w:rPr>
                <w:rFonts w:asciiTheme="minorHAnsi" w:hAnsiTheme="minorHAnsi"/>
              </w:rPr>
              <w:t>Generalized shapes of nutrient concentration curves of prune leaves during the growing season. Trends, not actual values, are shown.</w:t>
            </w:r>
          </w:p>
          <w:p w:rsidR="009C7F89" w:rsidRPr="00DA72D3" w:rsidRDefault="009C7F89" w:rsidP="00111C1D">
            <w:pPr>
              <w:pStyle w:val="Figurecaption"/>
              <w:rPr>
                <w:rFonts w:asciiTheme="minorHAnsi" w:hAnsiTheme="minorHAnsi"/>
              </w:rPr>
            </w:pPr>
          </w:p>
        </w:tc>
        <w:tc>
          <w:tcPr>
            <w:tcW w:w="2088" w:type="dxa"/>
          </w:tcPr>
          <w:p w:rsidR="009C7F89" w:rsidRPr="00DA72D3" w:rsidRDefault="009C7F89" w:rsidP="00111C1D">
            <w:pPr>
              <w:pStyle w:val="Credit"/>
              <w:rPr>
                <w:rFonts w:asciiTheme="minorHAnsi" w:hAnsiTheme="minorHAnsi"/>
              </w:rPr>
            </w:pPr>
            <w:r w:rsidRPr="00DA72D3">
              <w:rPr>
                <w:rFonts w:asciiTheme="minorHAnsi" w:hAnsiTheme="minorHAnsi"/>
                <w:i/>
              </w:rPr>
              <w:t>Source:</w:t>
            </w:r>
            <w:r w:rsidRPr="00DA72D3">
              <w:rPr>
                <w:rFonts w:asciiTheme="minorHAnsi" w:hAnsiTheme="minorHAnsi"/>
              </w:rPr>
              <w:t xml:space="preserve"> </w:t>
            </w:r>
            <w:proofErr w:type="spellStart"/>
            <w:r w:rsidRPr="00DA72D3">
              <w:rPr>
                <w:rFonts w:asciiTheme="minorHAnsi" w:hAnsiTheme="minorHAnsi"/>
              </w:rPr>
              <w:t>Uriu</w:t>
            </w:r>
            <w:proofErr w:type="spellEnd"/>
            <w:r w:rsidRPr="00DA72D3">
              <w:rPr>
                <w:rFonts w:asciiTheme="minorHAnsi" w:hAnsiTheme="minorHAnsi"/>
              </w:rPr>
              <w:t xml:space="preserve"> 1981.</w:t>
            </w:r>
          </w:p>
          <w:p w:rsidR="009C7F89" w:rsidRPr="00DA72D3" w:rsidRDefault="009C7F89" w:rsidP="00111C1D">
            <w:pPr>
              <w:pStyle w:val="Credit"/>
              <w:rPr>
                <w:rFonts w:asciiTheme="minorHAnsi" w:hAnsiTheme="minorHAnsi"/>
              </w:rPr>
            </w:pPr>
          </w:p>
          <w:p w:rsidR="009C7F89" w:rsidRPr="00DA72D3" w:rsidRDefault="009C7F89" w:rsidP="00111C1D">
            <w:pPr>
              <w:pStyle w:val="Credit"/>
              <w:rPr>
                <w:rFonts w:asciiTheme="minorHAnsi" w:hAnsiTheme="minorHAnsi"/>
                <w:color w:val="8064A2" w:themeColor="accent4"/>
              </w:rPr>
            </w:pPr>
          </w:p>
        </w:tc>
        <w:tc>
          <w:tcPr>
            <w:tcW w:w="1791" w:type="dxa"/>
          </w:tcPr>
          <w:p w:rsidR="009C7F89" w:rsidRPr="00DA72D3" w:rsidRDefault="009C7F89" w:rsidP="00111C1D">
            <w:pPr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proofErr w:type="gramStart"/>
            <w:r w:rsidRPr="00DA72D3">
              <w:rPr>
                <w:rFonts w:asciiTheme="minorHAnsi" w:hAnsiTheme="minorHAnsi"/>
                <w:color w:val="8064A2" w:themeColor="accent4"/>
              </w:rPr>
              <w:t>redraw</w:t>
            </w:r>
            <w:proofErr w:type="gramEnd"/>
          </w:p>
        </w:tc>
        <w:tc>
          <w:tcPr>
            <w:tcW w:w="2442" w:type="dxa"/>
          </w:tcPr>
          <w:p w:rsidR="009C7F89" w:rsidRPr="00DA72D3" w:rsidRDefault="009C7F89" w:rsidP="00111C1D">
            <w:pPr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  <w:tr w:rsidR="00F82336" w:rsidRPr="00DA72D3" w:rsidTr="00DA72D3">
        <w:tc>
          <w:tcPr>
            <w:tcW w:w="727" w:type="dxa"/>
          </w:tcPr>
          <w:p w:rsidR="009C7F89" w:rsidRPr="00DA72D3" w:rsidRDefault="009C7F89" w:rsidP="00111C1D">
            <w:pPr>
              <w:rPr>
                <w:rFonts w:asciiTheme="minorHAnsi" w:hAnsiTheme="minorHAnsi"/>
                <w:sz w:val="20"/>
                <w:szCs w:val="20"/>
              </w:rPr>
            </w:pPr>
            <w:r w:rsidRPr="00DA72D3">
              <w:rPr>
                <w:rFonts w:asciiTheme="minorHAnsi" w:hAnsiTheme="minorHAnsi"/>
                <w:sz w:val="20"/>
                <w:szCs w:val="20"/>
              </w:rPr>
              <w:t>16.3</w:t>
            </w:r>
          </w:p>
        </w:tc>
        <w:tc>
          <w:tcPr>
            <w:tcW w:w="2885" w:type="dxa"/>
          </w:tcPr>
          <w:p w:rsidR="009C7F89" w:rsidRPr="00DA72D3" w:rsidRDefault="009C7F89" w:rsidP="00111C1D">
            <w:pPr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DA72D3">
              <w:rPr>
                <w:rFonts w:asciiTheme="minorHAnsi" w:hAnsiTheme="minorHAnsi"/>
                <w:bCs/>
                <w:iCs/>
                <w:noProof/>
                <w:sz w:val="20"/>
                <w:szCs w:val="20"/>
              </w:rPr>
              <w:drawing>
                <wp:inline distT="0" distB="0" distL="0" distR="0">
                  <wp:extent cx="1123950" cy="593279"/>
                  <wp:effectExtent l="19050" t="0" r="0" b="0"/>
                  <wp:docPr id="267" name="Picture 3" descr="PruneKdeficienc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uneKdeficienc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93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9" w:type="dxa"/>
          </w:tcPr>
          <w:p w:rsidR="009C7F89" w:rsidRPr="00DA72D3" w:rsidRDefault="009C7F89" w:rsidP="00111C1D">
            <w:pPr>
              <w:pStyle w:val="Figurecaption"/>
              <w:rPr>
                <w:rFonts w:asciiTheme="minorHAnsi" w:hAnsiTheme="minorHAnsi"/>
              </w:rPr>
            </w:pPr>
            <w:r w:rsidRPr="00DA72D3">
              <w:rPr>
                <w:rFonts w:asciiTheme="minorHAnsi" w:hAnsiTheme="minorHAnsi"/>
              </w:rPr>
              <w:t>Potassium deficiency symptoms in prune leaves. A normal leaf appears at far right.</w:t>
            </w:r>
          </w:p>
        </w:tc>
        <w:tc>
          <w:tcPr>
            <w:tcW w:w="2088" w:type="dxa"/>
          </w:tcPr>
          <w:p w:rsidR="009C7F89" w:rsidRPr="00DA72D3" w:rsidRDefault="009C7F89" w:rsidP="00111C1D">
            <w:pPr>
              <w:pStyle w:val="Credit"/>
              <w:rPr>
                <w:rFonts w:asciiTheme="minorHAnsi" w:hAnsiTheme="minorHAnsi"/>
              </w:rPr>
            </w:pPr>
            <w:r w:rsidRPr="00DA72D3">
              <w:rPr>
                <w:rFonts w:asciiTheme="minorHAnsi" w:hAnsiTheme="minorHAnsi"/>
                <w:i/>
              </w:rPr>
              <w:t>Photo:</w:t>
            </w:r>
            <w:r w:rsidRPr="00DA72D3">
              <w:rPr>
                <w:rFonts w:asciiTheme="minorHAnsi" w:hAnsiTheme="minorHAnsi"/>
              </w:rPr>
              <w:t xml:space="preserve"> D. Edwards.</w:t>
            </w:r>
          </w:p>
        </w:tc>
        <w:tc>
          <w:tcPr>
            <w:tcW w:w="1791" w:type="dxa"/>
          </w:tcPr>
          <w:p w:rsidR="009C7F89" w:rsidRPr="00DA72D3" w:rsidRDefault="009C7F89" w:rsidP="00111C1D">
            <w:pPr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DA72D3">
              <w:rPr>
                <w:rFonts w:asciiTheme="minorHAnsi" w:hAnsiTheme="minorHAnsi"/>
                <w:bCs/>
                <w:iCs/>
                <w:sz w:val="20"/>
                <w:szCs w:val="20"/>
              </w:rPr>
              <w:t>Plate 16.001</w:t>
            </w:r>
          </w:p>
        </w:tc>
        <w:tc>
          <w:tcPr>
            <w:tcW w:w="2442" w:type="dxa"/>
          </w:tcPr>
          <w:p w:rsidR="009C7F89" w:rsidRPr="00DA72D3" w:rsidRDefault="009C7F89" w:rsidP="00111C1D">
            <w:pPr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  <w:tr w:rsidR="00F82336" w:rsidRPr="00DA72D3" w:rsidTr="00DA72D3">
        <w:tc>
          <w:tcPr>
            <w:tcW w:w="727" w:type="dxa"/>
          </w:tcPr>
          <w:p w:rsidR="009C7F89" w:rsidRPr="00DA72D3" w:rsidRDefault="009C7F89" w:rsidP="00111C1D">
            <w:pPr>
              <w:rPr>
                <w:rFonts w:asciiTheme="minorHAnsi" w:hAnsiTheme="minorHAnsi"/>
                <w:sz w:val="20"/>
                <w:szCs w:val="20"/>
              </w:rPr>
            </w:pPr>
            <w:r w:rsidRPr="00DA72D3">
              <w:rPr>
                <w:rFonts w:asciiTheme="minorHAnsi" w:hAnsiTheme="minorHAnsi"/>
                <w:sz w:val="20"/>
                <w:szCs w:val="20"/>
              </w:rPr>
              <w:t>16.4</w:t>
            </w:r>
          </w:p>
        </w:tc>
        <w:tc>
          <w:tcPr>
            <w:tcW w:w="2885" w:type="dxa"/>
          </w:tcPr>
          <w:p w:rsidR="009C7F89" w:rsidRPr="00DA72D3" w:rsidRDefault="009C7F89" w:rsidP="00111C1D">
            <w:pPr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DA72D3">
              <w:rPr>
                <w:rFonts w:asciiTheme="minorHAnsi" w:hAnsiTheme="minorHAnsi"/>
                <w:bCs/>
                <w:iCs/>
                <w:noProof/>
                <w:sz w:val="20"/>
                <w:szCs w:val="20"/>
              </w:rPr>
              <w:drawing>
                <wp:inline distT="0" distB="0" distL="0" distR="0">
                  <wp:extent cx="818061" cy="1202267"/>
                  <wp:effectExtent l="0" t="0" r="0" b="0"/>
                  <wp:docPr id="268" name="Picture 1" descr="CSITWorkspace:Publications:ACTIVE JOBS:3000:3507 Prune Production:chap 16 Nutrition:3507_16_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SITWorkspace:Publications:ACTIVE JOBS:3000:3507 Prune Production:chap 16 Nutrition:3507_16_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425" cy="1202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9" w:type="dxa"/>
          </w:tcPr>
          <w:p w:rsidR="009C7F89" w:rsidRPr="00DA72D3" w:rsidRDefault="009C7F89" w:rsidP="00111C1D">
            <w:pPr>
              <w:pStyle w:val="Figurecaption"/>
              <w:rPr>
                <w:rFonts w:asciiTheme="minorHAnsi" w:hAnsiTheme="minorHAnsi"/>
              </w:rPr>
            </w:pPr>
            <w:r w:rsidRPr="00DA72D3">
              <w:rPr>
                <w:rFonts w:asciiTheme="minorHAnsi" w:hAnsiTheme="minorHAnsi"/>
              </w:rPr>
              <w:t xml:space="preserve">A severely potassium-deficient prune tree in midsummer showing extensive leaf scorching in the md to upper canopy. </w:t>
            </w:r>
          </w:p>
        </w:tc>
        <w:tc>
          <w:tcPr>
            <w:tcW w:w="2088" w:type="dxa"/>
          </w:tcPr>
          <w:p w:rsidR="009C7F89" w:rsidRPr="00DA72D3" w:rsidRDefault="009C7F89" w:rsidP="00111C1D">
            <w:pPr>
              <w:pStyle w:val="Credit"/>
              <w:rPr>
                <w:rFonts w:asciiTheme="minorHAnsi" w:hAnsiTheme="minorHAnsi"/>
              </w:rPr>
            </w:pPr>
            <w:r w:rsidRPr="00DA72D3">
              <w:rPr>
                <w:rFonts w:asciiTheme="minorHAnsi" w:hAnsiTheme="minorHAnsi"/>
                <w:i/>
              </w:rPr>
              <w:t>Photo:</w:t>
            </w:r>
            <w:r w:rsidRPr="00DA72D3">
              <w:rPr>
                <w:rFonts w:asciiTheme="minorHAnsi" w:hAnsiTheme="minorHAnsi"/>
              </w:rPr>
              <w:t xml:space="preserve"> D. Edwards.</w:t>
            </w:r>
          </w:p>
        </w:tc>
        <w:tc>
          <w:tcPr>
            <w:tcW w:w="1791" w:type="dxa"/>
          </w:tcPr>
          <w:p w:rsidR="009C7F89" w:rsidRPr="00DA72D3" w:rsidRDefault="009C7F89" w:rsidP="00111C1D">
            <w:pPr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DA72D3">
              <w:rPr>
                <w:rFonts w:asciiTheme="minorHAnsi" w:hAnsiTheme="minorHAnsi"/>
                <w:bCs/>
                <w:iCs/>
                <w:sz w:val="20"/>
                <w:szCs w:val="20"/>
              </w:rPr>
              <w:t>Plate 16.002</w:t>
            </w:r>
          </w:p>
        </w:tc>
        <w:tc>
          <w:tcPr>
            <w:tcW w:w="2442" w:type="dxa"/>
          </w:tcPr>
          <w:p w:rsidR="009C7F89" w:rsidRPr="00DA72D3" w:rsidRDefault="009C7F89" w:rsidP="00111C1D">
            <w:pPr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  <w:tr w:rsidR="00F82336" w:rsidRPr="00DA72D3" w:rsidTr="00DA72D3">
        <w:tc>
          <w:tcPr>
            <w:tcW w:w="727" w:type="dxa"/>
          </w:tcPr>
          <w:p w:rsidR="009C7F89" w:rsidRPr="00DA72D3" w:rsidRDefault="009C7F89" w:rsidP="00111C1D">
            <w:pPr>
              <w:rPr>
                <w:rFonts w:asciiTheme="minorHAnsi" w:hAnsiTheme="minorHAnsi"/>
                <w:sz w:val="20"/>
                <w:szCs w:val="20"/>
              </w:rPr>
            </w:pPr>
            <w:r w:rsidRPr="00DA72D3">
              <w:rPr>
                <w:rFonts w:asciiTheme="minorHAnsi" w:hAnsiTheme="minorHAnsi"/>
                <w:sz w:val="20"/>
                <w:szCs w:val="20"/>
              </w:rPr>
              <w:t>16.5</w:t>
            </w:r>
          </w:p>
        </w:tc>
        <w:tc>
          <w:tcPr>
            <w:tcW w:w="2885" w:type="dxa"/>
          </w:tcPr>
          <w:p w:rsidR="009C7F89" w:rsidRPr="00DA72D3" w:rsidRDefault="009C7F89" w:rsidP="00111C1D">
            <w:pPr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DA72D3">
              <w:rPr>
                <w:rFonts w:asciiTheme="minorHAnsi" w:hAnsiTheme="minorHAnsi"/>
                <w:bCs/>
                <w:iCs/>
                <w:noProof/>
                <w:sz w:val="20"/>
                <w:szCs w:val="20"/>
              </w:rPr>
              <w:drawing>
                <wp:inline distT="0" distB="0" distL="0" distR="0">
                  <wp:extent cx="643435" cy="978195"/>
                  <wp:effectExtent l="19050" t="0" r="4265" b="0"/>
                  <wp:docPr id="270" name="Picture 5" descr="PruneNdeficienc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runeNdeficienc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260" cy="9809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9" w:type="dxa"/>
          </w:tcPr>
          <w:p w:rsidR="009C7F89" w:rsidRPr="00DA72D3" w:rsidRDefault="009C7F89" w:rsidP="00111C1D">
            <w:pPr>
              <w:pStyle w:val="Figurecaption"/>
              <w:rPr>
                <w:rFonts w:asciiTheme="minorHAnsi" w:hAnsiTheme="minorHAnsi"/>
              </w:rPr>
            </w:pPr>
            <w:r w:rsidRPr="00DA72D3">
              <w:rPr>
                <w:rFonts w:asciiTheme="minorHAnsi" w:hAnsiTheme="minorHAnsi"/>
              </w:rPr>
              <w:t xml:space="preserve">Nitrogen-deficient compared with nitrogen-sufficient prune leaves. </w:t>
            </w:r>
            <w:proofErr w:type="gramStart"/>
            <w:r w:rsidRPr="00DA72D3">
              <w:rPr>
                <w:rFonts w:asciiTheme="minorHAnsi" w:hAnsiTheme="minorHAnsi"/>
              </w:rPr>
              <w:t>The deficient leaves are in the top row</w:t>
            </w:r>
            <w:proofErr w:type="gramEnd"/>
            <w:r w:rsidRPr="00DA72D3">
              <w:rPr>
                <w:rFonts w:asciiTheme="minorHAnsi" w:hAnsiTheme="minorHAnsi"/>
              </w:rPr>
              <w:t xml:space="preserve">, </w:t>
            </w:r>
            <w:proofErr w:type="gramStart"/>
            <w:r w:rsidRPr="00DA72D3">
              <w:rPr>
                <w:rFonts w:asciiTheme="minorHAnsi" w:hAnsiTheme="minorHAnsi"/>
              </w:rPr>
              <w:t>the sufficient leaves are below</w:t>
            </w:r>
            <w:proofErr w:type="gramEnd"/>
            <w:r w:rsidRPr="00DA72D3">
              <w:rPr>
                <w:rFonts w:asciiTheme="minorHAnsi" w:hAnsiTheme="minorHAnsi"/>
              </w:rPr>
              <w:t>.</w:t>
            </w:r>
          </w:p>
        </w:tc>
        <w:tc>
          <w:tcPr>
            <w:tcW w:w="2088" w:type="dxa"/>
          </w:tcPr>
          <w:p w:rsidR="009C7F89" w:rsidRPr="00DA72D3" w:rsidRDefault="009C7F89" w:rsidP="00111C1D">
            <w:pPr>
              <w:pStyle w:val="Credit"/>
              <w:rPr>
                <w:rFonts w:asciiTheme="minorHAnsi" w:hAnsiTheme="minorHAnsi"/>
              </w:rPr>
            </w:pPr>
            <w:r w:rsidRPr="00DA72D3">
              <w:rPr>
                <w:rFonts w:asciiTheme="minorHAnsi" w:hAnsiTheme="minorHAnsi"/>
              </w:rPr>
              <w:t xml:space="preserve"> </w:t>
            </w:r>
            <w:r w:rsidRPr="00DA72D3">
              <w:rPr>
                <w:rFonts w:asciiTheme="minorHAnsi" w:hAnsiTheme="minorHAnsi"/>
                <w:i/>
              </w:rPr>
              <w:t>Source:</w:t>
            </w:r>
            <w:r w:rsidRPr="00DA72D3">
              <w:rPr>
                <w:rFonts w:asciiTheme="minorHAnsi" w:hAnsiTheme="minorHAnsi"/>
              </w:rPr>
              <w:t xml:space="preserve"> </w:t>
            </w:r>
            <w:proofErr w:type="spellStart"/>
            <w:r w:rsidRPr="00DA72D3">
              <w:rPr>
                <w:rFonts w:asciiTheme="minorHAnsi" w:hAnsiTheme="minorHAnsi"/>
              </w:rPr>
              <w:t>Uriu</w:t>
            </w:r>
            <w:proofErr w:type="spellEnd"/>
            <w:r w:rsidRPr="00DA72D3">
              <w:rPr>
                <w:rFonts w:asciiTheme="minorHAnsi" w:hAnsiTheme="minorHAnsi"/>
              </w:rPr>
              <w:t xml:space="preserve"> 1981.</w:t>
            </w:r>
          </w:p>
        </w:tc>
        <w:tc>
          <w:tcPr>
            <w:tcW w:w="1791" w:type="dxa"/>
          </w:tcPr>
          <w:p w:rsidR="009C7F89" w:rsidRPr="00DA72D3" w:rsidRDefault="009C7F89" w:rsidP="00111C1D">
            <w:pPr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DA72D3">
              <w:rPr>
                <w:rFonts w:asciiTheme="minorHAnsi" w:hAnsiTheme="minorHAnsi"/>
                <w:bCs/>
                <w:iCs/>
                <w:sz w:val="20"/>
                <w:szCs w:val="20"/>
              </w:rPr>
              <w:t>Plate 16.003</w:t>
            </w:r>
          </w:p>
        </w:tc>
        <w:tc>
          <w:tcPr>
            <w:tcW w:w="2442" w:type="dxa"/>
          </w:tcPr>
          <w:p w:rsidR="009C7F89" w:rsidRPr="00DA72D3" w:rsidRDefault="009C7F89" w:rsidP="00111C1D">
            <w:pPr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  <w:tr w:rsidR="00F82336" w:rsidRPr="00DA72D3" w:rsidTr="00DA72D3">
        <w:tc>
          <w:tcPr>
            <w:tcW w:w="727" w:type="dxa"/>
          </w:tcPr>
          <w:p w:rsidR="009C7F89" w:rsidRPr="00DA72D3" w:rsidRDefault="009C7F89" w:rsidP="00111C1D">
            <w:pPr>
              <w:rPr>
                <w:rFonts w:asciiTheme="minorHAnsi" w:hAnsiTheme="minorHAnsi"/>
                <w:sz w:val="20"/>
                <w:szCs w:val="20"/>
              </w:rPr>
            </w:pPr>
            <w:r w:rsidRPr="00DA72D3">
              <w:rPr>
                <w:rFonts w:asciiTheme="minorHAnsi" w:hAnsiTheme="minorHAnsi"/>
                <w:sz w:val="20"/>
                <w:szCs w:val="20"/>
              </w:rPr>
              <w:lastRenderedPageBreak/>
              <w:t>16.6</w:t>
            </w:r>
          </w:p>
        </w:tc>
        <w:tc>
          <w:tcPr>
            <w:tcW w:w="2885" w:type="dxa"/>
          </w:tcPr>
          <w:p w:rsidR="009C7F89" w:rsidRPr="00DA72D3" w:rsidRDefault="009C7F89" w:rsidP="00111C1D">
            <w:pPr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DA72D3">
              <w:rPr>
                <w:rFonts w:asciiTheme="minorHAnsi" w:hAnsiTheme="minorHAnsi"/>
                <w:bCs/>
                <w:iCs/>
                <w:noProof/>
                <w:sz w:val="20"/>
                <w:szCs w:val="20"/>
              </w:rPr>
              <w:drawing>
                <wp:inline distT="0" distB="0" distL="0" distR="0">
                  <wp:extent cx="1286933" cy="868062"/>
                  <wp:effectExtent l="0" t="0" r="0" b="0"/>
                  <wp:docPr id="271" name="Picture 2" descr="CSITWorkspace:Publications:ACTIVE JOBS:3000:3507 Prune Production:chap 16 Nutrition:3507_16_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SITWorkspace:Publications:ACTIVE JOBS:3000:3507 Prune Production:chap 16 Nutrition:3507_16_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124" cy="868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9" w:type="dxa"/>
          </w:tcPr>
          <w:p w:rsidR="009C7F89" w:rsidRPr="00DA72D3" w:rsidRDefault="009C7F89" w:rsidP="00111C1D">
            <w:pPr>
              <w:pStyle w:val="Figurecaption"/>
              <w:rPr>
                <w:rFonts w:asciiTheme="minorHAnsi" w:hAnsiTheme="minorHAnsi"/>
              </w:rPr>
            </w:pPr>
            <w:r w:rsidRPr="00DA72D3">
              <w:rPr>
                <w:rFonts w:asciiTheme="minorHAnsi" w:hAnsiTheme="minorHAnsi"/>
              </w:rPr>
              <w:t>Zinc-deficient compared with nitrogen-sufficient prune shoot.</w:t>
            </w:r>
          </w:p>
        </w:tc>
        <w:tc>
          <w:tcPr>
            <w:tcW w:w="2088" w:type="dxa"/>
          </w:tcPr>
          <w:p w:rsidR="009C7F89" w:rsidRPr="00DA72D3" w:rsidRDefault="009C7F89" w:rsidP="00111C1D">
            <w:pPr>
              <w:pStyle w:val="Credit"/>
              <w:rPr>
                <w:rFonts w:asciiTheme="minorHAnsi" w:hAnsiTheme="minorHAnsi"/>
              </w:rPr>
            </w:pPr>
            <w:r w:rsidRPr="00DA72D3">
              <w:rPr>
                <w:rFonts w:asciiTheme="minorHAnsi" w:hAnsiTheme="minorHAnsi"/>
                <w:i/>
              </w:rPr>
              <w:t>Photo:</w:t>
            </w:r>
            <w:r w:rsidRPr="00DA72D3">
              <w:rPr>
                <w:rFonts w:asciiTheme="minorHAnsi" w:hAnsiTheme="minorHAnsi"/>
              </w:rPr>
              <w:t xml:space="preserve"> D. Edwards.</w:t>
            </w:r>
          </w:p>
        </w:tc>
        <w:tc>
          <w:tcPr>
            <w:tcW w:w="1791" w:type="dxa"/>
          </w:tcPr>
          <w:p w:rsidR="009C7F89" w:rsidRPr="00DA72D3" w:rsidRDefault="009C7F89" w:rsidP="00111C1D">
            <w:pPr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DA72D3">
              <w:rPr>
                <w:rFonts w:asciiTheme="minorHAnsi" w:hAnsiTheme="minorHAnsi"/>
                <w:bCs/>
                <w:iCs/>
                <w:sz w:val="20"/>
                <w:szCs w:val="20"/>
              </w:rPr>
              <w:t>Plate 16.004</w:t>
            </w:r>
          </w:p>
        </w:tc>
        <w:tc>
          <w:tcPr>
            <w:tcW w:w="2442" w:type="dxa"/>
          </w:tcPr>
          <w:p w:rsidR="009C7F89" w:rsidRPr="00DA72D3" w:rsidRDefault="009C7F89" w:rsidP="00111C1D">
            <w:pPr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  <w:tr w:rsidR="00F82336" w:rsidRPr="00DA72D3" w:rsidTr="00DA72D3">
        <w:tc>
          <w:tcPr>
            <w:tcW w:w="727" w:type="dxa"/>
          </w:tcPr>
          <w:p w:rsidR="009C7F89" w:rsidRPr="00DA72D3" w:rsidRDefault="009C7F89" w:rsidP="00111C1D">
            <w:pPr>
              <w:rPr>
                <w:rFonts w:asciiTheme="minorHAnsi" w:hAnsiTheme="minorHAnsi"/>
                <w:sz w:val="20"/>
                <w:szCs w:val="20"/>
              </w:rPr>
            </w:pPr>
            <w:r w:rsidRPr="00DA72D3">
              <w:rPr>
                <w:rFonts w:asciiTheme="minorHAnsi" w:hAnsiTheme="minorHAnsi"/>
                <w:sz w:val="20"/>
                <w:szCs w:val="20"/>
              </w:rPr>
              <w:t>16.7</w:t>
            </w:r>
          </w:p>
        </w:tc>
        <w:tc>
          <w:tcPr>
            <w:tcW w:w="2885" w:type="dxa"/>
          </w:tcPr>
          <w:p w:rsidR="009C7F89" w:rsidRPr="00DA72D3" w:rsidRDefault="009C7F89" w:rsidP="00111C1D">
            <w:pPr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DA72D3">
              <w:rPr>
                <w:rFonts w:asciiTheme="minorHAnsi" w:hAnsiTheme="minorHAnsi"/>
                <w:bCs/>
                <w:iCs/>
                <w:noProof/>
                <w:sz w:val="20"/>
                <w:szCs w:val="20"/>
              </w:rPr>
              <w:drawing>
                <wp:inline distT="0" distB="0" distL="0" distR="0">
                  <wp:extent cx="815889" cy="701749"/>
                  <wp:effectExtent l="19050" t="0" r="3261" b="0"/>
                  <wp:docPr id="273" name="Picture 6" descr="PruneMndeficienc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runeMndeficienc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292" cy="700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9" w:type="dxa"/>
          </w:tcPr>
          <w:p w:rsidR="009C7F89" w:rsidRPr="00DA72D3" w:rsidRDefault="009C7F89" w:rsidP="00111C1D">
            <w:pPr>
              <w:pStyle w:val="Figurecaption"/>
              <w:rPr>
                <w:rFonts w:asciiTheme="minorHAnsi" w:hAnsiTheme="minorHAnsi"/>
              </w:rPr>
            </w:pPr>
            <w:r w:rsidRPr="00DA72D3">
              <w:rPr>
                <w:rFonts w:asciiTheme="minorHAnsi" w:hAnsiTheme="minorHAnsi"/>
              </w:rPr>
              <w:t>Manganese-deficient prune leaves.</w:t>
            </w:r>
          </w:p>
        </w:tc>
        <w:tc>
          <w:tcPr>
            <w:tcW w:w="2088" w:type="dxa"/>
          </w:tcPr>
          <w:p w:rsidR="009C7F89" w:rsidRPr="00DA72D3" w:rsidRDefault="009C7F89" w:rsidP="00111C1D">
            <w:pPr>
              <w:pStyle w:val="Credit"/>
              <w:rPr>
                <w:rFonts w:asciiTheme="minorHAnsi" w:hAnsiTheme="minorHAnsi"/>
              </w:rPr>
            </w:pPr>
            <w:r w:rsidRPr="00DA72D3">
              <w:rPr>
                <w:rFonts w:asciiTheme="minorHAnsi" w:hAnsiTheme="minorHAnsi"/>
                <w:i/>
              </w:rPr>
              <w:t>Photo:</w:t>
            </w:r>
            <w:r w:rsidRPr="00DA72D3">
              <w:rPr>
                <w:rFonts w:asciiTheme="minorHAnsi" w:hAnsiTheme="minorHAnsi"/>
              </w:rPr>
              <w:t xml:space="preserve"> D. Edwards</w:t>
            </w:r>
          </w:p>
        </w:tc>
        <w:tc>
          <w:tcPr>
            <w:tcW w:w="1791" w:type="dxa"/>
          </w:tcPr>
          <w:p w:rsidR="009C7F89" w:rsidRPr="00DA72D3" w:rsidRDefault="009C7F89" w:rsidP="00111C1D">
            <w:pPr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DA72D3">
              <w:rPr>
                <w:rFonts w:asciiTheme="minorHAnsi" w:hAnsiTheme="minorHAnsi"/>
                <w:bCs/>
                <w:iCs/>
                <w:sz w:val="20"/>
                <w:szCs w:val="20"/>
              </w:rPr>
              <w:t>Plate 16.005</w:t>
            </w:r>
          </w:p>
        </w:tc>
        <w:tc>
          <w:tcPr>
            <w:tcW w:w="2442" w:type="dxa"/>
          </w:tcPr>
          <w:p w:rsidR="009C7F89" w:rsidRPr="00DA72D3" w:rsidRDefault="009C7F89" w:rsidP="00111C1D">
            <w:pPr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  <w:tr w:rsidR="00F82336" w:rsidRPr="00DA72D3" w:rsidTr="00DA72D3">
        <w:tc>
          <w:tcPr>
            <w:tcW w:w="727" w:type="dxa"/>
          </w:tcPr>
          <w:p w:rsidR="009C7F89" w:rsidRPr="00DA72D3" w:rsidRDefault="009C7F89" w:rsidP="00111C1D">
            <w:pPr>
              <w:rPr>
                <w:rFonts w:asciiTheme="minorHAnsi" w:hAnsiTheme="minorHAnsi"/>
                <w:sz w:val="20"/>
                <w:szCs w:val="20"/>
              </w:rPr>
            </w:pPr>
            <w:r w:rsidRPr="00DA72D3">
              <w:rPr>
                <w:rFonts w:asciiTheme="minorHAnsi" w:hAnsiTheme="minorHAnsi"/>
                <w:sz w:val="20"/>
                <w:szCs w:val="20"/>
              </w:rPr>
              <w:t>16.8</w:t>
            </w:r>
          </w:p>
        </w:tc>
        <w:tc>
          <w:tcPr>
            <w:tcW w:w="2885" w:type="dxa"/>
          </w:tcPr>
          <w:p w:rsidR="009C7F89" w:rsidRPr="00DA72D3" w:rsidRDefault="009C7F89" w:rsidP="00111C1D">
            <w:pPr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DA72D3">
              <w:rPr>
                <w:rFonts w:asciiTheme="minorHAnsi" w:hAnsiTheme="minorHAnsi"/>
                <w:bCs/>
                <w:iCs/>
                <w:noProof/>
                <w:sz w:val="20"/>
                <w:szCs w:val="20"/>
              </w:rPr>
              <w:drawing>
                <wp:inline distT="0" distB="0" distL="0" distR="0">
                  <wp:extent cx="1398781" cy="969433"/>
                  <wp:effectExtent l="0" t="0" r="0" b="0"/>
                  <wp:docPr id="274" name="Picture 3" descr="CSITWorkspace:Publications:ACTIVE JOBS:3000:3507 Prune Production:chap 16 Nutrition:3507_16_006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SITWorkspace:Publications:ACTIVE JOBS:3000:3507 Prune Production:chap 16 Nutrition:3507_16_006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117" cy="969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9" w:type="dxa"/>
          </w:tcPr>
          <w:p w:rsidR="009C7F89" w:rsidRPr="00DA72D3" w:rsidRDefault="009C7F89" w:rsidP="00111C1D">
            <w:pPr>
              <w:pStyle w:val="Figurecaption"/>
              <w:rPr>
                <w:rFonts w:asciiTheme="minorHAnsi" w:hAnsiTheme="minorHAnsi"/>
              </w:rPr>
            </w:pPr>
            <w:r w:rsidRPr="00DA72D3">
              <w:rPr>
                <w:rFonts w:asciiTheme="minorHAnsi" w:hAnsiTheme="minorHAnsi"/>
              </w:rPr>
              <w:t xml:space="preserve">Prune leaves showing iron deficiency symptoms, with virtually complete </w:t>
            </w:r>
            <w:proofErr w:type="spellStart"/>
            <w:r w:rsidRPr="00DA72D3">
              <w:rPr>
                <w:rFonts w:asciiTheme="minorHAnsi" w:hAnsiTheme="minorHAnsi"/>
              </w:rPr>
              <w:t>interveinal</w:t>
            </w:r>
            <w:proofErr w:type="spellEnd"/>
            <w:r w:rsidRPr="00DA72D3">
              <w:rPr>
                <w:rFonts w:asciiTheme="minorHAnsi" w:hAnsiTheme="minorHAnsi"/>
              </w:rPr>
              <w:t xml:space="preserve"> </w:t>
            </w:r>
            <w:proofErr w:type="spellStart"/>
            <w:r w:rsidRPr="00DA72D3">
              <w:rPr>
                <w:rFonts w:asciiTheme="minorHAnsi" w:hAnsiTheme="minorHAnsi"/>
              </w:rPr>
              <w:t>chlorosis</w:t>
            </w:r>
            <w:proofErr w:type="spellEnd"/>
            <w:r w:rsidRPr="00DA72D3">
              <w:rPr>
                <w:rFonts w:asciiTheme="minorHAnsi" w:hAnsiTheme="minorHAnsi"/>
              </w:rPr>
              <w:t xml:space="preserve"> compared with that from manganese deficiency seen in figure 16.7.</w:t>
            </w:r>
          </w:p>
        </w:tc>
        <w:tc>
          <w:tcPr>
            <w:tcW w:w="2088" w:type="dxa"/>
          </w:tcPr>
          <w:p w:rsidR="009C7F89" w:rsidRPr="00DA72D3" w:rsidRDefault="009C7F89" w:rsidP="008C3FF5">
            <w:pPr>
              <w:pStyle w:val="Credit"/>
              <w:rPr>
                <w:rFonts w:asciiTheme="minorHAnsi" w:hAnsiTheme="minorHAnsi"/>
              </w:rPr>
            </w:pPr>
            <w:r w:rsidRPr="00DA72D3">
              <w:rPr>
                <w:rFonts w:asciiTheme="minorHAnsi" w:hAnsiTheme="minorHAnsi"/>
                <w:i/>
              </w:rPr>
              <w:t>Photo:</w:t>
            </w:r>
            <w:r w:rsidRPr="00DA72D3">
              <w:rPr>
                <w:rFonts w:asciiTheme="minorHAnsi" w:hAnsiTheme="minorHAnsi"/>
              </w:rPr>
              <w:t xml:space="preserve"> D</w:t>
            </w:r>
            <w:r w:rsidR="008C3FF5" w:rsidRPr="00DA72D3">
              <w:rPr>
                <w:rFonts w:asciiTheme="minorHAnsi" w:hAnsiTheme="minorHAnsi"/>
              </w:rPr>
              <w:t>.</w:t>
            </w:r>
            <w:r w:rsidRPr="00DA72D3">
              <w:rPr>
                <w:rFonts w:asciiTheme="minorHAnsi" w:hAnsiTheme="minorHAnsi"/>
              </w:rPr>
              <w:t xml:space="preserve"> Edwards.</w:t>
            </w:r>
          </w:p>
        </w:tc>
        <w:tc>
          <w:tcPr>
            <w:tcW w:w="1791" w:type="dxa"/>
          </w:tcPr>
          <w:p w:rsidR="009C7F89" w:rsidRPr="00DA72D3" w:rsidRDefault="009C7F89" w:rsidP="00111C1D">
            <w:pPr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DA72D3">
              <w:rPr>
                <w:rFonts w:asciiTheme="minorHAnsi" w:hAnsiTheme="minorHAnsi"/>
                <w:bCs/>
                <w:iCs/>
                <w:sz w:val="20"/>
                <w:szCs w:val="20"/>
              </w:rPr>
              <w:t>Plate 16.006</w:t>
            </w:r>
          </w:p>
        </w:tc>
        <w:tc>
          <w:tcPr>
            <w:tcW w:w="2442" w:type="dxa"/>
          </w:tcPr>
          <w:p w:rsidR="009C7F89" w:rsidRPr="00DA72D3" w:rsidRDefault="009C7F89" w:rsidP="00111C1D">
            <w:pPr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  <w:tr w:rsidR="00F82336" w:rsidRPr="00DA72D3" w:rsidTr="00DA72D3">
        <w:tc>
          <w:tcPr>
            <w:tcW w:w="727" w:type="dxa"/>
          </w:tcPr>
          <w:p w:rsidR="009C7F89" w:rsidRPr="00DA72D3" w:rsidRDefault="009C7F89" w:rsidP="00111C1D">
            <w:pPr>
              <w:rPr>
                <w:rFonts w:asciiTheme="minorHAnsi" w:hAnsiTheme="minorHAnsi"/>
                <w:sz w:val="20"/>
                <w:szCs w:val="20"/>
              </w:rPr>
            </w:pPr>
            <w:r w:rsidRPr="00DA72D3">
              <w:rPr>
                <w:rFonts w:asciiTheme="minorHAnsi" w:hAnsiTheme="minorHAnsi"/>
                <w:sz w:val="20"/>
                <w:szCs w:val="20"/>
              </w:rPr>
              <w:t>16.9</w:t>
            </w:r>
          </w:p>
        </w:tc>
        <w:tc>
          <w:tcPr>
            <w:tcW w:w="2885" w:type="dxa"/>
          </w:tcPr>
          <w:p w:rsidR="009C7F89" w:rsidRPr="00DA72D3" w:rsidRDefault="009C7F89" w:rsidP="00111C1D">
            <w:pPr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DA72D3">
              <w:rPr>
                <w:rFonts w:asciiTheme="minorHAnsi" w:hAnsiTheme="minorHAnsi"/>
                <w:bCs/>
                <w:iCs/>
                <w:noProof/>
                <w:sz w:val="20"/>
                <w:szCs w:val="20"/>
              </w:rPr>
              <w:drawing>
                <wp:inline distT="0" distB="0" distL="0" distR="0">
                  <wp:extent cx="644725" cy="861237"/>
                  <wp:effectExtent l="19050" t="0" r="2975" b="0"/>
                  <wp:docPr id="276" name="Picture 5" descr="MgDefiency.2.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gDefiency.2.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152" cy="863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9" w:type="dxa"/>
          </w:tcPr>
          <w:p w:rsidR="009C7F89" w:rsidRPr="00DA72D3" w:rsidRDefault="009C7F89" w:rsidP="00111C1D">
            <w:pPr>
              <w:pStyle w:val="Figurecaption"/>
              <w:rPr>
                <w:rFonts w:asciiTheme="minorHAnsi" w:hAnsiTheme="minorHAnsi"/>
              </w:rPr>
            </w:pPr>
            <w:r w:rsidRPr="00DA72D3">
              <w:rPr>
                <w:rFonts w:asciiTheme="minorHAnsi" w:hAnsiTheme="minorHAnsi"/>
              </w:rPr>
              <w:t>Magnesium deficiency symptoms in young prune trees.</w:t>
            </w:r>
          </w:p>
        </w:tc>
        <w:tc>
          <w:tcPr>
            <w:tcW w:w="2088" w:type="dxa"/>
          </w:tcPr>
          <w:p w:rsidR="009C7F89" w:rsidRPr="00DA72D3" w:rsidRDefault="009C7F89" w:rsidP="00111C1D">
            <w:pPr>
              <w:pStyle w:val="Credit"/>
              <w:rPr>
                <w:rFonts w:asciiTheme="minorHAnsi" w:hAnsiTheme="minorHAnsi"/>
              </w:rPr>
            </w:pPr>
            <w:r w:rsidRPr="00DA72D3">
              <w:rPr>
                <w:rFonts w:asciiTheme="minorHAnsi" w:hAnsiTheme="minorHAnsi"/>
                <w:i/>
              </w:rPr>
              <w:t>Photo:</w:t>
            </w:r>
            <w:r w:rsidRPr="00DA72D3">
              <w:rPr>
                <w:rFonts w:asciiTheme="minorHAnsi" w:hAnsiTheme="minorHAnsi"/>
              </w:rPr>
              <w:t xml:space="preserve"> D. Edwards.</w:t>
            </w:r>
          </w:p>
        </w:tc>
        <w:tc>
          <w:tcPr>
            <w:tcW w:w="1791" w:type="dxa"/>
          </w:tcPr>
          <w:p w:rsidR="009C7F89" w:rsidRPr="00DA72D3" w:rsidRDefault="009C7F89" w:rsidP="00111C1D">
            <w:pPr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DA72D3">
              <w:rPr>
                <w:rFonts w:asciiTheme="minorHAnsi" w:hAnsiTheme="minorHAnsi"/>
                <w:bCs/>
                <w:iCs/>
                <w:sz w:val="20"/>
                <w:szCs w:val="20"/>
              </w:rPr>
              <w:t>Plate 16.007</w:t>
            </w:r>
          </w:p>
        </w:tc>
        <w:tc>
          <w:tcPr>
            <w:tcW w:w="2442" w:type="dxa"/>
          </w:tcPr>
          <w:p w:rsidR="009C7F89" w:rsidRPr="00DA72D3" w:rsidRDefault="009C7F89" w:rsidP="00111C1D">
            <w:pPr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  <w:tr w:rsidR="00F82336" w:rsidRPr="00DA72D3" w:rsidTr="00DA72D3">
        <w:tc>
          <w:tcPr>
            <w:tcW w:w="727" w:type="dxa"/>
          </w:tcPr>
          <w:p w:rsidR="009C7F89" w:rsidRPr="00DA72D3" w:rsidRDefault="009C7F89" w:rsidP="00111C1D">
            <w:pPr>
              <w:rPr>
                <w:rFonts w:asciiTheme="minorHAnsi" w:hAnsiTheme="minorHAnsi"/>
                <w:sz w:val="20"/>
                <w:szCs w:val="20"/>
              </w:rPr>
            </w:pPr>
            <w:r w:rsidRPr="00DA72D3">
              <w:rPr>
                <w:rFonts w:asciiTheme="minorHAnsi" w:hAnsiTheme="minorHAnsi"/>
                <w:sz w:val="20"/>
                <w:szCs w:val="20"/>
              </w:rPr>
              <w:t>16.10</w:t>
            </w:r>
          </w:p>
        </w:tc>
        <w:tc>
          <w:tcPr>
            <w:tcW w:w="2885" w:type="dxa"/>
          </w:tcPr>
          <w:p w:rsidR="009C7F89" w:rsidRPr="00DA72D3" w:rsidRDefault="009C7F89" w:rsidP="00111C1D">
            <w:pPr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DA72D3">
              <w:rPr>
                <w:rFonts w:asciiTheme="minorHAnsi" w:hAnsiTheme="minorHAnsi"/>
                <w:bCs/>
                <w:iCs/>
                <w:noProof/>
                <w:sz w:val="20"/>
                <w:szCs w:val="20"/>
              </w:rPr>
              <w:drawing>
                <wp:inline distT="0" distB="0" distL="0" distR="0">
                  <wp:extent cx="701068" cy="1020726"/>
                  <wp:effectExtent l="19050" t="0" r="3782" b="0"/>
                  <wp:docPr id="277" name="Picture 10" descr="PruneSdeficienc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runeSdeficienc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314" cy="10196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9" w:type="dxa"/>
          </w:tcPr>
          <w:p w:rsidR="009C7F89" w:rsidRPr="00DA72D3" w:rsidRDefault="009C7F89" w:rsidP="00111C1D">
            <w:pPr>
              <w:pStyle w:val="Figurecaption"/>
              <w:rPr>
                <w:rFonts w:asciiTheme="minorHAnsi" w:hAnsiTheme="minorHAnsi"/>
              </w:rPr>
            </w:pPr>
            <w:r w:rsidRPr="00DA72D3">
              <w:rPr>
                <w:rFonts w:asciiTheme="minorHAnsi" w:hAnsiTheme="minorHAnsi"/>
              </w:rPr>
              <w:t>Extreme sulfur deficiency symptoms in prune.</w:t>
            </w:r>
          </w:p>
        </w:tc>
        <w:tc>
          <w:tcPr>
            <w:tcW w:w="2088" w:type="dxa"/>
          </w:tcPr>
          <w:p w:rsidR="009C7F89" w:rsidRPr="00DA72D3" w:rsidRDefault="009C7F89" w:rsidP="00111C1D">
            <w:pPr>
              <w:pStyle w:val="Credit"/>
              <w:rPr>
                <w:rFonts w:asciiTheme="minorHAnsi" w:hAnsiTheme="minorHAnsi"/>
              </w:rPr>
            </w:pPr>
            <w:r w:rsidRPr="00DA72D3">
              <w:rPr>
                <w:rFonts w:asciiTheme="minorHAnsi" w:hAnsiTheme="minorHAnsi"/>
                <w:i/>
              </w:rPr>
              <w:t>Photo:</w:t>
            </w:r>
            <w:r w:rsidRPr="00DA72D3">
              <w:rPr>
                <w:rFonts w:asciiTheme="minorHAnsi" w:hAnsiTheme="minorHAnsi"/>
              </w:rPr>
              <w:t xml:space="preserve"> D. Edwards.</w:t>
            </w:r>
          </w:p>
        </w:tc>
        <w:tc>
          <w:tcPr>
            <w:tcW w:w="1791" w:type="dxa"/>
          </w:tcPr>
          <w:p w:rsidR="009C7F89" w:rsidRPr="00DA72D3" w:rsidRDefault="009C7F89" w:rsidP="00111C1D">
            <w:pPr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DA72D3">
              <w:rPr>
                <w:rFonts w:asciiTheme="minorHAnsi" w:hAnsiTheme="minorHAnsi"/>
                <w:bCs/>
                <w:iCs/>
                <w:sz w:val="20"/>
                <w:szCs w:val="20"/>
              </w:rPr>
              <w:t>Plate 16.008</w:t>
            </w:r>
          </w:p>
        </w:tc>
        <w:tc>
          <w:tcPr>
            <w:tcW w:w="2442" w:type="dxa"/>
          </w:tcPr>
          <w:p w:rsidR="009C7F89" w:rsidRPr="00DA72D3" w:rsidRDefault="009C7F89" w:rsidP="00111C1D">
            <w:pPr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  <w:tr w:rsidR="00F82336" w:rsidRPr="00DA72D3" w:rsidTr="00DA72D3">
        <w:tc>
          <w:tcPr>
            <w:tcW w:w="727" w:type="dxa"/>
          </w:tcPr>
          <w:p w:rsidR="009C7F89" w:rsidRPr="00DA72D3" w:rsidRDefault="009C7F89" w:rsidP="00111C1D">
            <w:pPr>
              <w:rPr>
                <w:rFonts w:asciiTheme="minorHAnsi" w:hAnsiTheme="minorHAnsi"/>
                <w:sz w:val="20"/>
                <w:szCs w:val="20"/>
              </w:rPr>
            </w:pPr>
            <w:r w:rsidRPr="00DA72D3">
              <w:rPr>
                <w:rFonts w:asciiTheme="minorHAnsi" w:hAnsiTheme="minorHAnsi"/>
                <w:sz w:val="20"/>
                <w:szCs w:val="20"/>
              </w:rPr>
              <w:t>16.11</w:t>
            </w:r>
          </w:p>
        </w:tc>
        <w:tc>
          <w:tcPr>
            <w:tcW w:w="2885" w:type="dxa"/>
          </w:tcPr>
          <w:p w:rsidR="009C7F89" w:rsidRPr="00DA72D3" w:rsidRDefault="009C7F89" w:rsidP="00111C1D">
            <w:pPr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DA72D3">
              <w:rPr>
                <w:rFonts w:asciiTheme="minorHAnsi" w:hAnsiTheme="minorHAnsi"/>
                <w:bCs/>
                <w:iCs/>
                <w:noProof/>
                <w:sz w:val="20"/>
                <w:szCs w:val="20"/>
              </w:rPr>
              <w:drawing>
                <wp:inline distT="0" distB="0" distL="0" distR="0">
                  <wp:extent cx="697618" cy="1020726"/>
                  <wp:effectExtent l="19050" t="0" r="7232" b="0"/>
                  <wp:docPr id="278" name="Picture 6" descr="Copper Deficiency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opper Deficiency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15" cy="1018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9" w:type="dxa"/>
          </w:tcPr>
          <w:p w:rsidR="009C7F89" w:rsidRPr="00DA72D3" w:rsidRDefault="009C7F89" w:rsidP="00111C1D">
            <w:pPr>
              <w:pStyle w:val="Figurecaption"/>
              <w:rPr>
                <w:rFonts w:asciiTheme="minorHAnsi" w:hAnsiTheme="minorHAnsi"/>
              </w:rPr>
            </w:pPr>
            <w:r w:rsidRPr="00DA72D3">
              <w:rPr>
                <w:rFonts w:asciiTheme="minorHAnsi" w:hAnsiTheme="minorHAnsi"/>
              </w:rPr>
              <w:t>Copper deficiency symptoms in prune.</w:t>
            </w:r>
          </w:p>
        </w:tc>
        <w:tc>
          <w:tcPr>
            <w:tcW w:w="2088" w:type="dxa"/>
          </w:tcPr>
          <w:p w:rsidR="009C7F89" w:rsidRPr="00DA72D3" w:rsidRDefault="009C7F89" w:rsidP="00111C1D">
            <w:pPr>
              <w:pStyle w:val="Credit"/>
              <w:rPr>
                <w:rFonts w:asciiTheme="minorHAnsi" w:hAnsiTheme="minorHAnsi"/>
              </w:rPr>
            </w:pPr>
            <w:r w:rsidRPr="00DA72D3">
              <w:rPr>
                <w:rFonts w:asciiTheme="minorHAnsi" w:hAnsiTheme="minorHAnsi"/>
                <w:i/>
              </w:rPr>
              <w:t>Photo:</w:t>
            </w:r>
            <w:r w:rsidRPr="00DA72D3">
              <w:rPr>
                <w:rFonts w:asciiTheme="minorHAnsi" w:hAnsiTheme="minorHAnsi"/>
              </w:rPr>
              <w:t xml:space="preserve"> D. Edwards.</w:t>
            </w:r>
          </w:p>
        </w:tc>
        <w:tc>
          <w:tcPr>
            <w:tcW w:w="1791" w:type="dxa"/>
          </w:tcPr>
          <w:p w:rsidR="009C7F89" w:rsidRPr="00DA72D3" w:rsidRDefault="009C7F89" w:rsidP="00111C1D">
            <w:pPr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 w:rsidRPr="00DA72D3">
              <w:rPr>
                <w:rFonts w:asciiTheme="minorHAnsi" w:hAnsiTheme="minorHAnsi"/>
                <w:bCs/>
                <w:iCs/>
                <w:sz w:val="20"/>
                <w:szCs w:val="20"/>
              </w:rPr>
              <w:t>Plate 16.009</w:t>
            </w:r>
          </w:p>
        </w:tc>
        <w:tc>
          <w:tcPr>
            <w:tcW w:w="2442" w:type="dxa"/>
          </w:tcPr>
          <w:p w:rsidR="009C7F89" w:rsidRPr="00DA72D3" w:rsidRDefault="009C7F89" w:rsidP="00111C1D">
            <w:pPr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</w:tr>
    </w:tbl>
    <w:p w:rsidR="000D2E9E" w:rsidRPr="00DA72D3" w:rsidRDefault="000D2E9E" w:rsidP="00111C1D">
      <w:pPr>
        <w:rPr>
          <w:rFonts w:asciiTheme="minorHAnsi" w:hAnsiTheme="minorHAnsi"/>
        </w:rPr>
      </w:pPr>
    </w:p>
    <w:sectPr w:rsidR="000D2E9E" w:rsidRPr="00DA72D3" w:rsidSect="00316C27">
      <w:headerReference w:type="default" r:id="rId20"/>
      <w:footerReference w:type="even" r:id="rId21"/>
      <w:footerReference w:type="default" r:id="rId22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F55" w:rsidRDefault="009D7F55">
      <w:r>
        <w:separator/>
      </w:r>
    </w:p>
  </w:endnote>
  <w:endnote w:type="continuationSeparator" w:id="0">
    <w:p w:rsidR="009D7F55" w:rsidRDefault="009D7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49" w:rsidRDefault="00AE1A67">
    <w:pPr>
      <w:framePr w:wrap="around" w:vAnchor="text" w:hAnchor="margin" w:xAlign="right" w:y="1"/>
    </w:pPr>
    <w:r>
      <w:fldChar w:fldCharType="begin"/>
    </w:r>
    <w:r w:rsidR="00442149">
      <w:instrText xml:space="preserve">PAGE  </w:instrText>
    </w:r>
    <w:r>
      <w:fldChar w:fldCharType="end"/>
    </w:r>
  </w:p>
  <w:p w:rsidR="00442149" w:rsidRDefault="00442149">
    <w:pPr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49" w:rsidRDefault="00442149">
    <w:pPr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F55" w:rsidRDefault="009D7F55">
      <w:r>
        <w:separator/>
      </w:r>
    </w:p>
  </w:footnote>
  <w:footnote w:type="continuationSeparator" w:id="0">
    <w:p w:rsidR="009D7F55" w:rsidRDefault="009D7F5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49" w:rsidRDefault="00AE1A67">
    <w:pPr>
      <w:pStyle w:val="Header"/>
      <w:jc w:val="right"/>
    </w:pPr>
    <w:r>
      <w:fldChar w:fldCharType="begin"/>
    </w:r>
    <w:r w:rsidR="00442149">
      <w:instrText xml:space="preserve"> PAGE   \* MERGEFORMAT </w:instrText>
    </w:r>
    <w:r>
      <w:fldChar w:fldCharType="separate"/>
    </w:r>
    <w:r w:rsidR="00BB4FFB">
      <w:rPr>
        <w:noProof/>
      </w:rPr>
      <w:t>2</w:t>
    </w:r>
    <w:r>
      <w:rPr>
        <w:noProof/>
      </w:rPr>
      <w:fldChar w:fldCharType="end"/>
    </w:r>
  </w:p>
  <w:p w:rsidR="00442149" w:rsidRDefault="0044214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7589B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C6B28D5"/>
    <w:multiLevelType w:val="hybridMultilevel"/>
    <w:tmpl w:val="4484F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302636"/>
    <w:multiLevelType w:val="hybridMultilevel"/>
    <w:tmpl w:val="418AAA2A"/>
    <w:lvl w:ilvl="0" w:tplc="5F78EDAE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4F513D"/>
    <w:multiLevelType w:val="hybridMultilevel"/>
    <w:tmpl w:val="F6FA9F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4CC4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B72D11"/>
    <w:multiLevelType w:val="hybridMultilevel"/>
    <w:tmpl w:val="77F2F9D8"/>
    <w:lvl w:ilvl="0" w:tplc="DE6EB2E2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B42A23C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9BA239E8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B8C77D3"/>
    <w:multiLevelType w:val="hybridMultilevel"/>
    <w:tmpl w:val="F7F4D372"/>
    <w:lvl w:ilvl="0" w:tplc="442CD47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A81AB2">
      <w:start w:val="1"/>
      <w:numFmt w:val="bullet"/>
      <w:pStyle w:val="Bulletsu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9B5289"/>
    <w:multiLevelType w:val="hybridMultilevel"/>
    <w:tmpl w:val="3C9E0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837F3F"/>
    <w:multiLevelType w:val="hybridMultilevel"/>
    <w:tmpl w:val="455081A2"/>
    <w:lvl w:ilvl="0" w:tplc="FFFFFFFF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87443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EE95B8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45F5AD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80A1476"/>
    <w:multiLevelType w:val="hybridMultilevel"/>
    <w:tmpl w:val="48D21CEC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884B23"/>
    <w:multiLevelType w:val="multilevel"/>
    <w:tmpl w:val="04090027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540" w:firstLine="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62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5">
    <w:nsid w:val="47717F0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B3378BF"/>
    <w:multiLevelType w:val="hybridMultilevel"/>
    <w:tmpl w:val="DBCE1D12"/>
    <w:lvl w:ilvl="0" w:tplc="E7DEB2D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E94108"/>
    <w:multiLevelType w:val="hybridMultilevel"/>
    <w:tmpl w:val="268AC7B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66120833"/>
    <w:multiLevelType w:val="hybridMultilevel"/>
    <w:tmpl w:val="0482426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851BF5"/>
    <w:multiLevelType w:val="hybridMultilevel"/>
    <w:tmpl w:val="96ACD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7C0BEC"/>
    <w:multiLevelType w:val="hybridMultilevel"/>
    <w:tmpl w:val="04AEC06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E66823"/>
    <w:multiLevelType w:val="hybridMultilevel"/>
    <w:tmpl w:val="A7447324"/>
    <w:lvl w:ilvl="0" w:tplc="F63E63F2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20"/>
  </w:num>
  <w:num w:numId="5">
    <w:abstractNumId w:val="8"/>
  </w:num>
  <w:num w:numId="6">
    <w:abstractNumId w:val="3"/>
  </w:num>
  <w:num w:numId="7">
    <w:abstractNumId w:val="16"/>
  </w:num>
  <w:num w:numId="8">
    <w:abstractNumId w:val="1"/>
  </w:num>
  <w:num w:numId="9">
    <w:abstractNumId w:val="2"/>
  </w:num>
  <w:num w:numId="10">
    <w:abstractNumId w:val="9"/>
  </w:num>
  <w:num w:numId="11">
    <w:abstractNumId w:val="18"/>
  </w:num>
  <w:num w:numId="12">
    <w:abstractNumId w:val="6"/>
  </w:num>
  <w:num w:numId="13">
    <w:abstractNumId w:val="5"/>
  </w:num>
  <w:num w:numId="14">
    <w:abstractNumId w:val="19"/>
  </w:num>
  <w:num w:numId="15">
    <w:abstractNumId w:val="4"/>
  </w:num>
  <w:num w:numId="16">
    <w:abstractNumId w:val="17"/>
  </w:num>
  <w:num w:numId="17">
    <w:abstractNumId w:val="7"/>
  </w:num>
  <w:num w:numId="18">
    <w:abstractNumId w:val="14"/>
  </w:num>
  <w:num w:numId="19">
    <w:abstractNumId w:val="0"/>
  </w:num>
  <w:num w:numId="20">
    <w:abstractNumId w:val="21"/>
  </w:num>
  <w:num w:numId="21">
    <w:abstractNumId w:val="13"/>
  </w:num>
  <w:num w:numId="22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7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4C66"/>
    <w:rsid w:val="00006F6E"/>
    <w:rsid w:val="00010895"/>
    <w:rsid w:val="0001135C"/>
    <w:rsid w:val="00013A8E"/>
    <w:rsid w:val="00023A67"/>
    <w:rsid w:val="00024454"/>
    <w:rsid w:val="00024E54"/>
    <w:rsid w:val="0003206C"/>
    <w:rsid w:val="0003223D"/>
    <w:rsid w:val="0003296C"/>
    <w:rsid w:val="00033327"/>
    <w:rsid w:val="00035D8C"/>
    <w:rsid w:val="000369B3"/>
    <w:rsid w:val="000419FD"/>
    <w:rsid w:val="000430AB"/>
    <w:rsid w:val="000524E5"/>
    <w:rsid w:val="00060D26"/>
    <w:rsid w:val="00061FA2"/>
    <w:rsid w:val="0006657B"/>
    <w:rsid w:val="000670D4"/>
    <w:rsid w:val="0006789A"/>
    <w:rsid w:val="00070EAA"/>
    <w:rsid w:val="00070EE0"/>
    <w:rsid w:val="00070F77"/>
    <w:rsid w:val="0007335F"/>
    <w:rsid w:val="00074C84"/>
    <w:rsid w:val="000804F6"/>
    <w:rsid w:val="00082226"/>
    <w:rsid w:val="00087C93"/>
    <w:rsid w:val="00097B5D"/>
    <w:rsid w:val="00097E7A"/>
    <w:rsid w:val="000A0C19"/>
    <w:rsid w:val="000A23FC"/>
    <w:rsid w:val="000A3CDE"/>
    <w:rsid w:val="000A3DF9"/>
    <w:rsid w:val="000B043D"/>
    <w:rsid w:val="000B2BA7"/>
    <w:rsid w:val="000B3DB4"/>
    <w:rsid w:val="000C007B"/>
    <w:rsid w:val="000C106E"/>
    <w:rsid w:val="000C24EE"/>
    <w:rsid w:val="000C4C3F"/>
    <w:rsid w:val="000C6A71"/>
    <w:rsid w:val="000C7E1E"/>
    <w:rsid w:val="000D0796"/>
    <w:rsid w:val="000D2E9E"/>
    <w:rsid w:val="000D343B"/>
    <w:rsid w:val="000D5585"/>
    <w:rsid w:val="000D7888"/>
    <w:rsid w:val="000D7C3C"/>
    <w:rsid w:val="000E0529"/>
    <w:rsid w:val="000E1112"/>
    <w:rsid w:val="000E3D21"/>
    <w:rsid w:val="000E51F5"/>
    <w:rsid w:val="000F0559"/>
    <w:rsid w:val="000F0941"/>
    <w:rsid w:val="000F1BF9"/>
    <w:rsid w:val="000F1D59"/>
    <w:rsid w:val="00100116"/>
    <w:rsid w:val="001016F6"/>
    <w:rsid w:val="001024D7"/>
    <w:rsid w:val="0010308D"/>
    <w:rsid w:val="00104983"/>
    <w:rsid w:val="0010529F"/>
    <w:rsid w:val="001064C8"/>
    <w:rsid w:val="00111C1D"/>
    <w:rsid w:val="00113B58"/>
    <w:rsid w:val="00114E5A"/>
    <w:rsid w:val="00115122"/>
    <w:rsid w:val="00116F00"/>
    <w:rsid w:val="00121711"/>
    <w:rsid w:val="00121AB5"/>
    <w:rsid w:val="00135C31"/>
    <w:rsid w:val="001363B6"/>
    <w:rsid w:val="00137853"/>
    <w:rsid w:val="001470E7"/>
    <w:rsid w:val="0015711C"/>
    <w:rsid w:val="00163999"/>
    <w:rsid w:val="00164B73"/>
    <w:rsid w:val="00165B53"/>
    <w:rsid w:val="00172520"/>
    <w:rsid w:val="00175EE8"/>
    <w:rsid w:val="00176D14"/>
    <w:rsid w:val="00181F2B"/>
    <w:rsid w:val="00190FF6"/>
    <w:rsid w:val="00191735"/>
    <w:rsid w:val="00193FE3"/>
    <w:rsid w:val="001970A1"/>
    <w:rsid w:val="001A18E2"/>
    <w:rsid w:val="001A276C"/>
    <w:rsid w:val="001A3372"/>
    <w:rsid w:val="001B687A"/>
    <w:rsid w:val="001C1112"/>
    <w:rsid w:val="001C7A2C"/>
    <w:rsid w:val="001D2996"/>
    <w:rsid w:val="001D7287"/>
    <w:rsid w:val="001D7D15"/>
    <w:rsid w:val="001E01DD"/>
    <w:rsid w:val="001E11C8"/>
    <w:rsid w:val="001E26F8"/>
    <w:rsid w:val="001E2CA1"/>
    <w:rsid w:val="001E306E"/>
    <w:rsid w:val="001F0AED"/>
    <w:rsid w:val="001F1E29"/>
    <w:rsid w:val="001F28A7"/>
    <w:rsid w:val="00200330"/>
    <w:rsid w:val="00203BD5"/>
    <w:rsid w:val="0020451D"/>
    <w:rsid w:val="002052BD"/>
    <w:rsid w:val="00206ADD"/>
    <w:rsid w:val="002113C0"/>
    <w:rsid w:val="002131DD"/>
    <w:rsid w:val="00214551"/>
    <w:rsid w:val="00214E62"/>
    <w:rsid w:val="00222D1A"/>
    <w:rsid w:val="00222E9F"/>
    <w:rsid w:val="00222F6A"/>
    <w:rsid w:val="0022339D"/>
    <w:rsid w:val="00223CAA"/>
    <w:rsid w:val="002300DF"/>
    <w:rsid w:val="002350D5"/>
    <w:rsid w:val="0023535D"/>
    <w:rsid w:val="00242AAD"/>
    <w:rsid w:val="002432F9"/>
    <w:rsid w:val="00247E42"/>
    <w:rsid w:val="00250AE7"/>
    <w:rsid w:val="00252FDF"/>
    <w:rsid w:val="00257148"/>
    <w:rsid w:val="00257F5E"/>
    <w:rsid w:val="00264C6D"/>
    <w:rsid w:val="00266699"/>
    <w:rsid w:val="0027668C"/>
    <w:rsid w:val="00277A9F"/>
    <w:rsid w:val="002855D7"/>
    <w:rsid w:val="00285767"/>
    <w:rsid w:val="00285F9B"/>
    <w:rsid w:val="002868F4"/>
    <w:rsid w:val="00290736"/>
    <w:rsid w:val="0029230A"/>
    <w:rsid w:val="00295D24"/>
    <w:rsid w:val="002A1DFD"/>
    <w:rsid w:val="002A2410"/>
    <w:rsid w:val="002A2812"/>
    <w:rsid w:val="002A6497"/>
    <w:rsid w:val="002B048D"/>
    <w:rsid w:val="002B0AE7"/>
    <w:rsid w:val="002B6BE1"/>
    <w:rsid w:val="002B7BA6"/>
    <w:rsid w:val="002C02C9"/>
    <w:rsid w:val="002C3474"/>
    <w:rsid w:val="002D09DB"/>
    <w:rsid w:val="002D1316"/>
    <w:rsid w:val="002E4E26"/>
    <w:rsid w:val="002F0B82"/>
    <w:rsid w:val="002F1AF5"/>
    <w:rsid w:val="002F2AFA"/>
    <w:rsid w:val="002F3D45"/>
    <w:rsid w:val="002F72D8"/>
    <w:rsid w:val="00301540"/>
    <w:rsid w:val="0030737C"/>
    <w:rsid w:val="003156D5"/>
    <w:rsid w:val="003169DE"/>
    <w:rsid w:val="00316C27"/>
    <w:rsid w:val="00317881"/>
    <w:rsid w:val="003205BC"/>
    <w:rsid w:val="003239AE"/>
    <w:rsid w:val="00326D24"/>
    <w:rsid w:val="00327F12"/>
    <w:rsid w:val="0033094B"/>
    <w:rsid w:val="00334EB5"/>
    <w:rsid w:val="00337AEC"/>
    <w:rsid w:val="00337CB4"/>
    <w:rsid w:val="00337F7B"/>
    <w:rsid w:val="003445E9"/>
    <w:rsid w:val="00346A94"/>
    <w:rsid w:val="00350417"/>
    <w:rsid w:val="003508F9"/>
    <w:rsid w:val="00362545"/>
    <w:rsid w:val="00367D4A"/>
    <w:rsid w:val="0037058F"/>
    <w:rsid w:val="00374437"/>
    <w:rsid w:val="0037688E"/>
    <w:rsid w:val="0038013F"/>
    <w:rsid w:val="0038091C"/>
    <w:rsid w:val="00383401"/>
    <w:rsid w:val="00394CF2"/>
    <w:rsid w:val="003962CF"/>
    <w:rsid w:val="003A0EE0"/>
    <w:rsid w:val="003A69FA"/>
    <w:rsid w:val="003A6E44"/>
    <w:rsid w:val="003A6E97"/>
    <w:rsid w:val="003B03DA"/>
    <w:rsid w:val="003B291D"/>
    <w:rsid w:val="003B4193"/>
    <w:rsid w:val="003B6173"/>
    <w:rsid w:val="003C1BB0"/>
    <w:rsid w:val="003C39D6"/>
    <w:rsid w:val="003C572F"/>
    <w:rsid w:val="003D04CF"/>
    <w:rsid w:val="003D0E89"/>
    <w:rsid w:val="003D6A10"/>
    <w:rsid w:val="003D79C2"/>
    <w:rsid w:val="003E0503"/>
    <w:rsid w:val="003E18D0"/>
    <w:rsid w:val="003E2DC8"/>
    <w:rsid w:val="003F0ACD"/>
    <w:rsid w:val="003F2ABE"/>
    <w:rsid w:val="003F2F97"/>
    <w:rsid w:val="003F444D"/>
    <w:rsid w:val="003F6B8B"/>
    <w:rsid w:val="00402B43"/>
    <w:rsid w:val="00410CD2"/>
    <w:rsid w:val="004121CF"/>
    <w:rsid w:val="00412474"/>
    <w:rsid w:val="00412BEC"/>
    <w:rsid w:val="00412D38"/>
    <w:rsid w:val="0042530D"/>
    <w:rsid w:val="004253B4"/>
    <w:rsid w:val="00425547"/>
    <w:rsid w:val="0043122A"/>
    <w:rsid w:val="00431B93"/>
    <w:rsid w:val="00435D85"/>
    <w:rsid w:val="004368AD"/>
    <w:rsid w:val="004369BB"/>
    <w:rsid w:val="004373F5"/>
    <w:rsid w:val="00441027"/>
    <w:rsid w:val="00442149"/>
    <w:rsid w:val="00442F89"/>
    <w:rsid w:val="00447126"/>
    <w:rsid w:val="00447BC8"/>
    <w:rsid w:val="00455849"/>
    <w:rsid w:val="00455E16"/>
    <w:rsid w:val="00462EEE"/>
    <w:rsid w:val="00462FEF"/>
    <w:rsid w:val="004645B3"/>
    <w:rsid w:val="004652F5"/>
    <w:rsid w:val="00465BB9"/>
    <w:rsid w:val="00470B0E"/>
    <w:rsid w:val="00473013"/>
    <w:rsid w:val="00475E57"/>
    <w:rsid w:val="00476722"/>
    <w:rsid w:val="00480AFB"/>
    <w:rsid w:val="004827ED"/>
    <w:rsid w:val="00483939"/>
    <w:rsid w:val="00491EF3"/>
    <w:rsid w:val="00493D96"/>
    <w:rsid w:val="004A12F4"/>
    <w:rsid w:val="004A1670"/>
    <w:rsid w:val="004A2B06"/>
    <w:rsid w:val="004A7C05"/>
    <w:rsid w:val="004B25B3"/>
    <w:rsid w:val="004B25FD"/>
    <w:rsid w:val="004B610E"/>
    <w:rsid w:val="004B62D0"/>
    <w:rsid w:val="004C09D5"/>
    <w:rsid w:val="004C603F"/>
    <w:rsid w:val="004C7B9E"/>
    <w:rsid w:val="004D00DF"/>
    <w:rsid w:val="004D71E5"/>
    <w:rsid w:val="004D727D"/>
    <w:rsid w:val="004D78E8"/>
    <w:rsid w:val="004D7C55"/>
    <w:rsid w:val="004E1C63"/>
    <w:rsid w:val="004E5489"/>
    <w:rsid w:val="004F1660"/>
    <w:rsid w:val="004F1B09"/>
    <w:rsid w:val="004F4774"/>
    <w:rsid w:val="004F4859"/>
    <w:rsid w:val="004F4C00"/>
    <w:rsid w:val="004F525E"/>
    <w:rsid w:val="004F74F7"/>
    <w:rsid w:val="00501ADA"/>
    <w:rsid w:val="00503850"/>
    <w:rsid w:val="005062C6"/>
    <w:rsid w:val="00507C85"/>
    <w:rsid w:val="00511811"/>
    <w:rsid w:val="005127C0"/>
    <w:rsid w:val="00517474"/>
    <w:rsid w:val="005218D2"/>
    <w:rsid w:val="00521E7C"/>
    <w:rsid w:val="0052470F"/>
    <w:rsid w:val="0053338F"/>
    <w:rsid w:val="005401CE"/>
    <w:rsid w:val="005469E2"/>
    <w:rsid w:val="00551F11"/>
    <w:rsid w:val="00552907"/>
    <w:rsid w:val="00553A55"/>
    <w:rsid w:val="00555502"/>
    <w:rsid w:val="005602D6"/>
    <w:rsid w:val="005626AB"/>
    <w:rsid w:val="00565C3D"/>
    <w:rsid w:val="00565C7C"/>
    <w:rsid w:val="0056786B"/>
    <w:rsid w:val="005750FC"/>
    <w:rsid w:val="005774CA"/>
    <w:rsid w:val="0058596D"/>
    <w:rsid w:val="00594DD3"/>
    <w:rsid w:val="00595583"/>
    <w:rsid w:val="005A07F2"/>
    <w:rsid w:val="005A2F96"/>
    <w:rsid w:val="005A3F77"/>
    <w:rsid w:val="005B255A"/>
    <w:rsid w:val="005B50BB"/>
    <w:rsid w:val="005B77E0"/>
    <w:rsid w:val="005B7FB6"/>
    <w:rsid w:val="005D1745"/>
    <w:rsid w:val="005D2105"/>
    <w:rsid w:val="005D27EE"/>
    <w:rsid w:val="005D30EC"/>
    <w:rsid w:val="005E0414"/>
    <w:rsid w:val="005E060A"/>
    <w:rsid w:val="005E6734"/>
    <w:rsid w:val="005E75AD"/>
    <w:rsid w:val="005F2424"/>
    <w:rsid w:val="005F3E9E"/>
    <w:rsid w:val="005F5100"/>
    <w:rsid w:val="00600F47"/>
    <w:rsid w:val="006025B2"/>
    <w:rsid w:val="0060356F"/>
    <w:rsid w:val="006141B0"/>
    <w:rsid w:val="00615EBA"/>
    <w:rsid w:val="00620248"/>
    <w:rsid w:val="006212A7"/>
    <w:rsid w:val="0062320B"/>
    <w:rsid w:val="00623C5A"/>
    <w:rsid w:val="00625718"/>
    <w:rsid w:val="00626159"/>
    <w:rsid w:val="0063407A"/>
    <w:rsid w:val="00635B1C"/>
    <w:rsid w:val="00640558"/>
    <w:rsid w:val="0064173F"/>
    <w:rsid w:val="00643134"/>
    <w:rsid w:val="0065019B"/>
    <w:rsid w:val="0065088C"/>
    <w:rsid w:val="00656096"/>
    <w:rsid w:val="00656EB5"/>
    <w:rsid w:val="006719CD"/>
    <w:rsid w:val="00673233"/>
    <w:rsid w:val="00674238"/>
    <w:rsid w:val="00676C46"/>
    <w:rsid w:val="00677A0C"/>
    <w:rsid w:val="006804B2"/>
    <w:rsid w:val="00684A94"/>
    <w:rsid w:val="0069768F"/>
    <w:rsid w:val="00697C61"/>
    <w:rsid w:val="006A050F"/>
    <w:rsid w:val="006A51BE"/>
    <w:rsid w:val="006B1F6D"/>
    <w:rsid w:val="006B3BB2"/>
    <w:rsid w:val="006B3C9C"/>
    <w:rsid w:val="006B68F6"/>
    <w:rsid w:val="006C0F97"/>
    <w:rsid w:val="006C29FA"/>
    <w:rsid w:val="006C4DC2"/>
    <w:rsid w:val="006C7463"/>
    <w:rsid w:val="006D0C7E"/>
    <w:rsid w:val="006D26F6"/>
    <w:rsid w:val="006D2977"/>
    <w:rsid w:val="006D7D22"/>
    <w:rsid w:val="006E01A4"/>
    <w:rsid w:val="006E0838"/>
    <w:rsid w:val="006E24F6"/>
    <w:rsid w:val="006E287A"/>
    <w:rsid w:val="006E2AB9"/>
    <w:rsid w:val="006E4006"/>
    <w:rsid w:val="006F14DC"/>
    <w:rsid w:val="006F1FA6"/>
    <w:rsid w:val="006F486D"/>
    <w:rsid w:val="007029A4"/>
    <w:rsid w:val="007032DB"/>
    <w:rsid w:val="00704039"/>
    <w:rsid w:val="00706120"/>
    <w:rsid w:val="007101C3"/>
    <w:rsid w:val="007119BA"/>
    <w:rsid w:val="00712065"/>
    <w:rsid w:val="00715590"/>
    <w:rsid w:val="00716027"/>
    <w:rsid w:val="00720CAA"/>
    <w:rsid w:val="00721B3B"/>
    <w:rsid w:val="00725C1A"/>
    <w:rsid w:val="007300D6"/>
    <w:rsid w:val="007324DB"/>
    <w:rsid w:val="0073491A"/>
    <w:rsid w:val="0074181A"/>
    <w:rsid w:val="00747D6D"/>
    <w:rsid w:val="00751DF2"/>
    <w:rsid w:val="00752322"/>
    <w:rsid w:val="00752508"/>
    <w:rsid w:val="007533C1"/>
    <w:rsid w:val="00753F39"/>
    <w:rsid w:val="007562FF"/>
    <w:rsid w:val="00756451"/>
    <w:rsid w:val="00757F3B"/>
    <w:rsid w:val="007622DD"/>
    <w:rsid w:val="00766018"/>
    <w:rsid w:val="00767F38"/>
    <w:rsid w:val="007777DD"/>
    <w:rsid w:val="00782D44"/>
    <w:rsid w:val="007851BA"/>
    <w:rsid w:val="00786CCF"/>
    <w:rsid w:val="007933FE"/>
    <w:rsid w:val="00794D83"/>
    <w:rsid w:val="007A1B71"/>
    <w:rsid w:val="007A4948"/>
    <w:rsid w:val="007A4949"/>
    <w:rsid w:val="007A4D20"/>
    <w:rsid w:val="007A6219"/>
    <w:rsid w:val="007B1195"/>
    <w:rsid w:val="007B1355"/>
    <w:rsid w:val="007B1E21"/>
    <w:rsid w:val="007B2E80"/>
    <w:rsid w:val="007B43A9"/>
    <w:rsid w:val="007C293F"/>
    <w:rsid w:val="007C2A14"/>
    <w:rsid w:val="007D4414"/>
    <w:rsid w:val="007E1B2C"/>
    <w:rsid w:val="007E1FE8"/>
    <w:rsid w:val="007F0D7A"/>
    <w:rsid w:val="00800530"/>
    <w:rsid w:val="008021D4"/>
    <w:rsid w:val="008028AC"/>
    <w:rsid w:val="00804771"/>
    <w:rsid w:val="00805ACE"/>
    <w:rsid w:val="00806CE4"/>
    <w:rsid w:val="008229D6"/>
    <w:rsid w:val="00831129"/>
    <w:rsid w:val="0083273A"/>
    <w:rsid w:val="0083373A"/>
    <w:rsid w:val="00835A3A"/>
    <w:rsid w:val="00840302"/>
    <w:rsid w:val="008403DE"/>
    <w:rsid w:val="008419C5"/>
    <w:rsid w:val="00841C20"/>
    <w:rsid w:val="00841D11"/>
    <w:rsid w:val="00842757"/>
    <w:rsid w:val="00843B58"/>
    <w:rsid w:val="0084788E"/>
    <w:rsid w:val="00847B9C"/>
    <w:rsid w:val="00851840"/>
    <w:rsid w:val="0085333D"/>
    <w:rsid w:val="00855EC6"/>
    <w:rsid w:val="00860287"/>
    <w:rsid w:val="008612A5"/>
    <w:rsid w:val="00871A53"/>
    <w:rsid w:val="00874C66"/>
    <w:rsid w:val="00877DC4"/>
    <w:rsid w:val="00880D08"/>
    <w:rsid w:val="00887F8A"/>
    <w:rsid w:val="00894763"/>
    <w:rsid w:val="00897AC3"/>
    <w:rsid w:val="008A2585"/>
    <w:rsid w:val="008B6518"/>
    <w:rsid w:val="008B6D61"/>
    <w:rsid w:val="008B73B9"/>
    <w:rsid w:val="008B79E1"/>
    <w:rsid w:val="008C3FF5"/>
    <w:rsid w:val="008C5B28"/>
    <w:rsid w:val="008C64BB"/>
    <w:rsid w:val="008C6F42"/>
    <w:rsid w:val="008D0143"/>
    <w:rsid w:val="008D4B16"/>
    <w:rsid w:val="008D5781"/>
    <w:rsid w:val="008E2AF5"/>
    <w:rsid w:val="008E3CAB"/>
    <w:rsid w:val="008F055F"/>
    <w:rsid w:val="008F0ADF"/>
    <w:rsid w:val="008F2E26"/>
    <w:rsid w:val="008F43D4"/>
    <w:rsid w:val="008F7D7C"/>
    <w:rsid w:val="00904484"/>
    <w:rsid w:val="00905E8C"/>
    <w:rsid w:val="009141AA"/>
    <w:rsid w:val="00914313"/>
    <w:rsid w:val="00915BC7"/>
    <w:rsid w:val="00917697"/>
    <w:rsid w:val="00921461"/>
    <w:rsid w:val="00922731"/>
    <w:rsid w:val="00926707"/>
    <w:rsid w:val="0092670C"/>
    <w:rsid w:val="0092684D"/>
    <w:rsid w:val="00927724"/>
    <w:rsid w:val="00931AC9"/>
    <w:rsid w:val="009323ED"/>
    <w:rsid w:val="00932852"/>
    <w:rsid w:val="009366F4"/>
    <w:rsid w:val="0094178F"/>
    <w:rsid w:val="009421A1"/>
    <w:rsid w:val="00945065"/>
    <w:rsid w:val="0094510C"/>
    <w:rsid w:val="00946391"/>
    <w:rsid w:val="00960A7F"/>
    <w:rsid w:val="009622C4"/>
    <w:rsid w:val="009648EF"/>
    <w:rsid w:val="009657CC"/>
    <w:rsid w:val="0096702C"/>
    <w:rsid w:val="00970FFF"/>
    <w:rsid w:val="0097202C"/>
    <w:rsid w:val="0097333F"/>
    <w:rsid w:val="00975F35"/>
    <w:rsid w:val="009852F9"/>
    <w:rsid w:val="009856B7"/>
    <w:rsid w:val="009910FC"/>
    <w:rsid w:val="009916E1"/>
    <w:rsid w:val="00997043"/>
    <w:rsid w:val="00997B52"/>
    <w:rsid w:val="009B3C23"/>
    <w:rsid w:val="009C0E58"/>
    <w:rsid w:val="009C299F"/>
    <w:rsid w:val="009C2C19"/>
    <w:rsid w:val="009C6C47"/>
    <w:rsid w:val="009C7002"/>
    <w:rsid w:val="009C71B1"/>
    <w:rsid w:val="009C7F89"/>
    <w:rsid w:val="009D63DA"/>
    <w:rsid w:val="009D7F55"/>
    <w:rsid w:val="009E0CEA"/>
    <w:rsid w:val="009E2F28"/>
    <w:rsid w:val="009E3786"/>
    <w:rsid w:val="009E4D67"/>
    <w:rsid w:val="009E5B0A"/>
    <w:rsid w:val="009E64ED"/>
    <w:rsid w:val="009E70D6"/>
    <w:rsid w:val="009F18F5"/>
    <w:rsid w:val="009F2EF5"/>
    <w:rsid w:val="009F409F"/>
    <w:rsid w:val="009F4D10"/>
    <w:rsid w:val="009F7F72"/>
    <w:rsid w:val="00A01F40"/>
    <w:rsid w:val="00A037E8"/>
    <w:rsid w:val="00A03E0F"/>
    <w:rsid w:val="00A0771D"/>
    <w:rsid w:val="00A112F8"/>
    <w:rsid w:val="00A13D7D"/>
    <w:rsid w:val="00A1442F"/>
    <w:rsid w:val="00A160CF"/>
    <w:rsid w:val="00A25BC8"/>
    <w:rsid w:val="00A2623A"/>
    <w:rsid w:val="00A26B1F"/>
    <w:rsid w:val="00A27FA7"/>
    <w:rsid w:val="00A31A4C"/>
    <w:rsid w:val="00A35399"/>
    <w:rsid w:val="00A51CAE"/>
    <w:rsid w:val="00A55BEA"/>
    <w:rsid w:val="00A6125B"/>
    <w:rsid w:val="00A617F0"/>
    <w:rsid w:val="00A62B94"/>
    <w:rsid w:val="00A6438C"/>
    <w:rsid w:val="00A64EE1"/>
    <w:rsid w:val="00A65BE8"/>
    <w:rsid w:val="00A73A50"/>
    <w:rsid w:val="00A7476F"/>
    <w:rsid w:val="00A750AF"/>
    <w:rsid w:val="00A81232"/>
    <w:rsid w:val="00A82B9F"/>
    <w:rsid w:val="00A9387C"/>
    <w:rsid w:val="00A9403B"/>
    <w:rsid w:val="00A97784"/>
    <w:rsid w:val="00A97A47"/>
    <w:rsid w:val="00AA51D7"/>
    <w:rsid w:val="00AA71E8"/>
    <w:rsid w:val="00AB262B"/>
    <w:rsid w:val="00AB3FD8"/>
    <w:rsid w:val="00AB534A"/>
    <w:rsid w:val="00AB7BBA"/>
    <w:rsid w:val="00AC02C9"/>
    <w:rsid w:val="00AD0CC7"/>
    <w:rsid w:val="00AD2829"/>
    <w:rsid w:val="00AD4F16"/>
    <w:rsid w:val="00AE1A67"/>
    <w:rsid w:val="00AE2F29"/>
    <w:rsid w:val="00AE3669"/>
    <w:rsid w:val="00AE459B"/>
    <w:rsid w:val="00AE5302"/>
    <w:rsid w:val="00AE5CAC"/>
    <w:rsid w:val="00AE6517"/>
    <w:rsid w:val="00AF0516"/>
    <w:rsid w:val="00AF38BB"/>
    <w:rsid w:val="00AF6830"/>
    <w:rsid w:val="00AF764D"/>
    <w:rsid w:val="00B0148F"/>
    <w:rsid w:val="00B06062"/>
    <w:rsid w:val="00B12902"/>
    <w:rsid w:val="00B12C63"/>
    <w:rsid w:val="00B14AE9"/>
    <w:rsid w:val="00B16B30"/>
    <w:rsid w:val="00B21EA6"/>
    <w:rsid w:val="00B24375"/>
    <w:rsid w:val="00B24DE5"/>
    <w:rsid w:val="00B303D3"/>
    <w:rsid w:val="00B35BC7"/>
    <w:rsid w:val="00B368D3"/>
    <w:rsid w:val="00B43FB3"/>
    <w:rsid w:val="00B44154"/>
    <w:rsid w:val="00B45728"/>
    <w:rsid w:val="00B45FEB"/>
    <w:rsid w:val="00B523E6"/>
    <w:rsid w:val="00B52685"/>
    <w:rsid w:val="00B573CD"/>
    <w:rsid w:val="00B57B37"/>
    <w:rsid w:val="00B66C0E"/>
    <w:rsid w:val="00B7255E"/>
    <w:rsid w:val="00B72BCD"/>
    <w:rsid w:val="00B74F51"/>
    <w:rsid w:val="00B75CCD"/>
    <w:rsid w:val="00B82522"/>
    <w:rsid w:val="00B82CDC"/>
    <w:rsid w:val="00B83284"/>
    <w:rsid w:val="00B83ACC"/>
    <w:rsid w:val="00B84561"/>
    <w:rsid w:val="00B867AA"/>
    <w:rsid w:val="00B9133A"/>
    <w:rsid w:val="00B920BD"/>
    <w:rsid w:val="00B94B62"/>
    <w:rsid w:val="00B94D59"/>
    <w:rsid w:val="00B96F90"/>
    <w:rsid w:val="00B973A4"/>
    <w:rsid w:val="00BA7804"/>
    <w:rsid w:val="00BA79F7"/>
    <w:rsid w:val="00BA7E83"/>
    <w:rsid w:val="00BB213A"/>
    <w:rsid w:val="00BB4FFB"/>
    <w:rsid w:val="00BB7BDE"/>
    <w:rsid w:val="00BC19AA"/>
    <w:rsid w:val="00BC3533"/>
    <w:rsid w:val="00BC5049"/>
    <w:rsid w:val="00BC78DF"/>
    <w:rsid w:val="00BD18A1"/>
    <w:rsid w:val="00BD2E63"/>
    <w:rsid w:val="00BD62A8"/>
    <w:rsid w:val="00BE1634"/>
    <w:rsid w:val="00BE293B"/>
    <w:rsid w:val="00BE4DE0"/>
    <w:rsid w:val="00BF1230"/>
    <w:rsid w:val="00BF6190"/>
    <w:rsid w:val="00BF7D2B"/>
    <w:rsid w:val="00C00D9F"/>
    <w:rsid w:val="00C02472"/>
    <w:rsid w:val="00C0302B"/>
    <w:rsid w:val="00C11105"/>
    <w:rsid w:val="00C11ABF"/>
    <w:rsid w:val="00C263EF"/>
    <w:rsid w:val="00C30DCA"/>
    <w:rsid w:val="00C3121E"/>
    <w:rsid w:val="00C31B67"/>
    <w:rsid w:val="00C34BBE"/>
    <w:rsid w:val="00C3653E"/>
    <w:rsid w:val="00C37B04"/>
    <w:rsid w:val="00C41073"/>
    <w:rsid w:val="00C457C1"/>
    <w:rsid w:val="00C45A6A"/>
    <w:rsid w:val="00C463B4"/>
    <w:rsid w:val="00C4678C"/>
    <w:rsid w:val="00C514D9"/>
    <w:rsid w:val="00C54A98"/>
    <w:rsid w:val="00C54AB3"/>
    <w:rsid w:val="00C55A87"/>
    <w:rsid w:val="00C60B9E"/>
    <w:rsid w:val="00C67187"/>
    <w:rsid w:val="00C73232"/>
    <w:rsid w:val="00C76939"/>
    <w:rsid w:val="00C81EA4"/>
    <w:rsid w:val="00C8223E"/>
    <w:rsid w:val="00C8511B"/>
    <w:rsid w:val="00C87FE1"/>
    <w:rsid w:val="00C9097D"/>
    <w:rsid w:val="00C91F46"/>
    <w:rsid w:val="00C95342"/>
    <w:rsid w:val="00C96CF7"/>
    <w:rsid w:val="00C97E0A"/>
    <w:rsid w:val="00CA20E7"/>
    <w:rsid w:val="00CA5B21"/>
    <w:rsid w:val="00CA5CCD"/>
    <w:rsid w:val="00CB0DAD"/>
    <w:rsid w:val="00CB28B4"/>
    <w:rsid w:val="00CB4566"/>
    <w:rsid w:val="00CC0D2B"/>
    <w:rsid w:val="00CC153C"/>
    <w:rsid w:val="00CC649E"/>
    <w:rsid w:val="00CD2077"/>
    <w:rsid w:val="00CD2496"/>
    <w:rsid w:val="00CD4771"/>
    <w:rsid w:val="00CE16B4"/>
    <w:rsid w:val="00CF0FAD"/>
    <w:rsid w:val="00CF526B"/>
    <w:rsid w:val="00D00712"/>
    <w:rsid w:val="00D0342D"/>
    <w:rsid w:val="00D03621"/>
    <w:rsid w:val="00D0584D"/>
    <w:rsid w:val="00D0604B"/>
    <w:rsid w:val="00D06D32"/>
    <w:rsid w:val="00D11539"/>
    <w:rsid w:val="00D12BDF"/>
    <w:rsid w:val="00D14FA8"/>
    <w:rsid w:val="00D151D5"/>
    <w:rsid w:val="00D15441"/>
    <w:rsid w:val="00D2054E"/>
    <w:rsid w:val="00D242CA"/>
    <w:rsid w:val="00D24C8E"/>
    <w:rsid w:val="00D258B7"/>
    <w:rsid w:val="00D25DB0"/>
    <w:rsid w:val="00D2797C"/>
    <w:rsid w:val="00D30441"/>
    <w:rsid w:val="00D35E66"/>
    <w:rsid w:val="00D41066"/>
    <w:rsid w:val="00D4206F"/>
    <w:rsid w:val="00D42FC0"/>
    <w:rsid w:val="00D476C0"/>
    <w:rsid w:val="00D51A21"/>
    <w:rsid w:val="00D51D9C"/>
    <w:rsid w:val="00D51F65"/>
    <w:rsid w:val="00D52639"/>
    <w:rsid w:val="00D540DB"/>
    <w:rsid w:val="00D548CB"/>
    <w:rsid w:val="00D56B68"/>
    <w:rsid w:val="00D6451D"/>
    <w:rsid w:val="00D6769C"/>
    <w:rsid w:val="00D67EDF"/>
    <w:rsid w:val="00D75B80"/>
    <w:rsid w:val="00D75FCC"/>
    <w:rsid w:val="00D8577E"/>
    <w:rsid w:val="00D85CF2"/>
    <w:rsid w:val="00D96CD4"/>
    <w:rsid w:val="00DA1731"/>
    <w:rsid w:val="00DA2907"/>
    <w:rsid w:val="00DA2C40"/>
    <w:rsid w:val="00DA6E9D"/>
    <w:rsid w:val="00DA72D3"/>
    <w:rsid w:val="00DB1619"/>
    <w:rsid w:val="00DB2EDB"/>
    <w:rsid w:val="00DB5A19"/>
    <w:rsid w:val="00DC0B3E"/>
    <w:rsid w:val="00DC1CEC"/>
    <w:rsid w:val="00DC425E"/>
    <w:rsid w:val="00DC4545"/>
    <w:rsid w:val="00DD08D9"/>
    <w:rsid w:val="00DD2054"/>
    <w:rsid w:val="00DD311A"/>
    <w:rsid w:val="00DD67C0"/>
    <w:rsid w:val="00DE614D"/>
    <w:rsid w:val="00DE6953"/>
    <w:rsid w:val="00DF03F6"/>
    <w:rsid w:val="00DF3071"/>
    <w:rsid w:val="00E04516"/>
    <w:rsid w:val="00E05F37"/>
    <w:rsid w:val="00E14A3F"/>
    <w:rsid w:val="00E15596"/>
    <w:rsid w:val="00E20348"/>
    <w:rsid w:val="00E21824"/>
    <w:rsid w:val="00E245A8"/>
    <w:rsid w:val="00E249CB"/>
    <w:rsid w:val="00E250AC"/>
    <w:rsid w:val="00E278F9"/>
    <w:rsid w:val="00E32DBD"/>
    <w:rsid w:val="00E359B9"/>
    <w:rsid w:val="00E37938"/>
    <w:rsid w:val="00E37B4C"/>
    <w:rsid w:val="00E46CCE"/>
    <w:rsid w:val="00E5304F"/>
    <w:rsid w:val="00E572EA"/>
    <w:rsid w:val="00E5776D"/>
    <w:rsid w:val="00E57FAC"/>
    <w:rsid w:val="00E675D9"/>
    <w:rsid w:val="00E70BB6"/>
    <w:rsid w:val="00E72A8D"/>
    <w:rsid w:val="00E73CEC"/>
    <w:rsid w:val="00E73D8D"/>
    <w:rsid w:val="00E76DED"/>
    <w:rsid w:val="00E8026D"/>
    <w:rsid w:val="00E82EB9"/>
    <w:rsid w:val="00E84070"/>
    <w:rsid w:val="00E90402"/>
    <w:rsid w:val="00E94862"/>
    <w:rsid w:val="00EA19F3"/>
    <w:rsid w:val="00EA73E7"/>
    <w:rsid w:val="00EB2FC8"/>
    <w:rsid w:val="00EB36AD"/>
    <w:rsid w:val="00EB7F02"/>
    <w:rsid w:val="00EC2E03"/>
    <w:rsid w:val="00EC3515"/>
    <w:rsid w:val="00ED0B6C"/>
    <w:rsid w:val="00ED361E"/>
    <w:rsid w:val="00ED6131"/>
    <w:rsid w:val="00ED75BA"/>
    <w:rsid w:val="00EE3B4A"/>
    <w:rsid w:val="00EE4F78"/>
    <w:rsid w:val="00EE7DBD"/>
    <w:rsid w:val="00EF0DD9"/>
    <w:rsid w:val="00EF14E9"/>
    <w:rsid w:val="00EF7D7A"/>
    <w:rsid w:val="00F0150A"/>
    <w:rsid w:val="00F022DB"/>
    <w:rsid w:val="00F04056"/>
    <w:rsid w:val="00F05D06"/>
    <w:rsid w:val="00F11C5A"/>
    <w:rsid w:val="00F14495"/>
    <w:rsid w:val="00F1701B"/>
    <w:rsid w:val="00F172B1"/>
    <w:rsid w:val="00F225E5"/>
    <w:rsid w:val="00F235FF"/>
    <w:rsid w:val="00F237C6"/>
    <w:rsid w:val="00F23A7F"/>
    <w:rsid w:val="00F23B40"/>
    <w:rsid w:val="00F24968"/>
    <w:rsid w:val="00F257E9"/>
    <w:rsid w:val="00F25ABA"/>
    <w:rsid w:val="00F25DFD"/>
    <w:rsid w:val="00F260B2"/>
    <w:rsid w:val="00F2706F"/>
    <w:rsid w:val="00F42BAE"/>
    <w:rsid w:val="00F43845"/>
    <w:rsid w:val="00F46245"/>
    <w:rsid w:val="00F46D7B"/>
    <w:rsid w:val="00F46E54"/>
    <w:rsid w:val="00F5218A"/>
    <w:rsid w:val="00F52485"/>
    <w:rsid w:val="00F616BD"/>
    <w:rsid w:val="00F618D9"/>
    <w:rsid w:val="00F67D62"/>
    <w:rsid w:val="00F735A1"/>
    <w:rsid w:val="00F74959"/>
    <w:rsid w:val="00F77FFC"/>
    <w:rsid w:val="00F82336"/>
    <w:rsid w:val="00F90E37"/>
    <w:rsid w:val="00F932E4"/>
    <w:rsid w:val="00F9612D"/>
    <w:rsid w:val="00FA5D02"/>
    <w:rsid w:val="00FA7C52"/>
    <w:rsid w:val="00FB0AE4"/>
    <w:rsid w:val="00FB0B06"/>
    <w:rsid w:val="00FB4CD8"/>
    <w:rsid w:val="00FB5C6D"/>
    <w:rsid w:val="00FB778D"/>
    <w:rsid w:val="00FC2456"/>
    <w:rsid w:val="00FC396F"/>
    <w:rsid w:val="00FC69DD"/>
    <w:rsid w:val="00FC7B0D"/>
    <w:rsid w:val="00FD349F"/>
    <w:rsid w:val="00FD56D4"/>
    <w:rsid w:val="00FD7FDB"/>
    <w:rsid w:val="00FE1BDD"/>
    <w:rsid w:val="00FE311F"/>
    <w:rsid w:val="00FE3760"/>
    <w:rsid w:val="00FE44DE"/>
    <w:rsid w:val="00FE6E7F"/>
    <w:rsid w:val="00FE7689"/>
    <w:rsid w:val="00FF44DC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Cite" w:uiPriority="0"/>
    <w:lsdException w:name="HTML Preformatted" w:uiPriority="0"/>
    <w:lsdException w:name="annotation subject" w:uiPriority="0"/>
    <w:lsdException w:name="No List" w:uiPriority="0"/>
    <w:lsdException w:name="Table Simple 1" w:uiPriority="0"/>
    <w:lsdException w:name="Table Classic 2" w:uiPriority="0"/>
    <w:lsdException w:name="Table Colorful 2" w:uiPriority="0"/>
    <w:lsdException w:name="Table 3D effects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2D6"/>
    <w:rPr>
      <w:sz w:val="22"/>
      <w:szCs w:val="24"/>
    </w:rPr>
  </w:style>
  <w:style w:type="paragraph" w:styleId="Heading1">
    <w:name w:val="heading 1"/>
    <w:basedOn w:val="Normal"/>
    <w:next w:val="Normal"/>
    <w:qFormat/>
    <w:rsid w:val="00DA2907"/>
    <w:pPr>
      <w:keepNext/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A2907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A2907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DA2907"/>
    <w:pPr>
      <w:keepNext/>
      <w:spacing w:before="240" w:after="60"/>
      <w:ind w:firstLine="288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A2907"/>
    <w:pPr>
      <w:keepNext/>
      <w:autoSpaceDE w:val="0"/>
      <w:autoSpaceDN w:val="0"/>
      <w:jc w:val="both"/>
      <w:outlineLvl w:val="4"/>
    </w:pPr>
    <w:rPr>
      <w:rFonts w:ascii="Times New Roman Bold" w:hAnsi="Times New Roman Bold" w:cs="Times New Roman Bold"/>
      <w:b/>
      <w:bCs/>
    </w:rPr>
  </w:style>
  <w:style w:type="paragraph" w:styleId="Heading6">
    <w:name w:val="heading 6"/>
    <w:basedOn w:val="Normal"/>
    <w:next w:val="Normal"/>
    <w:link w:val="Heading6Char"/>
    <w:qFormat/>
    <w:rsid w:val="00DA2907"/>
    <w:pPr>
      <w:autoSpaceDE w:val="0"/>
      <w:autoSpaceDN w:val="0"/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DA2907"/>
    <w:pPr>
      <w:keepNext/>
      <w:ind w:right="189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DA2907"/>
    <w:pPr>
      <w:numPr>
        <w:ilvl w:val="7"/>
        <w:numId w:val="1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DA290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2496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12902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rsid w:val="00F24968"/>
    <w:rPr>
      <w:rFonts w:ascii="Courier New" w:hAnsi="Courier New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B12902"/>
    <w:rPr>
      <w:rFonts w:ascii="Times New Roman Bold" w:hAnsi="Times New Roman Bold" w:cs="Times New Roman Bold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B12902"/>
    <w:rPr>
      <w:rFonts w:ascii="Courier New" w:hAnsi="Courier New"/>
      <w:b/>
      <w:bCs/>
      <w:szCs w:val="22"/>
    </w:rPr>
  </w:style>
  <w:style w:type="character" w:customStyle="1" w:styleId="Heading7Char">
    <w:name w:val="Heading 7 Char"/>
    <w:basedOn w:val="DefaultParagraphFont"/>
    <w:link w:val="Heading7"/>
    <w:rsid w:val="00F24968"/>
    <w:rPr>
      <w:rFonts w:ascii="Courier New" w:hAnsi="Courier New"/>
      <w:b/>
      <w:szCs w:val="24"/>
    </w:rPr>
  </w:style>
  <w:style w:type="character" w:customStyle="1" w:styleId="Heading8Char">
    <w:name w:val="Heading 8 Char"/>
    <w:basedOn w:val="DefaultParagraphFont"/>
    <w:link w:val="Heading8"/>
    <w:rsid w:val="00F24968"/>
    <w:rPr>
      <w:rFonts w:ascii="Courier New" w:hAnsi="Courier New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F24968"/>
    <w:rPr>
      <w:rFonts w:ascii="Arial" w:hAnsi="Arial" w:cs="Arial"/>
      <w:szCs w:val="22"/>
    </w:rPr>
  </w:style>
  <w:style w:type="paragraph" w:customStyle="1" w:styleId="Ahead">
    <w:name w:val="A head"/>
    <w:basedOn w:val="Normal"/>
    <w:next w:val="Normal"/>
    <w:rsid w:val="00F23B40"/>
    <w:pPr>
      <w:jc w:val="center"/>
    </w:pPr>
    <w:rPr>
      <w:b/>
      <w:bCs/>
      <w:caps/>
    </w:rPr>
  </w:style>
  <w:style w:type="paragraph" w:customStyle="1" w:styleId="AheadAU">
    <w:name w:val="A head AU"/>
    <w:basedOn w:val="Normal"/>
    <w:qFormat/>
    <w:rsid w:val="00DA2907"/>
  </w:style>
  <w:style w:type="paragraph" w:customStyle="1" w:styleId="Bhead">
    <w:name w:val="B head"/>
    <w:basedOn w:val="Normal"/>
    <w:next w:val="Normal"/>
    <w:rsid w:val="00DA2907"/>
    <w:rPr>
      <w:b/>
      <w:bCs/>
      <w:iCs/>
      <w:szCs w:val="20"/>
    </w:rPr>
  </w:style>
  <w:style w:type="paragraph" w:styleId="BalloonText">
    <w:name w:val="Balloon Text"/>
    <w:basedOn w:val="Normal"/>
    <w:link w:val="BalloonTextChar"/>
    <w:semiHidden/>
    <w:rsid w:val="00DA2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2907"/>
    <w:rPr>
      <w:rFonts w:ascii="Tahoma" w:hAnsi="Tahoma" w:cs="Tahoma"/>
      <w:sz w:val="16"/>
      <w:szCs w:val="16"/>
    </w:rPr>
  </w:style>
  <w:style w:type="character" w:customStyle="1" w:styleId="black">
    <w:name w:val="black"/>
    <w:basedOn w:val="DefaultParagraphFont"/>
    <w:rsid w:val="00DA2907"/>
  </w:style>
  <w:style w:type="paragraph" w:customStyle="1" w:styleId="Bulletlist">
    <w:name w:val="Bullet list"/>
    <w:basedOn w:val="Normal"/>
    <w:next w:val="Normal"/>
    <w:rsid w:val="00DA2907"/>
    <w:pPr>
      <w:numPr>
        <w:numId w:val="17"/>
      </w:numPr>
    </w:pPr>
  </w:style>
  <w:style w:type="paragraph" w:customStyle="1" w:styleId="Bulletsub">
    <w:name w:val="Bullet sub"/>
    <w:basedOn w:val="Bulletlist"/>
    <w:rsid w:val="00DA2907"/>
    <w:pPr>
      <w:numPr>
        <w:ilvl w:val="1"/>
      </w:numPr>
    </w:pPr>
  </w:style>
  <w:style w:type="paragraph" w:customStyle="1" w:styleId="Chead">
    <w:name w:val="C head"/>
    <w:basedOn w:val="Normal"/>
    <w:rsid w:val="00DA2907"/>
    <w:rPr>
      <w:u w:val="single"/>
    </w:rPr>
  </w:style>
  <w:style w:type="paragraph" w:styleId="Caption">
    <w:name w:val="caption"/>
    <w:basedOn w:val="Normal"/>
    <w:next w:val="Normal"/>
    <w:qFormat/>
    <w:rsid w:val="00DA2907"/>
    <w:rPr>
      <w:b/>
      <w:bCs/>
      <w:szCs w:val="20"/>
    </w:rPr>
  </w:style>
  <w:style w:type="paragraph" w:customStyle="1" w:styleId="ChapAU">
    <w:name w:val="Chap AU"/>
    <w:basedOn w:val="Normal"/>
    <w:rsid w:val="00DA2907"/>
    <w:pPr>
      <w:spacing w:after="240"/>
      <w:jc w:val="center"/>
    </w:pPr>
  </w:style>
  <w:style w:type="paragraph" w:customStyle="1" w:styleId="Chapnumber">
    <w:name w:val="Chap number"/>
    <w:basedOn w:val="Normal"/>
    <w:rsid w:val="00DA2907"/>
    <w:pPr>
      <w:jc w:val="center"/>
    </w:pPr>
    <w:rPr>
      <w:b/>
    </w:rPr>
  </w:style>
  <w:style w:type="paragraph" w:customStyle="1" w:styleId="Chaptitle">
    <w:name w:val="Chap title"/>
    <w:basedOn w:val="Normal"/>
    <w:rsid w:val="00DA2907"/>
    <w:pPr>
      <w:jc w:val="center"/>
    </w:pPr>
    <w:rPr>
      <w:b/>
      <w:caps/>
    </w:rPr>
  </w:style>
  <w:style w:type="character" w:styleId="CommentReference">
    <w:name w:val="annotation reference"/>
    <w:basedOn w:val="DefaultParagraphFont"/>
    <w:rsid w:val="00DA29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2907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A2907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rsid w:val="00DA2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2907"/>
    <w:rPr>
      <w:rFonts w:ascii="Courier New" w:hAnsi="Courier New"/>
      <w:b/>
      <w:bCs/>
    </w:rPr>
  </w:style>
  <w:style w:type="paragraph" w:customStyle="1" w:styleId="Dhead">
    <w:name w:val="D head"/>
    <w:basedOn w:val="Normal"/>
    <w:rsid w:val="00DA2907"/>
    <w:pPr>
      <w:ind w:left="720"/>
    </w:pPr>
    <w:rPr>
      <w:i/>
    </w:rPr>
  </w:style>
  <w:style w:type="paragraph" w:customStyle="1" w:styleId="Default">
    <w:name w:val="Default"/>
    <w:rsid w:val="00DA2907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rsid w:val="00DA2907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rsid w:val="00DA2907"/>
    <w:rPr>
      <w:rFonts w:ascii="Tahoma" w:hAnsi="Tahoma" w:cs="Tahoma"/>
      <w:shd w:val="clear" w:color="auto" w:fill="000080"/>
    </w:rPr>
  </w:style>
  <w:style w:type="character" w:styleId="Emphasis">
    <w:name w:val="Emphasis"/>
    <w:basedOn w:val="DefaultParagraphFont"/>
    <w:qFormat/>
    <w:rsid w:val="00DA2907"/>
    <w:rPr>
      <w:i/>
      <w:iCs/>
    </w:rPr>
  </w:style>
  <w:style w:type="character" w:styleId="FollowedHyperlink">
    <w:name w:val="FollowedHyperlink"/>
    <w:basedOn w:val="DefaultParagraphFont"/>
    <w:rsid w:val="00DA2907"/>
    <w:rPr>
      <w:color w:val="800080"/>
      <w:u w:val="single"/>
    </w:rPr>
  </w:style>
  <w:style w:type="paragraph" w:styleId="Footer">
    <w:name w:val="footer"/>
    <w:basedOn w:val="Normal"/>
    <w:link w:val="FooterChar"/>
    <w:rsid w:val="00DA29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A2907"/>
    <w:rPr>
      <w:rFonts w:ascii="Courier New" w:hAnsi="Courier New"/>
      <w:szCs w:val="24"/>
    </w:rPr>
  </w:style>
  <w:style w:type="character" w:styleId="FootnoteReference">
    <w:name w:val="footnote reference"/>
    <w:basedOn w:val="DefaultParagraphFont"/>
    <w:rsid w:val="00DA2907"/>
    <w:rPr>
      <w:vertAlign w:val="superscript"/>
    </w:rPr>
  </w:style>
  <w:style w:type="paragraph" w:styleId="FootnoteText">
    <w:name w:val="footnote text"/>
    <w:basedOn w:val="Normal"/>
    <w:link w:val="FootnoteTextChar"/>
    <w:rsid w:val="00DA2907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DA2907"/>
    <w:rPr>
      <w:rFonts w:ascii="Courier New" w:hAnsi="Courier New"/>
    </w:rPr>
  </w:style>
  <w:style w:type="paragraph" w:customStyle="1" w:styleId="FreeForm">
    <w:name w:val="Free Form"/>
    <w:autoRedefine/>
    <w:rsid w:val="00DA2907"/>
    <w:rPr>
      <w:rFonts w:eastAsia="ヒラギノ角ゴ Pro W3"/>
      <w:color w:val="000000"/>
    </w:rPr>
  </w:style>
  <w:style w:type="paragraph" w:styleId="Header">
    <w:name w:val="header"/>
    <w:basedOn w:val="Normal"/>
    <w:link w:val="HeaderChar"/>
    <w:uiPriority w:val="99"/>
    <w:rsid w:val="00DA29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907"/>
    <w:rPr>
      <w:rFonts w:ascii="Courier New" w:hAnsi="Courier New"/>
      <w:szCs w:val="24"/>
    </w:rPr>
  </w:style>
  <w:style w:type="paragraph" w:styleId="HTMLPreformatted">
    <w:name w:val="HTML Preformatted"/>
    <w:basedOn w:val="Normal"/>
    <w:link w:val="HTMLPreformattedChar"/>
    <w:rsid w:val="00DA2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A2907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rsid w:val="00DA2907"/>
    <w:rPr>
      <w:color w:val="0000FF"/>
      <w:u w:val="single"/>
    </w:rPr>
  </w:style>
  <w:style w:type="character" w:styleId="LineNumber">
    <w:name w:val="line number"/>
    <w:basedOn w:val="DefaultParagraphFont"/>
    <w:rsid w:val="00DA2907"/>
  </w:style>
  <w:style w:type="paragraph" w:styleId="List">
    <w:name w:val="List"/>
    <w:basedOn w:val="Normal"/>
    <w:rsid w:val="00222D1A"/>
    <w:pPr>
      <w:ind w:left="720" w:hanging="360"/>
    </w:pPr>
    <w:rPr>
      <w:szCs w:val="22"/>
    </w:rPr>
  </w:style>
  <w:style w:type="paragraph" w:styleId="ListBullet2">
    <w:name w:val="List Bullet 2"/>
    <w:basedOn w:val="Normal"/>
    <w:rsid w:val="00DA2907"/>
    <w:pPr>
      <w:numPr>
        <w:numId w:val="19"/>
      </w:numPr>
    </w:pPr>
  </w:style>
  <w:style w:type="paragraph" w:customStyle="1" w:styleId="Math">
    <w:name w:val="Math"/>
    <w:basedOn w:val="Normal"/>
    <w:next w:val="Normal"/>
    <w:rsid w:val="00975F35"/>
    <w:pPr>
      <w:spacing w:line="360" w:lineRule="auto"/>
      <w:jc w:val="center"/>
    </w:pPr>
    <w:rPr>
      <w:rFonts w:ascii="Arial" w:hAnsi="Arial"/>
    </w:rPr>
  </w:style>
  <w:style w:type="paragraph" w:styleId="NormalWeb">
    <w:name w:val="Normal (Web)"/>
    <w:basedOn w:val="Normal"/>
    <w:rsid w:val="00DA2907"/>
    <w:pPr>
      <w:spacing w:before="100" w:beforeAutospacing="1" w:after="100" w:afterAutospacing="1"/>
    </w:pPr>
    <w:rPr>
      <w:color w:val="000000"/>
    </w:rPr>
  </w:style>
  <w:style w:type="paragraph" w:customStyle="1" w:styleId="number">
    <w:name w:val="number"/>
    <w:basedOn w:val="Normal"/>
    <w:rsid w:val="00DA2907"/>
    <w:pPr>
      <w:spacing w:before="180"/>
    </w:pPr>
    <w:rPr>
      <w:rFonts w:ascii="Verdana" w:hAnsi="Verdana"/>
      <w:szCs w:val="20"/>
    </w:rPr>
  </w:style>
  <w:style w:type="paragraph" w:customStyle="1" w:styleId="Outlinehead">
    <w:name w:val="Outline head"/>
    <w:basedOn w:val="Normal"/>
    <w:next w:val="Normal"/>
    <w:rsid w:val="00DA2907"/>
    <w:pPr>
      <w:ind w:left="720" w:hanging="720"/>
    </w:pPr>
    <w:rPr>
      <w:b/>
      <w:bCs/>
    </w:rPr>
  </w:style>
  <w:style w:type="paragraph" w:customStyle="1" w:styleId="P1">
    <w:name w:val="P1"/>
    <w:basedOn w:val="Normal"/>
    <w:next w:val="Normal"/>
    <w:rsid w:val="00DA2907"/>
  </w:style>
  <w:style w:type="paragraph" w:customStyle="1" w:styleId="P2">
    <w:name w:val="P2"/>
    <w:basedOn w:val="Normal"/>
    <w:rsid w:val="00DA2907"/>
    <w:pPr>
      <w:ind w:firstLine="720"/>
    </w:pPr>
  </w:style>
  <w:style w:type="paragraph" w:customStyle="1" w:styleId="P3">
    <w:name w:val="P3"/>
    <w:basedOn w:val="Normal"/>
    <w:rsid w:val="00DA2907"/>
  </w:style>
  <w:style w:type="character" w:styleId="PageNumber">
    <w:name w:val="page number"/>
    <w:basedOn w:val="DefaultParagraphFont"/>
    <w:rsid w:val="00DA2907"/>
    <w:rPr>
      <w:rFonts w:ascii="Courier New" w:hAnsi="Courier New"/>
      <w:sz w:val="22"/>
    </w:rPr>
  </w:style>
  <w:style w:type="paragraph" w:styleId="PlainText">
    <w:name w:val="Plain Text"/>
    <w:basedOn w:val="Normal"/>
    <w:link w:val="PlainTextChar"/>
    <w:rsid w:val="00DA2907"/>
    <w:rPr>
      <w:rFonts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DA2907"/>
    <w:rPr>
      <w:rFonts w:ascii="Courier New" w:hAnsi="Courier New" w:cs="Courier New"/>
    </w:rPr>
  </w:style>
  <w:style w:type="paragraph" w:customStyle="1" w:styleId="References">
    <w:name w:val="References"/>
    <w:basedOn w:val="Normal"/>
    <w:rsid w:val="00DA2907"/>
    <w:pPr>
      <w:ind w:left="360" w:hanging="360"/>
    </w:pPr>
  </w:style>
  <w:style w:type="paragraph" w:customStyle="1" w:styleId="Sidebartext">
    <w:name w:val="Sidebar text"/>
    <w:basedOn w:val="Normal"/>
    <w:qFormat/>
    <w:rsid w:val="00DA290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Speciescallout">
    <w:name w:val="Species callout"/>
    <w:basedOn w:val="Normal"/>
    <w:qFormat/>
    <w:rsid w:val="00DA2907"/>
  </w:style>
  <w:style w:type="paragraph" w:customStyle="1" w:styleId="SpeciesLatinname">
    <w:name w:val="Species Latin name"/>
    <w:basedOn w:val="Normal"/>
    <w:qFormat/>
    <w:rsid w:val="00DA2907"/>
    <w:rPr>
      <w:i/>
    </w:rPr>
  </w:style>
  <w:style w:type="paragraph" w:customStyle="1" w:styleId="Speciesname">
    <w:name w:val="Species name"/>
    <w:basedOn w:val="Normal"/>
    <w:qFormat/>
    <w:rsid w:val="00DA2907"/>
    <w:pPr>
      <w:spacing w:before="240"/>
    </w:pPr>
  </w:style>
  <w:style w:type="paragraph" w:customStyle="1" w:styleId="Table">
    <w:name w:val="Table"/>
    <w:basedOn w:val="Normal"/>
    <w:qFormat/>
    <w:rsid w:val="00DA2907"/>
  </w:style>
  <w:style w:type="table" w:styleId="Table3Deffects2">
    <w:name w:val="Table 3D effects 2"/>
    <w:basedOn w:val="TableNormal"/>
    <w:rsid w:val="00DA290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A290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A2907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DA2907"/>
    <w:pPr>
      <w:spacing w:line="48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Grid1">
    <w:name w:val="Table Grid1"/>
    <w:autoRedefine/>
    <w:rsid w:val="00DA2907"/>
    <w:pPr>
      <w:widowControl w:val="0"/>
    </w:pPr>
    <w:rPr>
      <w:rFonts w:eastAsia="ヒラギノ角ゴ Pro W3"/>
      <w:color w:val="000000"/>
    </w:rPr>
  </w:style>
  <w:style w:type="table" w:styleId="TableSimple1">
    <w:name w:val="Table Simple 1"/>
    <w:basedOn w:val="TableNormal"/>
    <w:rsid w:val="00DA2907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basedOn w:val="Normal"/>
    <w:qFormat/>
    <w:rsid w:val="00DA2907"/>
    <w:rPr>
      <w:b/>
    </w:rPr>
  </w:style>
  <w:style w:type="paragraph" w:styleId="Title">
    <w:name w:val="Title"/>
    <w:basedOn w:val="Normal"/>
    <w:link w:val="TitleChar"/>
    <w:qFormat/>
    <w:rsid w:val="00DA290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A2907"/>
    <w:rPr>
      <w:rFonts w:ascii="Arial" w:hAnsi="Arial" w:cs="Arial"/>
      <w:b/>
      <w:bCs/>
      <w:kern w:val="28"/>
      <w:sz w:val="32"/>
      <w:szCs w:val="32"/>
    </w:rPr>
  </w:style>
  <w:style w:type="paragraph" w:customStyle="1" w:styleId="Headingb">
    <w:name w:val="Heading b"/>
    <w:rsid w:val="002D09DB"/>
    <w:pPr>
      <w:jc w:val="center"/>
    </w:pPr>
    <w:rPr>
      <w:rFonts w:ascii="Futura" w:hAnsi="Futura"/>
      <w:snapToGrid w:val="0"/>
      <w:sz w:val="28"/>
    </w:rPr>
  </w:style>
  <w:style w:type="paragraph" w:customStyle="1" w:styleId="Headingc">
    <w:name w:val="Heading c"/>
    <w:rsid w:val="002D09DB"/>
    <w:pPr>
      <w:jc w:val="center"/>
    </w:pPr>
    <w:rPr>
      <w:b/>
      <w:i/>
      <w:snapToGrid w:val="0"/>
      <w:sz w:val="22"/>
    </w:rPr>
  </w:style>
  <w:style w:type="paragraph" w:customStyle="1" w:styleId="Heading1a">
    <w:name w:val="Heading1a"/>
    <w:rsid w:val="002D09DB"/>
    <w:rPr>
      <w:rFonts w:ascii="Futura" w:hAnsi="Futura"/>
      <w:b/>
      <w:snapToGrid w:val="0"/>
    </w:rPr>
  </w:style>
  <w:style w:type="paragraph" w:customStyle="1" w:styleId="Heading2b">
    <w:name w:val="Heading2b"/>
    <w:rsid w:val="002D09DB"/>
    <w:rPr>
      <w:rFonts w:ascii="Futura" w:hAnsi="Futura"/>
      <w:b/>
      <w:snapToGrid w:val="0"/>
      <w:sz w:val="22"/>
    </w:rPr>
  </w:style>
  <w:style w:type="paragraph" w:styleId="BodyText">
    <w:name w:val="Body Text"/>
    <w:basedOn w:val="Normal"/>
    <w:link w:val="BodyTextChar"/>
    <w:rsid w:val="002D09DB"/>
    <w:pPr>
      <w:tabs>
        <w:tab w:val="left" w:pos="-1080"/>
        <w:tab w:val="left" w:pos="-72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2D09DB"/>
    <w:rPr>
      <w:sz w:val="22"/>
    </w:rPr>
  </w:style>
  <w:style w:type="paragraph" w:styleId="BodyTextIndent2">
    <w:name w:val="Body Text Indent 2"/>
    <w:basedOn w:val="Normal"/>
    <w:link w:val="BodyTextIndent2Char"/>
    <w:rsid w:val="002D09DB"/>
    <w:pPr>
      <w:tabs>
        <w:tab w:val="left" w:pos="-1620"/>
        <w:tab w:val="left" w:pos="-1080"/>
        <w:tab w:val="left" w:pos="-72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360" w:hanging="360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D09DB"/>
    <w:rPr>
      <w:sz w:val="22"/>
    </w:rPr>
  </w:style>
  <w:style w:type="paragraph" w:customStyle="1" w:styleId="Sidebartitle">
    <w:name w:val="Sidebar title"/>
    <w:basedOn w:val="Normal"/>
    <w:qFormat/>
    <w:rsid w:val="005626AB"/>
  </w:style>
  <w:style w:type="paragraph" w:customStyle="1" w:styleId="Key1">
    <w:name w:val="Key 1"/>
    <w:basedOn w:val="Normal"/>
    <w:qFormat/>
    <w:rsid w:val="005626AB"/>
    <w:pPr>
      <w:ind w:left="720"/>
    </w:pPr>
  </w:style>
  <w:style w:type="paragraph" w:customStyle="1" w:styleId="Key2">
    <w:name w:val="Key 2"/>
    <w:basedOn w:val="Normal"/>
    <w:qFormat/>
    <w:rsid w:val="004121CF"/>
    <w:pPr>
      <w:tabs>
        <w:tab w:val="left" w:leader="dot" w:pos="9090"/>
      </w:tabs>
      <w:ind w:left="1152"/>
    </w:pPr>
  </w:style>
  <w:style w:type="paragraph" w:customStyle="1" w:styleId="Key3">
    <w:name w:val="Key 3"/>
    <w:basedOn w:val="Normal"/>
    <w:qFormat/>
    <w:rsid w:val="00F46D7B"/>
    <w:pPr>
      <w:tabs>
        <w:tab w:val="left" w:leader="dot" w:pos="9000"/>
      </w:tabs>
      <w:ind w:left="1728"/>
    </w:pPr>
  </w:style>
  <w:style w:type="paragraph" w:customStyle="1" w:styleId="Key4">
    <w:name w:val="Key 4"/>
    <w:basedOn w:val="Normal"/>
    <w:qFormat/>
    <w:rsid w:val="00EB7F02"/>
    <w:pPr>
      <w:tabs>
        <w:tab w:val="left" w:leader="dot" w:pos="9000"/>
      </w:tabs>
      <w:ind w:left="2448"/>
    </w:pPr>
  </w:style>
  <w:style w:type="paragraph" w:customStyle="1" w:styleId="Pagecolumnhead">
    <w:name w:val="Page column head"/>
    <w:basedOn w:val="Normal"/>
    <w:qFormat/>
    <w:rsid w:val="00EB7F02"/>
    <w:pPr>
      <w:jc w:val="right"/>
    </w:pPr>
    <w:rPr>
      <w:b/>
    </w:rPr>
  </w:style>
  <w:style w:type="paragraph" w:customStyle="1" w:styleId="BheadSuper">
    <w:name w:val="B head Super"/>
    <w:basedOn w:val="Bhead"/>
    <w:qFormat/>
    <w:rsid w:val="00EB7F02"/>
    <w:pPr>
      <w:jc w:val="center"/>
    </w:pPr>
  </w:style>
  <w:style w:type="paragraph" w:styleId="Revision">
    <w:name w:val="Revision"/>
    <w:hidden/>
    <w:uiPriority w:val="99"/>
    <w:semiHidden/>
    <w:rsid w:val="00AE5302"/>
    <w:rPr>
      <w:rFonts w:ascii="Courier New" w:hAnsi="Courier New"/>
      <w:szCs w:val="24"/>
    </w:rPr>
  </w:style>
  <w:style w:type="paragraph" w:customStyle="1" w:styleId="Extract">
    <w:name w:val="Extract"/>
    <w:basedOn w:val="Normal"/>
    <w:qFormat/>
    <w:rsid w:val="00B867AA"/>
    <w:pPr>
      <w:ind w:left="720"/>
    </w:pPr>
  </w:style>
  <w:style w:type="paragraph" w:customStyle="1" w:styleId="Bulletsubparagraph">
    <w:name w:val="Bullet sub paragraph"/>
    <w:basedOn w:val="Normal"/>
    <w:qFormat/>
    <w:rsid w:val="00897AC3"/>
    <w:pPr>
      <w:ind w:left="720"/>
    </w:pPr>
  </w:style>
  <w:style w:type="paragraph" w:customStyle="1" w:styleId="Figurecaption">
    <w:name w:val="Figure caption"/>
    <w:basedOn w:val="Normal"/>
    <w:qFormat/>
    <w:rsid w:val="005602D6"/>
    <w:pPr>
      <w:widowControl w:val="0"/>
      <w:suppressAutoHyphens/>
    </w:pPr>
    <w:rPr>
      <w:snapToGrid w:val="0"/>
    </w:rPr>
  </w:style>
  <w:style w:type="paragraph" w:styleId="TOC1">
    <w:name w:val="toc 1"/>
    <w:basedOn w:val="Normal"/>
    <w:next w:val="Normal"/>
    <w:autoRedefine/>
    <w:uiPriority w:val="39"/>
    <w:unhideWhenUsed/>
    <w:rsid w:val="00104983"/>
    <w:pPr>
      <w:tabs>
        <w:tab w:val="right" w:leader="dot" w:pos="5580"/>
      </w:tabs>
    </w:pPr>
  </w:style>
  <w:style w:type="paragraph" w:customStyle="1" w:styleId="Colorplatecaption">
    <w:name w:val="Color plate caption"/>
    <w:basedOn w:val="Normal"/>
    <w:rsid w:val="002B6BE1"/>
    <w:pPr>
      <w:widowControl w:val="0"/>
      <w:suppressAutoHyphens/>
    </w:pPr>
    <w:rPr>
      <w:snapToGrid w:val="0"/>
    </w:rPr>
  </w:style>
  <w:style w:type="paragraph" w:customStyle="1" w:styleId="Credit">
    <w:name w:val="Credit"/>
    <w:basedOn w:val="Normal"/>
    <w:next w:val="Normal"/>
    <w:qFormat/>
    <w:rsid w:val="00D51A21"/>
    <w:rPr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Cite" w:uiPriority="0"/>
    <w:lsdException w:name="HTML Preformatted" w:uiPriority="0"/>
    <w:lsdException w:name="annotation subject" w:uiPriority="0"/>
    <w:lsdException w:name="No List" w:uiPriority="0"/>
    <w:lsdException w:name="Table Simple 1" w:uiPriority="0"/>
    <w:lsdException w:name="Table Classic 2" w:uiPriority="0"/>
    <w:lsdException w:name="Table Colorful 2" w:uiPriority="0"/>
    <w:lsdException w:name="Table 3D effects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2D6"/>
    <w:rPr>
      <w:sz w:val="22"/>
      <w:szCs w:val="24"/>
    </w:rPr>
  </w:style>
  <w:style w:type="paragraph" w:styleId="Heading1">
    <w:name w:val="heading 1"/>
    <w:basedOn w:val="Normal"/>
    <w:next w:val="Normal"/>
    <w:qFormat/>
    <w:rsid w:val="00DA2907"/>
    <w:pPr>
      <w:keepNext/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A2907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A2907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DA2907"/>
    <w:pPr>
      <w:keepNext/>
      <w:spacing w:before="240" w:after="60"/>
      <w:ind w:firstLine="288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A2907"/>
    <w:pPr>
      <w:keepNext/>
      <w:autoSpaceDE w:val="0"/>
      <w:autoSpaceDN w:val="0"/>
      <w:jc w:val="both"/>
      <w:outlineLvl w:val="4"/>
    </w:pPr>
    <w:rPr>
      <w:rFonts w:ascii="Times New Roman Bold" w:hAnsi="Times New Roman Bold" w:cs="Times New Roman Bold"/>
      <w:b/>
      <w:bCs/>
    </w:rPr>
  </w:style>
  <w:style w:type="paragraph" w:styleId="Heading6">
    <w:name w:val="heading 6"/>
    <w:basedOn w:val="Normal"/>
    <w:next w:val="Normal"/>
    <w:link w:val="Heading6Char"/>
    <w:qFormat/>
    <w:rsid w:val="00DA2907"/>
    <w:pPr>
      <w:autoSpaceDE w:val="0"/>
      <w:autoSpaceDN w:val="0"/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DA2907"/>
    <w:pPr>
      <w:keepNext/>
      <w:ind w:right="189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DA2907"/>
    <w:pPr>
      <w:numPr>
        <w:ilvl w:val="7"/>
        <w:numId w:val="1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DA290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2496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12902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rsid w:val="00F24968"/>
    <w:rPr>
      <w:rFonts w:ascii="Courier New" w:hAnsi="Courier New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B12902"/>
    <w:rPr>
      <w:rFonts w:ascii="Times New Roman Bold" w:hAnsi="Times New Roman Bold" w:cs="Times New Roman Bold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B12902"/>
    <w:rPr>
      <w:rFonts w:ascii="Courier New" w:hAnsi="Courier New"/>
      <w:b/>
      <w:bCs/>
      <w:szCs w:val="22"/>
    </w:rPr>
  </w:style>
  <w:style w:type="character" w:customStyle="1" w:styleId="Heading7Char">
    <w:name w:val="Heading 7 Char"/>
    <w:basedOn w:val="DefaultParagraphFont"/>
    <w:link w:val="Heading7"/>
    <w:rsid w:val="00F24968"/>
    <w:rPr>
      <w:rFonts w:ascii="Courier New" w:hAnsi="Courier New"/>
      <w:b/>
      <w:szCs w:val="24"/>
    </w:rPr>
  </w:style>
  <w:style w:type="character" w:customStyle="1" w:styleId="Heading8Char">
    <w:name w:val="Heading 8 Char"/>
    <w:basedOn w:val="DefaultParagraphFont"/>
    <w:link w:val="Heading8"/>
    <w:rsid w:val="00F24968"/>
    <w:rPr>
      <w:rFonts w:ascii="Courier New" w:hAnsi="Courier New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F24968"/>
    <w:rPr>
      <w:rFonts w:ascii="Arial" w:hAnsi="Arial" w:cs="Arial"/>
      <w:szCs w:val="22"/>
    </w:rPr>
  </w:style>
  <w:style w:type="paragraph" w:customStyle="1" w:styleId="Ahead">
    <w:name w:val="A head"/>
    <w:basedOn w:val="Normal"/>
    <w:next w:val="Normal"/>
    <w:rsid w:val="00F23B40"/>
    <w:pPr>
      <w:jc w:val="center"/>
    </w:pPr>
    <w:rPr>
      <w:b/>
      <w:bCs/>
      <w:caps/>
    </w:rPr>
  </w:style>
  <w:style w:type="paragraph" w:customStyle="1" w:styleId="AheadAU">
    <w:name w:val="A head AU"/>
    <w:basedOn w:val="Normal"/>
    <w:qFormat/>
    <w:rsid w:val="00DA2907"/>
  </w:style>
  <w:style w:type="paragraph" w:customStyle="1" w:styleId="Bhead">
    <w:name w:val="B head"/>
    <w:basedOn w:val="Normal"/>
    <w:next w:val="Normal"/>
    <w:rsid w:val="00DA2907"/>
    <w:rPr>
      <w:b/>
      <w:bCs/>
      <w:iCs/>
      <w:szCs w:val="20"/>
    </w:rPr>
  </w:style>
  <w:style w:type="paragraph" w:styleId="BalloonText">
    <w:name w:val="Balloon Text"/>
    <w:basedOn w:val="Normal"/>
    <w:link w:val="BalloonTextChar"/>
    <w:semiHidden/>
    <w:rsid w:val="00DA2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2907"/>
    <w:rPr>
      <w:rFonts w:ascii="Tahoma" w:hAnsi="Tahoma" w:cs="Tahoma"/>
      <w:sz w:val="16"/>
      <w:szCs w:val="16"/>
    </w:rPr>
  </w:style>
  <w:style w:type="character" w:customStyle="1" w:styleId="black">
    <w:name w:val="black"/>
    <w:basedOn w:val="DefaultParagraphFont"/>
    <w:rsid w:val="00DA2907"/>
  </w:style>
  <w:style w:type="paragraph" w:customStyle="1" w:styleId="Bulletlist">
    <w:name w:val="Bullet list"/>
    <w:basedOn w:val="Normal"/>
    <w:next w:val="Normal"/>
    <w:rsid w:val="00DA2907"/>
    <w:pPr>
      <w:numPr>
        <w:numId w:val="17"/>
      </w:numPr>
    </w:pPr>
  </w:style>
  <w:style w:type="paragraph" w:customStyle="1" w:styleId="Bulletsub">
    <w:name w:val="Bullet sub"/>
    <w:basedOn w:val="Bulletlist"/>
    <w:rsid w:val="00DA2907"/>
    <w:pPr>
      <w:numPr>
        <w:ilvl w:val="1"/>
      </w:numPr>
    </w:pPr>
  </w:style>
  <w:style w:type="paragraph" w:customStyle="1" w:styleId="Chead">
    <w:name w:val="C head"/>
    <w:basedOn w:val="Normal"/>
    <w:rsid w:val="00DA2907"/>
    <w:rPr>
      <w:u w:val="single"/>
    </w:rPr>
  </w:style>
  <w:style w:type="paragraph" w:styleId="Caption">
    <w:name w:val="caption"/>
    <w:basedOn w:val="Normal"/>
    <w:next w:val="Normal"/>
    <w:qFormat/>
    <w:rsid w:val="00DA2907"/>
    <w:rPr>
      <w:b/>
      <w:bCs/>
      <w:szCs w:val="20"/>
    </w:rPr>
  </w:style>
  <w:style w:type="paragraph" w:customStyle="1" w:styleId="ChapAU">
    <w:name w:val="Chap AU"/>
    <w:basedOn w:val="Normal"/>
    <w:rsid w:val="00DA2907"/>
    <w:pPr>
      <w:spacing w:after="240"/>
      <w:jc w:val="center"/>
    </w:pPr>
  </w:style>
  <w:style w:type="paragraph" w:customStyle="1" w:styleId="Chapnumber">
    <w:name w:val="Chap number"/>
    <w:basedOn w:val="Normal"/>
    <w:rsid w:val="00DA2907"/>
    <w:pPr>
      <w:jc w:val="center"/>
    </w:pPr>
    <w:rPr>
      <w:b/>
    </w:rPr>
  </w:style>
  <w:style w:type="paragraph" w:customStyle="1" w:styleId="Chaptitle">
    <w:name w:val="Chap title"/>
    <w:basedOn w:val="Normal"/>
    <w:rsid w:val="00DA2907"/>
    <w:pPr>
      <w:jc w:val="center"/>
    </w:pPr>
    <w:rPr>
      <w:b/>
      <w:caps/>
    </w:rPr>
  </w:style>
  <w:style w:type="character" w:styleId="CommentReference">
    <w:name w:val="annotation reference"/>
    <w:basedOn w:val="DefaultParagraphFont"/>
    <w:rsid w:val="00DA29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2907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A2907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rsid w:val="00DA2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2907"/>
    <w:rPr>
      <w:rFonts w:ascii="Courier New" w:hAnsi="Courier New"/>
      <w:b/>
      <w:bCs/>
    </w:rPr>
  </w:style>
  <w:style w:type="paragraph" w:customStyle="1" w:styleId="Dhead">
    <w:name w:val="D head"/>
    <w:basedOn w:val="Normal"/>
    <w:rsid w:val="00DA2907"/>
    <w:pPr>
      <w:ind w:left="720"/>
    </w:pPr>
    <w:rPr>
      <w:i/>
    </w:rPr>
  </w:style>
  <w:style w:type="paragraph" w:customStyle="1" w:styleId="Default">
    <w:name w:val="Default"/>
    <w:rsid w:val="00DA2907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rsid w:val="00DA2907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rsid w:val="00DA2907"/>
    <w:rPr>
      <w:rFonts w:ascii="Tahoma" w:hAnsi="Tahoma" w:cs="Tahoma"/>
      <w:shd w:val="clear" w:color="auto" w:fill="000080"/>
    </w:rPr>
  </w:style>
  <w:style w:type="character" w:styleId="Emphasis">
    <w:name w:val="Emphasis"/>
    <w:basedOn w:val="DefaultParagraphFont"/>
    <w:qFormat/>
    <w:rsid w:val="00DA2907"/>
    <w:rPr>
      <w:i/>
      <w:iCs/>
    </w:rPr>
  </w:style>
  <w:style w:type="character" w:styleId="FollowedHyperlink">
    <w:name w:val="FollowedHyperlink"/>
    <w:basedOn w:val="DefaultParagraphFont"/>
    <w:rsid w:val="00DA2907"/>
    <w:rPr>
      <w:color w:val="800080"/>
      <w:u w:val="single"/>
    </w:rPr>
  </w:style>
  <w:style w:type="paragraph" w:styleId="Footer">
    <w:name w:val="footer"/>
    <w:basedOn w:val="Normal"/>
    <w:link w:val="FooterChar"/>
    <w:rsid w:val="00DA29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A2907"/>
    <w:rPr>
      <w:rFonts w:ascii="Courier New" w:hAnsi="Courier New"/>
      <w:szCs w:val="24"/>
    </w:rPr>
  </w:style>
  <w:style w:type="character" w:styleId="FootnoteReference">
    <w:name w:val="footnote reference"/>
    <w:basedOn w:val="DefaultParagraphFont"/>
    <w:rsid w:val="00DA2907"/>
    <w:rPr>
      <w:vertAlign w:val="superscript"/>
    </w:rPr>
  </w:style>
  <w:style w:type="paragraph" w:styleId="FootnoteText">
    <w:name w:val="footnote text"/>
    <w:basedOn w:val="Normal"/>
    <w:link w:val="FootnoteTextChar"/>
    <w:rsid w:val="00DA2907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DA2907"/>
    <w:rPr>
      <w:rFonts w:ascii="Courier New" w:hAnsi="Courier New"/>
    </w:rPr>
  </w:style>
  <w:style w:type="paragraph" w:customStyle="1" w:styleId="FreeForm">
    <w:name w:val="Free Form"/>
    <w:autoRedefine/>
    <w:rsid w:val="00DA2907"/>
    <w:rPr>
      <w:rFonts w:eastAsia="ヒラギノ角ゴ Pro W3"/>
      <w:color w:val="000000"/>
    </w:rPr>
  </w:style>
  <w:style w:type="paragraph" w:styleId="Header">
    <w:name w:val="header"/>
    <w:basedOn w:val="Normal"/>
    <w:link w:val="HeaderChar"/>
    <w:uiPriority w:val="99"/>
    <w:rsid w:val="00DA29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907"/>
    <w:rPr>
      <w:rFonts w:ascii="Courier New" w:hAnsi="Courier New"/>
      <w:szCs w:val="24"/>
    </w:rPr>
  </w:style>
  <w:style w:type="paragraph" w:styleId="HTMLPreformatted">
    <w:name w:val="HTML Preformatted"/>
    <w:basedOn w:val="Normal"/>
    <w:link w:val="HTMLPreformattedChar"/>
    <w:rsid w:val="00DA2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A2907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rsid w:val="00DA2907"/>
    <w:rPr>
      <w:color w:val="0000FF"/>
      <w:u w:val="single"/>
    </w:rPr>
  </w:style>
  <w:style w:type="character" w:styleId="LineNumber">
    <w:name w:val="line number"/>
    <w:basedOn w:val="DefaultParagraphFont"/>
    <w:rsid w:val="00DA2907"/>
  </w:style>
  <w:style w:type="paragraph" w:styleId="List">
    <w:name w:val="List"/>
    <w:basedOn w:val="Normal"/>
    <w:rsid w:val="00222D1A"/>
    <w:pPr>
      <w:ind w:left="720" w:hanging="360"/>
    </w:pPr>
    <w:rPr>
      <w:szCs w:val="22"/>
    </w:rPr>
  </w:style>
  <w:style w:type="paragraph" w:styleId="ListBullet2">
    <w:name w:val="List Bullet 2"/>
    <w:basedOn w:val="Normal"/>
    <w:rsid w:val="00DA2907"/>
    <w:pPr>
      <w:numPr>
        <w:numId w:val="19"/>
      </w:numPr>
    </w:pPr>
  </w:style>
  <w:style w:type="paragraph" w:customStyle="1" w:styleId="Math">
    <w:name w:val="Math"/>
    <w:basedOn w:val="Normal"/>
    <w:next w:val="Normal"/>
    <w:rsid w:val="00975F35"/>
    <w:pPr>
      <w:spacing w:line="360" w:lineRule="auto"/>
      <w:jc w:val="center"/>
    </w:pPr>
    <w:rPr>
      <w:rFonts w:ascii="Arial" w:hAnsi="Arial"/>
    </w:rPr>
  </w:style>
  <w:style w:type="paragraph" w:styleId="NormalWeb">
    <w:name w:val="Normal (Web)"/>
    <w:basedOn w:val="Normal"/>
    <w:rsid w:val="00DA2907"/>
    <w:pPr>
      <w:spacing w:before="100" w:beforeAutospacing="1" w:after="100" w:afterAutospacing="1"/>
    </w:pPr>
    <w:rPr>
      <w:color w:val="000000"/>
    </w:rPr>
  </w:style>
  <w:style w:type="paragraph" w:customStyle="1" w:styleId="number">
    <w:name w:val="number"/>
    <w:basedOn w:val="Normal"/>
    <w:rsid w:val="00DA2907"/>
    <w:pPr>
      <w:spacing w:before="180"/>
    </w:pPr>
    <w:rPr>
      <w:rFonts w:ascii="Verdana" w:hAnsi="Verdana"/>
      <w:szCs w:val="20"/>
    </w:rPr>
  </w:style>
  <w:style w:type="paragraph" w:customStyle="1" w:styleId="Outlinehead">
    <w:name w:val="Outline head"/>
    <w:basedOn w:val="Normal"/>
    <w:next w:val="Normal"/>
    <w:rsid w:val="00DA2907"/>
    <w:pPr>
      <w:ind w:left="720" w:hanging="720"/>
    </w:pPr>
    <w:rPr>
      <w:b/>
      <w:bCs/>
    </w:rPr>
  </w:style>
  <w:style w:type="paragraph" w:customStyle="1" w:styleId="P1">
    <w:name w:val="P1"/>
    <w:basedOn w:val="Normal"/>
    <w:next w:val="Normal"/>
    <w:rsid w:val="00DA2907"/>
  </w:style>
  <w:style w:type="paragraph" w:customStyle="1" w:styleId="P2">
    <w:name w:val="P2"/>
    <w:basedOn w:val="Normal"/>
    <w:rsid w:val="00DA2907"/>
    <w:pPr>
      <w:ind w:firstLine="720"/>
    </w:pPr>
  </w:style>
  <w:style w:type="paragraph" w:customStyle="1" w:styleId="P3">
    <w:name w:val="P3"/>
    <w:basedOn w:val="Normal"/>
    <w:rsid w:val="00DA2907"/>
  </w:style>
  <w:style w:type="character" w:styleId="PageNumber">
    <w:name w:val="page number"/>
    <w:basedOn w:val="DefaultParagraphFont"/>
    <w:rsid w:val="00DA2907"/>
    <w:rPr>
      <w:rFonts w:ascii="Courier New" w:hAnsi="Courier New"/>
      <w:sz w:val="22"/>
    </w:rPr>
  </w:style>
  <w:style w:type="paragraph" w:styleId="PlainText">
    <w:name w:val="Plain Text"/>
    <w:basedOn w:val="Normal"/>
    <w:link w:val="PlainTextChar"/>
    <w:rsid w:val="00DA2907"/>
    <w:rPr>
      <w:rFonts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DA2907"/>
    <w:rPr>
      <w:rFonts w:ascii="Courier New" w:hAnsi="Courier New" w:cs="Courier New"/>
    </w:rPr>
  </w:style>
  <w:style w:type="paragraph" w:customStyle="1" w:styleId="References">
    <w:name w:val="References"/>
    <w:basedOn w:val="Normal"/>
    <w:rsid w:val="00DA2907"/>
    <w:pPr>
      <w:ind w:left="360" w:hanging="360"/>
    </w:pPr>
  </w:style>
  <w:style w:type="paragraph" w:customStyle="1" w:styleId="Sidebartext">
    <w:name w:val="Sidebar text"/>
    <w:basedOn w:val="Normal"/>
    <w:qFormat/>
    <w:rsid w:val="00DA290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Speciescallout">
    <w:name w:val="Species callout"/>
    <w:basedOn w:val="Normal"/>
    <w:qFormat/>
    <w:rsid w:val="00DA2907"/>
  </w:style>
  <w:style w:type="paragraph" w:customStyle="1" w:styleId="SpeciesLatinname">
    <w:name w:val="Species Latin name"/>
    <w:basedOn w:val="Normal"/>
    <w:qFormat/>
    <w:rsid w:val="00DA2907"/>
    <w:rPr>
      <w:i/>
    </w:rPr>
  </w:style>
  <w:style w:type="paragraph" w:customStyle="1" w:styleId="Speciesname">
    <w:name w:val="Species name"/>
    <w:basedOn w:val="Normal"/>
    <w:qFormat/>
    <w:rsid w:val="00DA2907"/>
    <w:pPr>
      <w:spacing w:before="240"/>
    </w:pPr>
  </w:style>
  <w:style w:type="paragraph" w:customStyle="1" w:styleId="Table">
    <w:name w:val="Table"/>
    <w:basedOn w:val="Normal"/>
    <w:qFormat/>
    <w:rsid w:val="00DA2907"/>
  </w:style>
  <w:style w:type="table" w:styleId="Table3Deffects2">
    <w:name w:val="Table 3D effects 2"/>
    <w:basedOn w:val="TableNormal"/>
    <w:rsid w:val="00DA290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A290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A2907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DA2907"/>
    <w:pPr>
      <w:spacing w:line="48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Grid1">
    <w:name w:val="Table Grid1"/>
    <w:autoRedefine/>
    <w:rsid w:val="00DA2907"/>
    <w:pPr>
      <w:widowControl w:val="0"/>
    </w:pPr>
    <w:rPr>
      <w:rFonts w:eastAsia="ヒラギノ角ゴ Pro W3"/>
      <w:color w:val="000000"/>
    </w:rPr>
  </w:style>
  <w:style w:type="table" w:styleId="TableSimple1">
    <w:name w:val="Table Simple 1"/>
    <w:basedOn w:val="TableNormal"/>
    <w:rsid w:val="00DA2907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basedOn w:val="Normal"/>
    <w:qFormat/>
    <w:rsid w:val="00DA2907"/>
    <w:rPr>
      <w:b/>
    </w:rPr>
  </w:style>
  <w:style w:type="paragraph" w:styleId="Title">
    <w:name w:val="Title"/>
    <w:basedOn w:val="Normal"/>
    <w:link w:val="TitleChar"/>
    <w:qFormat/>
    <w:rsid w:val="00DA290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A2907"/>
    <w:rPr>
      <w:rFonts w:ascii="Arial" w:hAnsi="Arial" w:cs="Arial"/>
      <w:b/>
      <w:bCs/>
      <w:kern w:val="28"/>
      <w:sz w:val="32"/>
      <w:szCs w:val="32"/>
    </w:rPr>
  </w:style>
  <w:style w:type="paragraph" w:customStyle="1" w:styleId="Headingb">
    <w:name w:val="Heading b"/>
    <w:rsid w:val="002D09DB"/>
    <w:pPr>
      <w:jc w:val="center"/>
    </w:pPr>
    <w:rPr>
      <w:rFonts w:ascii="Futura" w:hAnsi="Futura"/>
      <w:snapToGrid w:val="0"/>
      <w:sz w:val="28"/>
    </w:rPr>
  </w:style>
  <w:style w:type="paragraph" w:customStyle="1" w:styleId="Headingc">
    <w:name w:val="Heading c"/>
    <w:rsid w:val="002D09DB"/>
    <w:pPr>
      <w:jc w:val="center"/>
    </w:pPr>
    <w:rPr>
      <w:b/>
      <w:i/>
      <w:snapToGrid w:val="0"/>
      <w:sz w:val="22"/>
    </w:rPr>
  </w:style>
  <w:style w:type="paragraph" w:customStyle="1" w:styleId="Heading1a">
    <w:name w:val="Heading1a"/>
    <w:rsid w:val="002D09DB"/>
    <w:rPr>
      <w:rFonts w:ascii="Futura" w:hAnsi="Futura"/>
      <w:b/>
      <w:snapToGrid w:val="0"/>
    </w:rPr>
  </w:style>
  <w:style w:type="paragraph" w:customStyle="1" w:styleId="Heading2b">
    <w:name w:val="Heading2b"/>
    <w:rsid w:val="002D09DB"/>
    <w:rPr>
      <w:rFonts w:ascii="Futura" w:hAnsi="Futura"/>
      <w:b/>
      <w:snapToGrid w:val="0"/>
      <w:sz w:val="22"/>
    </w:rPr>
  </w:style>
  <w:style w:type="paragraph" w:styleId="BodyText">
    <w:name w:val="Body Text"/>
    <w:basedOn w:val="Normal"/>
    <w:link w:val="BodyTextChar"/>
    <w:rsid w:val="002D09DB"/>
    <w:pPr>
      <w:tabs>
        <w:tab w:val="left" w:pos="-1080"/>
        <w:tab w:val="left" w:pos="-72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2D09DB"/>
    <w:rPr>
      <w:sz w:val="22"/>
    </w:rPr>
  </w:style>
  <w:style w:type="paragraph" w:styleId="BodyTextIndent2">
    <w:name w:val="Body Text Indent 2"/>
    <w:basedOn w:val="Normal"/>
    <w:link w:val="BodyTextIndent2Char"/>
    <w:rsid w:val="002D09DB"/>
    <w:pPr>
      <w:tabs>
        <w:tab w:val="left" w:pos="-1620"/>
        <w:tab w:val="left" w:pos="-1080"/>
        <w:tab w:val="left" w:pos="-72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360" w:hanging="360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D09DB"/>
    <w:rPr>
      <w:sz w:val="22"/>
    </w:rPr>
  </w:style>
  <w:style w:type="paragraph" w:customStyle="1" w:styleId="Sidebartitle">
    <w:name w:val="Sidebar title"/>
    <w:basedOn w:val="Normal"/>
    <w:qFormat/>
    <w:rsid w:val="005626AB"/>
  </w:style>
  <w:style w:type="paragraph" w:customStyle="1" w:styleId="Key1">
    <w:name w:val="Key 1"/>
    <w:basedOn w:val="Normal"/>
    <w:qFormat/>
    <w:rsid w:val="005626AB"/>
    <w:pPr>
      <w:ind w:left="720"/>
    </w:pPr>
  </w:style>
  <w:style w:type="paragraph" w:customStyle="1" w:styleId="Key2">
    <w:name w:val="Key 2"/>
    <w:basedOn w:val="Normal"/>
    <w:qFormat/>
    <w:rsid w:val="004121CF"/>
    <w:pPr>
      <w:tabs>
        <w:tab w:val="left" w:leader="dot" w:pos="9090"/>
      </w:tabs>
      <w:ind w:left="1152"/>
    </w:pPr>
  </w:style>
  <w:style w:type="paragraph" w:customStyle="1" w:styleId="Key3">
    <w:name w:val="Key 3"/>
    <w:basedOn w:val="Normal"/>
    <w:qFormat/>
    <w:rsid w:val="00F46D7B"/>
    <w:pPr>
      <w:tabs>
        <w:tab w:val="left" w:leader="dot" w:pos="9000"/>
      </w:tabs>
      <w:ind w:left="1728"/>
    </w:pPr>
  </w:style>
  <w:style w:type="paragraph" w:customStyle="1" w:styleId="Key4">
    <w:name w:val="Key 4"/>
    <w:basedOn w:val="Normal"/>
    <w:qFormat/>
    <w:rsid w:val="00EB7F02"/>
    <w:pPr>
      <w:tabs>
        <w:tab w:val="left" w:leader="dot" w:pos="9000"/>
      </w:tabs>
      <w:ind w:left="2448"/>
    </w:pPr>
  </w:style>
  <w:style w:type="paragraph" w:customStyle="1" w:styleId="Pagecolumnhead">
    <w:name w:val="Page column head"/>
    <w:basedOn w:val="Normal"/>
    <w:qFormat/>
    <w:rsid w:val="00EB7F02"/>
    <w:pPr>
      <w:jc w:val="right"/>
    </w:pPr>
    <w:rPr>
      <w:b/>
    </w:rPr>
  </w:style>
  <w:style w:type="paragraph" w:customStyle="1" w:styleId="BheadSuper">
    <w:name w:val="B head Super"/>
    <w:basedOn w:val="Bhead"/>
    <w:qFormat/>
    <w:rsid w:val="00EB7F02"/>
    <w:pPr>
      <w:jc w:val="center"/>
    </w:pPr>
  </w:style>
  <w:style w:type="paragraph" w:styleId="Revision">
    <w:name w:val="Revision"/>
    <w:hidden/>
    <w:uiPriority w:val="99"/>
    <w:semiHidden/>
    <w:rsid w:val="00AE5302"/>
    <w:rPr>
      <w:rFonts w:ascii="Courier New" w:hAnsi="Courier New"/>
      <w:szCs w:val="24"/>
    </w:rPr>
  </w:style>
  <w:style w:type="paragraph" w:customStyle="1" w:styleId="Extract">
    <w:name w:val="Extract"/>
    <w:basedOn w:val="Normal"/>
    <w:qFormat/>
    <w:rsid w:val="00B867AA"/>
    <w:pPr>
      <w:ind w:left="720"/>
    </w:pPr>
  </w:style>
  <w:style w:type="paragraph" w:customStyle="1" w:styleId="Bulletsubparagraph">
    <w:name w:val="Bullet sub paragraph"/>
    <w:basedOn w:val="Normal"/>
    <w:qFormat/>
    <w:rsid w:val="00897AC3"/>
    <w:pPr>
      <w:ind w:left="720"/>
    </w:pPr>
  </w:style>
  <w:style w:type="paragraph" w:customStyle="1" w:styleId="Figurecaption">
    <w:name w:val="Figure caption"/>
    <w:basedOn w:val="Normal"/>
    <w:qFormat/>
    <w:rsid w:val="005602D6"/>
    <w:pPr>
      <w:widowControl w:val="0"/>
      <w:suppressAutoHyphens/>
    </w:pPr>
    <w:rPr>
      <w:snapToGrid w:val="0"/>
    </w:rPr>
  </w:style>
  <w:style w:type="paragraph" w:styleId="TOC1">
    <w:name w:val="toc 1"/>
    <w:basedOn w:val="Normal"/>
    <w:next w:val="Normal"/>
    <w:autoRedefine/>
    <w:uiPriority w:val="39"/>
    <w:unhideWhenUsed/>
    <w:rsid w:val="00104983"/>
    <w:pPr>
      <w:tabs>
        <w:tab w:val="right" w:leader="dot" w:pos="5580"/>
      </w:tabs>
    </w:pPr>
  </w:style>
  <w:style w:type="paragraph" w:customStyle="1" w:styleId="Colorplatecaption">
    <w:name w:val="Color plate caption"/>
    <w:basedOn w:val="Normal"/>
    <w:rsid w:val="002B6BE1"/>
    <w:pPr>
      <w:widowControl w:val="0"/>
      <w:suppressAutoHyphens/>
    </w:pPr>
    <w:rPr>
      <w:snapToGrid w:val="0"/>
    </w:rPr>
  </w:style>
  <w:style w:type="paragraph" w:customStyle="1" w:styleId="Credit">
    <w:name w:val="Credit"/>
    <w:basedOn w:val="Normal"/>
    <w:next w:val="Normal"/>
    <w:qFormat/>
    <w:rsid w:val="00D51A21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1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32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0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8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header" Target="header1.xml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image" Target="media/image8.jpeg"/><Relationship Id="rId17" Type="http://schemas.openxmlformats.org/officeDocument/2006/relationships/image" Target="media/image9.jpeg"/><Relationship Id="rId18" Type="http://schemas.openxmlformats.org/officeDocument/2006/relationships/image" Target="media/image10.jpeg"/><Relationship Id="rId19" Type="http://schemas.openxmlformats.org/officeDocument/2006/relationships/image" Target="media/image11.jpe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9D488-A2D3-3F49-B575-091B108F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1431</Characters>
  <Application>Microsoft Macintosh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Prune Industry in California</vt:lpstr>
    </vt:vector>
  </TitlesOfParts>
  <Company>UCCE</Company>
  <LinksUpToDate>false</LinksUpToDate>
  <CharactersWithSpaces>1678</CharactersWithSpaces>
  <SharedDoc>false</SharedDoc>
  <HLinks>
    <vt:vector size="18" baseType="variant">
      <vt:variant>
        <vt:i4>3801120</vt:i4>
      </vt:variant>
      <vt:variant>
        <vt:i4>6</vt:i4>
      </vt:variant>
      <vt:variant>
        <vt:i4>0</vt:i4>
      </vt:variant>
      <vt:variant>
        <vt:i4>5</vt:i4>
      </vt:variant>
      <vt:variant>
        <vt:lpwstr>http://www.apsnet.org/online/feature/prune</vt:lpwstr>
      </vt:variant>
      <vt:variant>
        <vt:lpwstr/>
      </vt:variant>
      <vt:variant>
        <vt:i4>2162722</vt:i4>
      </vt:variant>
      <vt:variant>
        <vt:i4>3</vt:i4>
      </vt:variant>
      <vt:variant>
        <vt:i4>0</vt:i4>
      </vt:variant>
      <vt:variant>
        <vt:i4>5</vt:i4>
      </vt:variant>
      <vt:variant>
        <vt:lpwstr>http://www.ipm.ucdavis.edu/PDF/PMG/fungicideefficacytiming.pdf</vt:lpwstr>
      </vt:variant>
      <vt:variant>
        <vt:lpwstr/>
      </vt:variant>
      <vt:variant>
        <vt:i4>1703941</vt:i4>
      </vt:variant>
      <vt:variant>
        <vt:i4>0</vt:i4>
      </vt:variant>
      <vt:variant>
        <vt:i4>0</vt:i4>
      </vt:variant>
      <vt:variant>
        <vt:i4>5</vt:i4>
      </vt:variant>
      <vt:variant>
        <vt:lpwstr>http://ucanr.org/faqs/faqview.cfm?faqnum=383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Prune Industry in California</dc:title>
  <dc:subject/>
  <dc:creator>UC Cooperative Extension</dc:creator>
  <cp:keywords/>
  <dc:description/>
  <cp:lastModifiedBy>Ann</cp:lastModifiedBy>
  <cp:revision>2</cp:revision>
  <cp:lastPrinted>2011-02-17T22:34:00Z</cp:lastPrinted>
  <dcterms:created xsi:type="dcterms:W3CDTF">2011-12-09T01:46:00Z</dcterms:created>
  <dcterms:modified xsi:type="dcterms:W3CDTF">2011-12-09T01:46:00Z</dcterms:modified>
</cp:coreProperties>
</file>