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3DD" w:rsidRDefault="008003AD" w:rsidP="008B47DC">
      <w:pPr>
        <w:tabs>
          <w:tab w:val="right" w:pos="1350"/>
        </w:tabs>
        <w:ind w:hanging="360"/>
        <w:jc w:val="center"/>
        <w:rPr>
          <w:rFonts w:asciiTheme="minorHAnsi" w:hAnsiTheme="minorHAnsi" w:cstheme="minorHAnsi"/>
          <w:b/>
          <w:sz w:val="26"/>
          <w:szCs w:val="26"/>
        </w:rPr>
      </w:pPr>
      <w:r>
        <w:rPr>
          <w:rFonts w:asciiTheme="minorHAnsi" w:hAnsiTheme="minorHAnsi" w:cstheme="minorHAnsi"/>
          <w:b/>
          <w:sz w:val="26"/>
          <w:szCs w:val="26"/>
        </w:rPr>
        <w:t>Work Plan</w:t>
      </w:r>
      <w:bookmarkStart w:id="0" w:name="_GoBack"/>
      <w:bookmarkEnd w:id="0"/>
    </w:p>
    <w:p w:rsidR="008A3940" w:rsidRPr="00C61666" w:rsidRDefault="00CF7228" w:rsidP="008B47DC">
      <w:pPr>
        <w:tabs>
          <w:tab w:val="right" w:pos="1350"/>
        </w:tabs>
        <w:ind w:hanging="360"/>
        <w:jc w:val="center"/>
        <w:rPr>
          <w:rFonts w:asciiTheme="minorHAnsi" w:hAnsiTheme="minorHAnsi" w:cstheme="minorHAnsi"/>
          <w:b/>
          <w:sz w:val="26"/>
          <w:szCs w:val="26"/>
        </w:rPr>
      </w:pPr>
      <w:r w:rsidRPr="00C61666">
        <w:rPr>
          <w:rFonts w:asciiTheme="minorHAnsi" w:hAnsiTheme="minorHAnsi" w:cstheme="minorHAnsi"/>
          <w:b/>
          <w:sz w:val="26"/>
          <w:szCs w:val="26"/>
        </w:rPr>
        <w:t xml:space="preserve">2012-2013 </w:t>
      </w:r>
    </w:p>
    <w:p w:rsidR="001B736B" w:rsidRPr="00483C04" w:rsidRDefault="001B736B" w:rsidP="00CF7228">
      <w:pPr>
        <w:tabs>
          <w:tab w:val="right" w:pos="1350"/>
        </w:tabs>
        <w:ind w:right="533" w:hanging="360"/>
        <w:jc w:val="center"/>
        <w:rPr>
          <w:rFonts w:asciiTheme="minorHAnsi" w:hAnsiTheme="minorHAnsi" w:cstheme="minorHAnsi"/>
          <w:b/>
          <w:sz w:val="24"/>
          <w:szCs w:val="22"/>
        </w:rPr>
      </w:pPr>
    </w:p>
    <w:p w:rsidR="00430FFF" w:rsidRPr="00C61666" w:rsidRDefault="00430FFF" w:rsidP="00BC672C">
      <w:pPr>
        <w:pBdr>
          <w:bottom w:val="single" w:sz="4" w:space="1" w:color="auto"/>
        </w:pBdr>
        <w:tabs>
          <w:tab w:val="right" w:pos="1350"/>
        </w:tabs>
        <w:ind w:hanging="630"/>
        <w:rPr>
          <w:rFonts w:asciiTheme="minorHAnsi" w:hAnsiTheme="minorHAnsi" w:cstheme="minorHAnsi"/>
          <w:sz w:val="26"/>
          <w:szCs w:val="26"/>
        </w:rPr>
      </w:pPr>
      <w:r w:rsidRPr="00C61666">
        <w:rPr>
          <w:rFonts w:asciiTheme="minorHAnsi" w:hAnsiTheme="minorHAnsi" w:cstheme="minorHAnsi"/>
          <w:sz w:val="26"/>
          <w:szCs w:val="26"/>
        </w:rPr>
        <w:t xml:space="preserve">Employee: </w:t>
      </w:r>
      <w:r w:rsidR="00CF48CC" w:rsidRPr="00C61666">
        <w:rPr>
          <w:rFonts w:asciiTheme="minorHAnsi" w:hAnsiTheme="minorHAnsi" w:cstheme="minorHAnsi"/>
          <w:sz w:val="26"/>
          <w:szCs w:val="26"/>
        </w:rPr>
        <w:t xml:space="preserve"> </w:t>
      </w:r>
      <w:r w:rsidR="007D4C29" w:rsidRPr="00C61666">
        <w:rPr>
          <w:rFonts w:asciiTheme="minorHAnsi" w:hAnsiTheme="minorHAnsi" w:cstheme="minorHAnsi"/>
          <w:b/>
          <w:sz w:val="26"/>
          <w:szCs w:val="26"/>
        </w:rPr>
        <w:t>EMPLOYEE NAME</w:t>
      </w:r>
      <w:r w:rsidR="00CD1762" w:rsidRPr="00C61666">
        <w:rPr>
          <w:rFonts w:asciiTheme="minorHAnsi" w:hAnsiTheme="minorHAnsi" w:cstheme="minorHAnsi"/>
          <w:sz w:val="26"/>
          <w:szCs w:val="26"/>
        </w:rPr>
        <w:t xml:space="preserve">                   </w:t>
      </w:r>
      <w:r w:rsidR="001B736B" w:rsidRPr="00C61666">
        <w:rPr>
          <w:rFonts w:asciiTheme="minorHAnsi" w:hAnsiTheme="minorHAnsi" w:cstheme="minorHAnsi"/>
          <w:sz w:val="26"/>
          <w:szCs w:val="26"/>
        </w:rPr>
        <w:tab/>
      </w:r>
      <w:r w:rsidR="00CF48CC" w:rsidRPr="00C61666">
        <w:rPr>
          <w:rFonts w:asciiTheme="minorHAnsi" w:hAnsiTheme="minorHAnsi" w:cstheme="minorHAnsi"/>
          <w:sz w:val="26"/>
          <w:szCs w:val="26"/>
        </w:rPr>
        <w:t xml:space="preserve">           </w:t>
      </w:r>
      <w:r w:rsidR="001B736B" w:rsidRPr="00C61666">
        <w:rPr>
          <w:rFonts w:asciiTheme="minorHAnsi" w:hAnsiTheme="minorHAnsi" w:cstheme="minorHAnsi"/>
          <w:sz w:val="26"/>
          <w:szCs w:val="26"/>
        </w:rPr>
        <w:tab/>
      </w:r>
      <w:r w:rsidR="00CD1762" w:rsidRPr="00C61666">
        <w:rPr>
          <w:rFonts w:asciiTheme="minorHAnsi" w:hAnsiTheme="minorHAnsi" w:cstheme="minorHAnsi"/>
          <w:sz w:val="26"/>
          <w:szCs w:val="26"/>
        </w:rPr>
        <w:t xml:space="preserve">   </w:t>
      </w:r>
      <w:r w:rsidR="001B736B" w:rsidRPr="00C61666">
        <w:rPr>
          <w:rFonts w:asciiTheme="minorHAnsi" w:hAnsiTheme="minorHAnsi" w:cstheme="minorHAnsi"/>
          <w:sz w:val="26"/>
          <w:szCs w:val="26"/>
        </w:rPr>
        <w:tab/>
      </w:r>
      <w:r w:rsidR="001B736B" w:rsidRPr="00C61666">
        <w:rPr>
          <w:rFonts w:asciiTheme="minorHAnsi" w:hAnsiTheme="minorHAnsi" w:cstheme="minorHAnsi"/>
          <w:sz w:val="26"/>
          <w:szCs w:val="26"/>
        </w:rPr>
        <w:tab/>
      </w:r>
      <w:r w:rsidR="001B736B" w:rsidRPr="00C61666">
        <w:rPr>
          <w:rFonts w:asciiTheme="minorHAnsi" w:hAnsiTheme="minorHAnsi" w:cstheme="minorHAnsi"/>
          <w:sz w:val="26"/>
          <w:szCs w:val="26"/>
        </w:rPr>
        <w:tab/>
      </w:r>
      <w:r w:rsidR="00C61666">
        <w:rPr>
          <w:rFonts w:asciiTheme="minorHAnsi" w:hAnsiTheme="minorHAnsi" w:cstheme="minorHAnsi"/>
          <w:sz w:val="26"/>
          <w:szCs w:val="26"/>
        </w:rPr>
        <w:t xml:space="preserve">        </w:t>
      </w:r>
      <w:r w:rsidR="001B736B" w:rsidRPr="00C61666">
        <w:rPr>
          <w:rFonts w:asciiTheme="minorHAnsi" w:hAnsiTheme="minorHAnsi" w:cstheme="minorHAnsi"/>
          <w:sz w:val="26"/>
          <w:szCs w:val="26"/>
        </w:rPr>
        <w:tab/>
      </w:r>
      <w:r w:rsidR="001B736B" w:rsidRPr="00C61666">
        <w:rPr>
          <w:rFonts w:asciiTheme="minorHAnsi" w:hAnsiTheme="minorHAnsi" w:cstheme="minorHAnsi"/>
          <w:sz w:val="26"/>
          <w:szCs w:val="26"/>
        </w:rPr>
        <w:tab/>
      </w:r>
      <w:r w:rsidR="00CF48CC" w:rsidRPr="00C61666">
        <w:rPr>
          <w:rFonts w:asciiTheme="minorHAnsi" w:hAnsiTheme="minorHAnsi" w:cstheme="minorHAnsi"/>
          <w:sz w:val="26"/>
          <w:szCs w:val="26"/>
        </w:rPr>
        <w:t xml:space="preserve">    </w:t>
      </w:r>
      <w:r w:rsidR="00C61666">
        <w:rPr>
          <w:rFonts w:asciiTheme="minorHAnsi" w:hAnsiTheme="minorHAnsi" w:cstheme="minorHAnsi"/>
          <w:sz w:val="26"/>
          <w:szCs w:val="26"/>
        </w:rPr>
        <w:t xml:space="preserve">           </w:t>
      </w:r>
      <w:r w:rsidR="00CF48CC" w:rsidRPr="00C61666">
        <w:rPr>
          <w:rFonts w:asciiTheme="minorHAnsi" w:hAnsiTheme="minorHAnsi" w:cstheme="minorHAnsi"/>
          <w:sz w:val="26"/>
          <w:szCs w:val="26"/>
        </w:rPr>
        <w:t xml:space="preserve">   </w:t>
      </w:r>
      <w:r w:rsidR="00CD1762" w:rsidRPr="00C61666">
        <w:rPr>
          <w:rFonts w:asciiTheme="minorHAnsi" w:hAnsiTheme="minorHAnsi" w:cstheme="minorHAnsi"/>
          <w:sz w:val="26"/>
          <w:szCs w:val="26"/>
        </w:rPr>
        <w:t xml:space="preserve">                         </w:t>
      </w:r>
      <w:r w:rsidR="00CF48CC" w:rsidRPr="00C61666">
        <w:rPr>
          <w:rFonts w:asciiTheme="minorHAnsi" w:hAnsiTheme="minorHAnsi" w:cstheme="minorHAnsi"/>
          <w:sz w:val="26"/>
          <w:szCs w:val="26"/>
        </w:rPr>
        <w:t xml:space="preserve">  </w:t>
      </w:r>
      <w:r w:rsidR="001B736B" w:rsidRPr="00C61666">
        <w:rPr>
          <w:rFonts w:asciiTheme="minorHAnsi" w:hAnsiTheme="minorHAnsi" w:cstheme="minorHAnsi"/>
          <w:sz w:val="26"/>
          <w:szCs w:val="26"/>
        </w:rPr>
        <w:t xml:space="preserve">Date: </w:t>
      </w:r>
      <w:r w:rsidR="007633E5" w:rsidRPr="00C61666">
        <w:rPr>
          <w:rFonts w:asciiTheme="minorHAnsi" w:hAnsiTheme="minorHAnsi" w:cstheme="minorHAnsi"/>
          <w:b/>
          <w:sz w:val="26"/>
          <w:szCs w:val="26"/>
        </w:rPr>
        <w:t>October 02</w:t>
      </w:r>
      <w:r w:rsidR="00BA620E" w:rsidRPr="00C61666">
        <w:rPr>
          <w:rFonts w:asciiTheme="minorHAnsi" w:hAnsiTheme="minorHAnsi" w:cstheme="minorHAnsi"/>
          <w:b/>
          <w:sz w:val="26"/>
          <w:szCs w:val="26"/>
        </w:rPr>
        <w:t>, 2012</w:t>
      </w:r>
    </w:p>
    <w:p w:rsidR="00BC672C" w:rsidRPr="00483C04" w:rsidRDefault="00BC672C" w:rsidP="00BC672C">
      <w:pPr>
        <w:tabs>
          <w:tab w:val="right" w:pos="1350"/>
        </w:tabs>
        <w:ind w:hanging="630"/>
        <w:rPr>
          <w:rFonts w:asciiTheme="minorHAnsi" w:hAnsiTheme="minorHAnsi" w:cstheme="minorHAnsi"/>
          <w:sz w:val="24"/>
          <w:szCs w:val="22"/>
        </w:rPr>
      </w:pPr>
    </w:p>
    <w:p w:rsidR="00BC672C" w:rsidRPr="00483C04" w:rsidRDefault="00BC672C" w:rsidP="00BC672C">
      <w:pPr>
        <w:tabs>
          <w:tab w:val="right" w:pos="1350"/>
        </w:tabs>
        <w:ind w:hanging="630"/>
        <w:rPr>
          <w:rFonts w:asciiTheme="minorHAnsi" w:hAnsiTheme="minorHAnsi" w:cstheme="minorHAnsi"/>
          <w:b/>
          <w:sz w:val="24"/>
          <w:szCs w:val="22"/>
        </w:rPr>
      </w:pPr>
      <w:r w:rsidRPr="00483C04">
        <w:rPr>
          <w:rFonts w:asciiTheme="minorHAnsi" w:hAnsiTheme="minorHAnsi" w:cstheme="minorHAnsi"/>
          <w:b/>
          <w:sz w:val="24"/>
          <w:szCs w:val="22"/>
        </w:rPr>
        <w:t xml:space="preserve">Unit Description/Responsibilities: </w:t>
      </w:r>
    </w:p>
    <w:p w:rsidR="00BC672C" w:rsidRPr="00483C04" w:rsidRDefault="00BC672C" w:rsidP="00BC672C">
      <w:pPr>
        <w:tabs>
          <w:tab w:val="right" w:pos="1350"/>
        </w:tabs>
        <w:ind w:left="-630"/>
        <w:rPr>
          <w:rFonts w:asciiTheme="minorHAnsi" w:hAnsiTheme="minorHAnsi" w:cstheme="minorHAnsi"/>
          <w:sz w:val="24"/>
          <w:szCs w:val="22"/>
        </w:rPr>
      </w:pPr>
      <w:r w:rsidRPr="00483C04">
        <w:rPr>
          <w:rFonts w:asciiTheme="minorHAnsi" w:hAnsiTheme="minorHAnsi" w:cstheme="minorHAnsi"/>
          <w:sz w:val="24"/>
          <w:szCs w:val="22"/>
        </w:rPr>
        <w:t xml:space="preserve">The Hopland Research &amp; Extension Center (HREC) located in Mendocino County provides land, labor, and facilities for University researchers in the areas of animal science, range and wildlife management, public health, and plant sciences. The Center is one of nine within the UC Agriculture and Natural Resources. It encompasses 5,358 acres and houses 7 University staff, the Roderick </w:t>
      </w:r>
      <w:proofErr w:type="spellStart"/>
      <w:r w:rsidRPr="00483C04">
        <w:rPr>
          <w:rFonts w:asciiTheme="minorHAnsi" w:hAnsiTheme="minorHAnsi" w:cstheme="minorHAnsi"/>
          <w:sz w:val="24"/>
          <w:szCs w:val="22"/>
        </w:rPr>
        <w:t>Shippey</w:t>
      </w:r>
      <w:proofErr w:type="spellEnd"/>
      <w:r w:rsidRPr="00483C04">
        <w:rPr>
          <w:rFonts w:asciiTheme="minorHAnsi" w:hAnsiTheme="minorHAnsi" w:cstheme="minorHAnsi"/>
          <w:sz w:val="24"/>
          <w:szCs w:val="22"/>
        </w:rPr>
        <w:t xml:space="preserve"> Field Laboratory and Education Facility. The Center serves some 25 active research projects, and the unit has the responsibility for all maintenance and repair for the facility.  </w:t>
      </w:r>
    </w:p>
    <w:p w:rsidR="00BC672C" w:rsidRPr="00483C04" w:rsidRDefault="00BC672C" w:rsidP="00BC672C">
      <w:pPr>
        <w:tabs>
          <w:tab w:val="right" w:pos="1350"/>
        </w:tabs>
        <w:ind w:hanging="630"/>
        <w:rPr>
          <w:rFonts w:asciiTheme="minorHAnsi" w:hAnsiTheme="minorHAnsi" w:cstheme="minorHAnsi"/>
          <w:sz w:val="24"/>
          <w:szCs w:val="22"/>
        </w:rPr>
      </w:pPr>
    </w:p>
    <w:p w:rsidR="00BC672C" w:rsidRPr="00483C04" w:rsidRDefault="00BC672C" w:rsidP="00BC672C">
      <w:pPr>
        <w:tabs>
          <w:tab w:val="right" w:pos="1350"/>
        </w:tabs>
        <w:ind w:hanging="630"/>
        <w:rPr>
          <w:rFonts w:asciiTheme="minorHAnsi" w:hAnsiTheme="minorHAnsi" w:cstheme="minorHAnsi"/>
          <w:b/>
          <w:sz w:val="24"/>
          <w:szCs w:val="22"/>
        </w:rPr>
      </w:pPr>
      <w:r w:rsidRPr="00483C04">
        <w:rPr>
          <w:rFonts w:asciiTheme="minorHAnsi" w:hAnsiTheme="minorHAnsi" w:cstheme="minorHAnsi"/>
          <w:b/>
          <w:sz w:val="24"/>
          <w:szCs w:val="22"/>
        </w:rPr>
        <w:t>Individual PD Summary and Responsibilities:</w:t>
      </w:r>
    </w:p>
    <w:p w:rsidR="00BC672C" w:rsidRPr="00483C04" w:rsidRDefault="00BC672C" w:rsidP="00BC672C">
      <w:pPr>
        <w:tabs>
          <w:tab w:val="right" w:pos="1350"/>
        </w:tabs>
        <w:ind w:left="-630" w:hanging="4"/>
        <w:rPr>
          <w:rFonts w:asciiTheme="minorHAnsi" w:hAnsiTheme="minorHAnsi" w:cstheme="minorHAnsi"/>
          <w:sz w:val="24"/>
          <w:szCs w:val="22"/>
        </w:rPr>
      </w:pPr>
      <w:r w:rsidRPr="00483C04">
        <w:rPr>
          <w:rFonts w:asciiTheme="minorHAnsi" w:hAnsiTheme="minorHAnsi" w:cstheme="minorHAnsi"/>
          <w:sz w:val="24"/>
          <w:szCs w:val="22"/>
        </w:rPr>
        <w:t>Under general supervision of the Center Superintendent, provide maintenance and repair services for physical plant and a range of equipment, buildings, facilities, utilities, and equipment. Maintain the Center's physical plant, equipment and vehicles, utility systems, and grounds within the headquarters area. Manage budget lines within this area of responsibility. Duties also include construction and remodeling, coordinating contractor construction and vendor services, and support services compliance.  </w:t>
      </w:r>
    </w:p>
    <w:p w:rsidR="00483C04" w:rsidRPr="00483C04" w:rsidRDefault="00483C04" w:rsidP="00BC672C">
      <w:pPr>
        <w:tabs>
          <w:tab w:val="right" w:pos="1350"/>
        </w:tabs>
        <w:ind w:left="-630" w:hanging="4"/>
        <w:rPr>
          <w:rFonts w:asciiTheme="minorHAnsi" w:hAnsiTheme="minorHAnsi" w:cstheme="minorHAnsi"/>
          <w:sz w:val="24"/>
          <w:szCs w:val="22"/>
        </w:rPr>
      </w:pPr>
    </w:p>
    <w:p w:rsidR="00483C04" w:rsidRPr="00483C04" w:rsidRDefault="00483C04" w:rsidP="00BC672C">
      <w:pPr>
        <w:tabs>
          <w:tab w:val="right" w:pos="1350"/>
        </w:tabs>
        <w:ind w:left="-630" w:hanging="4"/>
        <w:rPr>
          <w:rFonts w:asciiTheme="minorHAnsi" w:hAnsiTheme="minorHAnsi" w:cstheme="minorHAnsi"/>
          <w:b/>
          <w:sz w:val="24"/>
          <w:szCs w:val="22"/>
        </w:rPr>
      </w:pPr>
      <w:r w:rsidRPr="00483C04">
        <w:rPr>
          <w:rFonts w:asciiTheme="minorHAnsi" w:hAnsiTheme="minorHAnsi" w:cstheme="minorHAnsi"/>
          <w:b/>
          <w:sz w:val="24"/>
          <w:szCs w:val="22"/>
        </w:rPr>
        <w:t>Continuing Expectations:</w:t>
      </w:r>
    </w:p>
    <w:p w:rsidR="00483C04" w:rsidRPr="00483C04" w:rsidRDefault="00483C04" w:rsidP="00026DC2">
      <w:pPr>
        <w:pStyle w:val="ListParagraph"/>
        <w:numPr>
          <w:ilvl w:val="0"/>
          <w:numId w:val="43"/>
        </w:numPr>
        <w:tabs>
          <w:tab w:val="right" w:pos="1350"/>
        </w:tabs>
        <w:spacing w:after="120"/>
        <w:ind w:left="360"/>
        <w:contextualSpacing w:val="0"/>
        <w:rPr>
          <w:rFonts w:asciiTheme="minorHAnsi" w:hAnsiTheme="minorHAnsi" w:cstheme="minorHAnsi"/>
          <w:sz w:val="24"/>
          <w:szCs w:val="22"/>
        </w:rPr>
      </w:pPr>
      <w:r w:rsidRPr="00483C04">
        <w:rPr>
          <w:rFonts w:asciiTheme="minorHAnsi" w:hAnsiTheme="minorHAnsi" w:cstheme="minorHAnsi"/>
          <w:sz w:val="24"/>
          <w:szCs w:val="22"/>
        </w:rPr>
        <w:t>Communicate early and often.</w:t>
      </w:r>
    </w:p>
    <w:p w:rsidR="00483C04" w:rsidRPr="00483C04" w:rsidRDefault="00483C04" w:rsidP="00026DC2">
      <w:pPr>
        <w:pStyle w:val="ListParagraph"/>
        <w:numPr>
          <w:ilvl w:val="0"/>
          <w:numId w:val="43"/>
        </w:numPr>
        <w:tabs>
          <w:tab w:val="right" w:pos="1350"/>
        </w:tabs>
        <w:spacing w:after="120"/>
        <w:ind w:left="360"/>
        <w:contextualSpacing w:val="0"/>
        <w:rPr>
          <w:rFonts w:asciiTheme="minorHAnsi" w:hAnsiTheme="minorHAnsi" w:cstheme="minorHAnsi"/>
          <w:sz w:val="24"/>
          <w:szCs w:val="22"/>
        </w:rPr>
      </w:pPr>
      <w:r w:rsidRPr="00483C04">
        <w:rPr>
          <w:rFonts w:asciiTheme="minorHAnsi" w:hAnsiTheme="minorHAnsi" w:cstheme="minorHAnsi"/>
          <w:sz w:val="24"/>
          <w:szCs w:val="22"/>
        </w:rPr>
        <w:t>Use this document to define roles and responsibilities or the employee, their supervisor and their relationship with subordinate employees.</w:t>
      </w:r>
    </w:p>
    <w:p w:rsidR="00483C04" w:rsidRPr="00483C04" w:rsidRDefault="00483C04" w:rsidP="00026DC2">
      <w:pPr>
        <w:pStyle w:val="ListParagraph"/>
        <w:numPr>
          <w:ilvl w:val="0"/>
          <w:numId w:val="43"/>
        </w:numPr>
        <w:tabs>
          <w:tab w:val="right" w:pos="1350"/>
        </w:tabs>
        <w:spacing w:after="120"/>
        <w:ind w:left="360"/>
        <w:contextualSpacing w:val="0"/>
        <w:rPr>
          <w:rFonts w:asciiTheme="minorHAnsi" w:hAnsiTheme="minorHAnsi" w:cstheme="minorHAnsi"/>
          <w:sz w:val="24"/>
          <w:szCs w:val="22"/>
        </w:rPr>
      </w:pPr>
      <w:r w:rsidRPr="00483C04">
        <w:rPr>
          <w:rFonts w:asciiTheme="minorHAnsi" w:hAnsiTheme="minorHAnsi" w:cstheme="minorHAnsi"/>
          <w:sz w:val="24"/>
          <w:szCs w:val="22"/>
        </w:rPr>
        <w:t>This document is living, meaning it can be abridged and updated upon supervisor consent, and input from the employee.</w:t>
      </w:r>
    </w:p>
    <w:p w:rsidR="00483C04" w:rsidRDefault="00483C04" w:rsidP="00026DC2">
      <w:pPr>
        <w:pStyle w:val="ListParagraph"/>
        <w:numPr>
          <w:ilvl w:val="0"/>
          <w:numId w:val="43"/>
        </w:numPr>
        <w:tabs>
          <w:tab w:val="right" w:pos="1350"/>
        </w:tabs>
        <w:spacing w:after="120"/>
        <w:ind w:left="360"/>
        <w:contextualSpacing w:val="0"/>
        <w:rPr>
          <w:rFonts w:asciiTheme="minorHAnsi" w:hAnsiTheme="minorHAnsi" w:cstheme="minorHAnsi"/>
          <w:sz w:val="24"/>
          <w:szCs w:val="22"/>
        </w:rPr>
      </w:pPr>
      <w:r w:rsidRPr="00483C04">
        <w:rPr>
          <w:rFonts w:asciiTheme="minorHAnsi" w:hAnsiTheme="minorHAnsi" w:cstheme="minorHAnsi"/>
          <w:sz w:val="24"/>
          <w:szCs w:val="22"/>
        </w:rPr>
        <w:t>Changes to this document should be meaningful and done with care.</w:t>
      </w:r>
    </w:p>
    <w:p w:rsidR="00026DC2" w:rsidRPr="00483C04" w:rsidRDefault="00026DC2" w:rsidP="00026DC2">
      <w:pPr>
        <w:pStyle w:val="ListParagraph"/>
        <w:numPr>
          <w:ilvl w:val="0"/>
          <w:numId w:val="43"/>
        </w:numPr>
        <w:tabs>
          <w:tab w:val="right" w:pos="1350"/>
        </w:tabs>
        <w:spacing w:after="120"/>
        <w:ind w:left="360"/>
        <w:contextualSpacing w:val="0"/>
        <w:rPr>
          <w:rFonts w:asciiTheme="minorHAnsi" w:hAnsiTheme="minorHAnsi" w:cstheme="minorHAnsi"/>
          <w:sz w:val="24"/>
          <w:szCs w:val="22"/>
        </w:rPr>
      </w:pPr>
      <w:r>
        <w:rPr>
          <w:rFonts w:asciiTheme="minorHAnsi" w:hAnsiTheme="minorHAnsi" w:cstheme="minorHAnsi"/>
          <w:sz w:val="24"/>
          <w:szCs w:val="22"/>
        </w:rPr>
        <w:t>List any trainings needed or use a separate training document</w:t>
      </w:r>
      <w:r w:rsidR="000C5454">
        <w:rPr>
          <w:rFonts w:asciiTheme="minorHAnsi" w:hAnsiTheme="minorHAnsi" w:cstheme="minorHAnsi"/>
          <w:sz w:val="24"/>
          <w:szCs w:val="22"/>
        </w:rPr>
        <w:t>;</w:t>
      </w:r>
      <w:r>
        <w:rPr>
          <w:rFonts w:asciiTheme="minorHAnsi" w:hAnsiTheme="minorHAnsi" w:cstheme="minorHAnsi"/>
          <w:sz w:val="24"/>
          <w:szCs w:val="22"/>
        </w:rPr>
        <w:t xml:space="preserve"> be ensure </w:t>
      </w:r>
      <w:proofErr w:type="spellStart"/>
      <w:r>
        <w:rPr>
          <w:rFonts w:asciiTheme="minorHAnsi" w:hAnsiTheme="minorHAnsi" w:cstheme="minorHAnsi"/>
          <w:sz w:val="24"/>
          <w:szCs w:val="22"/>
        </w:rPr>
        <w:t>you</w:t>
      </w:r>
      <w:proofErr w:type="spellEnd"/>
      <w:r>
        <w:rPr>
          <w:rFonts w:asciiTheme="minorHAnsi" w:hAnsiTheme="minorHAnsi" w:cstheme="minorHAnsi"/>
          <w:sz w:val="24"/>
          <w:szCs w:val="22"/>
        </w:rPr>
        <w:t xml:space="preserve"> account for time spent in trainings.</w:t>
      </w:r>
    </w:p>
    <w:p w:rsidR="00483C04" w:rsidRDefault="00C61666" w:rsidP="00026DC2">
      <w:pPr>
        <w:pStyle w:val="ListParagraph"/>
        <w:numPr>
          <w:ilvl w:val="0"/>
          <w:numId w:val="43"/>
        </w:numPr>
        <w:tabs>
          <w:tab w:val="right" w:pos="1350"/>
        </w:tabs>
        <w:spacing w:after="120"/>
        <w:ind w:left="360"/>
        <w:contextualSpacing w:val="0"/>
        <w:rPr>
          <w:rFonts w:asciiTheme="minorHAnsi" w:hAnsiTheme="minorHAnsi" w:cstheme="minorHAnsi"/>
          <w:sz w:val="24"/>
          <w:szCs w:val="22"/>
        </w:rPr>
      </w:pPr>
      <w:r>
        <w:rPr>
          <w:rFonts w:asciiTheme="minorHAnsi" w:hAnsiTheme="minorHAnsi" w:cstheme="minorHAnsi"/>
          <w:sz w:val="24"/>
          <w:szCs w:val="22"/>
        </w:rPr>
        <w:t>Both the supervisor and employee should feel free to discuss this document with their assigned HR analyst with any questions or concerns.</w:t>
      </w:r>
    </w:p>
    <w:p w:rsidR="00026DC2" w:rsidRDefault="00026DC2" w:rsidP="00026DC2">
      <w:pPr>
        <w:pStyle w:val="ListParagraph"/>
        <w:numPr>
          <w:ilvl w:val="0"/>
          <w:numId w:val="43"/>
        </w:numPr>
        <w:tabs>
          <w:tab w:val="right" w:pos="1350"/>
        </w:tabs>
        <w:spacing w:after="120"/>
        <w:ind w:left="360"/>
        <w:contextualSpacing w:val="0"/>
        <w:rPr>
          <w:rFonts w:asciiTheme="minorHAnsi" w:hAnsiTheme="minorHAnsi" w:cstheme="minorHAnsi"/>
          <w:sz w:val="24"/>
          <w:szCs w:val="22"/>
        </w:rPr>
      </w:pPr>
      <w:r>
        <w:rPr>
          <w:rFonts w:asciiTheme="minorHAnsi" w:hAnsiTheme="minorHAnsi" w:cstheme="minorHAnsi"/>
          <w:sz w:val="24"/>
          <w:szCs w:val="22"/>
        </w:rPr>
        <w:t>This document does not supersede the position description but only supports it.  If changes need to be made to the position description, contact your assigned HR analyst to discuss.</w:t>
      </w:r>
    </w:p>
    <w:p w:rsidR="00026DC2" w:rsidRDefault="00026DC2" w:rsidP="00026DC2">
      <w:pPr>
        <w:pStyle w:val="ListParagraph"/>
        <w:numPr>
          <w:ilvl w:val="0"/>
          <w:numId w:val="43"/>
        </w:numPr>
        <w:tabs>
          <w:tab w:val="right" w:pos="1350"/>
        </w:tabs>
        <w:spacing w:after="120"/>
        <w:ind w:left="360"/>
        <w:contextualSpacing w:val="0"/>
        <w:rPr>
          <w:rFonts w:asciiTheme="minorHAnsi" w:hAnsiTheme="minorHAnsi" w:cstheme="minorHAnsi"/>
          <w:sz w:val="24"/>
          <w:szCs w:val="22"/>
        </w:rPr>
      </w:pPr>
      <w:r>
        <w:rPr>
          <w:rFonts w:asciiTheme="minorHAnsi" w:hAnsiTheme="minorHAnsi" w:cstheme="minorHAnsi"/>
          <w:sz w:val="24"/>
          <w:szCs w:val="22"/>
        </w:rPr>
        <w:t>Etc.</w:t>
      </w:r>
    </w:p>
    <w:p w:rsidR="00483C04" w:rsidRPr="00483C04" w:rsidRDefault="00483C04" w:rsidP="00483C04">
      <w:pPr>
        <w:tabs>
          <w:tab w:val="right" w:pos="1350"/>
        </w:tabs>
        <w:ind w:left="-634"/>
        <w:rPr>
          <w:rFonts w:asciiTheme="minorHAnsi" w:hAnsiTheme="minorHAnsi" w:cstheme="minorHAnsi"/>
          <w:b/>
          <w:sz w:val="22"/>
          <w:szCs w:val="22"/>
        </w:rPr>
      </w:pPr>
    </w:p>
    <w:p w:rsidR="00483C04" w:rsidRDefault="00483C04" w:rsidP="00BC672C">
      <w:pPr>
        <w:tabs>
          <w:tab w:val="right" w:pos="1350"/>
        </w:tabs>
        <w:ind w:left="-630" w:hanging="4"/>
        <w:rPr>
          <w:rFonts w:asciiTheme="minorHAnsi" w:hAnsiTheme="minorHAnsi" w:cstheme="minorHAnsi"/>
          <w:b/>
          <w:sz w:val="22"/>
          <w:szCs w:val="22"/>
        </w:rPr>
      </w:pPr>
    </w:p>
    <w:p w:rsidR="00483C04" w:rsidRDefault="00483C04" w:rsidP="00BC672C">
      <w:pPr>
        <w:tabs>
          <w:tab w:val="right" w:pos="1350"/>
        </w:tabs>
        <w:ind w:left="-630" w:hanging="4"/>
        <w:rPr>
          <w:rFonts w:asciiTheme="minorHAnsi" w:hAnsiTheme="minorHAnsi" w:cstheme="minorHAnsi"/>
          <w:b/>
          <w:sz w:val="22"/>
          <w:szCs w:val="22"/>
        </w:rPr>
      </w:pPr>
    </w:p>
    <w:p w:rsidR="00483C04" w:rsidRDefault="00483C04" w:rsidP="00BC672C">
      <w:pPr>
        <w:tabs>
          <w:tab w:val="right" w:pos="1350"/>
        </w:tabs>
        <w:ind w:left="-630" w:hanging="4"/>
        <w:rPr>
          <w:rFonts w:asciiTheme="minorHAnsi" w:hAnsiTheme="minorHAnsi" w:cstheme="minorHAnsi"/>
          <w:b/>
          <w:sz w:val="22"/>
          <w:szCs w:val="22"/>
        </w:rPr>
      </w:pPr>
    </w:p>
    <w:p w:rsidR="00483C04" w:rsidRPr="00483C04" w:rsidRDefault="00483C04" w:rsidP="00BC672C">
      <w:pPr>
        <w:tabs>
          <w:tab w:val="right" w:pos="1350"/>
        </w:tabs>
        <w:ind w:left="-630" w:hanging="4"/>
        <w:rPr>
          <w:rFonts w:asciiTheme="minorHAnsi" w:hAnsiTheme="minorHAnsi" w:cstheme="minorHAnsi"/>
          <w:b/>
          <w:sz w:val="22"/>
          <w:szCs w:val="22"/>
        </w:rPr>
      </w:pPr>
      <w:r>
        <w:rPr>
          <w:rFonts w:asciiTheme="minorHAnsi" w:hAnsiTheme="minorHAnsi" w:cstheme="minorHAnsi"/>
          <w:b/>
          <w:sz w:val="22"/>
          <w:szCs w:val="22"/>
        </w:rPr>
        <w:lastRenderedPageBreak/>
        <w:t>Key</w:t>
      </w:r>
      <w:r w:rsidRPr="00483C04">
        <w:rPr>
          <w:rFonts w:asciiTheme="minorHAnsi" w:hAnsiTheme="minorHAnsi" w:cstheme="minorHAnsi"/>
          <w:b/>
          <w:sz w:val="22"/>
          <w:szCs w:val="22"/>
        </w:rPr>
        <w:t>:</w:t>
      </w:r>
    </w:p>
    <w:p w:rsidR="00483C04" w:rsidRDefault="00483C04" w:rsidP="00BC672C">
      <w:pPr>
        <w:tabs>
          <w:tab w:val="right" w:pos="1350"/>
        </w:tabs>
        <w:ind w:left="-630" w:hanging="4"/>
        <w:rPr>
          <w:rFonts w:asciiTheme="minorHAnsi" w:hAnsiTheme="minorHAnsi" w:cstheme="minorHAnsi"/>
          <w:sz w:val="22"/>
          <w:szCs w:val="22"/>
        </w:rPr>
      </w:pPr>
      <w:r>
        <w:rPr>
          <w:rFonts w:asciiTheme="minorHAnsi" w:hAnsiTheme="minorHAnsi" w:cstheme="minorHAnsi"/>
          <w:sz w:val="22"/>
          <w:szCs w:val="22"/>
        </w:rPr>
        <w:t>Level One Activity – Basic activities that must be completed before all others</w:t>
      </w:r>
    </w:p>
    <w:p w:rsidR="00483C04" w:rsidRDefault="00483C04" w:rsidP="00BC672C">
      <w:pPr>
        <w:tabs>
          <w:tab w:val="right" w:pos="1350"/>
        </w:tabs>
        <w:ind w:left="-630" w:hanging="4"/>
        <w:rPr>
          <w:rFonts w:asciiTheme="minorHAnsi" w:hAnsiTheme="minorHAnsi" w:cstheme="minorHAnsi"/>
          <w:sz w:val="22"/>
          <w:szCs w:val="22"/>
        </w:rPr>
      </w:pPr>
      <w:r>
        <w:rPr>
          <w:rFonts w:asciiTheme="minorHAnsi" w:hAnsiTheme="minorHAnsi" w:cstheme="minorHAnsi"/>
          <w:sz w:val="22"/>
          <w:szCs w:val="22"/>
        </w:rPr>
        <w:t>Level Two Activity – Intermediate activities that are imperative to the operation of the unit, but must be completed only after the level one duties.</w:t>
      </w:r>
    </w:p>
    <w:p w:rsidR="00483C04" w:rsidRDefault="00483C04" w:rsidP="00BC672C">
      <w:pPr>
        <w:tabs>
          <w:tab w:val="right" w:pos="1350"/>
        </w:tabs>
        <w:ind w:left="-630" w:hanging="4"/>
        <w:rPr>
          <w:rFonts w:asciiTheme="minorHAnsi" w:hAnsiTheme="minorHAnsi" w:cstheme="minorHAnsi"/>
          <w:sz w:val="22"/>
          <w:szCs w:val="22"/>
        </w:rPr>
      </w:pPr>
      <w:r>
        <w:rPr>
          <w:rFonts w:asciiTheme="minorHAnsi" w:hAnsiTheme="minorHAnsi" w:cstheme="minorHAnsi"/>
          <w:sz w:val="22"/>
          <w:szCs w:val="22"/>
        </w:rPr>
        <w:t>Level Three Activity – Advanced activities that increase the operations and development of the unit, but can only be completed after the level one and two duties.</w:t>
      </w:r>
    </w:p>
    <w:p w:rsidR="00483C04" w:rsidRDefault="00483C04" w:rsidP="00BC672C">
      <w:pPr>
        <w:tabs>
          <w:tab w:val="right" w:pos="1350"/>
        </w:tabs>
        <w:ind w:left="-630" w:hanging="4"/>
        <w:rPr>
          <w:rFonts w:asciiTheme="minorHAnsi" w:hAnsiTheme="minorHAnsi" w:cstheme="minorHAnsi"/>
          <w:sz w:val="22"/>
          <w:szCs w:val="22"/>
        </w:rPr>
      </w:pPr>
    </w:p>
    <w:tbl>
      <w:tblPr>
        <w:tblStyle w:val="TableGrid"/>
        <w:tblW w:w="14681" w:type="dxa"/>
        <w:tblInd w:w="-522" w:type="dxa"/>
        <w:tblLook w:val="04A0" w:firstRow="1" w:lastRow="0" w:firstColumn="1" w:lastColumn="0" w:noHBand="0" w:noVBand="1"/>
      </w:tblPr>
      <w:tblGrid>
        <w:gridCol w:w="1765"/>
        <w:gridCol w:w="2472"/>
        <w:gridCol w:w="2455"/>
        <w:gridCol w:w="2292"/>
        <w:gridCol w:w="1546"/>
        <w:gridCol w:w="2834"/>
        <w:gridCol w:w="1317"/>
      </w:tblGrid>
      <w:tr w:rsidR="007D4C29" w:rsidRPr="007D4C29" w:rsidTr="007D4C29">
        <w:trPr>
          <w:trHeight w:val="402"/>
        </w:trPr>
        <w:tc>
          <w:tcPr>
            <w:tcW w:w="14681" w:type="dxa"/>
            <w:gridSpan w:val="7"/>
            <w:shd w:val="clear" w:color="auto" w:fill="DBE5F1" w:themeFill="accent1" w:themeFillTint="33"/>
          </w:tcPr>
          <w:p w:rsidR="007D4C29" w:rsidRPr="00483C04" w:rsidRDefault="007D4C29" w:rsidP="00CF7228">
            <w:pPr>
              <w:ind w:left="-108" w:right="-454" w:firstLine="39"/>
              <w:jc w:val="center"/>
              <w:rPr>
                <w:rFonts w:asciiTheme="minorHAnsi" w:hAnsiTheme="minorHAnsi" w:cstheme="minorHAnsi"/>
                <w:b/>
                <w:sz w:val="22"/>
              </w:rPr>
            </w:pPr>
            <w:r w:rsidRPr="00483C04">
              <w:rPr>
                <w:rFonts w:asciiTheme="minorHAnsi" w:hAnsiTheme="minorHAnsi" w:cstheme="minorHAnsi"/>
                <w:b/>
                <w:sz w:val="22"/>
              </w:rPr>
              <w:t>LEVEL ONE ACTIVITIES</w:t>
            </w:r>
            <w:r w:rsidR="00BC672C" w:rsidRPr="00483C04">
              <w:rPr>
                <w:rFonts w:asciiTheme="minorHAnsi" w:hAnsiTheme="minorHAnsi" w:cstheme="minorHAnsi"/>
                <w:b/>
                <w:sz w:val="22"/>
              </w:rPr>
              <w:t xml:space="preserve"> and EXPECTATIONS</w:t>
            </w:r>
          </w:p>
          <w:p w:rsidR="007D4C29" w:rsidRPr="007D4C29" w:rsidRDefault="007D4C29" w:rsidP="00A6205F">
            <w:pPr>
              <w:jc w:val="center"/>
              <w:rPr>
                <w:rFonts w:asciiTheme="minorHAnsi" w:hAnsiTheme="minorHAnsi" w:cstheme="minorHAnsi"/>
                <w:b/>
                <w:i/>
              </w:rPr>
            </w:pPr>
            <w:r w:rsidRPr="007D4C29">
              <w:rPr>
                <w:rFonts w:asciiTheme="minorHAnsi" w:hAnsiTheme="minorHAnsi" w:cstheme="minorHAnsi"/>
                <w:i/>
              </w:rPr>
              <w:t>(Council and club management / Administration, Policy and Reporting)</w:t>
            </w:r>
          </w:p>
        </w:tc>
      </w:tr>
      <w:tr w:rsidR="007D4C29" w:rsidRPr="007D4C29" w:rsidTr="007D4C29">
        <w:trPr>
          <w:trHeight w:val="402"/>
        </w:trPr>
        <w:tc>
          <w:tcPr>
            <w:tcW w:w="1765" w:type="dxa"/>
            <w:shd w:val="clear" w:color="auto" w:fill="DBE5F1" w:themeFill="accent1" w:themeFillTint="33"/>
          </w:tcPr>
          <w:p w:rsidR="007D4C29" w:rsidRPr="007D4C29" w:rsidRDefault="007D4C29" w:rsidP="00A6205F">
            <w:pPr>
              <w:ind w:left="-69" w:right="-123"/>
              <w:jc w:val="center"/>
              <w:rPr>
                <w:rFonts w:asciiTheme="minorHAnsi" w:hAnsiTheme="minorHAnsi" w:cstheme="minorHAnsi"/>
                <w:b/>
              </w:rPr>
            </w:pPr>
            <w:r w:rsidRPr="007D4C29">
              <w:rPr>
                <w:rFonts w:asciiTheme="minorHAnsi" w:hAnsiTheme="minorHAnsi" w:cstheme="minorHAnsi"/>
                <w:b/>
              </w:rPr>
              <w:t>Activity</w:t>
            </w:r>
          </w:p>
        </w:tc>
        <w:tc>
          <w:tcPr>
            <w:tcW w:w="2472" w:type="dxa"/>
            <w:shd w:val="clear" w:color="auto" w:fill="DBE5F1" w:themeFill="accent1" w:themeFillTint="33"/>
          </w:tcPr>
          <w:p w:rsidR="007D4C29" w:rsidRPr="007D4C29" w:rsidRDefault="007D4C29" w:rsidP="00A6205F">
            <w:pPr>
              <w:ind w:left="-69" w:right="-123"/>
              <w:jc w:val="center"/>
              <w:rPr>
                <w:rFonts w:asciiTheme="minorHAnsi" w:hAnsiTheme="minorHAnsi" w:cstheme="minorHAnsi"/>
                <w:b/>
              </w:rPr>
            </w:pPr>
            <w:r w:rsidRPr="007D4C29">
              <w:rPr>
                <w:rFonts w:asciiTheme="minorHAnsi" w:hAnsiTheme="minorHAnsi" w:cstheme="minorHAnsi"/>
                <w:b/>
              </w:rPr>
              <w:t>Description</w:t>
            </w:r>
          </w:p>
        </w:tc>
        <w:tc>
          <w:tcPr>
            <w:tcW w:w="2455" w:type="dxa"/>
            <w:shd w:val="clear" w:color="auto" w:fill="DBE5F1" w:themeFill="accent1" w:themeFillTint="33"/>
          </w:tcPr>
          <w:p w:rsidR="007D4C29" w:rsidRPr="007D4C29" w:rsidRDefault="007D4C29" w:rsidP="00A6205F">
            <w:pPr>
              <w:ind w:left="-69" w:right="-123"/>
              <w:jc w:val="center"/>
              <w:rPr>
                <w:rFonts w:asciiTheme="minorHAnsi" w:hAnsiTheme="minorHAnsi" w:cstheme="minorHAnsi"/>
                <w:b/>
              </w:rPr>
            </w:pPr>
            <w:r w:rsidRPr="007D4C29">
              <w:rPr>
                <w:rFonts w:asciiTheme="minorHAnsi" w:hAnsiTheme="minorHAnsi" w:cstheme="minorHAnsi"/>
                <w:b/>
              </w:rPr>
              <w:t>Resources/Contacts</w:t>
            </w:r>
          </w:p>
        </w:tc>
        <w:tc>
          <w:tcPr>
            <w:tcW w:w="2292" w:type="dxa"/>
            <w:shd w:val="clear" w:color="auto" w:fill="DBE5F1" w:themeFill="accent1" w:themeFillTint="33"/>
          </w:tcPr>
          <w:p w:rsidR="007D4C29" w:rsidRPr="007D4C29" w:rsidRDefault="007D4C29" w:rsidP="00A6205F">
            <w:pPr>
              <w:ind w:right="-123"/>
              <w:jc w:val="center"/>
              <w:rPr>
                <w:rFonts w:asciiTheme="minorHAnsi" w:hAnsiTheme="minorHAnsi" w:cstheme="minorHAnsi"/>
                <w:b/>
              </w:rPr>
            </w:pPr>
            <w:r w:rsidRPr="007D4C29">
              <w:rPr>
                <w:rFonts w:asciiTheme="minorHAnsi" w:hAnsiTheme="minorHAnsi" w:cstheme="minorHAnsi"/>
                <w:b/>
              </w:rPr>
              <w:t>Expected Date of Completion</w:t>
            </w:r>
          </w:p>
        </w:tc>
        <w:tc>
          <w:tcPr>
            <w:tcW w:w="1546" w:type="dxa"/>
            <w:shd w:val="clear" w:color="auto" w:fill="DBE5F1" w:themeFill="accent1" w:themeFillTint="33"/>
          </w:tcPr>
          <w:p w:rsidR="007D4C29" w:rsidRPr="007D4C29" w:rsidRDefault="007D4C29" w:rsidP="007D4C29">
            <w:pPr>
              <w:tabs>
                <w:tab w:val="left" w:pos="-2"/>
              </w:tabs>
              <w:ind w:left="-69" w:right="-454"/>
              <w:rPr>
                <w:rFonts w:asciiTheme="minorHAnsi" w:hAnsiTheme="minorHAnsi" w:cstheme="minorHAnsi"/>
                <w:b/>
              </w:rPr>
            </w:pPr>
            <w:r>
              <w:rPr>
                <w:rFonts w:asciiTheme="minorHAnsi" w:hAnsiTheme="minorHAnsi" w:cstheme="minorHAnsi"/>
                <w:b/>
              </w:rPr>
              <w:t xml:space="preserve">Time Spent </w:t>
            </w:r>
            <w:r w:rsidRPr="007D4C29">
              <w:rPr>
                <w:rFonts w:asciiTheme="minorHAnsi" w:hAnsiTheme="minorHAnsi" w:cstheme="minorHAnsi"/>
                <w:b/>
              </w:rPr>
              <w:t>Per Month</w:t>
            </w:r>
          </w:p>
        </w:tc>
        <w:tc>
          <w:tcPr>
            <w:tcW w:w="2834" w:type="dxa"/>
            <w:shd w:val="clear" w:color="auto" w:fill="DBE5F1" w:themeFill="accent1" w:themeFillTint="33"/>
          </w:tcPr>
          <w:p w:rsidR="007D4C29" w:rsidRPr="007D4C29" w:rsidRDefault="007D4C29" w:rsidP="00A6205F">
            <w:pPr>
              <w:ind w:left="-69" w:right="-454"/>
              <w:jc w:val="center"/>
              <w:rPr>
                <w:rFonts w:asciiTheme="minorHAnsi" w:hAnsiTheme="minorHAnsi" w:cstheme="minorHAnsi"/>
                <w:b/>
              </w:rPr>
            </w:pPr>
            <w:r w:rsidRPr="007D4C29">
              <w:rPr>
                <w:rFonts w:asciiTheme="minorHAnsi" w:hAnsiTheme="minorHAnsi" w:cstheme="minorHAnsi"/>
                <w:b/>
              </w:rPr>
              <w:t>Comments</w:t>
            </w:r>
          </w:p>
        </w:tc>
        <w:tc>
          <w:tcPr>
            <w:tcW w:w="1317" w:type="dxa"/>
            <w:shd w:val="clear" w:color="auto" w:fill="DBE5F1" w:themeFill="accent1" w:themeFillTint="33"/>
          </w:tcPr>
          <w:p w:rsidR="007D4C29" w:rsidRPr="007D4C29" w:rsidRDefault="007D4C29" w:rsidP="00A6205F">
            <w:pPr>
              <w:ind w:right="134"/>
              <w:jc w:val="center"/>
              <w:rPr>
                <w:rFonts w:asciiTheme="minorHAnsi" w:hAnsiTheme="minorHAnsi" w:cstheme="minorHAnsi"/>
                <w:b/>
              </w:rPr>
            </w:pPr>
            <w:r w:rsidRPr="007D4C29">
              <w:rPr>
                <w:rFonts w:asciiTheme="minorHAnsi" w:hAnsiTheme="minorHAnsi" w:cstheme="minorHAnsi"/>
                <w:b/>
              </w:rPr>
              <w:t>Completion</w:t>
            </w:r>
          </w:p>
          <w:p w:rsidR="007D4C29" w:rsidRPr="007D4C29" w:rsidRDefault="007D4C29" w:rsidP="00A6205F">
            <w:pPr>
              <w:ind w:left="-69" w:right="72"/>
              <w:jc w:val="center"/>
              <w:rPr>
                <w:rFonts w:asciiTheme="minorHAnsi" w:hAnsiTheme="minorHAnsi" w:cstheme="minorHAnsi"/>
                <w:b/>
              </w:rPr>
            </w:pPr>
            <w:r w:rsidRPr="007D4C29">
              <w:rPr>
                <w:rFonts w:asciiTheme="minorHAnsi" w:hAnsiTheme="minorHAnsi" w:cstheme="minorHAnsi"/>
                <w:b/>
              </w:rPr>
              <w:t>Date</w:t>
            </w:r>
          </w:p>
        </w:tc>
      </w:tr>
      <w:tr w:rsidR="007D4C29" w:rsidRPr="007D4C29" w:rsidTr="007D4C29">
        <w:trPr>
          <w:trHeight w:val="402"/>
        </w:trPr>
        <w:tc>
          <w:tcPr>
            <w:tcW w:w="1765" w:type="dxa"/>
            <w:shd w:val="clear" w:color="auto" w:fill="auto"/>
          </w:tcPr>
          <w:p w:rsidR="007D4C29" w:rsidRPr="007D4C29" w:rsidRDefault="007D4C29" w:rsidP="00577186">
            <w:pPr>
              <w:ind w:right="-123"/>
              <w:rPr>
                <w:rFonts w:asciiTheme="minorHAnsi" w:hAnsiTheme="minorHAnsi" w:cstheme="minorHAnsi"/>
                <w:b/>
              </w:rPr>
            </w:pPr>
            <w:r w:rsidRPr="007D4C29">
              <w:rPr>
                <w:rFonts w:asciiTheme="minorHAnsi" w:hAnsiTheme="minorHAnsi" w:cstheme="minorHAnsi"/>
                <w:b/>
              </w:rPr>
              <w:t xml:space="preserve">1.1: </w:t>
            </w:r>
            <w:r w:rsidR="008003AD">
              <w:rPr>
                <w:rFonts w:asciiTheme="minorHAnsi" w:hAnsiTheme="minorHAnsi" w:cstheme="minorHAnsi"/>
                <w:b/>
              </w:rPr>
              <w:t>PROGRAM</w:t>
            </w:r>
            <w:r w:rsidRPr="007D4C29">
              <w:rPr>
                <w:rFonts w:asciiTheme="minorHAnsi" w:hAnsiTheme="minorHAnsi" w:cstheme="minorHAnsi"/>
                <w:b/>
              </w:rPr>
              <w:t xml:space="preserve"> Communication System Exploration</w:t>
            </w:r>
          </w:p>
        </w:tc>
        <w:tc>
          <w:tcPr>
            <w:tcW w:w="2472" w:type="dxa"/>
            <w:shd w:val="clear" w:color="auto" w:fill="auto"/>
          </w:tcPr>
          <w:p w:rsidR="007D4C29" w:rsidRPr="007D4C29" w:rsidRDefault="007D4C29" w:rsidP="00577186">
            <w:pPr>
              <w:ind w:right="101"/>
              <w:rPr>
                <w:rFonts w:asciiTheme="minorHAnsi" w:hAnsiTheme="minorHAnsi" w:cstheme="minorHAnsi"/>
              </w:rPr>
            </w:pPr>
            <w:r w:rsidRPr="007D4C29">
              <w:rPr>
                <w:rFonts w:asciiTheme="minorHAnsi" w:hAnsiTheme="minorHAnsi" w:cstheme="minorHAnsi"/>
              </w:rPr>
              <w:t xml:space="preserve">Explore and determine the various modes of communication to utilize with the </w:t>
            </w:r>
            <w:r w:rsidR="008003AD">
              <w:rPr>
                <w:rFonts w:asciiTheme="minorHAnsi" w:hAnsiTheme="minorHAnsi" w:cstheme="minorHAnsi"/>
              </w:rPr>
              <w:t>PROGRAM</w:t>
            </w:r>
            <w:r w:rsidRPr="007D4C29">
              <w:rPr>
                <w:rFonts w:asciiTheme="minorHAnsi" w:hAnsiTheme="minorHAnsi" w:cstheme="minorHAnsi"/>
              </w:rPr>
              <w:t xml:space="preserve"> community regarding updates, events, policy, deadlines, etc. Present ideas and get feedback from </w:t>
            </w:r>
            <w:r w:rsidR="008003AD">
              <w:rPr>
                <w:rFonts w:asciiTheme="minorHAnsi" w:hAnsiTheme="minorHAnsi" w:cstheme="minorHAnsi"/>
              </w:rPr>
              <w:t>PROGRAM</w:t>
            </w:r>
            <w:r w:rsidRPr="007D4C29">
              <w:rPr>
                <w:rFonts w:asciiTheme="minorHAnsi" w:hAnsiTheme="minorHAnsi" w:cstheme="minorHAnsi"/>
              </w:rPr>
              <w:t xml:space="preserve"> community regarding communication options and frequency.</w:t>
            </w:r>
          </w:p>
        </w:tc>
        <w:tc>
          <w:tcPr>
            <w:tcW w:w="2455" w:type="dxa"/>
            <w:shd w:val="clear" w:color="auto" w:fill="auto"/>
          </w:tcPr>
          <w:p w:rsidR="007D4C29" w:rsidRPr="007D4C29" w:rsidRDefault="007D4C29" w:rsidP="00577186">
            <w:pPr>
              <w:rPr>
                <w:rFonts w:asciiTheme="minorHAnsi" w:hAnsiTheme="minorHAnsi" w:cstheme="minorHAnsi"/>
              </w:rPr>
            </w:pPr>
            <w:r w:rsidRPr="007D4C29">
              <w:rPr>
                <w:rFonts w:asciiTheme="minorHAnsi" w:hAnsiTheme="minorHAnsi" w:cstheme="minorHAnsi"/>
              </w:rPr>
              <w:t xml:space="preserve">CSIT – blog </w:t>
            </w:r>
            <w:proofErr w:type="gramStart"/>
            <w:r w:rsidRPr="007D4C29">
              <w:rPr>
                <w:rFonts w:asciiTheme="minorHAnsi" w:hAnsiTheme="minorHAnsi" w:cstheme="minorHAnsi"/>
              </w:rPr>
              <w:t>details,</w:t>
            </w:r>
            <w:proofErr w:type="gramEnd"/>
            <w:r w:rsidRPr="007D4C29">
              <w:rPr>
                <w:rFonts w:asciiTheme="minorHAnsi" w:hAnsiTheme="minorHAnsi" w:cstheme="minorHAnsi"/>
              </w:rPr>
              <w:t xml:space="preserve"> and templates for newsletters available.  </w:t>
            </w:r>
          </w:p>
        </w:tc>
        <w:tc>
          <w:tcPr>
            <w:tcW w:w="2292" w:type="dxa"/>
            <w:shd w:val="clear" w:color="auto" w:fill="auto"/>
          </w:tcPr>
          <w:p w:rsidR="007D4C29" w:rsidRPr="007D4C29" w:rsidRDefault="007D4C29" w:rsidP="00577186">
            <w:pPr>
              <w:ind w:left="-69" w:right="-123"/>
              <w:rPr>
                <w:rFonts w:asciiTheme="minorHAnsi" w:hAnsiTheme="minorHAnsi" w:cstheme="minorHAnsi"/>
              </w:rPr>
            </w:pPr>
            <w:r w:rsidRPr="007D4C29">
              <w:rPr>
                <w:rFonts w:asciiTheme="minorHAnsi" w:hAnsiTheme="minorHAnsi" w:cstheme="minorHAnsi"/>
              </w:rPr>
              <w:t xml:space="preserve">Present options at the October 18, 2012 </w:t>
            </w:r>
            <w:r w:rsidR="008003AD">
              <w:rPr>
                <w:rFonts w:asciiTheme="minorHAnsi" w:hAnsiTheme="minorHAnsi" w:cstheme="minorHAnsi"/>
              </w:rPr>
              <w:t>PROGRAM</w:t>
            </w:r>
            <w:r w:rsidRPr="007D4C29">
              <w:rPr>
                <w:rFonts w:asciiTheme="minorHAnsi" w:hAnsiTheme="minorHAnsi" w:cstheme="minorHAnsi"/>
              </w:rPr>
              <w:t xml:space="preserve"> Council meeting.</w:t>
            </w:r>
          </w:p>
          <w:p w:rsidR="007D4C29" w:rsidRPr="007D4C29" w:rsidRDefault="007D4C29" w:rsidP="00577186">
            <w:pPr>
              <w:ind w:left="-69" w:right="-123"/>
              <w:rPr>
                <w:rFonts w:asciiTheme="minorHAnsi" w:hAnsiTheme="minorHAnsi" w:cstheme="minorHAnsi"/>
              </w:rPr>
            </w:pPr>
          </w:p>
          <w:p w:rsidR="007D4C29" w:rsidRPr="007D4C29" w:rsidRDefault="007D4C29" w:rsidP="00577186">
            <w:pPr>
              <w:ind w:left="-69" w:right="-123"/>
              <w:rPr>
                <w:rFonts w:asciiTheme="minorHAnsi" w:hAnsiTheme="minorHAnsi" w:cstheme="minorHAnsi"/>
              </w:rPr>
            </w:pPr>
            <w:r w:rsidRPr="007D4C29">
              <w:rPr>
                <w:rFonts w:asciiTheme="minorHAnsi" w:hAnsiTheme="minorHAnsi" w:cstheme="minorHAnsi"/>
              </w:rPr>
              <w:t xml:space="preserve">Provide a written report to Supervisor regarding options presented and selected on October 23, 2012. </w:t>
            </w:r>
          </w:p>
        </w:tc>
        <w:tc>
          <w:tcPr>
            <w:tcW w:w="1546" w:type="dxa"/>
          </w:tcPr>
          <w:p w:rsidR="007D4C29" w:rsidRPr="007D4C29" w:rsidRDefault="007D4C29" w:rsidP="00577186">
            <w:pPr>
              <w:ind w:left="-69" w:right="-123"/>
              <w:rPr>
                <w:rFonts w:asciiTheme="minorHAnsi" w:hAnsiTheme="minorHAnsi" w:cstheme="minorHAnsi"/>
              </w:rPr>
            </w:pPr>
            <w:r w:rsidRPr="007D4C29">
              <w:rPr>
                <w:rFonts w:asciiTheme="minorHAnsi" w:hAnsiTheme="minorHAnsi" w:cstheme="minorHAnsi"/>
              </w:rPr>
              <w:t>2 – 3hrs/</w:t>
            </w:r>
            <w:proofErr w:type="spellStart"/>
            <w:r w:rsidRPr="007D4C29">
              <w:rPr>
                <w:rFonts w:asciiTheme="minorHAnsi" w:hAnsiTheme="minorHAnsi" w:cstheme="minorHAnsi"/>
              </w:rPr>
              <w:t>mo</w:t>
            </w:r>
            <w:proofErr w:type="spellEnd"/>
          </w:p>
        </w:tc>
        <w:tc>
          <w:tcPr>
            <w:tcW w:w="2834" w:type="dxa"/>
            <w:shd w:val="clear" w:color="auto" w:fill="auto"/>
          </w:tcPr>
          <w:p w:rsidR="007D4C29" w:rsidRPr="007D4C29" w:rsidRDefault="007D4C29" w:rsidP="007D4C29">
            <w:pPr>
              <w:ind w:left="-29" w:right="116"/>
              <w:rPr>
                <w:rFonts w:asciiTheme="minorHAnsi" w:hAnsiTheme="minorHAnsi" w:cstheme="minorHAnsi"/>
              </w:rPr>
            </w:pPr>
            <w:r w:rsidRPr="007D4C29">
              <w:rPr>
                <w:rFonts w:asciiTheme="minorHAnsi" w:hAnsiTheme="minorHAnsi" w:cstheme="minorHAnsi"/>
              </w:rPr>
              <w:t>Continue to develop and post monthly newsletter until new system has been identified and implemented.</w:t>
            </w:r>
          </w:p>
        </w:tc>
        <w:tc>
          <w:tcPr>
            <w:tcW w:w="1317" w:type="dxa"/>
          </w:tcPr>
          <w:p w:rsidR="007D4C29" w:rsidRPr="007D4C29" w:rsidRDefault="007D4C29" w:rsidP="00577186">
            <w:pPr>
              <w:ind w:left="-69" w:right="-123"/>
              <w:rPr>
                <w:rFonts w:asciiTheme="minorHAnsi" w:hAnsiTheme="minorHAnsi" w:cstheme="minorHAnsi"/>
              </w:rPr>
            </w:pPr>
          </w:p>
        </w:tc>
      </w:tr>
      <w:tr w:rsidR="007D4C29" w:rsidRPr="007D4C29" w:rsidTr="007D4C29">
        <w:trPr>
          <w:trHeight w:val="576"/>
        </w:trPr>
        <w:tc>
          <w:tcPr>
            <w:tcW w:w="1765" w:type="dxa"/>
          </w:tcPr>
          <w:p w:rsidR="007D4C29" w:rsidRPr="007D4C29" w:rsidRDefault="007D4C29" w:rsidP="00577186">
            <w:pPr>
              <w:rPr>
                <w:rFonts w:asciiTheme="minorHAnsi" w:hAnsiTheme="minorHAnsi" w:cstheme="minorHAnsi"/>
                <w:b/>
              </w:rPr>
            </w:pPr>
            <w:r w:rsidRPr="007D4C29">
              <w:rPr>
                <w:rFonts w:asciiTheme="minorHAnsi" w:hAnsiTheme="minorHAnsi" w:cstheme="minorHAnsi"/>
                <w:b/>
              </w:rPr>
              <w:t xml:space="preserve">1.2: </w:t>
            </w:r>
            <w:r w:rsidR="008003AD">
              <w:rPr>
                <w:rFonts w:asciiTheme="minorHAnsi" w:hAnsiTheme="minorHAnsi" w:cstheme="minorHAnsi"/>
                <w:b/>
              </w:rPr>
              <w:t>PROGRAM</w:t>
            </w:r>
            <w:r w:rsidRPr="007D4C29">
              <w:rPr>
                <w:rFonts w:asciiTheme="minorHAnsi" w:hAnsiTheme="minorHAnsi" w:cstheme="minorHAnsi"/>
                <w:b/>
              </w:rPr>
              <w:t xml:space="preserve"> Communication System Implementation</w:t>
            </w:r>
          </w:p>
        </w:tc>
        <w:tc>
          <w:tcPr>
            <w:tcW w:w="2472" w:type="dxa"/>
          </w:tcPr>
          <w:p w:rsidR="007D4C29" w:rsidRPr="007D4C29" w:rsidRDefault="007D4C29" w:rsidP="00577186">
            <w:pPr>
              <w:tabs>
                <w:tab w:val="left" w:pos="2649"/>
              </w:tabs>
              <w:ind w:right="101"/>
              <w:rPr>
                <w:rFonts w:asciiTheme="minorHAnsi" w:hAnsiTheme="minorHAnsi" w:cstheme="minorHAnsi"/>
              </w:rPr>
            </w:pPr>
            <w:r w:rsidRPr="007D4C29">
              <w:rPr>
                <w:rFonts w:asciiTheme="minorHAnsi" w:hAnsiTheme="minorHAnsi" w:cstheme="minorHAnsi"/>
              </w:rPr>
              <w:t xml:space="preserve">Implement the new </w:t>
            </w:r>
            <w:r w:rsidR="008003AD">
              <w:rPr>
                <w:rFonts w:asciiTheme="minorHAnsi" w:hAnsiTheme="minorHAnsi" w:cstheme="minorHAnsi"/>
              </w:rPr>
              <w:t>PROGRAM</w:t>
            </w:r>
            <w:r w:rsidRPr="007D4C29">
              <w:rPr>
                <w:rFonts w:asciiTheme="minorHAnsi" w:hAnsiTheme="minorHAnsi" w:cstheme="minorHAnsi"/>
              </w:rPr>
              <w:t xml:space="preserve"> Communication System</w:t>
            </w:r>
            <w:r w:rsidRPr="007D4C29">
              <w:rPr>
                <w:rFonts w:asciiTheme="minorHAnsi" w:hAnsiTheme="minorHAnsi" w:cstheme="minorHAnsi"/>
                <w:b/>
              </w:rPr>
              <w:t xml:space="preserve"> </w:t>
            </w:r>
            <w:r w:rsidRPr="007D4C29">
              <w:rPr>
                <w:rFonts w:asciiTheme="minorHAnsi" w:hAnsiTheme="minorHAnsi" w:cstheme="minorHAnsi"/>
              </w:rPr>
              <w:t>for updates, events, policy, deadlines, etc. Develop frequency system.</w:t>
            </w:r>
          </w:p>
        </w:tc>
        <w:tc>
          <w:tcPr>
            <w:tcW w:w="2455" w:type="dxa"/>
          </w:tcPr>
          <w:p w:rsidR="007D4C29" w:rsidRPr="007D4C29" w:rsidRDefault="007D4C29" w:rsidP="00577186">
            <w:pPr>
              <w:rPr>
                <w:rFonts w:asciiTheme="minorHAnsi" w:hAnsiTheme="minorHAnsi" w:cstheme="minorHAnsi"/>
              </w:rPr>
            </w:pPr>
            <w:r w:rsidRPr="007D4C29">
              <w:rPr>
                <w:rFonts w:asciiTheme="minorHAnsi" w:hAnsiTheme="minorHAnsi" w:cstheme="minorHAnsi"/>
              </w:rPr>
              <w:t xml:space="preserve">CSIT – blog </w:t>
            </w:r>
            <w:proofErr w:type="gramStart"/>
            <w:r w:rsidRPr="007D4C29">
              <w:rPr>
                <w:rFonts w:asciiTheme="minorHAnsi" w:hAnsiTheme="minorHAnsi" w:cstheme="minorHAnsi"/>
              </w:rPr>
              <w:t>details,</w:t>
            </w:r>
            <w:proofErr w:type="gramEnd"/>
            <w:r w:rsidRPr="007D4C29">
              <w:rPr>
                <w:rFonts w:asciiTheme="minorHAnsi" w:hAnsiTheme="minorHAnsi" w:cstheme="minorHAnsi"/>
              </w:rPr>
              <w:t xml:space="preserve"> and templates for newsletters available.  </w:t>
            </w:r>
          </w:p>
        </w:tc>
        <w:tc>
          <w:tcPr>
            <w:tcW w:w="2292" w:type="dxa"/>
          </w:tcPr>
          <w:p w:rsidR="007D4C29" w:rsidRPr="007D4C29" w:rsidRDefault="007D4C29" w:rsidP="00577186">
            <w:pPr>
              <w:tabs>
                <w:tab w:val="left" w:pos="1584"/>
              </w:tabs>
              <w:rPr>
                <w:rFonts w:asciiTheme="minorHAnsi" w:hAnsiTheme="minorHAnsi" w:cstheme="minorHAnsi"/>
              </w:rPr>
            </w:pPr>
            <w:r w:rsidRPr="007D4C29">
              <w:rPr>
                <w:rFonts w:asciiTheme="minorHAnsi" w:hAnsiTheme="minorHAnsi" w:cstheme="minorHAnsi"/>
              </w:rPr>
              <w:t>Begin implementing the week of November 1, 2012 or sooner</w:t>
            </w:r>
          </w:p>
        </w:tc>
        <w:tc>
          <w:tcPr>
            <w:tcW w:w="1546" w:type="dxa"/>
          </w:tcPr>
          <w:p w:rsidR="007D4C29" w:rsidRPr="007D4C29" w:rsidRDefault="008003AD" w:rsidP="00577186">
            <w:pPr>
              <w:rPr>
                <w:rFonts w:asciiTheme="minorHAnsi" w:hAnsiTheme="minorHAnsi" w:cstheme="minorHAnsi"/>
              </w:rPr>
            </w:pPr>
            <w:r>
              <w:rPr>
                <w:rFonts w:asciiTheme="minorHAnsi" w:hAnsiTheme="minorHAnsi" w:cstheme="minorHAnsi"/>
              </w:rPr>
              <w:t>4h</w:t>
            </w:r>
            <w:r w:rsidR="007D4C29" w:rsidRPr="007D4C29">
              <w:rPr>
                <w:rFonts w:asciiTheme="minorHAnsi" w:hAnsiTheme="minorHAnsi" w:cstheme="minorHAnsi"/>
              </w:rPr>
              <w:t>rs/mo.</w:t>
            </w:r>
          </w:p>
        </w:tc>
        <w:tc>
          <w:tcPr>
            <w:tcW w:w="2834" w:type="dxa"/>
          </w:tcPr>
          <w:p w:rsidR="007D4C29" w:rsidRPr="007D4C29" w:rsidRDefault="007D4C29" w:rsidP="007D4C29">
            <w:pPr>
              <w:ind w:left="-29" w:right="116"/>
              <w:rPr>
                <w:rFonts w:asciiTheme="minorHAnsi" w:hAnsiTheme="minorHAnsi" w:cstheme="minorHAnsi"/>
              </w:rPr>
            </w:pPr>
            <w:r w:rsidRPr="007D4C29">
              <w:rPr>
                <w:rFonts w:asciiTheme="minorHAnsi" w:hAnsiTheme="minorHAnsi" w:cstheme="minorHAnsi"/>
              </w:rPr>
              <w:t xml:space="preserve">Ensure all families, members and YDA are linked to new system. </w:t>
            </w:r>
          </w:p>
          <w:p w:rsidR="007D4C29" w:rsidRPr="007D4C29" w:rsidRDefault="007D4C29" w:rsidP="007D4C29">
            <w:pPr>
              <w:ind w:left="-29" w:right="116"/>
              <w:rPr>
                <w:rFonts w:asciiTheme="minorHAnsi" w:hAnsiTheme="minorHAnsi" w:cstheme="minorHAnsi"/>
              </w:rPr>
            </w:pPr>
          </w:p>
        </w:tc>
        <w:tc>
          <w:tcPr>
            <w:tcW w:w="1317" w:type="dxa"/>
          </w:tcPr>
          <w:p w:rsidR="007D4C29" w:rsidRPr="007D4C29" w:rsidRDefault="007D4C29" w:rsidP="00577186">
            <w:pPr>
              <w:rPr>
                <w:rFonts w:asciiTheme="minorHAnsi" w:hAnsiTheme="minorHAnsi" w:cstheme="minorHAnsi"/>
              </w:rPr>
            </w:pPr>
          </w:p>
        </w:tc>
      </w:tr>
      <w:tr w:rsidR="007D4C29" w:rsidRPr="007D4C29" w:rsidTr="007D4C29">
        <w:trPr>
          <w:trHeight w:val="576"/>
        </w:trPr>
        <w:tc>
          <w:tcPr>
            <w:tcW w:w="1765" w:type="dxa"/>
          </w:tcPr>
          <w:p w:rsidR="007D4C29" w:rsidRPr="007D4C29" w:rsidRDefault="007D4C29" w:rsidP="00577186">
            <w:pPr>
              <w:rPr>
                <w:rFonts w:asciiTheme="minorHAnsi" w:hAnsiTheme="minorHAnsi" w:cstheme="minorHAnsi"/>
                <w:b/>
              </w:rPr>
            </w:pPr>
            <w:r w:rsidRPr="007D4C29">
              <w:rPr>
                <w:rFonts w:asciiTheme="minorHAnsi" w:hAnsiTheme="minorHAnsi" w:cstheme="minorHAnsi"/>
                <w:b/>
              </w:rPr>
              <w:t>1.3: Monthly Progress Report</w:t>
            </w:r>
          </w:p>
        </w:tc>
        <w:tc>
          <w:tcPr>
            <w:tcW w:w="2472" w:type="dxa"/>
          </w:tcPr>
          <w:p w:rsidR="007D4C29" w:rsidRPr="007D4C29" w:rsidRDefault="007D4C29" w:rsidP="00577186">
            <w:pPr>
              <w:tabs>
                <w:tab w:val="left" w:pos="2649"/>
              </w:tabs>
              <w:ind w:right="101"/>
              <w:rPr>
                <w:rFonts w:asciiTheme="minorHAnsi" w:hAnsiTheme="minorHAnsi" w:cstheme="minorHAnsi"/>
              </w:rPr>
            </w:pPr>
            <w:r w:rsidRPr="007D4C29">
              <w:rPr>
                <w:rFonts w:asciiTheme="minorHAnsi" w:hAnsiTheme="minorHAnsi" w:cstheme="minorHAnsi"/>
              </w:rPr>
              <w:t xml:space="preserve">Develop a monthly report outlining your past-months accomplishments and future month plans. </w:t>
            </w:r>
          </w:p>
        </w:tc>
        <w:tc>
          <w:tcPr>
            <w:tcW w:w="2455" w:type="dxa"/>
          </w:tcPr>
          <w:p w:rsidR="007D4C29" w:rsidRPr="007D4C29" w:rsidRDefault="007D4C29" w:rsidP="00577186">
            <w:pPr>
              <w:rPr>
                <w:rFonts w:asciiTheme="minorHAnsi" w:hAnsiTheme="minorHAnsi" w:cstheme="minorHAnsi"/>
              </w:rPr>
            </w:pPr>
            <w:r w:rsidRPr="007D4C29">
              <w:rPr>
                <w:rFonts w:asciiTheme="minorHAnsi" w:hAnsiTheme="minorHAnsi" w:cstheme="minorHAnsi"/>
              </w:rPr>
              <w:t xml:space="preserve">Contact Supervisor with any scheduling concerns. </w:t>
            </w:r>
          </w:p>
        </w:tc>
        <w:tc>
          <w:tcPr>
            <w:tcW w:w="2292" w:type="dxa"/>
          </w:tcPr>
          <w:p w:rsidR="007D4C29" w:rsidRPr="007D4C29" w:rsidRDefault="007D4C29" w:rsidP="00577186">
            <w:pPr>
              <w:tabs>
                <w:tab w:val="left" w:pos="1584"/>
              </w:tabs>
              <w:rPr>
                <w:rFonts w:asciiTheme="minorHAnsi" w:hAnsiTheme="minorHAnsi" w:cstheme="minorHAnsi"/>
              </w:rPr>
            </w:pPr>
            <w:r w:rsidRPr="007D4C29">
              <w:rPr>
                <w:rFonts w:asciiTheme="minorHAnsi" w:hAnsiTheme="minorHAnsi" w:cstheme="minorHAnsi"/>
              </w:rPr>
              <w:t>Complete &amp; Post by the last working day of each month.</w:t>
            </w:r>
          </w:p>
        </w:tc>
        <w:tc>
          <w:tcPr>
            <w:tcW w:w="1546" w:type="dxa"/>
          </w:tcPr>
          <w:p w:rsidR="007D4C29" w:rsidRPr="007D4C29" w:rsidRDefault="007D4C29" w:rsidP="00E36B6C">
            <w:pPr>
              <w:rPr>
                <w:rFonts w:asciiTheme="minorHAnsi" w:hAnsiTheme="minorHAnsi" w:cstheme="minorHAnsi"/>
              </w:rPr>
            </w:pPr>
            <w:r w:rsidRPr="007D4C29">
              <w:rPr>
                <w:rFonts w:asciiTheme="minorHAnsi" w:hAnsiTheme="minorHAnsi" w:cstheme="minorHAnsi"/>
              </w:rPr>
              <w:t>1 - 2hrs/mo.</w:t>
            </w:r>
          </w:p>
        </w:tc>
        <w:tc>
          <w:tcPr>
            <w:tcW w:w="2834" w:type="dxa"/>
          </w:tcPr>
          <w:p w:rsidR="007D4C29" w:rsidRPr="007D4C29" w:rsidRDefault="007D4C29" w:rsidP="007D4C29">
            <w:pPr>
              <w:ind w:left="-29" w:right="116"/>
              <w:rPr>
                <w:rFonts w:asciiTheme="minorHAnsi" w:hAnsiTheme="minorHAnsi" w:cstheme="minorHAnsi"/>
              </w:rPr>
            </w:pPr>
          </w:p>
        </w:tc>
        <w:tc>
          <w:tcPr>
            <w:tcW w:w="1317" w:type="dxa"/>
          </w:tcPr>
          <w:p w:rsidR="007D4C29" w:rsidRPr="007D4C29" w:rsidRDefault="007D4C29" w:rsidP="00577186">
            <w:pPr>
              <w:rPr>
                <w:rFonts w:asciiTheme="minorHAnsi" w:hAnsiTheme="minorHAnsi" w:cstheme="minorHAnsi"/>
              </w:rPr>
            </w:pPr>
          </w:p>
        </w:tc>
      </w:tr>
      <w:tr w:rsidR="00483C04" w:rsidRPr="007D4C29" w:rsidTr="007D4C29">
        <w:trPr>
          <w:trHeight w:val="576"/>
        </w:trPr>
        <w:tc>
          <w:tcPr>
            <w:tcW w:w="1765" w:type="dxa"/>
          </w:tcPr>
          <w:p w:rsidR="00483C04" w:rsidRPr="007D4C29" w:rsidRDefault="00483C04" w:rsidP="000C5454">
            <w:pPr>
              <w:rPr>
                <w:rFonts w:asciiTheme="minorHAnsi" w:hAnsiTheme="minorHAnsi" w:cstheme="minorHAnsi"/>
                <w:b/>
              </w:rPr>
            </w:pPr>
            <w:r>
              <w:rPr>
                <w:rFonts w:asciiTheme="minorHAnsi" w:hAnsiTheme="minorHAnsi" w:cstheme="minorHAnsi"/>
                <w:b/>
              </w:rPr>
              <w:t xml:space="preserve">1.4: </w:t>
            </w:r>
            <w:r w:rsidR="000C5454">
              <w:rPr>
                <w:rFonts w:asciiTheme="minorHAnsi" w:hAnsiTheme="minorHAnsi" w:cstheme="minorHAnsi"/>
                <w:b/>
              </w:rPr>
              <w:t>Communicating with the Statewide Office</w:t>
            </w:r>
          </w:p>
        </w:tc>
        <w:tc>
          <w:tcPr>
            <w:tcW w:w="2472" w:type="dxa"/>
          </w:tcPr>
          <w:p w:rsidR="00483C04" w:rsidRPr="007D4C29" w:rsidRDefault="000C5454" w:rsidP="00577186">
            <w:pPr>
              <w:tabs>
                <w:tab w:val="left" w:pos="2649"/>
              </w:tabs>
              <w:ind w:right="101"/>
              <w:rPr>
                <w:rFonts w:asciiTheme="minorHAnsi" w:hAnsiTheme="minorHAnsi" w:cstheme="minorHAnsi"/>
              </w:rPr>
            </w:pPr>
            <w:r>
              <w:rPr>
                <w:rFonts w:asciiTheme="minorHAnsi" w:hAnsiTheme="minorHAnsi" w:cstheme="minorHAnsi"/>
              </w:rPr>
              <w:t xml:space="preserve">Ensure policy is adhered to, by the statewide office, and communicate any changes, any details from the Statewide office to the unit.  Using email, calls, </w:t>
            </w:r>
            <w:proofErr w:type="spellStart"/>
            <w:r>
              <w:rPr>
                <w:rFonts w:asciiTheme="minorHAnsi" w:hAnsiTheme="minorHAnsi" w:cstheme="minorHAnsi"/>
              </w:rPr>
              <w:t>etc</w:t>
            </w:r>
            <w:proofErr w:type="spellEnd"/>
            <w:r>
              <w:rPr>
                <w:rFonts w:asciiTheme="minorHAnsi" w:hAnsiTheme="minorHAnsi" w:cstheme="minorHAnsi"/>
              </w:rPr>
              <w:t xml:space="preserve"> keep in contact with the Statewide office to keep apprised of deadlines, policies, etc.</w:t>
            </w:r>
          </w:p>
        </w:tc>
        <w:tc>
          <w:tcPr>
            <w:tcW w:w="2455" w:type="dxa"/>
          </w:tcPr>
          <w:p w:rsidR="00483C04" w:rsidRPr="007D4C29" w:rsidRDefault="00483C04" w:rsidP="000C5454">
            <w:pPr>
              <w:rPr>
                <w:rFonts w:asciiTheme="minorHAnsi" w:hAnsiTheme="minorHAnsi" w:cstheme="minorHAnsi"/>
              </w:rPr>
            </w:pPr>
            <w:r>
              <w:rPr>
                <w:rFonts w:asciiTheme="minorHAnsi" w:hAnsiTheme="minorHAnsi" w:cstheme="minorHAnsi"/>
              </w:rPr>
              <w:t xml:space="preserve">Contact Supervisor with any </w:t>
            </w:r>
            <w:r w:rsidR="000C5454">
              <w:rPr>
                <w:rFonts w:asciiTheme="minorHAnsi" w:hAnsiTheme="minorHAnsi" w:cstheme="minorHAnsi"/>
              </w:rPr>
              <w:t>questions or concerns.</w:t>
            </w:r>
          </w:p>
        </w:tc>
        <w:tc>
          <w:tcPr>
            <w:tcW w:w="2292" w:type="dxa"/>
          </w:tcPr>
          <w:p w:rsidR="00483C04" w:rsidRPr="007D4C29" w:rsidRDefault="000C5454" w:rsidP="00577186">
            <w:pPr>
              <w:tabs>
                <w:tab w:val="left" w:pos="1584"/>
              </w:tabs>
              <w:rPr>
                <w:rFonts w:asciiTheme="minorHAnsi" w:hAnsiTheme="minorHAnsi" w:cstheme="minorHAnsi"/>
              </w:rPr>
            </w:pPr>
            <w:r>
              <w:rPr>
                <w:rFonts w:asciiTheme="minorHAnsi" w:hAnsiTheme="minorHAnsi" w:cstheme="minorHAnsi"/>
              </w:rPr>
              <w:t>Various</w:t>
            </w:r>
          </w:p>
        </w:tc>
        <w:tc>
          <w:tcPr>
            <w:tcW w:w="1546" w:type="dxa"/>
          </w:tcPr>
          <w:p w:rsidR="00483C04" w:rsidRPr="007D4C29" w:rsidRDefault="00483C04" w:rsidP="00E36B6C">
            <w:pPr>
              <w:rPr>
                <w:rFonts w:asciiTheme="minorHAnsi" w:hAnsiTheme="minorHAnsi" w:cstheme="minorHAnsi"/>
              </w:rPr>
            </w:pPr>
            <w:r w:rsidRPr="007D4C29">
              <w:rPr>
                <w:rFonts w:asciiTheme="minorHAnsi" w:hAnsiTheme="minorHAnsi" w:cstheme="minorHAnsi"/>
              </w:rPr>
              <w:t>1 - 2hrs/mo.</w:t>
            </w:r>
          </w:p>
        </w:tc>
        <w:tc>
          <w:tcPr>
            <w:tcW w:w="2834" w:type="dxa"/>
          </w:tcPr>
          <w:p w:rsidR="00483C04" w:rsidRPr="007D4C29" w:rsidRDefault="000C5454" w:rsidP="00483C04">
            <w:pPr>
              <w:ind w:left="-29" w:right="116"/>
              <w:rPr>
                <w:rFonts w:asciiTheme="minorHAnsi" w:hAnsiTheme="minorHAnsi" w:cstheme="minorHAnsi"/>
              </w:rPr>
            </w:pPr>
            <w:r>
              <w:rPr>
                <w:rFonts w:asciiTheme="minorHAnsi" w:hAnsiTheme="minorHAnsi" w:cstheme="minorHAnsi"/>
              </w:rPr>
              <w:t>CC the unit manager on major issues.  CC others in the unit for changing policies, or developing news.</w:t>
            </w:r>
          </w:p>
        </w:tc>
        <w:tc>
          <w:tcPr>
            <w:tcW w:w="1317" w:type="dxa"/>
          </w:tcPr>
          <w:p w:rsidR="00483C04" w:rsidRPr="007D4C29" w:rsidRDefault="00483C04" w:rsidP="00577186">
            <w:pPr>
              <w:rPr>
                <w:rFonts w:asciiTheme="minorHAnsi" w:hAnsiTheme="minorHAnsi" w:cstheme="minorHAnsi"/>
              </w:rPr>
            </w:pPr>
          </w:p>
        </w:tc>
      </w:tr>
    </w:tbl>
    <w:p w:rsidR="00483C04" w:rsidRDefault="00483C04"/>
    <w:tbl>
      <w:tblPr>
        <w:tblStyle w:val="TableGrid"/>
        <w:tblW w:w="14681" w:type="dxa"/>
        <w:tblInd w:w="-522" w:type="dxa"/>
        <w:tblLook w:val="04A0" w:firstRow="1" w:lastRow="0" w:firstColumn="1" w:lastColumn="0" w:noHBand="0" w:noVBand="1"/>
      </w:tblPr>
      <w:tblGrid>
        <w:gridCol w:w="1591"/>
        <w:gridCol w:w="2639"/>
        <w:gridCol w:w="2163"/>
        <w:gridCol w:w="2105"/>
        <w:gridCol w:w="1880"/>
        <w:gridCol w:w="2926"/>
        <w:gridCol w:w="1377"/>
      </w:tblGrid>
      <w:tr w:rsidR="007D4C29" w:rsidRPr="007D4C29" w:rsidTr="00D82D22">
        <w:trPr>
          <w:trHeight w:val="402"/>
        </w:trPr>
        <w:tc>
          <w:tcPr>
            <w:tcW w:w="14681" w:type="dxa"/>
            <w:gridSpan w:val="7"/>
            <w:shd w:val="clear" w:color="auto" w:fill="DBE5F1" w:themeFill="accent1" w:themeFillTint="33"/>
          </w:tcPr>
          <w:p w:rsidR="007D4C29" w:rsidRPr="00483C04" w:rsidRDefault="00055109" w:rsidP="00D82D22">
            <w:pPr>
              <w:ind w:left="-108" w:right="-454" w:firstLine="39"/>
              <w:jc w:val="center"/>
              <w:rPr>
                <w:rFonts w:asciiTheme="minorHAnsi" w:hAnsiTheme="minorHAnsi" w:cstheme="minorHAnsi"/>
                <w:b/>
                <w:sz w:val="22"/>
              </w:rPr>
            </w:pPr>
            <w:r w:rsidRPr="007D4C29">
              <w:rPr>
                <w:rFonts w:asciiTheme="minorHAnsi" w:hAnsiTheme="minorHAnsi" w:cstheme="minorHAnsi"/>
              </w:rPr>
              <w:br w:type="page"/>
            </w:r>
            <w:r w:rsidR="007D4C29" w:rsidRPr="00483C04">
              <w:rPr>
                <w:rFonts w:asciiTheme="minorHAnsi" w:hAnsiTheme="minorHAnsi" w:cstheme="minorHAnsi"/>
                <w:b/>
                <w:sz w:val="22"/>
              </w:rPr>
              <w:t xml:space="preserve">LEVEL </w:t>
            </w:r>
            <w:r w:rsidR="004401BE" w:rsidRPr="00483C04">
              <w:rPr>
                <w:rFonts w:asciiTheme="minorHAnsi" w:hAnsiTheme="minorHAnsi" w:cstheme="minorHAnsi"/>
                <w:b/>
                <w:sz w:val="22"/>
              </w:rPr>
              <w:t>TWO</w:t>
            </w:r>
            <w:r w:rsidR="007D4C29" w:rsidRPr="00483C04">
              <w:rPr>
                <w:rFonts w:asciiTheme="minorHAnsi" w:hAnsiTheme="minorHAnsi" w:cstheme="minorHAnsi"/>
                <w:b/>
                <w:sz w:val="22"/>
              </w:rPr>
              <w:t xml:space="preserve"> ACTIVITIES</w:t>
            </w:r>
            <w:r w:rsidR="00BC672C" w:rsidRPr="00483C04">
              <w:rPr>
                <w:rFonts w:asciiTheme="minorHAnsi" w:hAnsiTheme="minorHAnsi" w:cstheme="minorHAnsi"/>
                <w:b/>
                <w:sz w:val="22"/>
              </w:rPr>
              <w:t xml:space="preserve"> and EXPECTATIONS</w:t>
            </w:r>
          </w:p>
          <w:p w:rsidR="007D4C29" w:rsidRPr="007D4C29" w:rsidRDefault="007D4C29" w:rsidP="00D82D22">
            <w:pPr>
              <w:ind w:left="-108" w:right="-454" w:firstLine="39"/>
              <w:jc w:val="center"/>
              <w:rPr>
                <w:rFonts w:asciiTheme="minorHAnsi" w:hAnsiTheme="minorHAnsi" w:cstheme="minorHAnsi"/>
                <w:b/>
              </w:rPr>
            </w:pPr>
            <w:r w:rsidRPr="007D4C29">
              <w:rPr>
                <w:rFonts w:asciiTheme="minorHAnsi" w:hAnsiTheme="minorHAnsi" w:cstheme="minorHAnsi"/>
                <w:i/>
              </w:rPr>
              <w:t>(Council and club management / Administration, Policy and Reporting)</w:t>
            </w:r>
          </w:p>
        </w:tc>
      </w:tr>
      <w:tr w:rsidR="007D4C29" w:rsidRPr="007D4C29" w:rsidTr="004401BE">
        <w:trPr>
          <w:trHeight w:val="402"/>
        </w:trPr>
        <w:tc>
          <w:tcPr>
            <w:tcW w:w="1591" w:type="dxa"/>
            <w:shd w:val="clear" w:color="auto" w:fill="DBE5F1" w:themeFill="accent1" w:themeFillTint="33"/>
          </w:tcPr>
          <w:p w:rsidR="007D4C29" w:rsidRPr="007D4C29" w:rsidRDefault="007D4C29" w:rsidP="00D82D22">
            <w:pPr>
              <w:ind w:left="-69" w:right="-123"/>
              <w:jc w:val="center"/>
              <w:rPr>
                <w:rFonts w:asciiTheme="minorHAnsi" w:hAnsiTheme="minorHAnsi" w:cstheme="minorHAnsi"/>
                <w:b/>
              </w:rPr>
            </w:pPr>
            <w:r w:rsidRPr="007D4C29">
              <w:rPr>
                <w:rFonts w:asciiTheme="minorHAnsi" w:hAnsiTheme="minorHAnsi" w:cstheme="minorHAnsi"/>
                <w:b/>
              </w:rPr>
              <w:t>Activity</w:t>
            </w:r>
          </w:p>
        </w:tc>
        <w:tc>
          <w:tcPr>
            <w:tcW w:w="2639" w:type="dxa"/>
            <w:shd w:val="clear" w:color="auto" w:fill="DBE5F1" w:themeFill="accent1" w:themeFillTint="33"/>
          </w:tcPr>
          <w:p w:rsidR="007D4C29" w:rsidRPr="007D4C29" w:rsidRDefault="007D4C29" w:rsidP="00D82D22">
            <w:pPr>
              <w:ind w:left="-69" w:right="-123"/>
              <w:jc w:val="center"/>
              <w:rPr>
                <w:rFonts w:asciiTheme="minorHAnsi" w:hAnsiTheme="minorHAnsi" w:cstheme="minorHAnsi"/>
                <w:b/>
              </w:rPr>
            </w:pPr>
            <w:r w:rsidRPr="007D4C29">
              <w:rPr>
                <w:rFonts w:asciiTheme="minorHAnsi" w:hAnsiTheme="minorHAnsi" w:cstheme="minorHAnsi"/>
                <w:b/>
              </w:rPr>
              <w:t>Description</w:t>
            </w:r>
          </w:p>
        </w:tc>
        <w:tc>
          <w:tcPr>
            <w:tcW w:w="2163" w:type="dxa"/>
            <w:shd w:val="clear" w:color="auto" w:fill="DBE5F1" w:themeFill="accent1" w:themeFillTint="33"/>
          </w:tcPr>
          <w:p w:rsidR="007D4C29" w:rsidRPr="007D4C29" w:rsidRDefault="007D4C29" w:rsidP="00D82D22">
            <w:pPr>
              <w:ind w:left="-69" w:right="-123"/>
              <w:jc w:val="center"/>
              <w:rPr>
                <w:rFonts w:asciiTheme="minorHAnsi" w:hAnsiTheme="minorHAnsi" w:cstheme="minorHAnsi"/>
                <w:b/>
              </w:rPr>
            </w:pPr>
            <w:r w:rsidRPr="007D4C29">
              <w:rPr>
                <w:rFonts w:asciiTheme="minorHAnsi" w:hAnsiTheme="minorHAnsi" w:cstheme="minorHAnsi"/>
                <w:b/>
              </w:rPr>
              <w:t>Resources/Contacts</w:t>
            </w:r>
          </w:p>
        </w:tc>
        <w:tc>
          <w:tcPr>
            <w:tcW w:w="2105" w:type="dxa"/>
            <w:shd w:val="clear" w:color="auto" w:fill="DBE5F1" w:themeFill="accent1" w:themeFillTint="33"/>
          </w:tcPr>
          <w:p w:rsidR="007D4C29" w:rsidRPr="007D4C29" w:rsidRDefault="007D4C29" w:rsidP="00D82D22">
            <w:pPr>
              <w:ind w:right="-123"/>
              <w:jc w:val="center"/>
              <w:rPr>
                <w:rFonts w:asciiTheme="minorHAnsi" w:hAnsiTheme="minorHAnsi" w:cstheme="minorHAnsi"/>
                <w:b/>
              </w:rPr>
            </w:pPr>
            <w:r w:rsidRPr="007D4C29">
              <w:rPr>
                <w:rFonts w:asciiTheme="minorHAnsi" w:hAnsiTheme="minorHAnsi" w:cstheme="minorHAnsi"/>
                <w:b/>
              </w:rPr>
              <w:t>Expected Date of Completion</w:t>
            </w:r>
          </w:p>
        </w:tc>
        <w:tc>
          <w:tcPr>
            <w:tcW w:w="1880" w:type="dxa"/>
            <w:shd w:val="clear" w:color="auto" w:fill="DBE5F1" w:themeFill="accent1" w:themeFillTint="33"/>
          </w:tcPr>
          <w:p w:rsidR="007D4C29" w:rsidRPr="007D4C29" w:rsidRDefault="007D4C29" w:rsidP="00D82D22">
            <w:pPr>
              <w:ind w:left="-75" w:firstLine="6"/>
              <w:rPr>
                <w:rFonts w:asciiTheme="minorHAnsi" w:hAnsiTheme="minorHAnsi" w:cstheme="minorHAnsi"/>
                <w:b/>
              </w:rPr>
            </w:pPr>
            <w:r>
              <w:rPr>
                <w:rFonts w:asciiTheme="minorHAnsi" w:hAnsiTheme="minorHAnsi" w:cstheme="minorHAnsi"/>
                <w:b/>
              </w:rPr>
              <w:t xml:space="preserve">Time Spent </w:t>
            </w:r>
            <w:r w:rsidRPr="007D4C29">
              <w:rPr>
                <w:rFonts w:asciiTheme="minorHAnsi" w:hAnsiTheme="minorHAnsi" w:cstheme="minorHAnsi"/>
                <w:b/>
              </w:rPr>
              <w:t>Per Month</w:t>
            </w:r>
          </w:p>
        </w:tc>
        <w:tc>
          <w:tcPr>
            <w:tcW w:w="2926" w:type="dxa"/>
            <w:shd w:val="clear" w:color="auto" w:fill="DBE5F1" w:themeFill="accent1" w:themeFillTint="33"/>
          </w:tcPr>
          <w:p w:rsidR="007D4C29" w:rsidRPr="007D4C29" w:rsidRDefault="007D4C29" w:rsidP="00D82D22">
            <w:pPr>
              <w:ind w:left="-69" w:right="-454"/>
              <w:jc w:val="center"/>
              <w:rPr>
                <w:rFonts w:asciiTheme="minorHAnsi" w:hAnsiTheme="minorHAnsi" w:cstheme="minorHAnsi"/>
                <w:b/>
              </w:rPr>
            </w:pPr>
            <w:r w:rsidRPr="007D4C29">
              <w:rPr>
                <w:rFonts w:asciiTheme="minorHAnsi" w:hAnsiTheme="minorHAnsi" w:cstheme="minorHAnsi"/>
                <w:b/>
              </w:rPr>
              <w:t>Comments</w:t>
            </w:r>
          </w:p>
        </w:tc>
        <w:tc>
          <w:tcPr>
            <w:tcW w:w="1377" w:type="dxa"/>
            <w:shd w:val="clear" w:color="auto" w:fill="DBE5F1" w:themeFill="accent1" w:themeFillTint="33"/>
          </w:tcPr>
          <w:p w:rsidR="007D4C29" w:rsidRPr="007D4C29" w:rsidRDefault="007D4C29" w:rsidP="00D82D22">
            <w:pPr>
              <w:ind w:right="134"/>
              <w:jc w:val="center"/>
              <w:rPr>
                <w:rFonts w:asciiTheme="minorHAnsi" w:hAnsiTheme="minorHAnsi" w:cstheme="minorHAnsi"/>
                <w:b/>
              </w:rPr>
            </w:pPr>
            <w:r w:rsidRPr="007D4C29">
              <w:rPr>
                <w:rFonts w:asciiTheme="minorHAnsi" w:hAnsiTheme="minorHAnsi" w:cstheme="minorHAnsi"/>
                <w:b/>
              </w:rPr>
              <w:t>Completion</w:t>
            </w:r>
          </w:p>
          <w:p w:rsidR="007D4C29" w:rsidRPr="007D4C29" w:rsidRDefault="007D4C29" w:rsidP="00D82D22">
            <w:pPr>
              <w:ind w:right="134"/>
              <w:jc w:val="center"/>
              <w:rPr>
                <w:rFonts w:asciiTheme="minorHAnsi" w:hAnsiTheme="minorHAnsi" w:cstheme="minorHAnsi"/>
                <w:b/>
              </w:rPr>
            </w:pPr>
            <w:r w:rsidRPr="007D4C29">
              <w:rPr>
                <w:rFonts w:asciiTheme="minorHAnsi" w:hAnsiTheme="minorHAnsi" w:cstheme="minorHAnsi"/>
                <w:b/>
              </w:rPr>
              <w:t>Date</w:t>
            </w:r>
          </w:p>
        </w:tc>
      </w:tr>
      <w:tr w:rsidR="007D4C29" w:rsidRPr="007D4C29" w:rsidTr="004401BE">
        <w:trPr>
          <w:trHeight w:val="402"/>
        </w:trPr>
        <w:tc>
          <w:tcPr>
            <w:tcW w:w="1591" w:type="dxa"/>
            <w:shd w:val="clear" w:color="auto" w:fill="auto"/>
          </w:tcPr>
          <w:p w:rsidR="007D4C29" w:rsidRPr="007D4C29" w:rsidRDefault="007D4C29" w:rsidP="00D82D22">
            <w:pPr>
              <w:rPr>
                <w:rFonts w:asciiTheme="minorHAnsi" w:hAnsiTheme="minorHAnsi" w:cstheme="minorHAnsi"/>
                <w:b/>
              </w:rPr>
            </w:pPr>
            <w:r w:rsidRPr="007D4C29">
              <w:rPr>
                <w:rFonts w:asciiTheme="minorHAnsi" w:hAnsiTheme="minorHAnsi" w:cstheme="minorHAnsi"/>
                <w:b/>
              </w:rPr>
              <w:t>2.1: Program Training and Implementation</w:t>
            </w:r>
          </w:p>
        </w:tc>
        <w:tc>
          <w:tcPr>
            <w:tcW w:w="2639" w:type="dxa"/>
            <w:shd w:val="clear" w:color="auto" w:fill="auto"/>
          </w:tcPr>
          <w:p w:rsidR="007D4C29" w:rsidRPr="007D4C29" w:rsidRDefault="007D4C29" w:rsidP="008003AD">
            <w:pPr>
              <w:tabs>
                <w:tab w:val="left" w:pos="2649"/>
              </w:tabs>
              <w:ind w:right="101"/>
              <w:rPr>
                <w:rFonts w:asciiTheme="minorHAnsi" w:hAnsiTheme="minorHAnsi" w:cstheme="minorHAnsi"/>
              </w:rPr>
            </w:pPr>
            <w:r w:rsidRPr="007D4C29">
              <w:rPr>
                <w:rFonts w:asciiTheme="minorHAnsi" w:hAnsiTheme="minorHAnsi" w:cstheme="minorHAnsi"/>
              </w:rPr>
              <w:t xml:space="preserve">Develop/Coordinate and/or implement </w:t>
            </w:r>
            <w:proofErr w:type="gramStart"/>
            <w:r w:rsidRPr="007D4C29">
              <w:rPr>
                <w:rFonts w:asciiTheme="minorHAnsi" w:hAnsiTheme="minorHAnsi" w:cstheme="minorHAnsi"/>
              </w:rPr>
              <w:t>one volunteer training</w:t>
            </w:r>
            <w:proofErr w:type="gramEnd"/>
            <w:r w:rsidRPr="007D4C29">
              <w:rPr>
                <w:rFonts w:asciiTheme="minorHAnsi" w:hAnsiTheme="minorHAnsi" w:cstheme="minorHAnsi"/>
              </w:rPr>
              <w:t xml:space="preserve"> and one youth training during </w:t>
            </w:r>
            <w:r w:rsidR="008003AD">
              <w:rPr>
                <w:rFonts w:asciiTheme="minorHAnsi" w:hAnsiTheme="minorHAnsi" w:cstheme="minorHAnsi"/>
              </w:rPr>
              <w:t>PROGRAM</w:t>
            </w:r>
            <w:r w:rsidRPr="007D4C29">
              <w:rPr>
                <w:rFonts w:asciiTheme="minorHAnsi" w:hAnsiTheme="minorHAnsi" w:cstheme="minorHAnsi"/>
              </w:rPr>
              <w:t xml:space="preserve"> year on specific programs/projects in the </w:t>
            </w:r>
            <w:r w:rsidR="008003AD">
              <w:rPr>
                <w:rFonts w:asciiTheme="minorHAnsi" w:hAnsiTheme="minorHAnsi" w:cstheme="minorHAnsi"/>
              </w:rPr>
              <w:t>PROGRAM.</w:t>
            </w:r>
            <w:r w:rsidRPr="007D4C29">
              <w:rPr>
                <w:rFonts w:asciiTheme="minorHAnsi" w:hAnsiTheme="minorHAnsi" w:cstheme="minorHAnsi"/>
              </w:rPr>
              <w:t xml:space="preserve"> Present ideas and get feedback from   </w:t>
            </w:r>
            <w:r w:rsidR="008003AD">
              <w:rPr>
                <w:rFonts w:asciiTheme="minorHAnsi" w:hAnsiTheme="minorHAnsi" w:cstheme="minorHAnsi"/>
              </w:rPr>
              <w:t>PROGRAM</w:t>
            </w:r>
            <w:r w:rsidRPr="007D4C29">
              <w:rPr>
                <w:rFonts w:asciiTheme="minorHAnsi" w:hAnsiTheme="minorHAnsi" w:cstheme="minorHAnsi"/>
              </w:rPr>
              <w:t xml:space="preserve"> community regarding options and frequency.</w:t>
            </w:r>
          </w:p>
        </w:tc>
        <w:tc>
          <w:tcPr>
            <w:tcW w:w="2163" w:type="dxa"/>
            <w:shd w:val="clear" w:color="auto" w:fill="auto"/>
          </w:tcPr>
          <w:p w:rsidR="007D4C29" w:rsidRPr="007D4C29" w:rsidRDefault="007D4C29" w:rsidP="00D82D22">
            <w:pPr>
              <w:rPr>
                <w:rFonts w:asciiTheme="minorHAnsi" w:hAnsiTheme="minorHAnsi" w:cstheme="minorHAnsi"/>
              </w:rPr>
            </w:pPr>
            <w:r w:rsidRPr="007D4C29">
              <w:rPr>
                <w:rFonts w:asciiTheme="minorHAnsi" w:hAnsiTheme="minorHAnsi" w:cstheme="minorHAnsi"/>
              </w:rPr>
              <w:t xml:space="preserve">Utilize resources from the statewide </w:t>
            </w:r>
            <w:r w:rsidR="008003AD">
              <w:rPr>
                <w:rFonts w:asciiTheme="minorHAnsi" w:hAnsiTheme="minorHAnsi" w:cstheme="minorHAnsi"/>
              </w:rPr>
              <w:t>PROGRAM</w:t>
            </w:r>
            <w:r w:rsidRPr="007D4C29">
              <w:rPr>
                <w:rFonts w:asciiTheme="minorHAnsi" w:hAnsiTheme="minorHAnsi" w:cstheme="minorHAnsi"/>
              </w:rPr>
              <w:t xml:space="preserve"> office.</w:t>
            </w:r>
          </w:p>
        </w:tc>
        <w:tc>
          <w:tcPr>
            <w:tcW w:w="2105" w:type="dxa"/>
            <w:shd w:val="clear" w:color="auto" w:fill="auto"/>
          </w:tcPr>
          <w:p w:rsidR="007D4C29" w:rsidRPr="007D4C29" w:rsidRDefault="007D4C29" w:rsidP="00D82D22">
            <w:pPr>
              <w:ind w:left="-69" w:right="-123"/>
              <w:rPr>
                <w:rFonts w:asciiTheme="minorHAnsi" w:hAnsiTheme="minorHAnsi" w:cstheme="minorHAnsi"/>
              </w:rPr>
            </w:pPr>
            <w:r w:rsidRPr="007D4C29">
              <w:rPr>
                <w:rFonts w:asciiTheme="minorHAnsi" w:hAnsiTheme="minorHAnsi" w:cstheme="minorHAnsi"/>
              </w:rPr>
              <w:t xml:space="preserve">Present options at the January 17, 2013 </w:t>
            </w:r>
            <w:r w:rsidR="008003AD">
              <w:rPr>
                <w:rFonts w:asciiTheme="minorHAnsi" w:hAnsiTheme="minorHAnsi" w:cstheme="minorHAnsi"/>
              </w:rPr>
              <w:t>PROGRAM</w:t>
            </w:r>
            <w:r w:rsidRPr="007D4C29">
              <w:rPr>
                <w:rFonts w:asciiTheme="minorHAnsi" w:hAnsiTheme="minorHAnsi" w:cstheme="minorHAnsi"/>
              </w:rPr>
              <w:t xml:space="preserve"> Council meeting.</w:t>
            </w:r>
          </w:p>
          <w:p w:rsidR="007D4C29" w:rsidRPr="007D4C29" w:rsidRDefault="007D4C29" w:rsidP="00D82D22">
            <w:pPr>
              <w:ind w:left="-69" w:right="-123"/>
              <w:rPr>
                <w:rFonts w:asciiTheme="minorHAnsi" w:hAnsiTheme="minorHAnsi" w:cstheme="minorHAnsi"/>
              </w:rPr>
            </w:pPr>
          </w:p>
          <w:p w:rsidR="007D4C29" w:rsidRPr="007D4C29" w:rsidRDefault="007D4C29" w:rsidP="00D82D22">
            <w:pPr>
              <w:ind w:left="-69" w:right="-123"/>
              <w:rPr>
                <w:rFonts w:asciiTheme="minorHAnsi" w:hAnsiTheme="minorHAnsi" w:cstheme="minorHAnsi"/>
              </w:rPr>
            </w:pPr>
            <w:r w:rsidRPr="007D4C29">
              <w:rPr>
                <w:rFonts w:asciiTheme="minorHAnsi" w:hAnsiTheme="minorHAnsi" w:cstheme="minorHAnsi"/>
              </w:rPr>
              <w:t xml:space="preserve">Provide a written report to Supervisor regarding options presented and selected on January 24, 2013.  </w:t>
            </w:r>
          </w:p>
        </w:tc>
        <w:tc>
          <w:tcPr>
            <w:tcW w:w="1880" w:type="dxa"/>
            <w:shd w:val="clear" w:color="auto" w:fill="auto"/>
          </w:tcPr>
          <w:p w:rsidR="007D4C29" w:rsidRPr="007D4C29" w:rsidRDefault="007D4C29" w:rsidP="007D4C29">
            <w:pPr>
              <w:rPr>
                <w:rFonts w:asciiTheme="minorHAnsi" w:hAnsiTheme="minorHAnsi" w:cstheme="minorHAnsi"/>
              </w:rPr>
            </w:pPr>
            <w:r w:rsidRPr="007D4C29">
              <w:rPr>
                <w:rFonts w:asciiTheme="minorHAnsi" w:hAnsiTheme="minorHAnsi" w:cstheme="minorHAnsi"/>
              </w:rPr>
              <w:t>2hrs/mo.</w:t>
            </w:r>
          </w:p>
        </w:tc>
        <w:tc>
          <w:tcPr>
            <w:tcW w:w="2926" w:type="dxa"/>
            <w:shd w:val="clear" w:color="auto" w:fill="auto"/>
          </w:tcPr>
          <w:p w:rsidR="007D4C29" w:rsidRPr="007D4C29" w:rsidRDefault="007D4C29" w:rsidP="004401BE">
            <w:pPr>
              <w:rPr>
                <w:rFonts w:asciiTheme="minorHAnsi" w:hAnsiTheme="minorHAnsi" w:cstheme="minorHAnsi"/>
              </w:rPr>
            </w:pPr>
            <w:r w:rsidRPr="007D4C29">
              <w:rPr>
                <w:rFonts w:asciiTheme="minorHAnsi" w:hAnsiTheme="minorHAnsi" w:cstheme="minorHAnsi"/>
              </w:rPr>
              <w:t xml:space="preserve">The goal for this activity is to demonstrate progress/movement in these areas and to demonstrate that </w:t>
            </w:r>
            <w:r>
              <w:rPr>
                <w:rFonts w:asciiTheme="minorHAnsi" w:hAnsiTheme="minorHAnsi" w:cstheme="minorHAnsi"/>
              </w:rPr>
              <w:t>COUNTY</w:t>
            </w:r>
            <w:r w:rsidRPr="007D4C29">
              <w:rPr>
                <w:rFonts w:asciiTheme="minorHAnsi" w:hAnsiTheme="minorHAnsi" w:cstheme="minorHAnsi"/>
              </w:rPr>
              <w:t xml:space="preserve"> is making an effort to provide opportunities for youth and adults to further develop skills.</w:t>
            </w:r>
          </w:p>
        </w:tc>
        <w:tc>
          <w:tcPr>
            <w:tcW w:w="1377" w:type="dxa"/>
            <w:shd w:val="clear" w:color="auto" w:fill="auto"/>
          </w:tcPr>
          <w:p w:rsidR="007D4C29" w:rsidRPr="007D4C29" w:rsidRDefault="007D4C29" w:rsidP="00D82D22">
            <w:pPr>
              <w:ind w:right="134"/>
              <w:jc w:val="center"/>
              <w:rPr>
                <w:rFonts w:asciiTheme="minorHAnsi" w:hAnsiTheme="minorHAnsi" w:cstheme="minorHAnsi"/>
                <w:b/>
              </w:rPr>
            </w:pPr>
          </w:p>
        </w:tc>
      </w:tr>
      <w:tr w:rsidR="007D4C29" w:rsidRPr="007D4C29" w:rsidTr="004401BE">
        <w:trPr>
          <w:trHeight w:val="402"/>
        </w:trPr>
        <w:tc>
          <w:tcPr>
            <w:tcW w:w="1591" w:type="dxa"/>
            <w:shd w:val="clear" w:color="auto" w:fill="auto"/>
          </w:tcPr>
          <w:p w:rsidR="007D4C29" w:rsidRPr="007D4C29" w:rsidRDefault="008003AD" w:rsidP="00D82D22">
            <w:pPr>
              <w:rPr>
                <w:rFonts w:asciiTheme="minorHAnsi" w:hAnsiTheme="minorHAnsi" w:cstheme="minorHAnsi"/>
                <w:b/>
              </w:rPr>
            </w:pPr>
            <w:r>
              <w:rPr>
                <w:rFonts w:asciiTheme="minorHAnsi" w:hAnsiTheme="minorHAnsi" w:cstheme="minorHAnsi"/>
                <w:b/>
              </w:rPr>
              <w:t>2.2</w:t>
            </w:r>
            <w:r w:rsidR="007D4C29" w:rsidRPr="007D4C29">
              <w:rPr>
                <w:rFonts w:asciiTheme="minorHAnsi" w:hAnsiTheme="minorHAnsi" w:cstheme="minorHAnsi"/>
                <w:b/>
              </w:rPr>
              <w:t>: Event Leadership</w:t>
            </w:r>
          </w:p>
        </w:tc>
        <w:tc>
          <w:tcPr>
            <w:tcW w:w="2639" w:type="dxa"/>
            <w:shd w:val="clear" w:color="auto" w:fill="auto"/>
          </w:tcPr>
          <w:p w:rsidR="007D4C29" w:rsidRPr="007D4C29" w:rsidRDefault="007D4C29" w:rsidP="008003AD">
            <w:pPr>
              <w:rPr>
                <w:rFonts w:asciiTheme="minorHAnsi" w:hAnsiTheme="minorHAnsi" w:cstheme="minorHAnsi"/>
              </w:rPr>
            </w:pPr>
            <w:r w:rsidRPr="007D4C29">
              <w:rPr>
                <w:rFonts w:asciiTheme="minorHAnsi" w:hAnsiTheme="minorHAnsi" w:cstheme="minorHAnsi"/>
              </w:rPr>
              <w:t xml:space="preserve">Work with Council Officers, to identify, train and support volunteers and youth to assume responsibility for all aspects (promotion, planning, implementation, evaluation, registration, transportation) of on-going event’s </w:t>
            </w:r>
          </w:p>
        </w:tc>
        <w:tc>
          <w:tcPr>
            <w:tcW w:w="2163" w:type="dxa"/>
            <w:shd w:val="clear" w:color="auto" w:fill="auto"/>
          </w:tcPr>
          <w:p w:rsidR="007D4C29" w:rsidRPr="007D4C29" w:rsidRDefault="007D4C29" w:rsidP="00D82D22">
            <w:pPr>
              <w:ind w:left="43"/>
              <w:rPr>
                <w:rFonts w:asciiTheme="minorHAnsi" w:hAnsiTheme="minorHAnsi" w:cstheme="minorHAnsi"/>
              </w:rPr>
            </w:pPr>
          </w:p>
        </w:tc>
        <w:tc>
          <w:tcPr>
            <w:tcW w:w="2105" w:type="dxa"/>
            <w:shd w:val="clear" w:color="auto" w:fill="auto"/>
          </w:tcPr>
          <w:p w:rsidR="007D4C29" w:rsidRPr="007D4C29" w:rsidRDefault="007D4C29" w:rsidP="00D82D22">
            <w:pPr>
              <w:ind w:left="-69" w:right="-123"/>
              <w:rPr>
                <w:rFonts w:asciiTheme="minorHAnsi" w:hAnsiTheme="minorHAnsi" w:cstheme="minorHAnsi"/>
              </w:rPr>
            </w:pPr>
            <w:r w:rsidRPr="007D4C29">
              <w:rPr>
                <w:rFonts w:asciiTheme="minorHAnsi" w:hAnsiTheme="minorHAnsi" w:cstheme="minorHAnsi"/>
              </w:rPr>
              <w:t xml:space="preserve">Present options at the January 17, 2013 </w:t>
            </w:r>
            <w:r w:rsidR="008003AD">
              <w:rPr>
                <w:rFonts w:asciiTheme="minorHAnsi" w:hAnsiTheme="minorHAnsi" w:cstheme="minorHAnsi"/>
              </w:rPr>
              <w:t>PROGRAM</w:t>
            </w:r>
            <w:r w:rsidRPr="007D4C29">
              <w:rPr>
                <w:rFonts w:asciiTheme="minorHAnsi" w:hAnsiTheme="minorHAnsi" w:cstheme="minorHAnsi"/>
              </w:rPr>
              <w:t xml:space="preserve"> Council meeting.</w:t>
            </w:r>
          </w:p>
          <w:p w:rsidR="007D4C29" w:rsidRPr="007D4C29" w:rsidRDefault="007D4C29" w:rsidP="00D82D22">
            <w:pPr>
              <w:ind w:left="-69" w:right="-123"/>
              <w:rPr>
                <w:rFonts w:asciiTheme="minorHAnsi" w:hAnsiTheme="minorHAnsi" w:cstheme="minorHAnsi"/>
              </w:rPr>
            </w:pPr>
          </w:p>
          <w:p w:rsidR="007D4C29" w:rsidRPr="007D4C29" w:rsidRDefault="007D4C29" w:rsidP="00D82D22">
            <w:pPr>
              <w:ind w:left="-69" w:right="-123"/>
              <w:rPr>
                <w:rFonts w:asciiTheme="minorHAnsi" w:hAnsiTheme="minorHAnsi" w:cstheme="minorHAnsi"/>
              </w:rPr>
            </w:pPr>
            <w:r w:rsidRPr="007D4C29">
              <w:rPr>
                <w:rFonts w:asciiTheme="minorHAnsi" w:hAnsiTheme="minorHAnsi" w:cstheme="minorHAnsi"/>
              </w:rPr>
              <w:t xml:space="preserve">Provide a written report to Supervisor regarding options presented and selected on January 24, 2013.  </w:t>
            </w:r>
          </w:p>
        </w:tc>
        <w:tc>
          <w:tcPr>
            <w:tcW w:w="1880" w:type="dxa"/>
            <w:shd w:val="clear" w:color="auto" w:fill="auto"/>
          </w:tcPr>
          <w:p w:rsidR="007D4C29" w:rsidRPr="007D4C29" w:rsidRDefault="008003AD" w:rsidP="00D82D22">
            <w:pPr>
              <w:ind w:right="102"/>
              <w:rPr>
                <w:rFonts w:asciiTheme="minorHAnsi" w:hAnsiTheme="minorHAnsi" w:cstheme="minorHAnsi"/>
              </w:rPr>
            </w:pPr>
            <w:r>
              <w:rPr>
                <w:rFonts w:asciiTheme="minorHAnsi" w:hAnsiTheme="minorHAnsi" w:cstheme="minorHAnsi"/>
              </w:rPr>
              <w:t>6hrs/</w:t>
            </w:r>
            <w:r w:rsidR="007D4C29" w:rsidRPr="007D4C29">
              <w:rPr>
                <w:rFonts w:asciiTheme="minorHAnsi" w:hAnsiTheme="minorHAnsi" w:cstheme="minorHAnsi"/>
              </w:rPr>
              <w:t>mo</w:t>
            </w:r>
            <w:r w:rsidR="007D4C29">
              <w:rPr>
                <w:rFonts w:asciiTheme="minorHAnsi" w:hAnsiTheme="minorHAnsi" w:cstheme="minorHAnsi"/>
              </w:rPr>
              <w:t>.</w:t>
            </w:r>
          </w:p>
          <w:p w:rsidR="007D4C29" w:rsidRPr="007D4C29" w:rsidRDefault="007D4C29" w:rsidP="00D82D22">
            <w:pPr>
              <w:ind w:right="102"/>
              <w:rPr>
                <w:rFonts w:asciiTheme="minorHAnsi" w:hAnsiTheme="minorHAnsi" w:cstheme="minorHAnsi"/>
              </w:rPr>
            </w:pPr>
          </w:p>
        </w:tc>
        <w:tc>
          <w:tcPr>
            <w:tcW w:w="2926" w:type="dxa"/>
            <w:shd w:val="clear" w:color="auto" w:fill="auto"/>
          </w:tcPr>
          <w:p w:rsidR="007D4C29" w:rsidRPr="007D4C29" w:rsidRDefault="007D4C29" w:rsidP="00D82D22">
            <w:pPr>
              <w:ind w:right="102"/>
              <w:rPr>
                <w:rFonts w:asciiTheme="minorHAnsi" w:hAnsiTheme="minorHAnsi" w:cstheme="minorHAnsi"/>
              </w:rPr>
            </w:pPr>
            <w:r w:rsidRPr="007D4C29">
              <w:rPr>
                <w:rFonts w:asciiTheme="minorHAnsi" w:hAnsiTheme="minorHAnsi" w:cstheme="minorHAnsi"/>
              </w:rPr>
              <w:t>Move Youth and Volunteers to greater levels of responsibility for the program.  Allow them to develop and redefine events guided by you, PYD and Policy.</w:t>
            </w:r>
          </w:p>
          <w:p w:rsidR="007D4C29" w:rsidRPr="007D4C29" w:rsidRDefault="007D4C29" w:rsidP="00D82D22">
            <w:pPr>
              <w:ind w:right="102"/>
              <w:rPr>
                <w:rFonts w:asciiTheme="minorHAnsi" w:hAnsiTheme="minorHAnsi" w:cstheme="minorHAnsi"/>
              </w:rPr>
            </w:pPr>
          </w:p>
        </w:tc>
        <w:tc>
          <w:tcPr>
            <w:tcW w:w="1377" w:type="dxa"/>
            <w:shd w:val="clear" w:color="auto" w:fill="auto"/>
          </w:tcPr>
          <w:p w:rsidR="007D4C29" w:rsidRPr="007D4C29" w:rsidRDefault="007D4C29" w:rsidP="00D82D22">
            <w:pPr>
              <w:ind w:right="134"/>
              <w:jc w:val="center"/>
              <w:rPr>
                <w:rFonts w:asciiTheme="minorHAnsi" w:hAnsiTheme="minorHAnsi" w:cstheme="minorHAnsi"/>
                <w:b/>
              </w:rPr>
            </w:pPr>
          </w:p>
        </w:tc>
      </w:tr>
      <w:tr w:rsidR="008003AD" w:rsidRPr="007D4C29" w:rsidTr="004401BE">
        <w:trPr>
          <w:trHeight w:val="402"/>
        </w:trPr>
        <w:tc>
          <w:tcPr>
            <w:tcW w:w="1591" w:type="dxa"/>
            <w:shd w:val="clear" w:color="auto" w:fill="auto"/>
          </w:tcPr>
          <w:p w:rsidR="008003AD" w:rsidRDefault="008003AD" w:rsidP="00D82D22">
            <w:pPr>
              <w:rPr>
                <w:rFonts w:asciiTheme="minorHAnsi" w:hAnsiTheme="minorHAnsi" w:cstheme="minorHAnsi"/>
                <w:b/>
              </w:rPr>
            </w:pPr>
            <w:r>
              <w:rPr>
                <w:rFonts w:asciiTheme="minorHAnsi" w:hAnsiTheme="minorHAnsi" w:cstheme="minorHAnsi"/>
                <w:b/>
              </w:rPr>
              <w:t>2.3: Fund management</w:t>
            </w:r>
          </w:p>
        </w:tc>
        <w:tc>
          <w:tcPr>
            <w:tcW w:w="2639" w:type="dxa"/>
            <w:shd w:val="clear" w:color="auto" w:fill="auto"/>
          </w:tcPr>
          <w:p w:rsidR="008003AD" w:rsidRPr="007D4C29" w:rsidRDefault="008003AD" w:rsidP="008003AD">
            <w:pPr>
              <w:rPr>
                <w:rFonts w:asciiTheme="minorHAnsi" w:hAnsiTheme="minorHAnsi" w:cstheme="minorHAnsi"/>
              </w:rPr>
            </w:pPr>
            <w:r>
              <w:rPr>
                <w:rFonts w:asciiTheme="minorHAnsi" w:hAnsiTheme="minorHAnsi" w:cstheme="minorHAnsi"/>
              </w:rPr>
              <w:t>Review fund statements, cross review with accounts, ensure bank statements are correct.</w:t>
            </w:r>
          </w:p>
        </w:tc>
        <w:tc>
          <w:tcPr>
            <w:tcW w:w="2163" w:type="dxa"/>
            <w:shd w:val="clear" w:color="auto" w:fill="auto"/>
          </w:tcPr>
          <w:p w:rsidR="008003AD" w:rsidRPr="007D4C29" w:rsidRDefault="008003AD" w:rsidP="00D82D22">
            <w:pPr>
              <w:ind w:left="43"/>
              <w:rPr>
                <w:rFonts w:asciiTheme="minorHAnsi" w:hAnsiTheme="minorHAnsi" w:cstheme="minorHAnsi"/>
              </w:rPr>
            </w:pPr>
            <w:r>
              <w:rPr>
                <w:rFonts w:asciiTheme="minorHAnsi" w:hAnsiTheme="minorHAnsi" w:cstheme="minorHAnsi"/>
              </w:rPr>
              <w:t>BOC – K</w:t>
            </w:r>
          </w:p>
        </w:tc>
        <w:tc>
          <w:tcPr>
            <w:tcW w:w="2105" w:type="dxa"/>
            <w:shd w:val="clear" w:color="auto" w:fill="auto"/>
          </w:tcPr>
          <w:p w:rsidR="008003AD" w:rsidRPr="007D4C29" w:rsidRDefault="008003AD" w:rsidP="00D82D22">
            <w:pPr>
              <w:ind w:left="-69" w:right="-123"/>
              <w:rPr>
                <w:rFonts w:asciiTheme="minorHAnsi" w:hAnsiTheme="minorHAnsi" w:cstheme="minorHAnsi"/>
              </w:rPr>
            </w:pPr>
            <w:r>
              <w:rPr>
                <w:rFonts w:asciiTheme="minorHAnsi" w:hAnsiTheme="minorHAnsi" w:cstheme="minorHAnsi"/>
              </w:rPr>
              <w:t>Monthly</w:t>
            </w:r>
          </w:p>
        </w:tc>
        <w:tc>
          <w:tcPr>
            <w:tcW w:w="1880" w:type="dxa"/>
            <w:shd w:val="clear" w:color="auto" w:fill="auto"/>
          </w:tcPr>
          <w:p w:rsidR="008003AD" w:rsidRPr="007D4C29" w:rsidRDefault="008003AD" w:rsidP="008003AD">
            <w:pPr>
              <w:ind w:right="102"/>
              <w:rPr>
                <w:rFonts w:asciiTheme="minorHAnsi" w:hAnsiTheme="minorHAnsi" w:cstheme="minorHAnsi"/>
              </w:rPr>
            </w:pPr>
            <w:r>
              <w:rPr>
                <w:rFonts w:asciiTheme="minorHAnsi" w:hAnsiTheme="minorHAnsi" w:cstheme="minorHAnsi"/>
              </w:rPr>
              <w:t>5hrs/mo.</w:t>
            </w:r>
          </w:p>
        </w:tc>
        <w:tc>
          <w:tcPr>
            <w:tcW w:w="2926" w:type="dxa"/>
            <w:shd w:val="clear" w:color="auto" w:fill="auto"/>
          </w:tcPr>
          <w:p w:rsidR="008003AD" w:rsidRPr="007D4C29" w:rsidRDefault="008003AD" w:rsidP="00D82D22">
            <w:pPr>
              <w:ind w:right="102"/>
              <w:rPr>
                <w:rFonts w:asciiTheme="minorHAnsi" w:hAnsiTheme="minorHAnsi" w:cstheme="minorHAnsi"/>
              </w:rPr>
            </w:pPr>
          </w:p>
        </w:tc>
        <w:tc>
          <w:tcPr>
            <w:tcW w:w="1377" w:type="dxa"/>
            <w:shd w:val="clear" w:color="auto" w:fill="auto"/>
          </w:tcPr>
          <w:p w:rsidR="008003AD" w:rsidRPr="007D4C29" w:rsidRDefault="008003AD" w:rsidP="00D82D22">
            <w:pPr>
              <w:ind w:right="134"/>
              <w:jc w:val="center"/>
              <w:rPr>
                <w:rFonts w:asciiTheme="minorHAnsi" w:hAnsiTheme="minorHAnsi" w:cstheme="minorHAnsi"/>
                <w:b/>
              </w:rPr>
            </w:pPr>
          </w:p>
        </w:tc>
      </w:tr>
      <w:tr w:rsidR="007D4C29" w:rsidRPr="007D4C29" w:rsidTr="004401BE">
        <w:trPr>
          <w:trHeight w:val="402"/>
        </w:trPr>
        <w:tc>
          <w:tcPr>
            <w:tcW w:w="1591" w:type="dxa"/>
            <w:shd w:val="clear" w:color="auto" w:fill="auto"/>
          </w:tcPr>
          <w:p w:rsidR="007D4C29" w:rsidRPr="007D4C29" w:rsidRDefault="007D4C29" w:rsidP="008003AD">
            <w:pPr>
              <w:rPr>
                <w:rFonts w:asciiTheme="minorHAnsi" w:hAnsiTheme="minorHAnsi" w:cstheme="minorHAnsi"/>
                <w:b/>
              </w:rPr>
            </w:pPr>
            <w:r w:rsidRPr="007D4C29">
              <w:rPr>
                <w:rFonts w:asciiTheme="minorHAnsi" w:hAnsiTheme="minorHAnsi" w:cstheme="minorHAnsi"/>
                <w:b/>
              </w:rPr>
              <w:t>2.</w:t>
            </w:r>
            <w:r w:rsidR="008003AD">
              <w:rPr>
                <w:rFonts w:asciiTheme="minorHAnsi" w:hAnsiTheme="minorHAnsi" w:cstheme="minorHAnsi"/>
                <w:b/>
              </w:rPr>
              <w:t>4</w:t>
            </w:r>
            <w:r w:rsidRPr="007D4C29">
              <w:rPr>
                <w:rFonts w:asciiTheme="minorHAnsi" w:hAnsiTheme="minorHAnsi" w:cstheme="minorHAnsi"/>
                <w:b/>
              </w:rPr>
              <w:t>: Professional Development Training</w:t>
            </w:r>
          </w:p>
        </w:tc>
        <w:tc>
          <w:tcPr>
            <w:tcW w:w="2639" w:type="dxa"/>
            <w:shd w:val="clear" w:color="auto" w:fill="auto"/>
          </w:tcPr>
          <w:p w:rsidR="007D4C29" w:rsidRPr="007D4C29" w:rsidRDefault="007D4C29" w:rsidP="00D82D22">
            <w:pPr>
              <w:tabs>
                <w:tab w:val="left" w:pos="2574"/>
              </w:tabs>
              <w:ind w:right="101"/>
              <w:rPr>
                <w:rFonts w:asciiTheme="minorHAnsi" w:hAnsiTheme="minorHAnsi" w:cstheme="minorHAnsi"/>
              </w:rPr>
            </w:pPr>
            <w:r w:rsidRPr="007D4C29">
              <w:rPr>
                <w:rFonts w:asciiTheme="minorHAnsi" w:hAnsiTheme="minorHAnsi" w:cstheme="minorHAnsi"/>
              </w:rPr>
              <w:t xml:space="preserve">Sign up for these trainings:  Crucial Conversations, Conflict Management, etc. </w:t>
            </w:r>
          </w:p>
        </w:tc>
        <w:tc>
          <w:tcPr>
            <w:tcW w:w="2163" w:type="dxa"/>
            <w:shd w:val="clear" w:color="auto" w:fill="auto"/>
          </w:tcPr>
          <w:p w:rsidR="007D4C29" w:rsidRPr="007D4C29" w:rsidRDefault="007D4C29" w:rsidP="00D82D22">
            <w:pPr>
              <w:ind w:left="43"/>
              <w:rPr>
                <w:rFonts w:asciiTheme="minorHAnsi" w:hAnsiTheme="minorHAnsi" w:cstheme="minorHAnsi"/>
              </w:rPr>
            </w:pPr>
            <w:r w:rsidRPr="007D4C29">
              <w:rPr>
                <w:rFonts w:asciiTheme="minorHAnsi" w:hAnsiTheme="minorHAnsi" w:cstheme="minorHAnsi"/>
              </w:rPr>
              <w:t xml:space="preserve">UC ANR, National University, Pathways Program, </w:t>
            </w:r>
            <w:r>
              <w:rPr>
                <w:rFonts w:asciiTheme="minorHAnsi" w:hAnsiTheme="minorHAnsi" w:cstheme="minorHAnsi"/>
              </w:rPr>
              <w:t>COUNTY</w:t>
            </w:r>
            <w:r w:rsidRPr="007D4C29">
              <w:rPr>
                <w:rFonts w:asciiTheme="minorHAnsi" w:hAnsiTheme="minorHAnsi" w:cstheme="minorHAnsi"/>
              </w:rPr>
              <w:t xml:space="preserve"> Community Foundation</w:t>
            </w:r>
          </w:p>
        </w:tc>
        <w:tc>
          <w:tcPr>
            <w:tcW w:w="2105" w:type="dxa"/>
            <w:shd w:val="clear" w:color="auto" w:fill="auto"/>
          </w:tcPr>
          <w:p w:rsidR="007D4C29" w:rsidRPr="007D4C29" w:rsidRDefault="007D4C29" w:rsidP="00D82D22">
            <w:pPr>
              <w:tabs>
                <w:tab w:val="left" w:pos="1584"/>
                <w:tab w:val="left" w:pos="1692"/>
              </w:tabs>
              <w:ind w:right="-201"/>
              <w:rPr>
                <w:rFonts w:asciiTheme="minorHAnsi" w:hAnsiTheme="minorHAnsi" w:cstheme="minorHAnsi"/>
              </w:rPr>
            </w:pPr>
            <w:r w:rsidRPr="007D4C29">
              <w:rPr>
                <w:rFonts w:asciiTheme="minorHAnsi" w:hAnsiTheme="minorHAnsi" w:cstheme="minorHAnsi"/>
              </w:rPr>
              <w:t>On-going</w:t>
            </w:r>
          </w:p>
        </w:tc>
        <w:tc>
          <w:tcPr>
            <w:tcW w:w="1880" w:type="dxa"/>
            <w:shd w:val="clear" w:color="auto" w:fill="auto"/>
          </w:tcPr>
          <w:p w:rsidR="007D4C29" w:rsidRPr="007D4C29" w:rsidRDefault="007D4C29" w:rsidP="007D4C29">
            <w:pPr>
              <w:ind w:right="102"/>
              <w:rPr>
                <w:rFonts w:asciiTheme="minorHAnsi" w:hAnsiTheme="minorHAnsi" w:cstheme="minorHAnsi"/>
              </w:rPr>
            </w:pPr>
          </w:p>
        </w:tc>
        <w:tc>
          <w:tcPr>
            <w:tcW w:w="2926" w:type="dxa"/>
            <w:shd w:val="clear" w:color="auto" w:fill="auto"/>
          </w:tcPr>
          <w:p w:rsidR="007D4C29" w:rsidRPr="007D4C29" w:rsidRDefault="007D4C29" w:rsidP="00D82D22">
            <w:pPr>
              <w:ind w:right="102"/>
              <w:rPr>
                <w:rFonts w:asciiTheme="minorHAnsi" w:hAnsiTheme="minorHAnsi" w:cstheme="minorHAnsi"/>
              </w:rPr>
            </w:pPr>
            <w:r w:rsidRPr="007D4C29">
              <w:rPr>
                <w:rFonts w:asciiTheme="minorHAnsi" w:hAnsiTheme="minorHAnsi" w:cstheme="minorHAnsi"/>
              </w:rPr>
              <w:t>Focus on skills that will allow you to be successful in your position.</w:t>
            </w:r>
          </w:p>
        </w:tc>
        <w:tc>
          <w:tcPr>
            <w:tcW w:w="1377" w:type="dxa"/>
            <w:shd w:val="clear" w:color="auto" w:fill="auto"/>
          </w:tcPr>
          <w:p w:rsidR="007D4C29" w:rsidRPr="007D4C29" w:rsidRDefault="007D4C29" w:rsidP="00D82D22">
            <w:pPr>
              <w:ind w:right="134"/>
              <w:jc w:val="center"/>
              <w:rPr>
                <w:rFonts w:asciiTheme="minorHAnsi" w:hAnsiTheme="minorHAnsi" w:cstheme="minorHAnsi"/>
                <w:b/>
              </w:rPr>
            </w:pPr>
          </w:p>
        </w:tc>
      </w:tr>
      <w:tr w:rsidR="008003AD" w:rsidRPr="007D4C29" w:rsidTr="004401BE">
        <w:trPr>
          <w:trHeight w:val="402"/>
        </w:trPr>
        <w:tc>
          <w:tcPr>
            <w:tcW w:w="1591" w:type="dxa"/>
            <w:shd w:val="clear" w:color="auto" w:fill="auto"/>
          </w:tcPr>
          <w:p w:rsidR="008003AD" w:rsidRPr="007D4C29" w:rsidRDefault="008003AD" w:rsidP="008003AD">
            <w:pPr>
              <w:rPr>
                <w:rFonts w:asciiTheme="minorHAnsi" w:hAnsiTheme="minorHAnsi" w:cstheme="minorHAnsi"/>
                <w:b/>
              </w:rPr>
            </w:pPr>
          </w:p>
        </w:tc>
        <w:tc>
          <w:tcPr>
            <w:tcW w:w="2639" w:type="dxa"/>
            <w:shd w:val="clear" w:color="auto" w:fill="auto"/>
          </w:tcPr>
          <w:p w:rsidR="008003AD" w:rsidRPr="007D4C29" w:rsidRDefault="008003AD" w:rsidP="00D82D22">
            <w:pPr>
              <w:tabs>
                <w:tab w:val="left" w:pos="2574"/>
              </w:tabs>
              <w:ind w:right="101"/>
              <w:rPr>
                <w:rFonts w:asciiTheme="minorHAnsi" w:hAnsiTheme="minorHAnsi" w:cstheme="minorHAnsi"/>
              </w:rPr>
            </w:pPr>
          </w:p>
        </w:tc>
        <w:tc>
          <w:tcPr>
            <w:tcW w:w="2163" w:type="dxa"/>
            <w:shd w:val="clear" w:color="auto" w:fill="auto"/>
          </w:tcPr>
          <w:p w:rsidR="008003AD" w:rsidRPr="007D4C29" w:rsidRDefault="008003AD" w:rsidP="00D82D22">
            <w:pPr>
              <w:ind w:left="43"/>
              <w:rPr>
                <w:rFonts w:asciiTheme="minorHAnsi" w:hAnsiTheme="minorHAnsi" w:cstheme="minorHAnsi"/>
              </w:rPr>
            </w:pPr>
          </w:p>
        </w:tc>
        <w:tc>
          <w:tcPr>
            <w:tcW w:w="2105" w:type="dxa"/>
            <w:shd w:val="clear" w:color="auto" w:fill="auto"/>
          </w:tcPr>
          <w:p w:rsidR="008003AD" w:rsidRPr="007D4C29" w:rsidRDefault="008003AD" w:rsidP="00D82D22">
            <w:pPr>
              <w:tabs>
                <w:tab w:val="left" w:pos="1584"/>
                <w:tab w:val="left" w:pos="1692"/>
              </w:tabs>
              <w:ind w:right="-201"/>
              <w:rPr>
                <w:rFonts w:asciiTheme="minorHAnsi" w:hAnsiTheme="minorHAnsi" w:cstheme="minorHAnsi"/>
              </w:rPr>
            </w:pPr>
          </w:p>
        </w:tc>
        <w:tc>
          <w:tcPr>
            <w:tcW w:w="1880" w:type="dxa"/>
            <w:shd w:val="clear" w:color="auto" w:fill="auto"/>
          </w:tcPr>
          <w:p w:rsidR="008003AD" w:rsidRPr="007D4C29" w:rsidRDefault="008003AD" w:rsidP="007D4C29">
            <w:pPr>
              <w:ind w:right="102"/>
              <w:rPr>
                <w:rFonts w:asciiTheme="minorHAnsi" w:hAnsiTheme="minorHAnsi" w:cstheme="minorHAnsi"/>
              </w:rPr>
            </w:pPr>
          </w:p>
        </w:tc>
        <w:tc>
          <w:tcPr>
            <w:tcW w:w="2926" w:type="dxa"/>
            <w:shd w:val="clear" w:color="auto" w:fill="auto"/>
          </w:tcPr>
          <w:p w:rsidR="008003AD" w:rsidRPr="007D4C29" w:rsidRDefault="008003AD" w:rsidP="00D82D22">
            <w:pPr>
              <w:ind w:right="102"/>
              <w:rPr>
                <w:rFonts w:asciiTheme="minorHAnsi" w:hAnsiTheme="minorHAnsi" w:cstheme="minorHAnsi"/>
              </w:rPr>
            </w:pPr>
          </w:p>
        </w:tc>
        <w:tc>
          <w:tcPr>
            <w:tcW w:w="1377" w:type="dxa"/>
            <w:shd w:val="clear" w:color="auto" w:fill="auto"/>
          </w:tcPr>
          <w:p w:rsidR="008003AD" w:rsidRPr="007D4C29" w:rsidRDefault="008003AD" w:rsidP="00D82D22">
            <w:pPr>
              <w:ind w:right="134"/>
              <w:jc w:val="center"/>
              <w:rPr>
                <w:rFonts w:asciiTheme="minorHAnsi" w:hAnsiTheme="minorHAnsi" w:cstheme="minorHAnsi"/>
                <w:b/>
              </w:rPr>
            </w:pPr>
          </w:p>
        </w:tc>
      </w:tr>
    </w:tbl>
    <w:p w:rsidR="007D4C29" w:rsidRDefault="007D4C29">
      <w:pPr>
        <w:rPr>
          <w:rFonts w:asciiTheme="minorHAnsi" w:hAnsiTheme="minorHAnsi" w:cstheme="minorHAnsi"/>
        </w:rPr>
      </w:pPr>
    </w:p>
    <w:p w:rsidR="007D4C29" w:rsidRDefault="007D4C29">
      <w:pPr>
        <w:rPr>
          <w:rFonts w:asciiTheme="minorHAnsi" w:hAnsiTheme="minorHAnsi" w:cstheme="minorHAnsi"/>
        </w:rPr>
      </w:pPr>
    </w:p>
    <w:p w:rsidR="008003AD" w:rsidRDefault="008003AD">
      <w:pPr>
        <w:rPr>
          <w:rFonts w:asciiTheme="minorHAnsi" w:hAnsiTheme="minorHAnsi" w:cstheme="minorHAnsi"/>
        </w:rPr>
      </w:pPr>
    </w:p>
    <w:p w:rsidR="008003AD" w:rsidRDefault="008003AD">
      <w:pPr>
        <w:rPr>
          <w:rFonts w:asciiTheme="minorHAnsi" w:hAnsiTheme="minorHAnsi" w:cstheme="minorHAnsi"/>
        </w:rPr>
      </w:pPr>
    </w:p>
    <w:p w:rsidR="008003AD" w:rsidRDefault="008003AD">
      <w:pPr>
        <w:rPr>
          <w:rFonts w:asciiTheme="minorHAnsi" w:hAnsiTheme="minorHAnsi" w:cstheme="minorHAnsi"/>
        </w:rPr>
      </w:pPr>
    </w:p>
    <w:p w:rsidR="008003AD" w:rsidRDefault="008003AD">
      <w:pPr>
        <w:rPr>
          <w:rFonts w:asciiTheme="minorHAnsi" w:hAnsiTheme="minorHAnsi" w:cstheme="minorHAnsi"/>
        </w:rPr>
      </w:pPr>
    </w:p>
    <w:tbl>
      <w:tblPr>
        <w:tblStyle w:val="TableGrid"/>
        <w:tblW w:w="14681" w:type="dxa"/>
        <w:tblInd w:w="-522" w:type="dxa"/>
        <w:tblLook w:val="04A0" w:firstRow="1" w:lastRow="0" w:firstColumn="1" w:lastColumn="0" w:noHBand="0" w:noVBand="1"/>
      </w:tblPr>
      <w:tblGrid>
        <w:gridCol w:w="1591"/>
        <w:gridCol w:w="2639"/>
        <w:gridCol w:w="2163"/>
        <w:gridCol w:w="2105"/>
        <w:gridCol w:w="1880"/>
        <w:gridCol w:w="2926"/>
        <w:gridCol w:w="1377"/>
      </w:tblGrid>
      <w:tr w:rsidR="004401BE" w:rsidRPr="007D4C29" w:rsidTr="00D82D22">
        <w:trPr>
          <w:trHeight w:val="402"/>
        </w:trPr>
        <w:tc>
          <w:tcPr>
            <w:tcW w:w="14681" w:type="dxa"/>
            <w:gridSpan w:val="7"/>
            <w:shd w:val="clear" w:color="auto" w:fill="DBE5F1" w:themeFill="accent1" w:themeFillTint="33"/>
          </w:tcPr>
          <w:p w:rsidR="004401BE" w:rsidRPr="00483C04" w:rsidRDefault="004401BE" w:rsidP="00D82D22">
            <w:pPr>
              <w:ind w:left="-108" w:right="-454" w:firstLine="39"/>
              <w:jc w:val="center"/>
              <w:rPr>
                <w:rFonts w:asciiTheme="minorHAnsi" w:hAnsiTheme="minorHAnsi" w:cstheme="minorHAnsi"/>
                <w:b/>
                <w:sz w:val="22"/>
              </w:rPr>
            </w:pPr>
            <w:r w:rsidRPr="00483C04">
              <w:rPr>
                <w:rFonts w:asciiTheme="minorHAnsi" w:hAnsiTheme="minorHAnsi" w:cstheme="minorHAnsi"/>
                <w:b/>
                <w:sz w:val="22"/>
              </w:rPr>
              <w:lastRenderedPageBreak/>
              <w:t>LEVEL THREE ACTIVITIES</w:t>
            </w:r>
            <w:r w:rsidR="00BC672C" w:rsidRPr="00483C04">
              <w:rPr>
                <w:rFonts w:asciiTheme="minorHAnsi" w:hAnsiTheme="minorHAnsi" w:cstheme="minorHAnsi"/>
                <w:b/>
                <w:sz w:val="22"/>
              </w:rPr>
              <w:t xml:space="preserve"> and EXPECTATIONS</w:t>
            </w:r>
          </w:p>
          <w:p w:rsidR="004401BE" w:rsidRPr="007D4C29" w:rsidRDefault="004401BE" w:rsidP="00D82D22">
            <w:pPr>
              <w:ind w:left="-108" w:right="-454" w:firstLine="39"/>
              <w:jc w:val="center"/>
              <w:rPr>
                <w:rFonts w:asciiTheme="minorHAnsi" w:hAnsiTheme="minorHAnsi" w:cstheme="minorHAnsi"/>
                <w:b/>
              </w:rPr>
            </w:pPr>
            <w:r w:rsidRPr="007D4C29">
              <w:rPr>
                <w:rFonts w:asciiTheme="minorHAnsi" w:hAnsiTheme="minorHAnsi" w:cstheme="minorHAnsi"/>
                <w:i/>
              </w:rPr>
              <w:t>(Council and club management / Administration, Policy and Reporting)</w:t>
            </w:r>
          </w:p>
        </w:tc>
      </w:tr>
      <w:tr w:rsidR="004401BE" w:rsidRPr="007D4C29" w:rsidTr="00D82D22">
        <w:trPr>
          <w:trHeight w:val="402"/>
        </w:trPr>
        <w:tc>
          <w:tcPr>
            <w:tcW w:w="1591" w:type="dxa"/>
            <w:shd w:val="clear" w:color="auto" w:fill="DBE5F1" w:themeFill="accent1" w:themeFillTint="33"/>
          </w:tcPr>
          <w:p w:rsidR="004401BE" w:rsidRPr="007D4C29" w:rsidRDefault="004401BE" w:rsidP="00D82D22">
            <w:pPr>
              <w:ind w:left="-69" w:right="-123"/>
              <w:jc w:val="center"/>
              <w:rPr>
                <w:rFonts w:asciiTheme="minorHAnsi" w:hAnsiTheme="minorHAnsi" w:cstheme="minorHAnsi"/>
                <w:b/>
              </w:rPr>
            </w:pPr>
            <w:r w:rsidRPr="007D4C29">
              <w:rPr>
                <w:rFonts w:asciiTheme="minorHAnsi" w:hAnsiTheme="minorHAnsi" w:cstheme="minorHAnsi"/>
                <w:b/>
              </w:rPr>
              <w:t>Activity</w:t>
            </w:r>
          </w:p>
        </w:tc>
        <w:tc>
          <w:tcPr>
            <w:tcW w:w="2639" w:type="dxa"/>
            <w:shd w:val="clear" w:color="auto" w:fill="DBE5F1" w:themeFill="accent1" w:themeFillTint="33"/>
          </w:tcPr>
          <w:p w:rsidR="004401BE" w:rsidRPr="007D4C29" w:rsidRDefault="004401BE" w:rsidP="00D82D22">
            <w:pPr>
              <w:ind w:left="-69" w:right="-123"/>
              <w:jc w:val="center"/>
              <w:rPr>
                <w:rFonts w:asciiTheme="minorHAnsi" w:hAnsiTheme="minorHAnsi" w:cstheme="minorHAnsi"/>
                <w:b/>
              </w:rPr>
            </w:pPr>
            <w:r w:rsidRPr="007D4C29">
              <w:rPr>
                <w:rFonts w:asciiTheme="minorHAnsi" w:hAnsiTheme="minorHAnsi" w:cstheme="minorHAnsi"/>
                <w:b/>
              </w:rPr>
              <w:t>Description</w:t>
            </w:r>
          </w:p>
        </w:tc>
        <w:tc>
          <w:tcPr>
            <w:tcW w:w="2163" w:type="dxa"/>
            <w:shd w:val="clear" w:color="auto" w:fill="DBE5F1" w:themeFill="accent1" w:themeFillTint="33"/>
          </w:tcPr>
          <w:p w:rsidR="004401BE" w:rsidRPr="007D4C29" w:rsidRDefault="004401BE" w:rsidP="00D82D22">
            <w:pPr>
              <w:ind w:left="-69" w:right="-123"/>
              <w:jc w:val="center"/>
              <w:rPr>
                <w:rFonts w:asciiTheme="minorHAnsi" w:hAnsiTheme="minorHAnsi" w:cstheme="minorHAnsi"/>
                <w:b/>
              </w:rPr>
            </w:pPr>
            <w:r w:rsidRPr="007D4C29">
              <w:rPr>
                <w:rFonts w:asciiTheme="minorHAnsi" w:hAnsiTheme="minorHAnsi" w:cstheme="minorHAnsi"/>
                <w:b/>
              </w:rPr>
              <w:t>Resources/Contacts</w:t>
            </w:r>
          </w:p>
        </w:tc>
        <w:tc>
          <w:tcPr>
            <w:tcW w:w="2105" w:type="dxa"/>
            <w:shd w:val="clear" w:color="auto" w:fill="DBE5F1" w:themeFill="accent1" w:themeFillTint="33"/>
          </w:tcPr>
          <w:p w:rsidR="004401BE" w:rsidRPr="007D4C29" w:rsidRDefault="004401BE" w:rsidP="00D82D22">
            <w:pPr>
              <w:ind w:right="-123"/>
              <w:jc w:val="center"/>
              <w:rPr>
                <w:rFonts w:asciiTheme="minorHAnsi" w:hAnsiTheme="minorHAnsi" w:cstheme="minorHAnsi"/>
                <w:b/>
              </w:rPr>
            </w:pPr>
            <w:r w:rsidRPr="007D4C29">
              <w:rPr>
                <w:rFonts w:asciiTheme="minorHAnsi" w:hAnsiTheme="minorHAnsi" w:cstheme="minorHAnsi"/>
                <w:b/>
              </w:rPr>
              <w:t>Expected Date of Completion</w:t>
            </w:r>
          </w:p>
        </w:tc>
        <w:tc>
          <w:tcPr>
            <w:tcW w:w="1880" w:type="dxa"/>
            <w:shd w:val="clear" w:color="auto" w:fill="DBE5F1" w:themeFill="accent1" w:themeFillTint="33"/>
          </w:tcPr>
          <w:p w:rsidR="004401BE" w:rsidRPr="007D4C29" w:rsidRDefault="004401BE" w:rsidP="00D82D22">
            <w:pPr>
              <w:ind w:left="-75" w:firstLine="6"/>
              <w:rPr>
                <w:rFonts w:asciiTheme="minorHAnsi" w:hAnsiTheme="minorHAnsi" w:cstheme="minorHAnsi"/>
                <w:b/>
              </w:rPr>
            </w:pPr>
            <w:r>
              <w:rPr>
                <w:rFonts w:asciiTheme="minorHAnsi" w:hAnsiTheme="minorHAnsi" w:cstheme="minorHAnsi"/>
                <w:b/>
              </w:rPr>
              <w:t xml:space="preserve">Time Spent </w:t>
            </w:r>
            <w:r w:rsidRPr="007D4C29">
              <w:rPr>
                <w:rFonts w:asciiTheme="minorHAnsi" w:hAnsiTheme="minorHAnsi" w:cstheme="minorHAnsi"/>
                <w:b/>
              </w:rPr>
              <w:t>Per Month</w:t>
            </w:r>
          </w:p>
        </w:tc>
        <w:tc>
          <w:tcPr>
            <w:tcW w:w="2926" w:type="dxa"/>
            <w:shd w:val="clear" w:color="auto" w:fill="DBE5F1" w:themeFill="accent1" w:themeFillTint="33"/>
          </w:tcPr>
          <w:p w:rsidR="004401BE" w:rsidRPr="007D4C29" w:rsidRDefault="004401BE" w:rsidP="00D82D22">
            <w:pPr>
              <w:ind w:left="-69" w:right="-454"/>
              <w:jc w:val="center"/>
              <w:rPr>
                <w:rFonts w:asciiTheme="minorHAnsi" w:hAnsiTheme="minorHAnsi" w:cstheme="minorHAnsi"/>
                <w:b/>
              </w:rPr>
            </w:pPr>
            <w:r w:rsidRPr="007D4C29">
              <w:rPr>
                <w:rFonts w:asciiTheme="minorHAnsi" w:hAnsiTheme="minorHAnsi" w:cstheme="minorHAnsi"/>
                <w:b/>
              </w:rPr>
              <w:t>Comments</w:t>
            </w:r>
          </w:p>
        </w:tc>
        <w:tc>
          <w:tcPr>
            <w:tcW w:w="1377" w:type="dxa"/>
            <w:shd w:val="clear" w:color="auto" w:fill="DBE5F1" w:themeFill="accent1" w:themeFillTint="33"/>
          </w:tcPr>
          <w:p w:rsidR="004401BE" w:rsidRPr="007D4C29" w:rsidRDefault="004401BE" w:rsidP="00D82D22">
            <w:pPr>
              <w:ind w:right="134"/>
              <w:jc w:val="center"/>
              <w:rPr>
                <w:rFonts w:asciiTheme="minorHAnsi" w:hAnsiTheme="minorHAnsi" w:cstheme="minorHAnsi"/>
                <w:b/>
              </w:rPr>
            </w:pPr>
            <w:r w:rsidRPr="007D4C29">
              <w:rPr>
                <w:rFonts w:asciiTheme="minorHAnsi" w:hAnsiTheme="minorHAnsi" w:cstheme="minorHAnsi"/>
                <w:b/>
              </w:rPr>
              <w:t>Completion</w:t>
            </w:r>
          </w:p>
          <w:p w:rsidR="004401BE" w:rsidRPr="007D4C29" w:rsidRDefault="004401BE" w:rsidP="00D82D22">
            <w:pPr>
              <w:ind w:right="134"/>
              <w:jc w:val="center"/>
              <w:rPr>
                <w:rFonts w:asciiTheme="minorHAnsi" w:hAnsiTheme="minorHAnsi" w:cstheme="minorHAnsi"/>
                <w:b/>
              </w:rPr>
            </w:pPr>
            <w:r w:rsidRPr="007D4C29">
              <w:rPr>
                <w:rFonts w:asciiTheme="minorHAnsi" w:hAnsiTheme="minorHAnsi" w:cstheme="minorHAnsi"/>
                <w:b/>
              </w:rPr>
              <w:t>Date</w:t>
            </w:r>
          </w:p>
        </w:tc>
      </w:tr>
      <w:tr w:rsidR="004401BE" w:rsidRPr="007D4C29" w:rsidTr="004401BE">
        <w:trPr>
          <w:trHeight w:val="402"/>
        </w:trPr>
        <w:tc>
          <w:tcPr>
            <w:tcW w:w="1591" w:type="dxa"/>
            <w:shd w:val="clear" w:color="auto" w:fill="auto"/>
          </w:tcPr>
          <w:p w:rsidR="004401BE" w:rsidRPr="007D4C29" w:rsidRDefault="004401BE" w:rsidP="008003AD">
            <w:pPr>
              <w:rPr>
                <w:rFonts w:asciiTheme="minorHAnsi" w:hAnsiTheme="minorHAnsi" w:cstheme="minorHAnsi"/>
                <w:b/>
              </w:rPr>
            </w:pPr>
            <w:r w:rsidRPr="007D4C29">
              <w:rPr>
                <w:rFonts w:asciiTheme="minorHAnsi" w:hAnsiTheme="minorHAnsi" w:cstheme="minorHAnsi"/>
                <w:b/>
              </w:rPr>
              <w:t>3.</w:t>
            </w:r>
            <w:r w:rsidR="008003AD">
              <w:rPr>
                <w:rFonts w:asciiTheme="minorHAnsi" w:hAnsiTheme="minorHAnsi" w:cstheme="minorHAnsi"/>
                <w:b/>
              </w:rPr>
              <w:t>1</w:t>
            </w:r>
            <w:r w:rsidRPr="007D4C29">
              <w:rPr>
                <w:rFonts w:asciiTheme="minorHAnsi" w:hAnsiTheme="minorHAnsi" w:cstheme="minorHAnsi"/>
                <w:b/>
              </w:rPr>
              <w:t>: Fund Development</w:t>
            </w:r>
          </w:p>
        </w:tc>
        <w:tc>
          <w:tcPr>
            <w:tcW w:w="2639" w:type="dxa"/>
            <w:shd w:val="clear" w:color="auto" w:fill="auto"/>
          </w:tcPr>
          <w:p w:rsidR="004401BE" w:rsidRPr="007D4C29" w:rsidRDefault="004401BE" w:rsidP="00D82D22">
            <w:pPr>
              <w:rPr>
                <w:rFonts w:asciiTheme="minorHAnsi" w:hAnsiTheme="minorHAnsi" w:cstheme="minorHAnsi"/>
              </w:rPr>
            </w:pPr>
            <w:r w:rsidRPr="007D4C29">
              <w:rPr>
                <w:rFonts w:asciiTheme="minorHAnsi" w:hAnsiTheme="minorHAnsi" w:cstheme="minorHAnsi"/>
              </w:rPr>
              <w:t xml:space="preserve">Develop a plan to increase the yearly operational budget of the Council by 25% through fundraising income and donations to the County </w:t>
            </w:r>
            <w:r w:rsidR="008003AD">
              <w:rPr>
                <w:rFonts w:asciiTheme="minorHAnsi" w:hAnsiTheme="minorHAnsi" w:cstheme="minorHAnsi"/>
              </w:rPr>
              <w:t>PROGRAM</w:t>
            </w:r>
            <w:r w:rsidRPr="007D4C29">
              <w:rPr>
                <w:rFonts w:asciiTheme="minorHAnsi" w:hAnsiTheme="minorHAnsi" w:cstheme="minorHAnsi"/>
              </w:rPr>
              <w:t xml:space="preserve"> </w:t>
            </w:r>
            <w:proofErr w:type="spellStart"/>
            <w:r w:rsidRPr="007D4C29">
              <w:rPr>
                <w:rFonts w:asciiTheme="minorHAnsi" w:hAnsiTheme="minorHAnsi" w:cstheme="minorHAnsi"/>
              </w:rPr>
              <w:t>program</w:t>
            </w:r>
            <w:proofErr w:type="spellEnd"/>
            <w:r w:rsidRPr="007D4C29">
              <w:rPr>
                <w:rFonts w:asciiTheme="minorHAnsi" w:hAnsiTheme="minorHAnsi" w:cstheme="minorHAnsi"/>
              </w:rPr>
              <w:t>.</w:t>
            </w:r>
          </w:p>
        </w:tc>
        <w:tc>
          <w:tcPr>
            <w:tcW w:w="2163" w:type="dxa"/>
            <w:shd w:val="clear" w:color="auto" w:fill="auto"/>
          </w:tcPr>
          <w:p w:rsidR="004401BE" w:rsidRPr="007D4C29" w:rsidRDefault="004401BE" w:rsidP="00D82D22">
            <w:pPr>
              <w:ind w:left="43"/>
              <w:rPr>
                <w:rFonts w:asciiTheme="minorHAnsi" w:hAnsiTheme="minorHAnsi" w:cstheme="minorHAnsi"/>
              </w:rPr>
            </w:pPr>
            <w:r w:rsidRPr="007D4C29">
              <w:rPr>
                <w:rFonts w:asciiTheme="minorHAnsi" w:hAnsiTheme="minorHAnsi" w:cstheme="minorHAnsi"/>
              </w:rPr>
              <w:t xml:space="preserve">California </w:t>
            </w:r>
            <w:r w:rsidR="008003AD">
              <w:rPr>
                <w:rFonts w:asciiTheme="minorHAnsi" w:hAnsiTheme="minorHAnsi" w:cstheme="minorHAnsi"/>
              </w:rPr>
              <w:t>PROGRAM</w:t>
            </w:r>
            <w:r w:rsidRPr="007D4C29">
              <w:rPr>
                <w:rFonts w:asciiTheme="minorHAnsi" w:hAnsiTheme="minorHAnsi" w:cstheme="minorHAnsi"/>
              </w:rPr>
              <w:t xml:space="preserve"> Foundation, Other County Program Representatives, Fundraising workshops.</w:t>
            </w:r>
          </w:p>
        </w:tc>
        <w:tc>
          <w:tcPr>
            <w:tcW w:w="2105" w:type="dxa"/>
            <w:shd w:val="clear" w:color="auto" w:fill="auto"/>
          </w:tcPr>
          <w:p w:rsidR="004401BE" w:rsidRPr="007D4C29" w:rsidRDefault="004401BE" w:rsidP="00D82D22">
            <w:pPr>
              <w:tabs>
                <w:tab w:val="left" w:pos="1584"/>
                <w:tab w:val="left" w:pos="1692"/>
              </w:tabs>
              <w:ind w:right="-201"/>
              <w:rPr>
                <w:rFonts w:asciiTheme="minorHAnsi" w:hAnsiTheme="minorHAnsi" w:cstheme="minorHAnsi"/>
              </w:rPr>
            </w:pPr>
            <w:r w:rsidRPr="007D4C29">
              <w:rPr>
                <w:rFonts w:asciiTheme="minorHAnsi" w:hAnsiTheme="minorHAnsi" w:cstheme="minorHAnsi"/>
              </w:rPr>
              <w:t>June 1, 2013</w:t>
            </w:r>
          </w:p>
        </w:tc>
        <w:tc>
          <w:tcPr>
            <w:tcW w:w="1880" w:type="dxa"/>
            <w:shd w:val="clear" w:color="auto" w:fill="auto"/>
          </w:tcPr>
          <w:p w:rsidR="004401BE" w:rsidRPr="007D4C29" w:rsidRDefault="004401BE" w:rsidP="004401BE">
            <w:pPr>
              <w:ind w:right="102"/>
              <w:rPr>
                <w:rFonts w:asciiTheme="minorHAnsi" w:hAnsiTheme="minorHAnsi" w:cstheme="minorHAnsi"/>
              </w:rPr>
            </w:pPr>
            <w:r w:rsidRPr="007D4C29">
              <w:rPr>
                <w:rFonts w:asciiTheme="minorHAnsi" w:hAnsiTheme="minorHAnsi" w:cstheme="minorHAnsi"/>
              </w:rPr>
              <w:t>2hrs/</w:t>
            </w:r>
            <w:proofErr w:type="spellStart"/>
            <w:r w:rsidRPr="007D4C29">
              <w:rPr>
                <w:rFonts w:asciiTheme="minorHAnsi" w:hAnsiTheme="minorHAnsi" w:cstheme="minorHAnsi"/>
              </w:rPr>
              <w:t>mo</w:t>
            </w:r>
            <w:proofErr w:type="spellEnd"/>
            <w:r>
              <w:rPr>
                <w:rFonts w:asciiTheme="minorHAnsi" w:hAnsiTheme="minorHAnsi" w:cstheme="minorHAnsi"/>
              </w:rPr>
              <w:t>,</w:t>
            </w:r>
          </w:p>
        </w:tc>
        <w:tc>
          <w:tcPr>
            <w:tcW w:w="2926" w:type="dxa"/>
            <w:shd w:val="clear" w:color="auto" w:fill="auto"/>
          </w:tcPr>
          <w:p w:rsidR="004401BE" w:rsidRPr="007D4C29" w:rsidRDefault="004401BE" w:rsidP="004401BE">
            <w:pPr>
              <w:ind w:left="-69" w:right="56"/>
              <w:rPr>
                <w:rFonts w:asciiTheme="minorHAnsi" w:hAnsiTheme="minorHAnsi" w:cstheme="minorHAnsi"/>
                <w:b/>
              </w:rPr>
            </w:pPr>
            <w:r w:rsidRPr="007D4C29">
              <w:rPr>
                <w:rFonts w:asciiTheme="minorHAnsi" w:hAnsiTheme="minorHAnsi" w:cstheme="minorHAnsi"/>
              </w:rPr>
              <w:t>Develop a committee to investigate various methods and options.  Develop a plan for implementation in the 2013-2014 Program Year.</w:t>
            </w:r>
          </w:p>
        </w:tc>
        <w:tc>
          <w:tcPr>
            <w:tcW w:w="1377" w:type="dxa"/>
            <w:shd w:val="clear" w:color="auto" w:fill="auto"/>
          </w:tcPr>
          <w:p w:rsidR="004401BE" w:rsidRPr="007D4C29" w:rsidRDefault="004401BE" w:rsidP="00D82D22">
            <w:pPr>
              <w:ind w:right="134"/>
              <w:jc w:val="center"/>
              <w:rPr>
                <w:rFonts w:asciiTheme="minorHAnsi" w:hAnsiTheme="minorHAnsi" w:cstheme="minorHAnsi"/>
                <w:b/>
              </w:rPr>
            </w:pPr>
          </w:p>
        </w:tc>
      </w:tr>
      <w:tr w:rsidR="004401BE" w:rsidRPr="007D4C29" w:rsidTr="004401BE">
        <w:trPr>
          <w:trHeight w:val="402"/>
        </w:trPr>
        <w:tc>
          <w:tcPr>
            <w:tcW w:w="1591" w:type="dxa"/>
            <w:shd w:val="clear" w:color="auto" w:fill="auto"/>
          </w:tcPr>
          <w:p w:rsidR="004401BE" w:rsidRPr="007D4C29" w:rsidRDefault="008003AD" w:rsidP="00D82D22">
            <w:pPr>
              <w:rPr>
                <w:rFonts w:asciiTheme="minorHAnsi" w:hAnsiTheme="minorHAnsi" w:cstheme="minorHAnsi"/>
                <w:b/>
              </w:rPr>
            </w:pPr>
            <w:r>
              <w:rPr>
                <w:rFonts w:asciiTheme="minorHAnsi" w:hAnsiTheme="minorHAnsi" w:cstheme="minorHAnsi"/>
                <w:b/>
              </w:rPr>
              <w:t>3.2</w:t>
            </w:r>
            <w:r w:rsidR="004401BE" w:rsidRPr="007D4C29">
              <w:rPr>
                <w:rFonts w:asciiTheme="minorHAnsi" w:hAnsiTheme="minorHAnsi" w:cstheme="minorHAnsi"/>
                <w:b/>
              </w:rPr>
              <w:t>: New Project Development</w:t>
            </w:r>
          </w:p>
        </w:tc>
        <w:tc>
          <w:tcPr>
            <w:tcW w:w="2639" w:type="dxa"/>
            <w:shd w:val="clear" w:color="auto" w:fill="auto"/>
          </w:tcPr>
          <w:p w:rsidR="004401BE" w:rsidRPr="007D4C29" w:rsidRDefault="004401BE" w:rsidP="00D82D22">
            <w:pPr>
              <w:rPr>
                <w:rFonts w:asciiTheme="minorHAnsi" w:hAnsiTheme="minorHAnsi" w:cstheme="minorHAnsi"/>
              </w:rPr>
            </w:pPr>
            <w:r w:rsidRPr="007D4C29">
              <w:rPr>
                <w:rFonts w:asciiTheme="minorHAnsi" w:hAnsiTheme="minorHAnsi" w:cstheme="minorHAnsi"/>
              </w:rPr>
              <w:t xml:space="preserve">Develop a plan to increase the variety of projects/programs/events in the county with support from items 3.2 and 3.3.  Identify priorities, time line, goals, and steps to meet these new needs.  </w:t>
            </w:r>
          </w:p>
        </w:tc>
        <w:tc>
          <w:tcPr>
            <w:tcW w:w="2163" w:type="dxa"/>
            <w:shd w:val="clear" w:color="auto" w:fill="auto"/>
          </w:tcPr>
          <w:p w:rsidR="004401BE" w:rsidRPr="007D4C29" w:rsidRDefault="004401BE" w:rsidP="00D82D22">
            <w:pPr>
              <w:ind w:left="43"/>
              <w:rPr>
                <w:rFonts w:asciiTheme="minorHAnsi" w:hAnsiTheme="minorHAnsi" w:cstheme="minorHAnsi"/>
              </w:rPr>
            </w:pPr>
            <w:r w:rsidRPr="007D4C29">
              <w:rPr>
                <w:rFonts w:asciiTheme="minorHAnsi" w:hAnsiTheme="minorHAnsi" w:cstheme="minorHAnsi"/>
              </w:rPr>
              <w:t xml:space="preserve">State </w:t>
            </w:r>
            <w:r w:rsidR="008003AD">
              <w:rPr>
                <w:rFonts w:asciiTheme="minorHAnsi" w:hAnsiTheme="minorHAnsi" w:cstheme="minorHAnsi"/>
              </w:rPr>
              <w:t>PROGRAM</w:t>
            </w:r>
            <w:r w:rsidRPr="007D4C29">
              <w:rPr>
                <w:rFonts w:asciiTheme="minorHAnsi" w:hAnsiTheme="minorHAnsi" w:cstheme="minorHAnsi"/>
              </w:rPr>
              <w:t xml:space="preserve"> Office, California </w:t>
            </w:r>
            <w:r w:rsidR="008003AD">
              <w:rPr>
                <w:rFonts w:asciiTheme="minorHAnsi" w:hAnsiTheme="minorHAnsi" w:cstheme="minorHAnsi"/>
              </w:rPr>
              <w:t>PROGRAM</w:t>
            </w:r>
            <w:r w:rsidRPr="007D4C29">
              <w:rPr>
                <w:rFonts w:asciiTheme="minorHAnsi" w:hAnsiTheme="minorHAnsi" w:cstheme="minorHAnsi"/>
              </w:rPr>
              <w:t xml:space="preserve"> Foundation, Other County Program Representatives.</w:t>
            </w:r>
          </w:p>
        </w:tc>
        <w:tc>
          <w:tcPr>
            <w:tcW w:w="2105" w:type="dxa"/>
            <w:shd w:val="clear" w:color="auto" w:fill="auto"/>
          </w:tcPr>
          <w:p w:rsidR="004401BE" w:rsidRPr="007D4C29" w:rsidRDefault="004401BE" w:rsidP="00D82D22">
            <w:pPr>
              <w:tabs>
                <w:tab w:val="left" w:pos="1584"/>
                <w:tab w:val="left" w:pos="1692"/>
              </w:tabs>
              <w:ind w:right="-201"/>
              <w:rPr>
                <w:rFonts w:asciiTheme="minorHAnsi" w:hAnsiTheme="minorHAnsi" w:cstheme="minorHAnsi"/>
              </w:rPr>
            </w:pPr>
            <w:r w:rsidRPr="007D4C29">
              <w:rPr>
                <w:rFonts w:asciiTheme="minorHAnsi" w:hAnsiTheme="minorHAnsi" w:cstheme="minorHAnsi"/>
              </w:rPr>
              <w:t>June 1, 2013</w:t>
            </w:r>
          </w:p>
        </w:tc>
        <w:tc>
          <w:tcPr>
            <w:tcW w:w="1880" w:type="dxa"/>
            <w:shd w:val="clear" w:color="auto" w:fill="auto"/>
          </w:tcPr>
          <w:p w:rsidR="004401BE" w:rsidRPr="007D4C29" w:rsidRDefault="004401BE" w:rsidP="004401BE">
            <w:pPr>
              <w:ind w:right="102"/>
              <w:rPr>
                <w:rFonts w:asciiTheme="minorHAnsi" w:hAnsiTheme="minorHAnsi" w:cstheme="minorHAnsi"/>
              </w:rPr>
            </w:pPr>
            <w:r w:rsidRPr="007D4C29">
              <w:rPr>
                <w:rFonts w:asciiTheme="minorHAnsi" w:hAnsiTheme="minorHAnsi" w:cstheme="minorHAnsi"/>
              </w:rPr>
              <w:t>2hrs/mo</w:t>
            </w:r>
            <w:r>
              <w:rPr>
                <w:rFonts w:asciiTheme="minorHAnsi" w:hAnsiTheme="minorHAnsi" w:cstheme="minorHAnsi"/>
              </w:rPr>
              <w:t>.</w:t>
            </w:r>
          </w:p>
        </w:tc>
        <w:tc>
          <w:tcPr>
            <w:tcW w:w="2926" w:type="dxa"/>
            <w:shd w:val="clear" w:color="auto" w:fill="auto"/>
          </w:tcPr>
          <w:p w:rsidR="004401BE" w:rsidRPr="007D4C29" w:rsidRDefault="004401BE" w:rsidP="004401BE">
            <w:pPr>
              <w:ind w:left="-69" w:right="56"/>
              <w:rPr>
                <w:rFonts w:asciiTheme="minorHAnsi" w:hAnsiTheme="minorHAnsi" w:cstheme="minorHAnsi"/>
                <w:b/>
              </w:rPr>
            </w:pPr>
            <w:r w:rsidRPr="007D4C29">
              <w:rPr>
                <w:rFonts w:asciiTheme="minorHAnsi" w:hAnsiTheme="minorHAnsi" w:cstheme="minorHAnsi"/>
              </w:rPr>
              <w:t>Develop a committee to investigate various ideas. .  Develop a plan for implementation in the 2013-2014 Program Year.</w:t>
            </w:r>
          </w:p>
        </w:tc>
        <w:tc>
          <w:tcPr>
            <w:tcW w:w="1377" w:type="dxa"/>
            <w:shd w:val="clear" w:color="auto" w:fill="auto"/>
          </w:tcPr>
          <w:p w:rsidR="004401BE" w:rsidRPr="007D4C29" w:rsidRDefault="004401BE" w:rsidP="00D82D22">
            <w:pPr>
              <w:ind w:right="134"/>
              <w:jc w:val="center"/>
              <w:rPr>
                <w:rFonts w:asciiTheme="minorHAnsi" w:hAnsiTheme="minorHAnsi" w:cstheme="minorHAnsi"/>
                <w:b/>
              </w:rPr>
            </w:pPr>
          </w:p>
        </w:tc>
      </w:tr>
    </w:tbl>
    <w:p w:rsidR="004401BE" w:rsidRDefault="004401BE" w:rsidP="008814DE">
      <w:pPr>
        <w:ind w:right="475"/>
        <w:rPr>
          <w:rFonts w:asciiTheme="minorHAnsi" w:hAnsiTheme="minorHAnsi" w:cstheme="minorHAnsi"/>
          <w:b/>
        </w:rPr>
      </w:pPr>
    </w:p>
    <w:p w:rsidR="004401BE" w:rsidRPr="007D4C29" w:rsidRDefault="004401BE" w:rsidP="008814DE">
      <w:pPr>
        <w:ind w:right="475"/>
        <w:rPr>
          <w:rFonts w:asciiTheme="minorHAnsi" w:hAnsiTheme="minorHAnsi" w:cstheme="minorHAnsi"/>
          <w:b/>
        </w:rPr>
      </w:pPr>
    </w:p>
    <w:p w:rsidR="007D4C29" w:rsidRPr="007D4C29" w:rsidRDefault="007D4C29" w:rsidP="007D4C29">
      <w:pPr>
        <w:ind w:right="475"/>
        <w:rPr>
          <w:rFonts w:asciiTheme="minorHAnsi" w:hAnsiTheme="minorHAnsi" w:cstheme="minorHAnsi"/>
          <w:b/>
        </w:rPr>
      </w:pPr>
    </w:p>
    <w:sectPr w:rsidR="007D4C29" w:rsidRPr="007D4C29" w:rsidSect="007D4C29">
      <w:headerReference w:type="default" r:id="rId9"/>
      <w:pgSz w:w="15840" w:h="12240" w:orient="landscape" w:code="1"/>
      <w:pgMar w:top="450" w:right="630" w:bottom="720" w:left="1267" w:header="720" w:footer="4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7F3" w:rsidRDefault="004117F3">
      <w:r>
        <w:separator/>
      </w:r>
    </w:p>
  </w:endnote>
  <w:endnote w:type="continuationSeparator" w:id="0">
    <w:p w:rsidR="004117F3" w:rsidRDefault="0041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7F3" w:rsidRDefault="004117F3">
      <w:r>
        <w:separator/>
      </w:r>
    </w:p>
  </w:footnote>
  <w:footnote w:type="continuationSeparator" w:id="0">
    <w:p w:rsidR="004117F3" w:rsidRDefault="00411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566906"/>
      <w:docPartObj>
        <w:docPartGallery w:val="Page Numbers (Top of Page)"/>
        <w:docPartUnique/>
      </w:docPartObj>
    </w:sdtPr>
    <w:sdtEndPr>
      <w:rPr>
        <w:noProof/>
      </w:rPr>
    </w:sdtEndPr>
    <w:sdtContent>
      <w:p w:rsidR="00E36B6C" w:rsidRDefault="00920355" w:rsidP="00483C04">
        <w:pPr>
          <w:pStyle w:val="Header"/>
          <w:jc w:val="right"/>
        </w:pPr>
        <w:r>
          <w:fldChar w:fldCharType="begin"/>
        </w:r>
        <w:r>
          <w:instrText xml:space="preserve"> PAGE   \* MERGEFORMAT </w:instrText>
        </w:r>
        <w:r>
          <w:fldChar w:fldCharType="separate"/>
        </w:r>
        <w:r w:rsidR="008003AD">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7495"/>
    <w:multiLevelType w:val="hybridMultilevel"/>
    <w:tmpl w:val="856E6FCC"/>
    <w:lvl w:ilvl="0" w:tplc="BA34D898">
      <w:start w:val="1"/>
      <w:numFmt w:val="bullet"/>
      <w:lvlText w:val=""/>
      <w:lvlJc w:val="left"/>
      <w:pPr>
        <w:tabs>
          <w:tab w:val="num" w:pos="1300"/>
        </w:tabs>
        <w:ind w:left="1300" w:hanging="360"/>
      </w:pPr>
      <w:rPr>
        <w:rFonts w:ascii="Symbol" w:hAnsi="Symbol" w:hint="default"/>
      </w:rPr>
    </w:lvl>
    <w:lvl w:ilvl="1" w:tplc="04090003" w:tentative="1">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cs="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cs="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1">
    <w:nsid w:val="02A94E26"/>
    <w:multiLevelType w:val="hybridMultilevel"/>
    <w:tmpl w:val="B6542F7A"/>
    <w:lvl w:ilvl="0" w:tplc="93C42CF0">
      <w:numFmt w:val="bullet"/>
      <w:lvlText w:val=""/>
      <w:lvlJc w:val="left"/>
      <w:pPr>
        <w:tabs>
          <w:tab w:val="num" w:pos="800"/>
        </w:tabs>
        <w:ind w:left="800" w:hanging="360"/>
      </w:pPr>
      <w:rPr>
        <w:rFonts w:ascii="Symbol" w:eastAsia="Times New Roman" w:hAnsi="Symbol" w:cs="Times New Roman" w:hint="default"/>
      </w:rPr>
    </w:lvl>
    <w:lvl w:ilvl="1" w:tplc="04090003" w:tentative="1">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cs="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cs="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2">
    <w:nsid w:val="06616542"/>
    <w:multiLevelType w:val="hybridMultilevel"/>
    <w:tmpl w:val="A9EA0D64"/>
    <w:lvl w:ilvl="0" w:tplc="93C42CF0">
      <w:numFmt w:val="bullet"/>
      <w:lvlText w:val=""/>
      <w:lvlJc w:val="left"/>
      <w:pPr>
        <w:tabs>
          <w:tab w:val="num" w:pos="807"/>
        </w:tabs>
        <w:ind w:left="807" w:hanging="360"/>
      </w:pPr>
      <w:rPr>
        <w:rFonts w:ascii="Symbol" w:eastAsia="Times New Roman" w:hAnsi="Symbol" w:cs="Times New Roman" w:hint="default"/>
      </w:rPr>
    </w:lvl>
    <w:lvl w:ilvl="1" w:tplc="04090003">
      <w:start w:val="1"/>
      <w:numFmt w:val="bullet"/>
      <w:lvlText w:val="o"/>
      <w:lvlJc w:val="left"/>
      <w:pPr>
        <w:tabs>
          <w:tab w:val="num" w:pos="1667"/>
        </w:tabs>
        <w:ind w:left="1667" w:hanging="360"/>
      </w:pPr>
      <w:rPr>
        <w:rFonts w:ascii="Courier New" w:hAnsi="Courier New" w:cs="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cs="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cs="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3">
    <w:nsid w:val="07463AFD"/>
    <w:multiLevelType w:val="hybridMultilevel"/>
    <w:tmpl w:val="6C52E5A4"/>
    <w:lvl w:ilvl="0" w:tplc="93C42CF0">
      <w:numFmt w:val="bullet"/>
      <w:lvlText w:val=""/>
      <w:lvlJc w:val="left"/>
      <w:pPr>
        <w:tabs>
          <w:tab w:val="num" w:pos="1027"/>
        </w:tabs>
        <w:ind w:left="1027" w:hanging="360"/>
      </w:pPr>
      <w:rPr>
        <w:rFonts w:ascii="Symbol" w:eastAsia="Times New Roman" w:hAnsi="Symbol" w:cs="Times New Roman" w:hint="default"/>
      </w:rPr>
    </w:lvl>
    <w:lvl w:ilvl="1" w:tplc="04090003">
      <w:start w:val="1"/>
      <w:numFmt w:val="bullet"/>
      <w:lvlText w:val="o"/>
      <w:lvlJc w:val="left"/>
      <w:pPr>
        <w:tabs>
          <w:tab w:val="num" w:pos="1887"/>
        </w:tabs>
        <w:ind w:left="1887" w:hanging="360"/>
      </w:pPr>
      <w:rPr>
        <w:rFonts w:ascii="Courier New" w:hAnsi="Courier New" w:cs="Courier New" w:hint="default"/>
      </w:rPr>
    </w:lvl>
    <w:lvl w:ilvl="2" w:tplc="04090005" w:tentative="1">
      <w:start w:val="1"/>
      <w:numFmt w:val="bullet"/>
      <w:lvlText w:val=""/>
      <w:lvlJc w:val="left"/>
      <w:pPr>
        <w:tabs>
          <w:tab w:val="num" w:pos="2607"/>
        </w:tabs>
        <w:ind w:left="2607" w:hanging="360"/>
      </w:pPr>
      <w:rPr>
        <w:rFonts w:ascii="Wingdings" w:hAnsi="Wingdings" w:hint="default"/>
      </w:rPr>
    </w:lvl>
    <w:lvl w:ilvl="3" w:tplc="04090001" w:tentative="1">
      <w:start w:val="1"/>
      <w:numFmt w:val="bullet"/>
      <w:lvlText w:val=""/>
      <w:lvlJc w:val="left"/>
      <w:pPr>
        <w:tabs>
          <w:tab w:val="num" w:pos="3327"/>
        </w:tabs>
        <w:ind w:left="3327" w:hanging="360"/>
      </w:pPr>
      <w:rPr>
        <w:rFonts w:ascii="Symbol" w:hAnsi="Symbol" w:hint="default"/>
      </w:rPr>
    </w:lvl>
    <w:lvl w:ilvl="4" w:tplc="04090003" w:tentative="1">
      <w:start w:val="1"/>
      <w:numFmt w:val="bullet"/>
      <w:lvlText w:val="o"/>
      <w:lvlJc w:val="left"/>
      <w:pPr>
        <w:tabs>
          <w:tab w:val="num" w:pos="4047"/>
        </w:tabs>
        <w:ind w:left="4047" w:hanging="360"/>
      </w:pPr>
      <w:rPr>
        <w:rFonts w:ascii="Courier New" w:hAnsi="Courier New" w:cs="Courier New" w:hint="default"/>
      </w:rPr>
    </w:lvl>
    <w:lvl w:ilvl="5" w:tplc="04090005" w:tentative="1">
      <w:start w:val="1"/>
      <w:numFmt w:val="bullet"/>
      <w:lvlText w:val=""/>
      <w:lvlJc w:val="left"/>
      <w:pPr>
        <w:tabs>
          <w:tab w:val="num" w:pos="4767"/>
        </w:tabs>
        <w:ind w:left="4767" w:hanging="360"/>
      </w:pPr>
      <w:rPr>
        <w:rFonts w:ascii="Wingdings" w:hAnsi="Wingdings" w:hint="default"/>
      </w:rPr>
    </w:lvl>
    <w:lvl w:ilvl="6" w:tplc="04090001" w:tentative="1">
      <w:start w:val="1"/>
      <w:numFmt w:val="bullet"/>
      <w:lvlText w:val=""/>
      <w:lvlJc w:val="left"/>
      <w:pPr>
        <w:tabs>
          <w:tab w:val="num" w:pos="5487"/>
        </w:tabs>
        <w:ind w:left="5487" w:hanging="360"/>
      </w:pPr>
      <w:rPr>
        <w:rFonts w:ascii="Symbol" w:hAnsi="Symbol" w:hint="default"/>
      </w:rPr>
    </w:lvl>
    <w:lvl w:ilvl="7" w:tplc="04090003" w:tentative="1">
      <w:start w:val="1"/>
      <w:numFmt w:val="bullet"/>
      <w:lvlText w:val="o"/>
      <w:lvlJc w:val="left"/>
      <w:pPr>
        <w:tabs>
          <w:tab w:val="num" w:pos="6207"/>
        </w:tabs>
        <w:ind w:left="6207" w:hanging="360"/>
      </w:pPr>
      <w:rPr>
        <w:rFonts w:ascii="Courier New" w:hAnsi="Courier New" w:cs="Courier New" w:hint="default"/>
      </w:rPr>
    </w:lvl>
    <w:lvl w:ilvl="8" w:tplc="04090005" w:tentative="1">
      <w:start w:val="1"/>
      <w:numFmt w:val="bullet"/>
      <w:lvlText w:val=""/>
      <w:lvlJc w:val="left"/>
      <w:pPr>
        <w:tabs>
          <w:tab w:val="num" w:pos="6927"/>
        </w:tabs>
        <w:ind w:left="6927" w:hanging="360"/>
      </w:pPr>
      <w:rPr>
        <w:rFonts w:ascii="Wingdings" w:hAnsi="Wingdings" w:hint="default"/>
      </w:rPr>
    </w:lvl>
  </w:abstractNum>
  <w:abstractNum w:abstractNumId="4">
    <w:nsid w:val="0BED4470"/>
    <w:multiLevelType w:val="singleLevel"/>
    <w:tmpl w:val="6256F76E"/>
    <w:lvl w:ilvl="0">
      <w:numFmt w:val="bullet"/>
      <w:lvlText w:val="–"/>
      <w:lvlJc w:val="left"/>
      <w:pPr>
        <w:tabs>
          <w:tab w:val="num" w:pos="750"/>
        </w:tabs>
        <w:ind w:left="750" w:hanging="360"/>
      </w:pPr>
      <w:rPr>
        <w:rFonts w:hint="default"/>
      </w:rPr>
    </w:lvl>
  </w:abstractNum>
  <w:abstractNum w:abstractNumId="5">
    <w:nsid w:val="0F7E0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A295857"/>
    <w:multiLevelType w:val="hybridMultilevel"/>
    <w:tmpl w:val="B0E25F8C"/>
    <w:lvl w:ilvl="0" w:tplc="52ECB066">
      <w:start w:val="1"/>
      <w:numFmt w:val="decimal"/>
      <w:lvlText w:val="%1."/>
      <w:lvlJc w:val="left"/>
      <w:pPr>
        <w:ind w:left="-274" w:hanging="36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7">
    <w:nsid w:val="1F8F5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977CBB"/>
    <w:multiLevelType w:val="hybridMultilevel"/>
    <w:tmpl w:val="9FECB4E4"/>
    <w:lvl w:ilvl="0" w:tplc="93C42CF0">
      <w:numFmt w:val="bullet"/>
      <w:lvlText w:val=""/>
      <w:lvlJc w:val="left"/>
      <w:pPr>
        <w:tabs>
          <w:tab w:val="num" w:pos="580"/>
        </w:tabs>
        <w:ind w:left="580" w:hanging="360"/>
      </w:pPr>
      <w:rPr>
        <w:rFonts w:ascii="Symbol" w:eastAsia="Times New Roman" w:hAnsi="Symbol" w:cs="Times New Roman" w:hint="default"/>
      </w:rPr>
    </w:lvl>
    <w:lvl w:ilvl="1" w:tplc="04090003" w:tentative="1">
      <w:start w:val="1"/>
      <w:numFmt w:val="bullet"/>
      <w:lvlText w:val="o"/>
      <w:lvlJc w:val="left"/>
      <w:pPr>
        <w:tabs>
          <w:tab w:val="num" w:pos="1300"/>
        </w:tabs>
        <w:ind w:left="1300" w:hanging="360"/>
      </w:pPr>
      <w:rPr>
        <w:rFonts w:ascii="Courier New" w:hAnsi="Courier New" w:cs="Courier New" w:hint="default"/>
      </w:rPr>
    </w:lvl>
    <w:lvl w:ilvl="2" w:tplc="04090005" w:tentative="1">
      <w:start w:val="1"/>
      <w:numFmt w:val="bullet"/>
      <w:lvlText w:val=""/>
      <w:lvlJc w:val="left"/>
      <w:pPr>
        <w:tabs>
          <w:tab w:val="num" w:pos="2020"/>
        </w:tabs>
        <w:ind w:left="2020" w:hanging="360"/>
      </w:pPr>
      <w:rPr>
        <w:rFonts w:ascii="Wingdings" w:hAnsi="Wingdings" w:hint="default"/>
      </w:rPr>
    </w:lvl>
    <w:lvl w:ilvl="3" w:tplc="04090001" w:tentative="1">
      <w:start w:val="1"/>
      <w:numFmt w:val="bullet"/>
      <w:lvlText w:val=""/>
      <w:lvlJc w:val="left"/>
      <w:pPr>
        <w:tabs>
          <w:tab w:val="num" w:pos="2740"/>
        </w:tabs>
        <w:ind w:left="2740" w:hanging="360"/>
      </w:pPr>
      <w:rPr>
        <w:rFonts w:ascii="Symbol" w:hAnsi="Symbol" w:hint="default"/>
      </w:rPr>
    </w:lvl>
    <w:lvl w:ilvl="4" w:tplc="04090003" w:tentative="1">
      <w:start w:val="1"/>
      <w:numFmt w:val="bullet"/>
      <w:lvlText w:val="o"/>
      <w:lvlJc w:val="left"/>
      <w:pPr>
        <w:tabs>
          <w:tab w:val="num" w:pos="3460"/>
        </w:tabs>
        <w:ind w:left="3460" w:hanging="360"/>
      </w:pPr>
      <w:rPr>
        <w:rFonts w:ascii="Courier New" w:hAnsi="Courier New" w:cs="Courier New" w:hint="default"/>
      </w:rPr>
    </w:lvl>
    <w:lvl w:ilvl="5" w:tplc="04090005" w:tentative="1">
      <w:start w:val="1"/>
      <w:numFmt w:val="bullet"/>
      <w:lvlText w:val=""/>
      <w:lvlJc w:val="left"/>
      <w:pPr>
        <w:tabs>
          <w:tab w:val="num" w:pos="4180"/>
        </w:tabs>
        <w:ind w:left="4180" w:hanging="360"/>
      </w:pPr>
      <w:rPr>
        <w:rFonts w:ascii="Wingdings" w:hAnsi="Wingdings" w:hint="default"/>
      </w:rPr>
    </w:lvl>
    <w:lvl w:ilvl="6" w:tplc="04090001" w:tentative="1">
      <w:start w:val="1"/>
      <w:numFmt w:val="bullet"/>
      <w:lvlText w:val=""/>
      <w:lvlJc w:val="left"/>
      <w:pPr>
        <w:tabs>
          <w:tab w:val="num" w:pos="4900"/>
        </w:tabs>
        <w:ind w:left="4900" w:hanging="360"/>
      </w:pPr>
      <w:rPr>
        <w:rFonts w:ascii="Symbol" w:hAnsi="Symbol" w:hint="default"/>
      </w:rPr>
    </w:lvl>
    <w:lvl w:ilvl="7" w:tplc="04090003" w:tentative="1">
      <w:start w:val="1"/>
      <w:numFmt w:val="bullet"/>
      <w:lvlText w:val="o"/>
      <w:lvlJc w:val="left"/>
      <w:pPr>
        <w:tabs>
          <w:tab w:val="num" w:pos="5620"/>
        </w:tabs>
        <w:ind w:left="5620" w:hanging="360"/>
      </w:pPr>
      <w:rPr>
        <w:rFonts w:ascii="Courier New" w:hAnsi="Courier New" w:cs="Courier New" w:hint="default"/>
      </w:rPr>
    </w:lvl>
    <w:lvl w:ilvl="8" w:tplc="04090005" w:tentative="1">
      <w:start w:val="1"/>
      <w:numFmt w:val="bullet"/>
      <w:lvlText w:val=""/>
      <w:lvlJc w:val="left"/>
      <w:pPr>
        <w:tabs>
          <w:tab w:val="num" w:pos="6340"/>
        </w:tabs>
        <w:ind w:left="6340" w:hanging="360"/>
      </w:pPr>
      <w:rPr>
        <w:rFonts w:ascii="Wingdings" w:hAnsi="Wingdings" w:hint="default"/>
      </w:rPr>
    </w:lvl>
  </w:abstractNum>
  <w:abstractNum w:abstractNumId="9">
    <w:nsid w:val="242133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55B5FD3"/>
    <w:multiLevelType w:val="hybridMultilevel"/>
    <w:tmpl w:val="E45AF59A"/>
    <w:lvl w:ilvl="0" w:tplc="BA34D898">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nsid w:val="25FB47E0"/>
    <w:multiLevelType w:val="hybridMultilevel"/>
    <w:tmpl w:val="60948E72"/>
    <w:lvl w:ilvl="0" w:tplc="BA34D898">
      <w:start w:val="1"/>
      <w:numFmt w:val="bullet"/>
      <w:lvlText w:val=""/>
      <w:lvlJc w:val="left"/>
      <w:pPr>
        <w:tabs>
          <w:tab w:val="num" w:pos="1470"/>
        </w:tabs>
        <w:ind w:left="1470" w:hanging="360"/>
      </w:pPr>
      <w:rPr>
        <w:rFonts w:ascii="Symbol" w:hAnsi="Symbol" w:hint="default"/>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12">
    <w:nsid w:val="32BE6911"/>
    <w:multiLevelType w:val="hybridMultilevel"/>
    <w:tmpl w:val="E5F22316"/>
    <w:lvl w:ilvl="0" w:tplc="93C42CF0">
      <w:numFmt w:val="bullet"/>
      <w:lvlText w:val=""/>
      <w:lvlJc w:val="left"/>
      <w:pPr>
        <w:tabs>
          <w:tab w:val="num" w:pos="580"/>
        </w:tabs>
        <w:ind w:left="580" w:hanging="360"/>
      </w:pPr>
      <w:rPr>
        <w:rFonts w:ascii="Symbol" w:eastAsia="Times New Roman" w:hAnsi="Symbol" w:cs="Times New Roman" w:hint="default"/>
      </w:rPr>
    </w:lvl>
    <w:lvl w:ilvl="1" w:tplc="04090003">
      <w:start w:val="1"/>
      <w:numFmt w:val="bullet"/>
      <w:lvlText w:val="o"/>
      <w:lvlJc w:val="left"/>
      <w:pPr>
        <w:tabs>
          <w:tab w:val="num" w:pos="1667"/>
        </w:tabs>
        <w:ind w:left="1667"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EB6ADC"/>
    <w:multiLevelType w:val="hybridMultilevel"/>
    <w:tmpl w:val="7DC446B8"/>
    <w:lvl w:ilvl="0" w:tplc="93C42CF0">
      <w:numFmt w:val="bullet"/>
      <w:lvlText w:val=""/>
      <w:lvlJc w:val="left"/>
      <w:pPr>
        <w:tabs>
          <w:tab w:val="num" w:pos="807"/>
        </w:tabs>
        <w:ind w:left="807" w:hanging="360"/>
      </w:pPr>
      <w:rPr>
        <w:rFonts w:ascii="Symbol" w:eastAsia="Times New Roman" w:hAnsi="Symbol" w:cs="Times New Roman" w:hint="default"/>
      </w:rPr>
    </w:lvl>
    <w:lvl w:ilvl="1" w:tplc="04090003" w:tentative="1">
      <w:start w:val="1"/>
      <w:numFmt w:val="bullet"/>
      <w:lvlText w:val="o"/>
      <w:lvlJc w:val="left"/>
      <w:pPr>
        <w:tabs>
          <w:tab w:val="num" w:pos="1667"/>
        </w:tabs>
        <w:ind w:left="1667" w:hanging="360"/>
      </w:pPr>
      <w:rPr>
        <w:rFonts w:ascii="Courier New" w:hAnsi="Courier New" w:cs="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cs="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cs="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14">
    <w:nsid w:val="3DC27F85"/>
    <w:multiLevelType w:val="hybridMultilevel"/>
    <w:tmpl w:val="DC9AC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7B7F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AD504FE"/>
    <w:multiLevelType w:val="hybridMultilevel"/>
    <w:tmpl w:val="D83AA0FC"/>
    <w:lvl w:ilvl="0" w:tplc="9518407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B0368E3"/>
    <w:multiLevelType w:val="hybridMultilevel"/>
    <w:tmpl w:val="25741698"/>
    <w:lvl w:ilvl="0" w:tplc="93C42CF0">
      <w:numFmt w:val="bullet"/>
      <w:lvlText w:val=""/>
      <w:lvlJc w:val="left"/>
      <w:pPr>
        <w:tabs>
          <w:tab w:val="num" w:pos="807"/>
        </w:tabs>
        <w:ind w:left="807" w:hanging="360"/>
      </w:pPr>
      <w:rPr>
        <w:rFonts w:ascii="Symbol" w:eastAsia="Times New Roman" w:hAnsi="Symbol" w:cs="Times New Roman" w:hint="default"/>
      </w:rPr>
    </w:lvl>
    <w:lvl w:ilvl="1" w:tplc="04090003" w:tentative="1">
      <w:start w:val="1"/>
      <w:numFmt w:val="bullet"/>
      <w:lvlText w:val="o"/>
      <w:lvlJc w:val="left"/>
      <w:pPr>
        <w:tabs>
          <w:tab w:val="num" w:pos="1667"/>
        </w:tabs>
        <w:ind w:left="1667" w:hanging="360"/>
      </w:pPr>
      <w:rPr>
        <w:rFonts w:ascii="Courier New" w:hAnsi="Courier New" w:cs="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cs="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cs="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18">
    <w:nsid w:val="4CA64E74"/>
    <w:multiLevelType w:val="hybridMultilevel"/>
    <w:tmpl w:val="02167678"/>
    <w:lvl w:ilvl="0" w:tplc="BA34D898">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cs="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cs="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cs="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9">
    <w:nsid w:val="57581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8BE27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8F3203F"/>
    <w:multiLevelType w:val="hybridMultilevel"/>
    <w:tmpl w:val="6DEC8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B52A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AD902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DAE3110"/>
    <w:multiLevelType w:val="hybridMultilevel"/>
    <w:tmpl w:val="B404911E"/>
    <w:lvl w:ilvl="0" w:tplc="93C42CF0">
      <w:numFmt w:val="bullet"/>
      <w:lvlText w:val=""/>
      <w:lvlJc w:val="left"/>
      <w:pPr>
        <w:tabs>
          <w:tab w:val="num" w:pos="580"/>
        </w:tabs>
        <w:ind w:left="5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D46584"/>
    <w:multiLevelType w:val="hybridMultilevel"/>
    <w:tmpl w:val="8968E5F2"/>
    <w:lvl w:ilvl="0" w:tplc="93C42CF0">
      <w:numFmt w:val="bullet"/>
      <w:lvlText w:val=""/>
      <w:lvlJc w:val="left"/>
      <w:pPr>
        <w:tabs>
          <w:tab w:val="num" w:pos="580"/>
        </w:tabs>
        <w:ind w:left="5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E468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20526A2"/>
    <w:multiLevelType w:val="hybridMultilevel"/>
    <w:tmpl w:val="AE6621AA"/>
    <w:lvl w:ilvl="0" w:tplc="93C42CF0">
      <w:numFmt w:val="bullet"/>
      <w:lvlText w:val=""/>
      <w:lvlJc w:val="left"/>
      <w:pPr>
        <w:tabs>
          <w:tab w:val="num" w:pos="580"/>
        </w:tabs>
        <w:ind w:left="58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9ED6D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A4D4B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ADE20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C497C6A"/>
    <w:multiLevelType w:val="multilevel"/>
    <w:tmpl w:val="C8E2162C"/>
    <w:lvl w:ilvl="0">
      <w:numFmt w:val="bullet"/>
      <w:lvlText w:val=""/>
      <w:lvlJc w:val="left"/>
      <w:pPr>
        <w:tabs>
          <w:tab w:val="num" w:pos="580"/>
        </w:tabs>
        <w:ind w:left="580" w:hanging="360"/>
      </w:pPr>
      <w:rPr>
        <w:rFonts w:ascii="Symbol" w:eastAsia="Times New Roman" w:hAnsi="Symbol"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E503BB3"/>
    <w:multiLevelType w:val="hybridMultilevel"/>
    <w:tmpl w:val="ED5C92F4"/>
    <w:lvl w:ilvl="0" w:tplc="93C42CF0">
      <w:numFmt w:val="bullet"/>
      <w:lvlText w:val=""/>
      <w:lvlJc w:val="left"/>
      <w:pPr>
        <w:tabs>
          <w:tab w:val="num" w:pos="580"/>
        </w:tabs>
        <w:ind w:left="5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F5020F"/>
    <w:multiLevelType w:val="hybridMultilevel"/>
    <w:tmpl w:val="347E4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6E6250"/>
    <w:multiLevelType w:val="hybridMultilevel"/>
    <w:tmpl w:val="DBE8EAEC"/>
    <w:lvl w:ilvl="0" w:tplc="BA34D898">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cs="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cs="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cs="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35">
    <w:nsid w:val="73F712D7"/>
    <w:multiLevelType w:val="singleLevel"/>
    <w:tmpl w:val="6256F76E"/>
    <w:lvl w:ilvl="0">
      <w:numFmt w:val="bullet"/>
      <w:lvlText w:val="–"/>
      <w:lvlJc w:val="left"/>
      <w:pPr>
        <w:tabs>
          <w:tab w:val="num" w:pos="750"/>
        </w:tabs>
        <w:ind w:left="750" w:hanging="360"/>
      </w:pPr>
      <w:rPr>
        <w:rFonts w:hint="default"/>
      </w:rPr>
    </w:lvl>
  </w:abstractNum>
  <w:abstractNum w:abstractNumId="36">
    <w:nsid w:val="75A16E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5B57D36"/>
    <w:multiLevelType w:val="hybridMultilevel"/>
    <w:tmpl w:val="8ABE2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6043EAF"/>
    <w:multiLevelType w:val="hybridMultilevel"/>
    <w:tmpl w:val="E79AB940"/>
    <w:lvl w:ilvl="0" w:tplc="93C42CF0">
      <w:numFmt w:val="bullet"/>
      <w:lvlText w:val=""/>
      <w:lvlJc w:val="left"/>
      <w:pPr>
        <w:tabs>
          <w:tab w:val="num" w:pos="807"/>
        </w:tabs>
        <w:ind w:left="807" w:hanging="360"/>
      </w:pPr>
      <w:rPr>
        <w:rFonts w:ascii="Symbol" w:eastAsia="Times New Roman" w:hAnsi="Symbol" w:cs="Times New Roman" w:hint="default"/>
      </w:rPr>
    </w:lvl>
    <w:lvl w:ilvl="1" w:tplc="04090003" w:tentative="1">
      <w:start w:val="1"/>
      <w:numFmt w:val="bullet"/>
      <w:lvlText w:val="o"/>
      <w:lvlJc w:val="left"/>
      <w:pPr>
        <w:tabs>
          <w:tab w:val="num" w:pos="1667"/>
        </w:tabs>
        <w:ind w:left="1667" w:hanging="360"/>
      </w:pPr>
      <w:rPr>
        <w:rFonts w:ascii="Courier New" w:hAnsi="Courier New" w:cs="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cs="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cs="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39">
    <w:nsid w:val="768B00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A2117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DDF3843"/>
    <w:multiLevelType w:val="hybridMultilevel"/>
    <w:tmpl w:val="4348A842"/>
    <w:lvl w:ilvl="0" w:tplc="BA34D898">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cs="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cs="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cs="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42">
    <w:nsid w:val="7E1678FA"/>
    <w:multiLevelType w:val="hybridMultilevel"/>
    <w:tmpl w:val="C8E2162C"/>
    <w:lvl w:ilvl="0" w:tplc="93C42CF0">
      <w:numFmt w:val="bullet"/>
      <w:lvlText w:val=""/>
      <w:lvlJc w:val="left"/>
      <w:pPr>
        <w:tabs>
          <w:tab w:val="num" w:pos="580"/>
        </w:tabs>
        <w:ind w:left="580" w:hanging="360"/>
      </w:pPr>
      <w:rPr>
        <w:rFonts w:ascii="Symbol" w:eastAsia="Times New Roman" w:hAnsi="Symbol" w:cs="Times New Roman" w:hint="default"/>
      </w:rPr>
    </w:lvl>
    <w:lvl w:ilvl="1" w:tplc="BA34D89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4"/>
  </w:num>
  <w:num w:numId="3">
    <w:abstractNumId w:val="35"/>
  </w:num>
  <w:num w:numId="4">
    <w:abstractNumId w:val="30"/>
  </w:num>
  <w:num w:numId="5">
    <w:abstractNumId w:val="28"/>
  </w:num>
  <w:num w:numId="6">
    <w:abstractNumId w:val="23"/>
  </w:num>
  <w:num w:numId="7">
    <w:abstractNumId w:val="26"/>
  </w:num>
  <w:num w:numId="8">
    <w:abstractNumId w:val="15"/>
  </w:num>
  <w:num w:numId="9">
    <w:abstractNumId w:val="7"/>
  </w:num>
  <w:num w:numId="10">
    <w:abstractNumId w:val="19"/>
  </w:num>
  <w:num w:numId="11">
    <w:abstractNumId w:val="39"/>
  </w:num>
  <w:num w:numId="12">
    <w:abstractNumId w:val="22"/>
  </w:num>
  <w:num w:numId="13">
    <w:abstractNumId w:val="9"/>
  </w:num>
  <w:num w:numId="14">
    <w:abstractNumId w:val="36"/>
  </w:num>
  <w:num w:numId="15">
    <w:abstractNumId w:val="29"/>
  </w:num>
  <w:num w:numId="16">
    <w:abstractNumId w:val="20"/>
  </w:num>
  <w:num w:numId="17">
    <w:abstractNumId w:val="5"/>
  </w:num>
  <w:num w:numId="18">
    <w:abstractNumId w:val="11"/>
  </w:num>
  <w:num w:numId="19">
    <w:abstractNumId w:val="10"/>
  </w:num>
  <w:num w:numId="20">
    <w:abstractNumId w:val="34"/>
  </w:num>
  <w:num w:numId="21">
    <w:abstractNumId w:val="41"/>
  </w:num>
  <w:num w:numId="22">
    <w:abstractNumId w:val="18"/>
  </w:num>
  <w:num w:numId="23">
    <w:abstractNumId w:val="0"/>
  </w:num>
  <w:num w:numId="24">
    <w:abstractNumId w:val="8"/>
  </w:num>
  <w:num w:numId="25">
    <w:abstractNumId w:val="24"/>
  </w:num>
  <w:num w:numId="26">
    <w:abstractNumId w:val="25"/>
  </w:num>
  <w:num w:numId="27">
    <w:abstractNumId w:val="27"/>
  </w:num>
  <w:num w:numId="28">
    <w:abstractNumId w:val="42"/>
  </w:num>
  <w:num w:numId="29">
    <w:abstractNumId w:val="32"/>
  </w:num>
  <w:num w:numId="30">
    <w:abstractNumId w:val="1"/>
  </w:num>
  <w:num w:numId="31">
    <w:abstractNumId w:val="38"/>
  </w:num>
  <w:num w:numId="32">
    <w:abstractNumId w:val="13"/>
  </w:num>
  <w:num w:numId="33">
    <w:abstractNumId w:val="17"/>
  </w:num>
  <w:num w:numId="34">
    <w:abstractNumId w:val="2"/>
  </w:num>
  <w:num w:numId="35">
    <w:abstractNumId w:val="3"/>
  </w:num>
  <w:num w:numId="36">
    <w:abstractNumId w:val="31"/>
  </w:num>
  <w:num w:numId="37">
    <w:abstractNumId w:val="12"/>
  </w:num>
  <w:num w:numId="38">
    <w:abstractNumId w:val="33"/>
  </w:num>
  <w:num w:numId="39">
    <w:abstractNumId w:val="14"/>
  </w:num>
  <w:num w:numId="40">
    <w:abstractNumId w:val="21"/>
  </w:num>
  <w:num w:numId="41">
    <w:abstractNumId w:val="37"/>
  </w:num>
  <w:num w:numId="42">
    <w:abstractNumId w:val="1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003"/>
    <w:rsid w:val="00026DC2"/>
    <w:rsid w:val="00032D8E"/>
    <w:rsid w:val="00033DF6"/>
    <w:rsid w:val="000419C4"/>
    <w:rsid w:val="000515AD"/>
    <w:rsid w:val="00055109"/>
    <w:rsid w:val="00065E52"/>
    <w:rsid w:val="00074E64"/>
    <w:rsid w:val="00077FEC"/>
    <w:rsid w:val="00082229"/>
    <w:rsid w:val="00094E1D"/>
    <w:rsid w:val="000956D7"/>
    <w:rsid w:val="000C5454"/>
    <w:rsid w:val="001063DD"/>
    <w:rsid w:val="00122168"/>
    <w:rsid w:val="0012733B"/>
    <w:rsid w:val="001317E5"/>
    <w:rsid w:val="001770AF"/>
    <w:rsid w:val="001A5FBE"/>
    <w:rsid w:val="001B736B"/>
    <w:rsid w:val="001D28AB"/>
    <w:rsid w:val="001D766A"/>
    <w:rsid w:val="002219C5"/>
    <w:rsid w:val="00224047"/>
    <w:rsid w:val="00236BEF"/>
    <w:rsid w:val="002673EF"/>
    <w:rsid w:val="002776ED"/>
    <w:rsid w:val="00277878"/>
    <w:rsid w:val="002A56AC"/>
    <w:rsid w:val="002E1978"/>
    <w:rsid w:val="002F0FFC"/>
    <w:rsid w:val="00301BBA"/>
    <w:rsid w:val="0031298B"/>
    <w:rsid w:val="00312C64"/>
    <w:rsid w:val="00360050"/>
    <w:rsid w:val="00364B97"/>
    <w:rsid w:val="00367678"/>
    <w:rsid w:val="003A161C"/>
    <w:rsid w:val="003A28F9"/>
    <w:rsid w:val="003C2053"/>
    <w:rsid w:val="00404B6A"/>
    <w:rsid w:val="00407DAF"/>
    <w:rsid w:val="00410D35"/>
    <w:rsid w:val="004117F3"/>
    <w:rsid w:val="00430FFF"/>
    <w:rsid w:val="004401BE"/>
    <w:rsid w:val="00471EB8"/>
    <w:rsid w:val="00483C04"/>
    <w:rsid w:val="004B76DD"/>
    <w:rsid w:val="004C00AC"/>
    <w:rsid w:val="004D12BF"/>
    <w:rsid w:val="004F16AE"/>
    <w:rsid w:val="004F36F1"/>
    <w:rsid w:val="00506DAA"/>
    <w:rsid w:val="00522E23"/>
    <w:rsid w:val="005277B5"/>
    <w:rsid w:val="00536855"/>
    <w:rsid w:val="00547292"/>
    <w:rsid w:val="00563F31"/>
    <w:rsid w:val="0056658D"/>
    <w:rsid w:val="00572B86"/>
    <w:rsid w:val="00577186"/>
    <w:rsid w:val="005904FB"/>
    <w:rsid w:val="005B620E"/>
    <w:rsid w:val="005D0219"/>
    <w:rsid w:val="005E3047"/>
    <w:rsid w:val="005E3F6C"/>
    <w:rsid w:val="005E7260"/>
    <w:rsid w:val="00697701"/>
    <w:rsid w:val="006A6147"/>
    <w:rsid w:val="006B0FC8"/>
    <w:rsid w:val="006B48C9"/>
    <w:rsid w:val="006D073F"/>
    <w:rsid w:val="006D2397"/>
    <w:rsid w:val="007015EF"/>
    <w:rsid w:val="00716568"/>
    <w:rsid w:val="007222BE"/>
    <w:rsid w:val="00724758"/>
    <w:rsid w:val="00734A25"/>
    <w:rsid w:val="007633E5"/>
    <w:rsid w:val="00775812"/>
    <w:rsid w:val="00787BF7"/>
    <w:rsid w:val="00792075"/>
    <w:rsid w:val="007A5931"/>
    <w:rsid w:val="007C2708"/>
    <w:rsid w:val="007D4C29"/>
    <w:rsid w:val="007D5DAA"/>
    <w:rsid w:val="007D7F71"/>
    <w:rsid w:val="007E5408"/>
    <w:rsid w:val="007E7D65"/>
    <w:rsid w:val="008003AD"/>
    <w:rsid w:val="00802DDA"/>
    <w:rsid w:val="008030A4"/>
    <w:rsid w:val="00813367"/>
    <w:rsid w:val="008211D7"/>
    <w:rsid w:val="00835C98"/>
    <w:rsid w:val="008814DE"/>
    <w:rsid w:val="008A3940"/>
    <w:rsid w:val="008B47DC"/>
    <w:rsid w:val="008D1EE0"/>
    <w:rsid w:val="008D6804"/>
    <w:rsid w:val="008E4B0E"/>
    <w:rsid w:val="0091258D"/>
    <w:rsid w:val="009141A2"/>
    <w:rsid w:val="00920355"/>
    <w:rsid w:val="009267CC"/>
    <w:rsid w:val="009620ED"/>
    <w:rsid w:val="009734E8"/>
    <w:rsid w:val="00986C3D"/>
    <w:rsid w:val="00987ADE"/>
    <w:rsid w:val="00992159"/>
    <w:rsid w:val="009A7E19"/>
    <w:rsid w:val="009B03F7"/>
    <w:rsid w:val="009B58D7"/>
    <w:rsid w:val="009D2FC3"/>
    <w:rsid w:val="00A02D1D"/>
    <w:rsid w:val="00A02F8A"/>
    <w:rsid w:val="00A0330E"/>
    <w:rsid w:val="00A245D3"/>
    <w:rsid w:val="00A35E34"/>
    <w:rsid w:val="00A408C0"/>
    <w:rsid w:val="00A408F1"/>
    <w:rsid w:val="00A54D38"/>
    <w:rsid w:val="00A6205F"/>
    <w:rsid w:val="00A7101F"/>
    <w:rsid w:val="00A82557"/>
    <w:rsid w:val="00AC42A5"/>
    <w:rsid w:val="00AC6A7B"/>
    <w:rsid w:val="00AD04EF"/>
    <w:rsid w:val="00AD12EC"/>
    <w:rsid w:val="00AE2E5C"/>
    <w:rsid w:val="00B17318"/>
    <w:rsid w:val="00B232BA"/>
    <w:rsid w:val="00B44C64"/>
    <w:rsid w:val="00B54761"/>
    <w:rsid w:val="00B91FEB"/>
    <w:rsid w:val="00BA39F7"/>
    <w:rsid w:val="00BA620E"/>
    <w:rsid w:val="00BC392A"/>
    <w:rsid w:val="00BC672C"/>
    <w:rsid w:val="00BF2B87"/>
    <w:rsid w:val="00C319FE"/>
    <w:rsid w:val="00C555CC"/>
    <w:rsid w:val="00C61666"/>
    <w:rsid w:val="00C62FF7"/>
    <w:rsid w:val="00C646B7"/>
    <w:rsid w:val="00CB675D"/>
    <w:rsid w:val="00CD1762"/>
    <w:rsid w:val="00CD4EB1"/>
    <w:rsid w:val="00CF48CC"/>
    <w:rsid w:val="00CF7228"/>
    <w:rsid w:val="00D165BF"/>
    <w:rsid w:val="00D67443"/>
    <w:rsid w:val="00D74923"/>
    <w:rsid w:val="00DB6003"/>
    <w:rsid w:val="00DF7600"/>
    <w:rsid w:val="00E36B6C"/>
    <w:rsid w:val="00E833B9"/>
    <w:rsid w:val="00E862EA"/>
    <w:rsid w:val="00E90699"/>
    <w:rsid w:val="00E960B2"/>
    <w:rsid w:val="00E97E01"/>
    <w:rsid w:val="00EA533D"/>
    <w:rsid w:val="00EC5209"/>
    <w:rsid w:val="00EE156F"/>
    <w:rsid w:val="00EF124B"/>
    <w:rsid w:val="00F06837"/>
    <w:rsid w:val="00F07934"/>
    <w:rsid w:val="00F31B8D"/>
    <w:rsid w:val="00F41149"/>
    <w:rsid w:val="00F418BD"/>
    <w:rsid w:val="00F832AF"/>
    <w:rsid w:val="00F935DC"/>
    <w:rsid w:val="00FD4FB3"/>
    <w:rsid w:val="00FF1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46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832AF"/>
    <w:pPr>
      <w:shd w:val="clear" w:color="auto" w:fill="000080"/>
    </w:pPr>
    <w:rPr>
      <w:rFonts w:ascii="Tahoma" w:hAnsi="Tahoma" w:cs="Tahoma"/>
    </w:rPr>
  </w:style>
  <w:style w:type="paragraph" w:styleId="BalloonText">
    <w:name w:val="Balloon Text"/>
    <w:basedOn w:val="Normal"/>
    <w:semiHidden/>
    <w:rsid w:val="00F832AF"/>
    <w:rPr>
      <w:rFonts w:ascii="Tahoma" w:hAnsi="Tahoma" w:cs="Tahoma"/>
      <w:sz w:val="16"/>
      <w:szCs w:val="16"/>
    </w:rPr>
  </w:style>
  <w:style w:type="paragraph" w:styleId="Header">
    <w:name w:val="header"/>
    <w:basedOn w:val="Normal"/>
    <w:link w:val="HeaderChar"/>
    <w:uiPriority w:val="99"/>
    <w:rsid w:val="00094E1D"/>
    <w:pPr>
      <w:tabs>
        <w:tab w:val="center" w:pos="4320"/>
        <w:tab w:val="right" w:pos="8640"/>
      </w:tabs>
    </w:pPr>
  </w:style>
  <w:style w:type="paragraph" w:styleId="Footer">
    <w:name w:val="footer"/>
    <w:basedOn w:val="Normal"/>
    <w:link w:val="FooterChar"/>
    <w:uiPriority w:val="99"/>
    <w:rsid w:val="00094E1D"/>
    <w:pPr>
      <w:tabs>
        <w:tab w:val="center" w:pos="4320"/>
        <w:tab w:val="right" w:pos="8640"/>
      </w:tabs>
    </w:pPr>
  </w:style>
  <w:style w:type="table" w:styleId="TableGrid">
    <w:name w:val="Table Grid"/>
    <w:basedOn w:val="TableNormal"/>
    <w:rsid w:val="00430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20ED"/>
    <w:pPr>
      <w:ind w:left="720"/>
      <w:contextualSpacing/>
    </w:pPr>
  </w:style>
  <w:style w:type="character" w:customStyle="1" w:styleId="FooterChar">
    <w:name w:val="Footer Char"/>
    <w:basedOn w:val="DefaultParagraphFont"/>
    <w:link w:val="Footer"/>
    <w:uiPriority w:val="99"/>
    <w:rsid w:val="00224047"/>
  </w:style>
  <w:style w:type="character" w:customStyle="1" w:styleId="HeaderChar">
    <w:name w:val="Header Char"/>
    <w:basedOn w:val="DefaultParagraphFont"/>
    <w:link w:val="Header"/>
    <w:uiPriority w:val="99"/>
    <w:rsid w:val="00E36B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46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832AF"/>
    <w:pPr>
      <w:shd w:val="clear" w:color="auto" w:fill="000080"/>
    </w:pPr>
    <w:rPr>
      <w:rFonts w:ascii="Tahoma" w:hAnsi="Tahoma" w:cs="Tahoma"/>
    </w:rPr>
  </w:style>
  <w:style w:type="paragraph" w:styleId="BalloonText">
    <w:name w:val="Balloon Text"/>
    <w:basedOn w:val="Normal"/>
    <w:semiHidden/>
    <w:rsid w:val="00F832AF"/>
    <w:rPr>
      <w:rFonts w:ascii="Tahoma" w:hAnsi="Tahoma" w:cs="Tahoma"/>
      <w:sz w:val="16"/>
      <w:szCs w:val="16"/>
    </w:rPr>
  </w:style>
  <w:style w:type="paragraph" w:styleId="Header">
    <w:name w:val="header"/>
    <w:basedOn w:val="Normal"/>
    <w:link w:val="HeaderChar"/>
    <w:uiPriority w:val="99"/>
    <w:rsid w:val="00094E1D"/>
    <w:pPr>
      <w:tabs>
        <w:tab w:val="center" w:pos="4320"/>
        <w:tab w:val="right" w:pos="8640"/>
      </w:tabs>
    </w:pPr>
  </w:style>
  <w:style w:type="paragraph" w:styleId="Footer">
    <w:name w:val="footer"/>
    <w:basedOn w:val="Normal"/>
    <w:link w:val="FooterChar"/>
    <w:uiPriority w:val="99"/>
    <w:rsid w:val="00094E1D"/>
    <w:pPr>
      <w:tabs>
        <w:tab w:val="center" w:pos="4320"/>
        <w:tab w:val="right" w:pos="8640"/>
      </w:tabs>
    </w:pPr>
  </w:style>
  <w:style w:type="table" w:styleId="TableGrid">
    <w:name w:val="Table Grid"/>
    <w:basedOn w:val="TableNormal"/>
    <w:rsid w:val="00430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20ED"/>
    <w:pPr>
      <w:ind w:left="720"/>
      <w:contextualSpacing/>
    </w:pPr>
  </w:style>
  <w:style w:type="character" w:customStyle="1" w:styleId="FooterChar">
    <w:name w:val="Footer Char"/>
    <w:basedOn w:val="DefaultParagraphFont"/>
    <w:link w:val="Footer"/>
    <w:uiPriority w:val="99"/>
    <w:rsid w:val="00224047"/>
  </w:style>
  <w:style w:type="character" w:customStyle="1" w:styleId="HeaderChar">
    <w:name w:val="Header Char"/>
    <w:basedOn w:val="DefaultParagraphFont"/>
    <w:link w:val="Header"/>
    <w:uiPriority w:val="99"/>
    <w:rsid w:val="00E36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4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3D050EE-8DFA-4C1C-A09A-8EFA0B1B1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CLEANING GLASSWARE – All plastic glassware to be cleaned according to established, standard protocol</vt:lpstr>
    </vt:vector>
  </TitlesOfParts>
  <Company>Analytical Lab</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GLASSWARE – All plastic glassware to be cleaned according to established, standard protocol</dc:title>
  <dc:creator>template</dc:creator>
  <cp:lastModifiedBy>Bethanie Brown</cp:lastModifiedBy>
  <cp:revision>2</cp:revision>
  <cp:lastPrinted>2008-07-18T17:00:00Z</cp:lastPrinted>
  <dcterms:created xsi:type="dcterms:W3CDTF">2013-01-25T18:50:00Z</dcterms:created>
  <dcterms:modified xsi:type="dcterms:W3CDTF">2013-01-25T18:50:00Z</dcterms:modified>
</cp:coreProperties>
</file>