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181B" w14:textId="7073ECBF" w:rsidR="00C84D20" w:rsidRPr="0070618D" w:rsidRDefault="000D7324" w:rsidP="000D7324">
      <w:pPr>
        <w:jc w:val="center"/>
        <w:rPr>
          <w:rFonts w:cs="Arial"/>
          <w:b/>
        </w:rPr>
      </w:pPr>
      <w:r w:rsidRPr="0070618D">
        <w:rPr>
          <w:rFonts w:cs="Arial"/>
          <w:b/>
        </w:rPr>
        <w:t>HEAT ILLNESS PREVENTION</w:t>
      </w:r>
      <w:r w:rsidR="00AB78A8" w:rsidRPr="0070618D">
        <w:rPr>
          <w:rFonts w:cs="Arial"/>
          <w:b/>
        </w:rPr>
        <w:t xml:space="preserve"> PLAN</w:t>
      </w:r>
      <w:r w:rsidR="00903EB4">
        <w:rPr>
          <w:rFonts w:cs="Arial"/>
          <w:b/>
        </w:rPr>
        <w:br/>
        <w:t>INDOOR &amp; OUTDOOR WORKSITES</w:t>
      </w:r>
    </w:p>
    <w:p w14:paraId="32ED958E" w14:textId="77777777" w:rsidR="000D7324" w:rsidRPr="0070618D" w:rsidRDefault="000D7324" w:rsidP="000D7324">
      <w:pPr>
        <w:rPr>
          <w:rFonts w:cs="Arial"/>
          <w:b/>
        </w:rPr>
      </w:pPr>
    </w:p>
    <w:p w14:paraId="5F8F48F1" w14:textId="77777777" w:rsidR="000D7324" w:rsidRPr="0070618D" w:rsidRDefault="000D7324" w:rsidP="000D7324">
      <w:pPr>
        <w:jc w:val="center"/>
        <w:rPr>
          <w:rFonts w:cs="Arial"/>
          <w:b/>
        </w:rPr>
      </w:pPr>
      <w:r w:rsidRPr="0070618D">
        <w:rPr>
          <w:rFonts w:cs="Arial"/>
          <w:b/>
        </w:rPr>
        <w:t>UNIVERSITY OF CALIFORNIA</w:t>
      </w:r>
    </w:p>
    <w:p w14:paraId="16EE3605" w14:textId="77777777" w:rsidR="000D7324" w:rsidRPr="0070618D" w:rsidRDefault="000D7324" w:rsidP="000D7324">
      <w:pPr>
        <w:jc w:val="center"/>
        <w:rPr>
          <w:rFonts w:cs="Arial"/>
          <w:b/>
        </w:rPr>
      </w:pPr>
      <w:r w:rsidRPr="0070618D">
        <w:rPr>
          <w:rFonts w:cs="Arial"/>
          <w:b/>
        </w:rPr>
        <w:t xml:space="preserve">AGRICULTURE </w:t>
      </w:r>
      <w:smartTag w:uri="urn:schemas-microsoft-com:office:smarttags" w:element="stockticker">
        <w:r w:rsidRPr="0070618D">
          <w:rPr>
            <w:rFonts w:cs="Arial"/>
            <w:b/>
          </w:rPr>
          <w:t>AND</w:t>
        </w:r>
      </w:smartTag>
      <w:r w:rsidRPr="0070618D">
        <w:rPr>
          <w:rFonts w:cs="Arial"/>
          <w:b/>
        </w:rPr>
        <w:t xml:space="preserve"> NATURAL RESOURCES</w:t>
      </w:r>
    </w:p>
    <w:p w14:paraId="4B9B29F1" w14:textId="77777777" w:rsidR="000D7324" w:rsidRPr="0070618D" w:rsidRDefault="000D7324" w:rsidP="000D7324">
      <w:pPr>
        <w:jc w:val="center"/>
        <w:rPr>
          <w:rFonts w:cs="Arial"/>
          <w:b/>
        </w:rPr>
      </w:pPr>
      <w:r w:rsidRPr="0070618D">
        <w:rPr>
          <w:rFonts w:cs="Arial"/>
          <w:b/>
        </w:rPr>
        <w:t xml:space="preserve">INJURY </w:t>
      </w:r>
      <w:smartTag w:uri="urn:schemas-microsoft-com:office:smarttags" w:element="stockticker">
        <w:r w:rsidRPr="0070618D">
          <w:rPr>
            <w:rFonts w:cs="Arial"/>
            <w:b/>
          </w:rPr>
          <w:t>AND</w:t>
        </w:r>
      </w:smartTag>
      <w:r w:rsidRPr="0070618D">
        <w:rPr>
          <w:rFonts w:cs="Arial"/>
          <w:b/>
        </w:rPr>
        <w:t xml:space="preserve"> ILLNESS PREVENTION PROGRAM</w:t>
      </w:r>
    </w:p>
    <w:p w14:paraId="1AA4F15F" w14:textId="77777777" w:rsidR="00C84D20" w:rsidRPr="0070618D" w:rsidRDefault="00C84D20" w:rsidP="000D7324">
      <w:pPr>
        <w:rPr>
          <w:rFonts w:cs="Arial"/>
        </w:rPr>
      </w:pPr>
    </w:p>
    <w:p w14:paraId="51EC72E4" w14:textId="63C56891" w:rsidR="003235FB" w:rsidRPr="005B00FA" w:rsidRDefault="003235FB" w:rsidP="005B00FA">
      <w:pPr>
        <w:pStyle w:val="BodyText"/>
        <w:spacing w:before="240" w:line="216" w:lineRule="auto"/>
        <w:ind w:right="169"/>
        <w:rPr>
          <w:rFonts w:cs="Arial"/>
          <w:color w:val="C00000"/>
          <w:w w:val="90"/>
          <w:lang w:bidi="en-US"/>
        </w:rPr>
      </w:pPr>
      <w:r w:rsidRPr="005D4BA9">
        <w:rPr>
          <w:rFonts w:cs="Arial"/>
          <w:color w:val="C00000"/>
          <w:w w:val="90"/>
          <w:lang w:bidi="en-US"/>
        </w:rPr>
        <w:t xml:space="preserve">This is a fillable template that </w:t>
      </w:r>
      <w:r>
        <w:rPr>
          <w:rFonts w:cs="Arial"/>
          <w:color w:val="C00000"/>
          <w:w w:val="90"/>
          <w:lang w:bidi="en-US"/>
        </w:rPr>
        <w:t>must be tailored</w:t>
      </w:r>
      <w:r w:rsidR="009F3379">
        <w:rPr>
          <w:rFonts w:cs="Arial"/>
          <w:color w:val="C00000"/>
          <w:w w:val="90"/>
          <w:lang w:bidi="en-US"/>
        </w:rPr>
        <w:t xml:space="preserve"> by</w:t>
      </w:r>
      <w:r>
        <w:rPr>
          <w:rFonts w:cs="Arial"/>
          <w:color w:val="C00000"/>
          <w:w w:val="90"/>
          <w:lang w:bidi="en-US"/>
        </w:rPr>
        <w:t xml:space="preserve"> </w:t>
      </w:r>
      <w:r w:rsidR="006C44A5">
        <w:rPr>
          <w:rFonts w:cs="Arial"/>
          <w:color w:val="C00000"/>
          <w:w w:val="90"/>
          <w:lang w:bidi="en-US"/>
        </w:rPr>
        <w:t>each University of California, Agri</w:t>
      </w:r>
      <w:r w:rsidR="005B00FA">
        <w:rPr>
          <w:rFonts w:cs="Arial"/>
          <w:color w:val="C00000"/>
          <w:w w:val="90"/>
          <w:lang w:bidi="en-US"/>
        </w:rPr>
        <w:t>c</w:t>
      </w:r>
      <w:r w:rsidR="006C44A5">
        <w:rPr>
          <w:rFonts w:cs="Arial"/>
          <w:color w:val="C00000"/>
          <w:w w:val="90"/>
          <w:lang w:bidi="en-US"/>
        </w:rPr>
        <w:t>ulture and Natural Resources (UC ANR)</w:t>
      </w:r>
      <w:r>
        <w:rPr>
          <w:rFonts w:cs="Arial"/>
          <w:color w:val="C00000"/>
          <w:w w:val="90"/>
          <w:lang w:bidi="en-US"/>
        </w:rPr>
        <w:t xml:space="preserve"> worksite</w:t>
      </w:r>
      <w:r w:rsidRPr="005D4BA9">
        <w:rPr>
          <w:rFonts w:cs="Arial"/>
          <w:color w:val="C00000"/>
          <w:w w:val="90"/>
          <w:lang w:bidi="en-US"/>
        </w:rPr>
        <w:t>.</w:t>
      </w:r>
      <w:r w:rsidR="00AE44D7">
        <w:rPr>
          <w:rFonts w:cs="Arial"/>
          <w:color w:val="C00000"/>
          <w:w w:val="90"/>
          <w:lang w:bidi="en-US"/>
        </w:rPr>
        <w:br/>
      </w:r>
      <w:r w:rsidRPr="005D4BA9">
        <w:rPr>
          <w:rFonts w:cs="Arial"/>
          <w:color w:val="C00000"/>
          <w:w w:val="90"/>
          <w:lang w:bidi="en-US"/>
        </w:rPr>
        <w:t>Instructions in red font</w:t>
      </w:r>
      <w:r w:rsidR="009F3379">
        <w:rPr>
          <w:rFonts w:cs="Arial"/>
          <w:color w:val="C00000"/>
          <w:w w:val="90"/>
          <w:lang w:bidi="en-US"/>
        </w:rPr>
        <w:t>, in italic,</w:t>
      </w:r>
      <w:r w:rsidRPr="005D4BA9">
        <w:rPr>
          <w:rFonts w:cs="Arial"/>
          <w:color w:val="C00000"/>
          <w:w w:val="90"/>
          <w:lang w:bidi="en-US"/>
        </w:rPr>
        <w:t xml:space="preserve"> enclosed in brackets indicate where you must enter your worksite-specific information.</w:t>
      </w:r>
    </w:p>
    <w:p w14:paraId="0C3E3F95" w14:textId="77777777" w:rsidR="003235FB" w:rsidRPr="0070618D" w:rsidRDefault="003235FB" w:rsidP="000D7324">
      <w:pPr>
        <w:rPr>
          <w:rFonts w:cs="Arial"/>
        </w:rPr>
      </w:pPr>
    </w:p>
    <w:p w14:paraId="3B9C7E35" w14:textId="5E9414BB" w:rsidR="003235FB" w:rsidRDefault="003235FB" w:rsidP="000D7324">
      <w:pPr>
        <w:rPr>
          <w:rFonts w:cs="Arial"/>
          <w:color w:val="231F20"/>
          <w:w w:val="90"/>
          <w:lang w:bidi="en-US"/>
        </w:rPr>
      </w:pPr>
      <w:r w:rsidRPr="005B00FA">
        <w:rPr>
          <w:rFonts w:cs="Arial"/>
          <w:color w:val="231F20"/>
          <w:w w:val="90"/>
          <w:lang w:bidi="en-US"/>
        </w:rPr>
        <w:t xml:space="preserve">UC ANR </w:t>
      </w:r>
      <w:r w:rsidR="006C44A5" w:rsidRPr="005B00FA">
        <w:rPr>
          <w:rFonts w:cs="Arial"/>
          <w:color w:val="231F20"/>
          <w:w w:val="90"/>
          <w:lang w:bidi="en-US"/>
        </w:rPr>
        <w:t>is committed to protecting workers from the hazards of excessive heat exposure</w:t>
      </w:r>
      <w:r w:rsidR="00543FF5" w:rsidRPr="005B00FA">
        <w:rPr>
          <w:rFonts w:cs="Arial"/>
          <w:color w:val="231F20"/>
          <w:w w:val="90"/>
          <w:lang w:bidi="en-US"/>
        </w:rPr>
        <w:t xml:space="preserve"> and contro</w:t>
      </w:r>
      <w:r w:rsidR="00543FF5">
        <w:rPr>
          <w:rFonts w:cs="Arial"/>
          <w:color w:val="231F20"/>
          <w:w w:val="90"/>
          <w:lang w:bidi="en-US"/>
        </w:rPr>
        <w:t>l</w:t>
      </w:r>
      <w:r w:rsidR="00543FF5" w:rsidRPr="005B00FA">
        <w:rPr>
          <w:rFonts w:cs="Arial"/>
          <w:color w:val="231F20"/>
          <w:w w:val="90"/>
          <w:lang w:bidi="en-US"/>
        </w:rPr>
        <w:t>l</w:t>
      </w:r>
      <w:r w:rsidR="00543FF5">
        <w:rPr>
          <w:rFonts w:cs="Arial"/>
          <w:color w:val="231F20"/>
          <w:w w:val="90"/>
          <w:lang w:bidi="en-US"/>
        </w:rPr>
        <w:t>ing</w:t>
      </w:r>
      <w:r w:rsidR="00543FF5" w:rsidRPr="005B00FA">
        <w:rPr>
          <w:rFonts w:cs="Arial"/>
          <w:color w:val="231F20"/>
          <w:w w:val="90"/>
          <w:lang w:bidi="en-US"/>
        </w:rPr>
        <w:t xml:space="preserve"> the risk of occurrence of heat illness</w:t>
      </w:r>
      <w:r w:rsidR="006C44A5" w:rsidRPr="005B00FA">
        <w:rPr>
          <w:rFonts w:cs="Arial"/>
          <w:color w:val="231F20"/>
          <w:w w:val="90"/>
          <w:lang w:bidi="en-US"/>
        </w:rPr>
        <w:t xml:space="preserve">. </w:t>
      </w:r>
      <w:r w:rsidR="00543FF5">
        <w:rPr>
          <w:rFonts w:cs="Arial"/>
          <w:color w:val="231F20"/>
          <w:w w:val="90"/>
          <w:lang w:bidi="en-US"/>
        </w:rPr>
        <w:t xml:space="preserve">This template/Plan is intended to comply with </w:t>
      </w:r>
      <w:r w:rsidR="006C44A5" w:rsidRPr="009E00F2">
        <w:rPr>
          <w:rFonts w:cs="Arial"/>
          <w:color w:val="231F20"/>
          <w:w w:val="90"/>
          <w:lang w:bidi="en-US"/>
        </w:rPr>
        <w:t xml:space="preserve">California Code of Regulations, Title 8 (CCR T8), section 3395 </w:t>
      </w:r>
      <w:r w:rsidR="00543FF5">
        <w:rPr>
          <w:rFonts w:cs="Arial"/>
          <w:color w:val="231F20"/>
          <w:w w:val="90"/>
          <w:lang w:bidi="en-US"/>
        </w:rPr>
        <w:t>Heat Illness Prevention in O</w:t>
      </w:r>
      <w:r w:rsidR="006C44A5" w:rsidRPr="009E00F2">
        <w:rPr>
          <w:rFonts w:cs="Arial"/>
          <w:color w:val="231F20"/>
          <w:w w:val="90"/>
          <w:lang w:bidi="en-US"/>
        </w:rPr>
        <w:t>utdoor</w:t>
      </w:r>
      <w:r w:rsidR="00543FF5">
        <w:rPr>
          <w:rFonts w:cs="Arial"/>
          <w:color w:val="231F20"/>
          <w:w w:val="90"/>
          <w:lang w:bidi="en-US"/>
        </w:rPr>
        <w:t xml:space="preserve"> Places of Employment</w:t>
      </w:r>
      <w:r w:rsidR="006C44A5" w:rsidRPr="009E00F2">
        <w:rPr>
          <w:rFonts w:cs="Arial"/>
          <w:color w:val="231F20"/>
          <w:w w:val="90"/>
          <w:lang w:bidi="en-US"/>
        </w:rPr>
        <w:t xml:space="preserve"> and section 3396</w:t>
      </w:r>
      <w:r w:rsidR="00543FF5">
        <w:rPr>
          <w:rFonts w:cs="Arial"/>
          <w:color w:val="231F20"/>
          <w:w w:val="90"/>
          <w:lang w:bidi="en-US"/>
        </w:rPr>
        <w:t>, Heat Illness Prevention in Indoor Places of Employment.</w:t>
      </w:r>
      <w:r w:rsidR="006C44A5" w:rsidRPr="001530DE">
        <w:rPr>
          <w:rFonts w:cs="Arial"/>
          <w:color w:val="231F20"/>
          <w:w w:val="90"/>
          <w:lang w:bidi="en-US"/>
        </w:rPr>
        <w:t xml:space="preserve"> </w:t>
      </w:r>
      <w:r w:rsidR="006C44A5">
        <w:rPr>
          <w:rFonts w:cs="Arial"/>
          <w:color w:val="231F20"/>
          <w:w w:val="90"/>
          <w:lang w:bidi="en-US"/>
        </w:rPr>
        <w:t>All UC ANR locations</w:t>
      </w:r>
      <w:r w:rsidR="006C44A5" w:rsidRPr="00A27C49">
        <w:rPr>
          <w:rFonts w:cs="Arial"/>
          <w:color w:val="231F20"/>
          <w:w w:val="90"/>
          <w:lang w:bidi="en-US"/>
        </w:rPr>
        <w:t xml:space="preserve"> must develop written </w:t>
      </w:r>
      <w:r w:rsidR="006C44A5">
        <w:rPr>
          <w:rFonts w:cs="Arial"/>
          <w:color w:val="231F20"/>
          <w:w w:val="90"/>
          <w:lang w:bidi="en-US"/>
        </w:rPr>
        <w:t>worker</w:t>
      </w:r>
      <w:r w:rsidR="006C44A5" w:rsidRPr="00A27C49">
        <w:rPr>
          <w:rFonts w:cs="Arial"/>
          <w:color w:val="231F20"/>
          <w:w w:val="90"/>
          <w:lang w:bidi="en-US"/>
        </w:rPr>
        <w:t xml:space="preserve"> heat illness prevention procedures.</w:t>
      </w:r>
    </w:p>
    <w:p w14:paraId="62134788" w14:textId="77777777" w:rsidR="00AE44D7" w:rsidRDefault="00AE44D7" w:rsidP="000D7324">
      <w:pPr>
        <w:rPr>
          <w:rFonts w:cs="Arial"/>
          <w:color w:val="231F20"/>
          <w:w w:val="90"/>
          <w:lang w:bidi="en-US"/>
        </w:rPr>
      </w:pPr>
    </w:p>
    <w:p w14:paraId="29CB8450" w14:textId="2EEE876A" w:rsidR="00AE44D7" w:rsidRDefault="00AE44D7" w:rsidP="000D7324">
      <w:pPr>
        <w:rPr>
          <w:rFonts w:cs="Arial"/>
          <w:color w:val="231F20"/>
          <w:w w:val="90"/>
          <w:lang w:bidi="en-US"/>
        </w:rPr>
      </w:pPr>
      <w:r>
        <w:rPr>
          <w:rFonts w:cs="Arial"/>
          <w:color w:val="231F20"/>
          <w:w w:val="90"/>
          <w:lang w:bidi="en-US"/>
        </w:rPr>
        <w:t>This template Plan has been created to assist UC ANR locations in establishing their site-specific heat illness prevention procedures for indoor and outdoor workplaces. The Plan shall be integrated into the location’s Injury and Illness Prevention Program (IIPP)</w:t>
      </w:r>
      <w:r w:rsidR="00B93F41">
        <w:rPr>
          <w:rFonts w:cs="Arial"/>
          <w:color w:val="231F20"/>
          <w:w w:val="90"/>
          <w:lang w:bidi="en-US"/>
        </w:rPr>
        <w:t>, required of all work locations, as Attachment H to the IIPP (CCR T8, 3203).</w:t>
      </w:r>
    </w:p>
    <w:p w14:paraId="140469A0" w14:textId="77777777" w:rsidR="00B93F41" w:rsidRDefault="00B93F41" w:rsidP="000D7324">
      <w:pPr>
        <w:rPr>
          <w:rFonts w:cs="Arial"/>
          <w:color w:val="231F20"/>
          <w:w w:val="90"/>
          <w:lang w:bidi="en-US"/>
        </w:rPr>
      </w:pPr>
    </w:p>
    <w:p w14:paraId="3406EB52" w14:textId="1B65EF77" w:rsidR="00B93F41" w:rsidRDefault="00B93F41" w:rsidP="000D7324">
      <w:pPr>
        <w:rPr>
          <w:rFonts w:cs="Arial"/>
          <w:color w:val="231F20"/>
          <w:w w:val="90"/>
          <w:lang w:bidi="en-US"/>
        </w:rPr>
      </w:pPr>
      <w:r>
        <w:rPr>
          <w:rFonts w:cs="Arial"/>
          <w:color w:val="231F20"/>
          <w:w w:val="90"/>
          <w:lang w:bidi="en-US"/>
        </w:rPr>
        <w:t xml:space="preserve">The Heat Illness Prevention Plan must be written in English and the language understood by </w:t>
      </w:r>
      <w:proofErr w:type="gramStart"/>
      <w:r>
        <w:rPr>
          <w:rFonts w:cs="Arial"/>
          <w:color w:val="231F20"/>
          <w:w w:val="90"/>
          <w:lang w:bidi="en-US"/>
        </w:rPr>
        <w:t>the majority of</w:t>
      </w:r>
      <w:proofErr w:type="gramEnd"/>
      <w:r>
        <w:rPr>
          <w:rFonts w:cs="Arial"/>
          <w:color w:val="231F20"/>
          <w:w w:val="90"/>
          <w:lang w:bidi="en-US"/>
        </w:rPr>
        <w:t xml:space="preserve"> the workers it is applicable to and must be available at the worksite.</w:t>
      </w:r>
    </w:p>
    <w:p w14:paraId="6FBC8918" w14:textId="77777777" w:rsidR="008A45A5" w:rsidRDefault="008A45A5" w:rsidP="000D7324">
      <w:pPr>
        <w:rPr>
          <w:rFonts w:cs="Arial"/>
          <w:color w:val="231F20"/>
          <w:w w:val="90"/>
          <w:lang w:bidi="en-US"/>
        </w:rPr>
      </w:pPr>
    </w:p>
    <w:p w14:paraId="28552CF6" w14:textId="4FA088A1" w:rsidR="008A45A5" w:rsidRDefault="008A45A5" w:rsidP="000D7324">
      <w:pPr>
        <w:rPr>
          <w:rFonts w:cs="Arial"/>
          <w:color w:val="231F20"/>
          <w:w w:val="90"/>
          <w:lang w:bidi="en-US"/>
        </w:rPr>
      </w:pPr>
      <w:r w:rsidRPr="0070618D">
        <w:rPr>
          <w:rFonts w:cs="Arial"/>
        </w:rPr>
        <w:t>Employees are free to exercise their rights under the standard without fear of reprisal or retaliation.</w:t>
      </w:r>
    </w:p>
    <w:p w14:paraId="6CFC194E" w14:textId="77777777" w:rsidR="000B7684" w:rsidRPr="005B00FA" w:rsidRDefault="000B7684" w:rsidP="000D7324">
      <w:pPr>
        <w:rPr>
          <w:rFonts w:cs="Arial"/>
          <w:color w:val="231F20"/>
          <w:w w:val="90"/>
          <w:lang w:bidi="en-US"/>
        </w:rPr>
      </w:pPr>
    </w:p>
    <w:p w14:paraId="779B3CC6" w14:textId="1F69DEFE" w:rsidR="00C84D20" w:rsidRPr="0070618D" w:rsidRDefault="00C84D20" w:rsidP="000D7324">
      <w:pPr>
        <w:rPr>
          <w:rFonts w:cs="Arial"/>
          <w:b/>
        </w:rPr>
      </w:pPr>
      <w:r w:rsidRPr="0070618D">
        <w:rPr>
          <w:rFonts w:cs="Arial"/>
          <w:b/>
        </w:rPr>
        <w:t>Applicability</w:t>
      </w:r>
    </w:p>
    <w:p w14:paraId="5168EDE0" w14:textId="2CCE1C96" w:rsidR="00370786" w:rsidRPr="005B00FA" w:rsidRDefault="009A36E3" w:rsidP="000D7324">
      <w:pPr>
        <w:rPr>
          <w:rFonts w:cs="Arial"/>
          <w:i/>
          <w:iCs/>
        </w:rPr>
      </w:pPr>
      <w:r w:rsidRPr="005B00FA">
        <w:rPr>
          <w:rFonts w:cs="Arial"/>
          <w:u w:val="single"/>
        </w:rPr>
        <w:t>Outdoor Worksites</w:t>
      </w:r>
      <w:r>
        <w:rPr>
          <w:rFonts w:cs="Arial"/>
        </w:rPr>
        <w:t>:</w:t>
      </w:r>
      <w:r>
        <w:rPr>
          <w:rFonts w:cs="Arial"/>
        </w:rPr>
        <w:br/>
        <w:t xml:space="preserve">The procedures specified in this Plan related to </w:t>
      </w:r>
      <w:r w:rsidR="00C84D20" w:rsidRPr="0070618D">
        <w:rPr>
          <w:rFonts w:cs="Arial"/>
        </w:rPr>
        <w:t>outdoor work</w:t>
      </w:r>
      <w:r>
        <w:rPr>
          <w:rFonts w:cs="Arial"/>
        </w:rPr>
        <w:t xml:space="preserve"> activities apply</w:t>
      </w:r>
      <w:r w:rsidR="00C84D20" w:rsidRPr="0070618D">
        <w:rPr>
          <w:rFonts w:cs="Arial"/>
        </w:rPr>
        <w:t xml:space="preserve"> </w:t>
      </w:r>
      <w:r w:rsidR="00625A68">
        <w:rPr>
          <w:rFonts w:cs="Arial"/>
        </w:rPr>
        <w:t xml:space="preserve">to all UC ANR worksites </w:t>
      </w:r>
      <w:r w:rsidR="00C84D20" w:rsidRPr="0070618D">
        <w:rPr>
          <w:rFonts w:cs="Arial"/>
        </w:rPr>
        <w:t>whenever environmental risk factors for heat illness are present.</w:t>
      </w:r>
      <w:r w:rsidR="00664256">
        <w:rPr>
          <w:rFonts w:cs="Arial"/>
        </w:rPr>
        <w:t xml:space="preserve"> Key temperature triggers for outdoor heat illness prevention is 80 degrees Fahrenheit (shade provisions) and 95 degrees (High-Heat provisions) as well as during Heat Waves (10 degrees warmer than the average prior 5 days).</w:t>
      </w:r>
      <w:r w:rsidR="00625A68">
        <w:rPr>
          <w:rFonts w:cs="Arial"/>
        </w:rPr>
        <w:br/>
      </w:r>
      <w:r w:rsidR="00625A68" w:rsidRPr="005B00FA">
        <w:rPr>
          <w:rFonts w:cs="Arial"/>
          <w:u w:val="single"/>
        </w:rPr>
        <w:t>Indoor Worksites</w:t>
      </w:r>
      <w:r w:rsidR="00625A68">
        <w:rPr>
          <w:rFonts w:cs="Arial"/>
        </w:rPr>
        <w:t>:</w:t>
      </w:r>
      <w:r w:rsidR="00625A68">
        <w:rPr>
          <w:rFonts w:cs="Arial"/>
        </w:rPr>
        <w:br/>
        <w:t xml:space="preserve">The procedures specified in this Plan related to indoor worksites apply to all UC ANR indoor work areas where the temperature equals or exceeds </w:t>
      </w:r>
      <w:r w:rsidR="00664256">
        <w:rPr>
          <w:rFonts w:cs="Arial"/>
        </w:rPr>
        <w:t xml:space="preserve">87 </w:t>
      </w:r>
      <w:r w:rsidR="005B00FA">
        <w:rPr>
          <w:rFonts w:cs="Arial"/>
        </w:rPr>
        <w:t xml:space="preserve">degree </w:t>
      </w:r>
      <w:r w:rsidR="00664256">
        <w:rPr>
          <w:rFonts w:cs="Arial"/>
        </w:rPr>
        <w:t xml:space="preserve">on the Heat Index chart or </w:t>
      </w:r>
      <w:r w:rsidR="00625A68">
        <w:rPr>
          <w:rFonts w:cs="Arial"/>
        </w:rPr>
        <w:t>82 degrees Fahrenheit when employees are present</w:t>
      </w:r>
      <w:r w:rsidR="00664256">
        <w:rPr>
          <w:rFonts w:cs="Arial"/>
        </w:rPr>
        <w:t xml:space="preserve"> and may be wearing clothing</w:t>
      </w:r>
      <w:r w:rsidR="005B00FA">
        <w:rPr>
          <w:rFonts w:cs="Arial"/>
        </w:rPr>
        <w:t xml:space="preserve"> that may restrict the removal of heat or in high radiant heat areas</w:t>
      </w:r>
      <w:r w:rsidR="00CA3B2D">
        <w:rPr>
          <w:rFonts w:cs="Arial"/>
        </w:rPr>
        <w:t>.</w:t>
      </w:r>
      <w:r w:rsidR="00CA3B2D">
        <w:rPr>
          <w:rFonts w:cs="Arial"/>
        </w:rPr>
        <w:br/>
      </w:r>
      <w:r w:rsidR="00CA3B2D" w:rsidRPr="005B00FA">
        <w:rPr>
          <w:rFonts w:cs="Arial"/>
          <w:u w:val="single"/>
        </w:rPr>
        <w:t>All Sites</w:t>
      </w:r>
      <w:r w:rsidR="00CA3B2D">
        <w:rPr>
          <w:rFonts w:cs="Arial"/>
        </w:rPr>
        <w:t>:</w:t>
      </w:r>
      <w:r w:rsidR="00CA3B2D">
        <w:rPr>
          <w:rFonts w:cs="Arial"/>
        </w:rPr>
        <w:br/>
      </w:r>
      <w:r w:rsidR="00CA3B2D" w:rsidRPr="005B00FA">
        <w:rPr>
          <w:rFonts w:cs="Arial"/>
          <w:i/>
          <w:iCs/>
        </w:rPr>
        <w:t>Environmental risk factors</w:t>
      </w:r>
      <w:r w:rsidR="00CA3B2D" w:rsidRPr="0070618D">
        <w:rPr>
          <w:rFonts w:cs="Arial"/>
        </w:rPr>
        <w:t xml:space="preserve"> for heat illness are defined as working conditions that </w:t>
      </w:r>
      <w:r w:rsidR="00CA3B2D">
        <w:rPr>
          <w:rFonts w:cs="Arial"/>
        </w:rPr>
        <w:t>create</w:t>
      </w:r>
      <w:r w:rsidR="00CA3B2D" w:rsidRPr="0070618D">
        <w:rPr>
          <w:rFonts w:cs="Arial"/>
        </w:rPr>
        <w:t xml:space="preserve"> the possibility that heat illness could occur, including air temperature, </w:t>
      </w:r>
      <w:r w:rsidR="00BF2D32">
        <w:rPr>
          <w:rFonts w:cs="Arial"/>
        </w:rPr>
        <w:t xml:space="preserve">air movement, </w:t>
      </w:r>
      <w:r w:rsidR="00CA3B2D" w:rsidRPr="0070618D">
        <w:rPr>
          <w:rFonts w:cs="Arial"/>
        </w:rPr>
        <w:t>relative humidity, radiant heat from the sun</w:t>
      </w:r>
      <w:r w:rsidR="00CA3B2D">
        <w:rPr>
          <w:rFonts w:cs="Arial"/>
        </w:rPr>
        <w:t xml:space="preserve"> </w:t>
      </w:r>
      <w:r w:rsidR="00CA3B2D" w:rsidRPr="0070618D">
        <w:rPr>
          <w:rFonts w:cs="Arial"/>
        </w:rPr>
        <w:t>and other sources</w:t>
      </w:r>
      <w:r w:rsidR="00BF2D32">
        <w:rPr>
          <w:rFonts w:cs="Arial"/>
        </w:rPr>
        <w:t xml:space="preserve"> like machinery and equipment</w:t>
      </w:r>
      <w:r w:rsidR="00CA3B2D">
        <w:rPr>
          <w:rFonts w:cs="Arial"/>
        </w:rPr>
        <w:t>,</w:t>
      </w:r>
      <w:r w:rsidR="00CA3B2D" w:rsidRPr="0070618D">
        <w:rPr>
          <w:rFonts w:cs="Arial"/>
        </w:rPr>
        <w:t xml:space="preserve"> conductive heat sources such as the ground</w:t>
      </w:r>
      <w:r w:rsidR="00BF2D32">
        <w:rPr>
          <w:rFonts w:cs="Arial"/>
        </w:rPr>
        <w:t xml:space="preserve"> or a floor</w:t>
      </w:r>
      <w:r w:rsidR="00CA3B2D" w:rsidRPr="0070618D">
        <w:rPr>
          <w:rFonts w:cs="Arial"/>
        </w:rPr>
        <w:t>, workload severity and duration, protective clothing and personal protective equipment</w:t>
      </w:r>
      <w:r w:rsidR="00CA3B2D">
        <w:rPr>
          <w:rFonts w:cs="Arial"/>
        </w:rPr>
        <w:t xml:space="preserve"> (PPE)</w:t>
      </w:r>
      <w:r w:rsidR="00CA3B2D" w:rsidRPr="0070618D">
        <w:rPr>
          <w:rFonts w:cs="Arial"/>
        </w:rPr>
        <w:t xml:space="preserve"> worn by employees.</w:t>
      </w:r>
      <w:r w:rsidR="00CA3B2D">
        <w:rPr>
          <w:rFonts w:cs="Arial"/>
        </w:rPr>
        <w:br/>
      </w:r>
      <w:r w:rsidR="00CA3B2D" w:rsidRPr="005B00FA">
        <w:rPr>
          <w:rFonts w:cs="Arial"/>
          <w:i/>
          <w:iCs/>
        </w:rPr>
        <w:t>Personal risk factors</w:t>
      </w:r>
      <w:r w:rsidR="00CA3B2D">
        <w:rPr>
          <w:rFonts w:cs="Arial"/>
        </w:rPr>
        <w:t xml:space="preserve"> for heat illness include factors such as an individual’s age, degree of acclimatization, health, water consumption, alcohol consumption, caffeine consumption, and use of prescription medications (or other substances) that affect the body's water retention or other </w:t>
      </w:r>
      <w:r w:rsidR="00CA3B2D">
        <w:rPr>
          <w:rFonts w:cs="Arial"/>
        </w:rPr>
        <w:lastRenderedPageBreak/>
        <w:t>physiological responses to heat.</w:t>
      </w:r>
      <w:r w:rsidR="001B2BB8">
        <w:rPr>
          <w:rFonts w:cs="Arial"/>
        </w:rPr>
        <w:br/>
      </w:r>
      <w:r w:rsidR="001B2BB8" w:rsidRPr="005B00FA">
        <w:rPr>
          <w:rFonts w:cs="Arial"/>
          <w:u w:val="single"/>
        </w:rPr>
        <w:t>Exceptions</w:t>
      </w:r>
      <w:r w:rsidR="007D0538">
        <w:rPr>
          <w:rFonts w:cs="Arial"/>
          <w:u w:val="single"/>
        </w:rPr>
        <w:t xml:space="preserve"> to the Plan</w:t>
      </w:r>
      <w:r w:rsidR="001B2BB8" w:rsidRPr="005B00FA">
        <w:rPr>
          <w:rFonts w:cs="Arial"/>
        </w:rPr>
        <w:t>:</w:t>
      </w:r>
    </w:p>
    <w:p w14:paraId="790895BF" w14:textId="58E88DD6" w:rsidR="005B00FA" w:rsidRPr="00996BCD" w:rsidRDefault="00996BCD" w:rsidP="00996BCD">
      <w:pPr>
        <w:rPr>
          <w:rFonts w:cs="Arial"/>
          <w:b/>
          <w:bCs/>
        </w:rPr>
      </w:pPr>
      <w:r w:rsidRPr="00996BCD">
        <w:rPr>
          <w:rFonts w:cs="Arial"/>
        </w:rPr>
        <w:t>-</w:t>
      </w:r>
      <w:r>
        <w:rPr>
          <w:rFonts w:cs="Arial"/>
        </w:rPr>
        <w:t xml:space="preserve"> </w:t>
      </w:r>
      <w:r w:rsidR="001B2BB8" w:rsidRPr="00996BCD">
        <w:rPr>
          <w:rFonts w:cs="Arial"/>
        </w:rPr>
        <w:t xml:space="preserve">Places of employment where </w:t>
      </w:r>
      <w:r w:rsidR="00AF205A" w:rsidRPr="00996BCD">
        <w:rPr>
          <w:rFonts w:cs="Arial"/>
        </w:rPr>
        <w:t>employees</w:t>
      </w:r>
      <w:r w:rsidR="001B2BB8" w:rsidRPr="00996BCD">
        <w:rPr>
          <w:rFonts w:cs="Arial"/>
        </w:rPr>
        <w:t xml:space="preserve"> are teleworking </w:t>
      </w:r>
      <w:r w:rsidR="00AF205A" w:rsidRPr="00996BCD">
        <w:rPr>
          <w:rFonts w:cs="Arial"/>
        </w:rPr>
        <w:t>from a location of the employee’s choice, which is</w:t>
      </w:r>
      <w:r w:rsidR="001B2BB8" w:rsidRPr="00996BCD">
        <w:rPr>
          <w:rFonts w:cs="Arial"/>
        </w:rPr>
        <w:t xml:space="preserve"> not under the control of the employer, such as working remotely from home.</w:t>
      </w:r>
      <w:r w:rsidR="001B2BB8" w:rsidRPr="00996BCD">
        <w:rPr>
          <w:rFonts w:cs="Arial"/>
        </w:rPr>
        <w:br/>
      </w:r>
      <w:r>
        <w:rPr>
          <w:rFonts w:cs="Arial"/>
        </w:rPr>
        <w:t xml:space="preserve">- </w:t>
      </w:r>
      <w:r w:rsidR="001B2BB8" w:rsidRPr="00996BCD">
        <w:rPr>
          <w:rFonts w:cs="Arial"/>
        </w:rPr>
        <w:t>Emergency operations that are directly involved in the protection of life or property.</w:t>
      </w:r>
      <w:r w:rsidR="001B2BB8" w:rsidRPr="00996BCD">
        <w:rPr>
          <w:rFonts w:cs="Arial"/>
        </w:rPr>
        <w:br/>
      </w:r>
      <w:r>
        <w:rPr>
          <w:rFonts w:cs="Arial"/>
        </w:rPr>
        <w:t xml:space="preserve">- </w:t>
      </w:r>
      <w:r w:rsidR="001B2BB8" w:rsidRPr="00996BCD">
        <w:rPr>
          <w:rFonts w:cs="Arial"/>
        </w:rPr>
        <w:t xml:space="preserve">For indoor sites, incidental heat exposures where a worker is exposed to temperatures at or above 82 degrees Fahrenheit and below 95 degrees Fahrenheit for less than 15 minutes in any 60-minute period. </w:t>
      </w:r>
      <w:r w:rsidR="00AF205A" w:rsidRPr="00996BCD">
        <w:rPr>
          <w:rFonts w:cs="Arial"/>
        </w:rPr>
        <w:t xml:space="preserve">However, this </w:t>
      </w:r>
      <w:proofErr w:type="gramStart"/>
      <w:r w:rsidR="00AF205A" w:rsidRPr="00996BCD">
        <w:rPr>
          <w:rFonts w:cs="Arial"/>
        </w:rPr>
        <w:t>particular exception</w:t>
      </w:r>
      <w:proofErr w:type="gramEnd"/>
      <w:r w:rsidR="00AF205A" w:rsidRPr="00996BCD">
        <w:rPr>
          <w:rFonts w:cs="Arial"/>
        </w:rPr>
        <w:t xml:space="preserve"> does not apply to vehicles without effective and functioning air conditioning or shipping /intermodal containers during loading, unloading, or related work.</w:t>
      </w:r>
      <w:r w:rsidR="001B2BB8" w:rsidRPr="00996BCD">
        <w:rPr>
          <w:rFonts w:cs="Arial"/>
        </w:rPr>
        <w:br/>
      </w:r>
      <w:r w:rsidR="00370786" w:rsidRPr="00996BCD">
        <w:rPr>
          <w:rFonts w:cs="Arial"/>
        </w:rPr>
        <w:br/>
      </w:r>
      <w:r w:rsidR="005B00FA" w:rsidRPr="00CE38E6">
        <w:rPr>
          <w:rFonts w:cs="Arial"/>
          <w:b/>
          <w:bCs/>
          <w:sz w:val="28"/>
          <w:szCs w:val="28"/>
          <w:u w:val="single"/>
        </w:rPr>
        <w:t>ALL WORKSITES</w:t>
      </w:r>
      <w:r w:rsidR="005B00FA" w:rsidRPr="00CE38E6">
        <w:rPr>
          <w:rFonts w:cs="Arial"/>
          <w:b/>
          <w:bCs/>
          <w:sz w:val="28"/>
          <w:szCs w:val="28"/>
        </w:rPr>
        <w:t>:</w:t>
      </w:r>
    </w:p>
    <w:p w14:paraId="6F0DA1E4" w14:textId="77777777" w:rsidR="005B00FA" w:rsidRDefault="005B00FA" w:rsidP="000D7324">
      <w:pPr>
        <w:rPr>
          <w:rFonts w:cs="Arial"/>
        </w:rPr>
      </w:pPr>
    </w:p>
    <w:p w14:paraId="6312368A" w14:textId="64A37D5F" w:rsidR="00370786" w:rsidRPr="000B7684" w:rsidRDefault="00370786" w:rsidP="000D7324">
      <w:pPr>
        <w:rPr>
          <w:rFonts w:cs="Arial"/>
        </w:rPr>
      </w:pPr>
      <w:r>
        <w:rPr>
          <w:rFonts w:cs="Arial"/>
        </w:rPr>
        <w:t>To tailor procedures to your location’s work activities, evaluate and consider the specific conditions present at your site such as:</w:t>
      </w:r>
      <w:r w:rsidR="00AF205A">
        <w:rPr>
          <w:rFonts w:cs="Arial"/>
        </w:rPr>
        <w:t xml:space="preserve"> </w:t>
      </w:r>
      <w:r w:rsidR="00AF205A" w:rsidRPr="001C2A6B">
        <w:rPr>
          <w:rFonts w:cs="Arial"/>
          <w:i/>
          <w:iCs/>
          <w:color w:val="C00000"/>
        </w:rPr>
        <w:t>[evaluate and consider]</w:t>
      </w:r>
    </w:p>
    <w:p w14:paraId="52CC9C4E" w14:textId="77777777" w:rsidR="00370786" w:rsidRDefault="00370786" w:rsidP="00370786">
      <w:pPr>
        <w:pStyle w:val="ListParagraph"/>
        <w:numPr>
          <w:ilvl w:val="0"/>
          <w:numId w:val="18"/>
        </w:numPr>
        <w:rPr>
          <w:rFonts w:cs="Arial"/>
        </w:rPr>
      </w:pPr>
      <w:r>
        <w:rPr>
          <w:rFonts w:cs="Arial"/>
        </w:rPr>
        <w:t xml:space="preserve">whether workers work </w:t>
      </w:r>
      <w:proofErr w:type="gramStart"/>
      <w:r>
        <w:rPr>
          <w:rFonts w:cs="Arial"/>
        </w:rPr>
        <w:t>indoors,</w:t>
      </w:r>
      <w:proofErr w:type="gramEnd"/>
      <w:r>
        <w:rPr>
          <w:rFonts w:cs="Arial"/>
        </w:rPr>
        <w:t xml:space="preserve"> outdoors, or both</w:t>
      </w:r>
    </w:p>
    <w:p w14:paraId="606B91C9" w14:textId="77777777" w:rsidR="00370786" w:rsidRDefault="00370786" w:rsidP="00370786">
      <w:pPr>
        <w:pStyle w:val="ListParagraph"/>
        <w:numPr>
          <w:ilvl w:val="0"/>
          <w:numId w:val="18"/>
        </w:numPr>
        <w:rPr>
          <w:rFonts w:cs="Arial"/>
        </w:rPr>
      </w:pPr>
      <w:r>
        <w:rPr>
          <w:rFonts w:cs="Arial"/>
        </w:rPr>
        <w:t>the number of workers</w:t>
      </w:r>
    </w:p>
    <w:p w14:paraId="363A701D" w14:textId="77777777" w:rsidR="00370786" w:rsidRDefault="00370786" w:rsidP="00370786">
      <w:pPr>
        <w:pStyle w:val="ListParagraph"/>
        <w:numPr>
          <w:ilvl w:val="0"/>
          <w:numId w:val="18"/>
        </w:numPr>
        <w:rPr>
          <w:rFonts w:cs="Arial"/>
        </w:rPr>
      </w:pPr>
      <w:r>
        <w:rPr>
          <w:rFonts w:cs="Arial"/>
        </w:rPr>
        <w:t>the length of the work-shift</w:t>
      </w:r>
    </w:p>
    <w:p w14:paraId="6A559350" w14:textId="77777777" w:rsidR="00370786" w:rsidRDefault="00370786" w:rsidP="00370786">
      <w:pPr>
        <w:pStyle w:val="ListParagraph"/>
        <w:numPr>
          <w:ilvl w:val="0"/>
          <w:numId w:val="18"/>
        </w:numPr>
        <w:rPr>
          <w:rFonts w:cs="Arial"/>
        </w:rPr>
      </w:pPr>
      <w:r>
        <w:rPr>
          <w:rFonts w:cs="Arial"/>
        </w:rPr>
        <w:t>the ambient temperatures, heat index, and additional sources of heat workers are exposed to</w:t>
      </w:r>
    </w:p>
    <w:p w14:paraId="2DFFB810" w14:textId="77777777" w:rsidR="00370786" w:rsidRDefault="00370786" w:rsidP="00370786">
      <w:pPr>
        <w:pStyle w:val="ListParagraph"/>
        <w:numPr>
          <w:ilvl w:val="0"/>
          <w:numId w:val="18"/>
        </w:numPr>
        <w:rPr>
          <w:rFonts w:cs="Arial"/>
        </w:rPr>
      </w:pPr>
      <w:r>
        <w:rPr>
          <w:rFonts w:cs="Arial"/>
        </w:rPr>
        <w:t>the fact that personal protective equipment, and personal risk factors, may increase the body’s heat burden</w:t>
      </w:r>
    </w:p>
    <w:p w14:paraId="176D264C" w14:textId="3FD938AD" w:rsidR="00625A68" w:rsidRPr="00370786" w:rsidRDefault="00625A68" w:rsidP="00370786">
      <w:pPr>
        <w:rPr>
          <w:rFonts w:cs="Arial"/>
        </w:rPr>
      </w:pPr>
    </w:p>
    <w:p w14:paraId="79A69B62" w14:textId="789F3FE5" w:rsidR="000D7324" w:rsidRPr="005B00FA" w:rsidRDefault="00C84D20" w:rsidP="000D7324">
      <w:pPr>
        <w:tabs>
          <w:tab w:val="left" w:pos="360"/>
        </w:tabs>
        <w:ind w:right="-144"/>
        <w:rPr>
          <w:rFonts w:cs="Arial"/>
          <w:color w:val="FF0000"/>
        </w:rPr>
      </w:pPr>
      <w:r w:rsidRPr="0070618D">
        <w:rPr>
          <w:rFonts w:cs="Arial"/>
        </w:rPr>
        <w:t>In the course of their work duties, employees in the classifications listed below may be exposed to environmental risk factors for heat illness.</w:t>
      </w:r>
      <w:r w:rsidR="001C2A6B">
        <w:rPr>
          <w:rFonts w:cs="Arial"/>
        </w:rPr>
        <w:t xml:space="preserve"> </w:t>
      </w:r>
      <w:r w:rsidR="00370786" w:rsidRPr="001C2A6B">
        <w:rPr>
          <w:rFonts w:cs="Arial"/>
          <w:i/>
          <w:iCs/>
          <w:color w:val="C00000"/>
        </w:rPr>
        <w:t>[</w:t>
      </w:r>
      <w:r w:rsidR="007E2D02" w:rsidRPr="001C2A6B">
        <w:rPr>
          <w:rFonts w:cs="Arial"/>
          <w:i/>
          <w:iCs/>
          <w:color w:val="C00000"/>
        </w:rPr>
        <w:t>Particular to your worksites, l</w:t>
      </w:r>
      <w:r w:rsidR="00370786" w:rsidRPr="001C2A6B">
        <w:rPr>
          <w:rFonts w:cs="Arial"/>
          <w:i/>
          <w:iCs/>
          <w:color w:val="C00000"/>
        </w:rPr>
        <w:t>ist job categories</w:t>
      </w:r>
      <w:r w:rsidR="007E2D02" w:rsidRPr="001C2A6B">
        <w:rPr>
          <w:rFonts w:cs="Arial"/>
          <w:i/>
          <w:iCs/>
          <w:color w:val="C00000"/>
        </w:rPr>
        <w:t>/titles, work areas or buildings, and/or classifications/groups that may be exposed]</w:t>
      </w:r>
      <w:r w:rsidR="007E2D02" w:rsidRPr="001C2A6B">
        <w:rPr>
          <w:rFonts w:cs="Arial"/>
          <w:color w:val="C00000"/>
        </w:rPr>
        <w:t xml:space="preserve"> </w:t>
      </w:r>
    </w:p>
    <w:p w14:paraId="07A3F943" w14:textId="77777777" w:rsidR="000D7324" w:rsidRPr="0070618D" w:rsidRDefault="000D7324" w:rsidP="000D7324">
      <w:pPr>
        <w:rPr>
          <w:rFonts w:cs="Arial"/>
        </w:rPr>
      </w:pPr>
    </w:p>
    <w:tbl>
      <w:tblPr>
        <w:tblW w:w="0" w:type="auto"/>
        <w:tblBorders>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428"/>
        <w:gridCol w:w="720"/>
        <w:gridCol w:w="4428"/>
      </w:tblGrid>
      <w:tr w:rsidR="000D7324" w:rsidRPr="0070618D" w14:paraId="024A45C7" w14:textId="77777777" w:rsidTr="00EE0B01">
        <w:tc>
          <w:tcPr>
            <w:tcW w:w="4428" w:type="dxa"/>
            <w:tcBorders>
              <w:top w:val="nil"/>
              <w:left w:val="nil"/>
              <w:right w:val="nil"/>
            </w:tcBorders>
            <w:shd w:val="clear" w:color="auto" w:fill="auto"/>
          </w:tcPr>
          <w:p w14:paraId="389E4027" w14:textId="77777777" w:rsidR="000D7324" w:rsidRPr="0070618D" w:rsidRDefault="000D7324" w:rsidP="000D7324">
            <w:pPr>
              <w:rPr>
                <w:rFonts w:cs="Arial"/>
              </w:rPr>
            </w:pPr>
            <w:r w:rsidRPr="0070618D">
              <w:rPr>
                <w:rFonts w:cs="Arial"/>
              </w:rPr>
              <w:fldChar w:fldCharType="begin">
                <w:ffData>
                  <w:name w:val="Text23"/>
                  <w:enabled/>
                  <w:calcOnExit w:val="0"/>
                  <w:textInput/>
                </w:ffData>
              </w:fldChar>
            </w:r>
            <w:bookmarkStart w:id="0" w:name="Text23"/>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bookmarkEnd w:id="0"/>
          </w:p>
        </w:tc>
        <w:tc>
          <w:tcPr>
            <w:tcW w:w="720" w:type="dxa"/>
            <w:tcBorders>
              <w:top w:val="nil"/>
              <w:left w:val="nil"/>
              <w:bottom w:val="nil"/>
              <w:right w:val="nil"/>
            </w:tcBorders>
            <w:shd w:val="clear" w:color="auto" w:fill="auto"/>
          </w:tcPr>
          <w:p w14:paraId="2A0FF694" w14:textId="77777777" w:rsidR="000D7324" w:rsidRPr="0070618D" w:rsidRDefault="000D7324" w:rsidP="000D7324">
            <w:pPr>
              <w:rPr>
                <w:rFonts w:cs="Arial"/>
              </w:rPr>
            </w:pPr>
          </w:p>
        </w:tc>
        <w:tc>
          <w:tcPr>
            <w:tcW w:w="4428" w:type="dxa"/>
            <w:tcBorders>
              <w:left w:val="nil"/>
            </w:tcBorders>
            <w:shd w:val="clear" w:color="auto" w:fill="auto"/>
          </w:tcPr>
          <w:p w14:paraId="41736082" w14:textId="77777777" w:rsidR="000D7324" w:rsidRPr="0070618D" w:rsidRDefault="000D7324" w:rsidP="000D7324">
            <w:pPr>
              <w:rPr>
                <w:rFonts w:cs="Arial"/>
              </w:rPr>
            </w:pPr>
            <w:r w:rsidRPr="0070618D">
              <w:rPr>
                <w:rFonts w:cs="Arial"/>
              </w:rPr>
              <w:fldChar w:fldCharType="begin">
                <w:ffData>
                  <w:name w:val="Text24"/>
                  <w:enabled/>
                  <w:calcOnExit w:val="0"/>
                  <w:textInput/>
                </w:ffData>
              </w:fldChar>
            </w:r>
            <w:bookmarkStart w:id="1" w:name="Text24"/>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bookmarkEnd w:id="1"/>
          </w:p>
        </w:tc>
      </w:tr>
      <w:tr w:rsidR="000D7324" w:rsidRPr="0070618D" w14:paraId="66746C07" w14:textId="77777777" w:rsidTr="00EE0B01">
        <w:tc>
          <w:tcPr>
            <w:tcW w:w="4428" w:type="dxa"/>
            <w:tcBorders>
              <w:top w:val="single" w:sz="4" w:space="0" w:color="auto"/>
              <w:left w:val="nil"/>
              <w:right w:val="nil"/>
            </w:tcBorders>
            <w:shd w:val="clear" w:color="auto" w:fill="auto"/>
          </w:tcPr>
          <w:p w14:paraId="7663A201" w14:textId="77777777" w:rsidR="000D7324" w:rsidRPr="0070618D" w:rsidRDefault="000D7324" w:rsidP="000D7324">
            <w:pPr>
              <w:rPr>
                <w:rFonts w:cs="Arial"/>
              </w:rPr>
            </w:pPr>
            <w:r w:rsidRPr="0070618D">
              <w:rPr>
                <w:rFonts w:cs="Arial"/>
              </w:rPr>
              <w:fldChar w:fldCharType="begin">
                <w:ffData>
                  <w:name w:val="Text23"/>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c>
          <w:tcPr>
            <w:tcW w:w="720" w:type="dxa"/>
            <w:tcBorders>
              <w:top w:val="nil"/>
              <w:left w:val="nil"/>
              <w:bottom w:val="nil"/>
              <w:right w:val="nil"/>
            </w:tcBorders>
            <w:shd w:val="clear" w:color="auto" w:fill="auto"/>
          </w:tcPr>
          <w:p w14:paraId="674B01D7" w14:textId="77777777" w:rsidR="000D7324" w:rsidRPr="0070618D" w:rsidRDefault="000D7324" w:rsidP="000D7324">
            <w:pPr>
              <w:rPr>
                <w:rFonts w:cs="Arial"/>
              </w:rPr>
            </w:pPr>
          </w:p>
        </w:tc>
        <w:tc>
          <w:tcPr>
            <w:tcW w:w="4428" w:type="dxa"/>
            <w:tcBorders>
              <w:left w:val="nil"/>
            </w:tcBorders>
            <w:shd w:val="clear" w:color="auto" w:fill="auto"/>
          </w:tcPr>
          <w:p w14:paraId="4392813A" w14:textId="77777777" w:rsidR="000D7324" w:rsidRPr="0070618D" w:rsidRDefault="000D7324" w:rsidP="000D7324">
            <w:pPr>
              <w:rPr>
                <w:rFonts w:cs="Arial"/>
              </w:rPr>
            </w:pPr>
            <w:r w:rsidRPr="0070618D">
              <w:rPr>
                <w:rFonts w:cs="Arial"/>
              </w:rPr>
              <w:fldChar w:fldCharType="begin">
                <w:ffData>
                  <w:name w:val="Text24"/>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r>
      <w:tr w:rsidR="000D7324" w:rsidRPr="0070618D" w14:paraId="515A284A" w14:textId="77777777" w:rsidTr="00EE0B01">
        <w:tc>
          <w:tcPr>
            <w:tcW w:w="4428" w:type="dxa"/>
            <w:tcBorders>
              <w:top w:val="single" w:sz="4" w:space="0" w:color="auto"/>
              <w:left w:val="nil"/>
              <w:right w:val="nil"/>
            </w:tcBorders>
            <w:shd w:val="clear" w:color="auto" w:fill="auto"/>
          </w:tcPr>
          <w:p w14:paraId="1B614035" w14:textId="77777777" w:rsidR="000D7324" w:rsidRPr="0070618D" w:rsidRDefault="000D7324" w:rsidP="000D7324">
            <w:pPr>
              <w:rPr>
                <w:rFonts w:cs="Arial"/>
              </w:rPr>
            </w:pPr>
            <w:r w:rsidRPr="0070618D">
              <w:rPr>
                <w:rFonts w:cs="Arial"/>
              </w:rPr>
              <w:fldChar w:fldCharType="begin">
                <w:ffData>
                  <w:name w:val="Text23"/>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c>
          <w:tcPr>
            <w:tcW w:w="720" w:type="dxa"/>
            <w:tcBorders>
              <w:top w:val="nil"/>
              <w:left w:val="nil"/>
              <w:bottom w:val="nil"/>
              <w:right w:val="nil"/>
            </w:tcBorders>
            <w:shd w:val="clear" w:color="auto" w:fill="auto"/>
          </w:tcPr>
          <w:p w14:paraId="7CE8E7CC" w14:textId="77777777" w:rsidR="000D7324" w:rsidRPr="0070618D" w:rsidRDefault="000D7324" w:rsidP="000D7324">
            <w:pPr>
              <w:rPr>
                <w:rFonts w:cs="Arial"/>
              </w:rPr>
            </w:pPr>
          </w:p>
        </w:tc>
        <w:tc>
          <w:tcPr>
            <w:tcW w:w="4428" w:type="dxa"/>
            <w:tcBorders>
              <w:left w:val="nil"/>
            </w:tcBorders>
            <w:shd w:val="clear" w:color="auto" w:fill="auto"/>
          </w:tcPr>
          <w:p w14:paraId="0E11864E" w14:textId="77777777" w:rsidR="000D7324" w:rsidRPr="0070618D" w:rsidRDefault="000D7324" w:rsidP="000D7324">
            <w:pPr>
              <w:rPr>
                <w:rFonts w:cs="Arial"/>
              </w:rPr>
            </w:pPr>
            <w:r w:rsidRPr="0070618D">
              <w:rPr>
                <w:rFonts w:cs="Arial"/>
              </w:rPr>
              <w:fldChar w:fldCharType="begin">
                <w:ffData>
                  <w:name w:val="Text24"/>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r>
      <w:tr w:rsidR="000D7324" w:rsidRPr="0070618D" w14:paraId="2E83EC36" w14:textId="77777777" w:rsidTr="00D65168">
        <w:tc>
          <w:tcPr>
            <w:tcW w:w="4428" w:type="dxa"/>
            <w:tcBorders>
              <w:top w:val="single" w:sz="4" w:space="0" w:color="auto"/>
              <w:left w:val="nil"/>
              <w:bottom w:val="single" w:sz="4" w:space="0" w:color="auto"/>
              <w:right w:val="nil"/>
            </w:tcBorders>
            <w:shd w:val="clear" w:color="auto" w:fill="auto"/>
          </w:tcPr>
          <w:p w14:paraId="0AC88371" w14:textId="77777777" w:rsidR="000D7324" w:rsidRPr="0070618D" w:rsidRDefault="000D7324" w:rsidP="000D7324">
            <w:pPr>
              <w:rPr>
                <w:rFonts w:cs="Arial"/>
              </w:rPr>
            </w:pPr>
            <w:r w:rsidRPr="0070618D">
              <w:rPr>
                <w:rFonts w:cs="Arial"/>
              </w:rPr>
              <w:fldChar w:fldCharType="begin">
                <w:ffData>
                  <w:name w:val="Text23"/>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c>
          <w:tcPr>
            <w:tcW w:w="720" w:type="dxa"/>
            <w:tcBorders>
              <w:top w:val="nil"/>
              <w:left w:val="nil"/>
              <w:bottom w:val="nil"/>
              <w:right w:val="nil"/>
            </w:tcBorders>
            <w:shd w:val="clear" w:color="auto" w:fill="auto"/>
          </w:tcPr>
          <w:p w14:paraId="49673063" w14:textId="77777777" w:rsidR="000D7324" w:rsidRPr="0070618D" w:rsidRDefault="000D7324" w:rsidP="000D7324">
            <w:pPr>
              <w:rPr>
                <w:rFonts w:cs="Arial"/>
              </w:rPr>
            </w:pPr>
          </w:p>
        </w:tc>
        <w:tc>
          <w:tcPr>
            <w:tcW w:w="4428" w:type="dxa"/>
            <w:tcBorders>
              <w:left w:val="nil"/>
            </w:tcBorders>
            <w:shd w:val="clear" w:color="auto" w:fill="auto"/>
          </w:tcPr>
          <w:p w14:paraId="16B8117F" w14:textId="77777777" w:rsidR="000D7324" w:rsidRPr="0070618D" w:rsidRDefault="000D7324" w:rsidP="000D7324">
            <w:pPr>
              <w:rPr>
                <w:rFonts w:cs="Arial"/>
              </w:rPr>
            </w:pPr>
            <w:r w:rsidRPr="0070618D">
              <w:rPr>
                <w:rFonts w:cs="Arial"/>
              </w:rPr>
              <w:fldChar w:fldCharType="begin">
                <w:ffData>
                  <w:name w:val="Text24"/>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r>
      <w:tr w:rsidR="002061E8" w:rsidRPr="0070618D" w14:paraId="04E4C397" w14:textId="77777777" w:rsidTr="00D65168">
        <w:tc>
          <w:tcPr>
            <w:tcW w:w="4428" w:type="dxa"/>
            <w:tcBorders>
              <w:top w:val="single" w:sz="4" w:space="0" w:color="auto"/>
              <w:left w:val="nil"/>
              <w:bottom w:val="single" w:sz="4" w:space="0" w:color="auto"/>
              <w:right w:val="nil"/>
            </w:tcBorders>
            <w:shd w:val="clear" w:color="auto" w:fill="auto"/>
          </w:tcPr>
          <w:p w14:paraId="16099A81" w14:textId="77777777" w:rsidR="002061E8" w:rsidRPr="0070618D" w:rsidRDefault="002061E8" w:rsidP="000D7324">
            <w:pPr>
              <w:rPr>
                <w:rFonts w:cs="Arial"/>
              </w:rPr>
            </w:pPr>
            <w:r w:rsidRPr="0070618D">
              <w:rPr>
                <w:rFonts w:cs="Arial"/>
              </w:rPr>
              <w:fldChar w:fldCharType="begin">
                <w:ffData>
                  <w:name w:val="Text23"/>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c>
          <w:tcPr>
            <w:tcW w:w="720" w:type="dxa"/>
            <w:tcBorders>
              <w:top w:val="nil"/>
              <w:left w:val="nil"/>
              <w:bottom w:val="nil"/>
              <w:right w:val="nil"/>
            </w:tcBorders>
            <w:shd w:val="clear" w:color="auto" w:fill="auto"/>
          </w:tcPr>
          <w:p w14:paraId="0978F3E6" w14:textId="77777777" w:rsidR="002061E8" w:rsidRPr="0070618D" w:rsidRDefault="002061E8" w:rsidP="000D7324">
            <w:pPr>
              <w:rPr>
                <w:rFonts w:cs="Arial"/>
              </w:rPr>
            </w:pPr>
          </w:p>
        </w:tc>
        <w:tc>
          <w:tcPr>
            <w:tcW w:w="4428" w:type="dxa"/>
            <w:tcBorders>
              <w:left w:val="nil"/>
            </w:tcBorders>
            <w:shd w:val="clear" w:color="auto" w:fill="auto"/>
          </w:tcPr>
          <w:p w14:paraId="00317867" w14:textId="77777777" w:rsidR="002061E8" w:rsidRPr="0070618D" w:rsidRDefault="002061E8" w:rsidP="000D7324">
            <w:pPr>
              <w:rPr>
                <w:rFonts w:cs="Arial"/>
              </w:rPr>
            </w:pPr>
            <w:r w:rsidRPr="0070618D">
              <w:rPr>
                <w:rFonts w:cs="Arial"/>
              </w:rPr>
              <w:fldChar w:fldCharType="begin">
                <w:ffData>
                  <w:name w:val="Text23"/>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r>
      <w:tr w:rsidR="002061E8" w:rsidRPr="0070618D" w14:paraId="0E6816A2" w14:textId="77777777" w:rsidTr="00EE0B01">
        <w:tc>
          <w:tcPr>
            <w:tcW w:w="4428" w:type="dxa"/>
            <w:tcBorders>
              <w:top w:val="single" w:sz="4" w:space="0" w:color="auto"/>
              <w:left w:val="nil"/>
              <w:right w:val="nil"/>
            </w:tcBorders>
            <w:shd w:val="clear" w:color="auto" w:fill="auto"/>
          </w:tcPr>
          <w:p w14:paraId="573025DD" w14:textId="77777777" w:rsidR="002061E8" w:rsidRPr="0070618D" w:rsidRDefault="002061E8" w:rsidP="000D7324">
            <w:pPr>
              <w:rPr>
                <w:rFonts w:cs="Arial"/>
              </w:rPr>
            </w:pPr>
            <w:r w:rsidRPr="0070618D">
              <w:rPr>
                <w:rFonts w:cs="Arial"/>
              </w:rPr>
              <w:fldChar w:fldCharType="begin">
                <w:ffData>
                  <w:name w:val="Text23"/>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c>
          <w:tcPr>
            <w:tcW w:w="720" w:type="dxa"/>
            <w:tcBorders>
              <w:top w:val="nil"/>
              <w:left w:val="nil"/>
              <w:bottom w:val="nil"/>
              <w:right w:val="nil"/>
            </w:tcBorders>
            <w:shd w:val="clear" w:color="auto" w:fill="auto"/>
          </w:tcPr>
          <w:p w14:paraId="6D29655C" w14:textId="77777777" w:rsidR="002061E8" w:rsidRPr="0070618D" w:rsidRDefault="002061E8" w:rsidP="000D7324">
            <w:pPr>
              <w:rPr>
                <w:rFonts w:cs="Arial"/>
              </w:rPr>
            </w:pPr>
          </w:p>
        </w:tc>
        <w:tc>
          <w:tcPr>
            <w:tcW w:w="4428" w:type="dxa"/>
            <w:tcBorders>
              <w:left w:val="nil"/>
            </w:tcBorders>
            <w:shd w:val="clear" w:color="auto" w:fill="auto"/>
          </w:tcPr>
          <w:p w14:paraId="68227ED1" w14:textId="77777777" w:rsidR="002061E8" w:rsidRPr="0070618D" w:rsidRDefault="002061E8" w:rsidP="000D7324">
            <w:pPr>
              <w:rPr>
                <w:rFonts w:cs="Arial"/>
              </w:rPr>
            </w:pPr>
            <w:r w:rsidRPr="0070618D">
              <w:rPr>
                <w:rFonts w:cs="Arial"/>
              </w:rPr>
              <w:fldChar w:fldCharType="begin">
                <w:ffData>
                  <w:name w:val="Text23"/>
                  <w:enabled/>
                  <w:calcOnExit w:val="0"/>
                  <w:textInput/>
                </w:ffData>
              </w:fldChar>
            </w:r>
            <w:r w:rsidRPr="0070618D">
              <w:rPr>
                <w:rFonts w:cs="Arial"/>
              </w:rPr>
              <w:instrText xml:space="preserve"> FORMTEXT </w:instrText>
            </w:r>
            <w:r w:rsidRPr="0070618D">
              <w:rPr>
                <w:rFonts w:cs="Arial"/>
              </w:rPr>
            </w:r>
            <w:r w:rsidRPr="0070618D">
              <w:rPr>
                <w:rFonts w:cs="Arial"/>
              </w:rPr>
              <w:fldChar w:fldCharType="separate"/>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noProof/>
              </w:rPr>
              <w:t> </w:t>
            </w:r>
            <w:r w:rsidRPr="0070618D">
              <w:rPr>
                <w:rFonts w:cs="Arial"/>
              </w:rPr>
              <w:fldChar w:fldCharType="end"/>
            </w:r>
          </w:p>
        </w:tc>
      </w:tr>
    </w:tbl>
    <w:p w14:paraId="4A38FE3F" w14:textId="77777777" w:rsidR="00924B63" w:rsidRPr="0070618D" w:rsidRDefault="00924B63" w:rsidP="000D7324">
      <w:pPr>
        <w:rPr>
          <w:rFonts w:cs="Arial"/>
        </w:rPr>
      </w:pPr>
    </w:p>
    <w:p w14:paraId="176A5C5C" w14:textId="1D4C64D7" w:rsidR="009F3379" w:rsidRPr="005B00FA" w:rsidRDefault="00BE6CB4" w:rsidP="005B00FA">
      <w:pPr>
        <w:keepNext/>
        <w:keepLines/>
        <w:tabs>
          <w:tab w:val="left" w:pos="0"/>
        </w:tabs>
        <w:ind w:right="-144"/>
        <w:rPr>
          <w:rFonts w:cs="Arial"/>
          <w:b/>
        </w:rPr>
      </w:pPr>
      <w:r w:rsidRPr="00CE38E6">
        <w:rPr>
          <w:rFonts w:cs="Arial"/>
          <w:b/>
          <w:sz w:val="28"/>
          <w:szCs w:val="28"/>
        </w:rPr>
        <w:t>Responsibility</w:t>
      </w:r>
      <w:r w:rsidR="009F3379">
        <w:rPr>
          <w:rFonts w:cs="Arial"/>
          <w:b/>
        </w:rPr>
        <w:br/>
      </w:r>
      <w:r w:rsidR="009F3379" w:rsidRPr="00831228">
        <w:rPr>
          <w:rFonts w:cs="Arial"/>
          <w:i/>
          <w:iCs/>
          <w:color w:val="C00000"/>
          <w:w w:val="90"/>
        </w:rPr>
        <w:t xml:space="preserve">[Enter name </w:t>
      </w:r>
      <w:r w:rsidR="00996BCD">
        <w:rPr>
          <w:rFonts w:cs="Arial"/>
          <w:i/>
          <w:iCs/>
          <w:color w:val="C00000"/>
          <w:w w:val="90"/>
        </w:rPr>
        <w:t>and</w:t>
      </w:r>
      <w:r w:rsidR="009F3379" w:rsidRPr="00831228">
        <w:rPr>
          <w:rFonts w:cs="Arial"/>
          <w:i/>
          <w:iCs/>
          <w:color w:val="C00000"/>
          <w:w w:val="90"/>
        </w:rPr>
        <w:t xml:space="preserve"> job title of the person(s)</w:t>
      </w:r>
      <w:r w:rsidR="009F3379">
        <w:rPr>
          <w:rFonts w:cs="Arial"/>
          <w:i/>
          <w:iCs/>
          <w:color w:val="C00000"/>
          <w:w w:val="90"/>
        </w:rPr>
        <w:t xml:space="preserve"> e.g. name of location Director</w:t>
      </w:r>
      <w:r w:rsidR="009F3379" w:rsidRPr="00831228">
        <w:rPr>
          <w:rFonts w:cs="Arial"/>
          <w:i/>
          <w:iCs/>
          <w:color w:val="C00000"/>
          <w:w w:val="90"/>
        </w:rPr>
        <w:t>]</w:t>
      </w:r>
      <w:r w:rsidR="009F3379" w:rsidRPr="00097594">
        <w:rPr>
          <w:rFonts w:cs="Arial"/>
          <w:b/>
          <w:bCs/>
          <w:color w:val="C00000"/>
          <w:w w:val="90"/>
        </w:rPr>
        <w:t xml:space="preserve"> </w:t>
      </w:r>
      <w:r w:rsidR="009F3379" w:rsidRPr="00753AAB">
        <w:rPr>
          <w:rFonts w:cs="Arial"/>
          <w:color w:val="231F20"/>
          <w:w w:val="90"/>
        </w:rPr>
        <w:t xml:space="preserve">has overall authority and responsibility for implementing the provisions of this program in our workplace. In addition, all managers and supervisors are responsible for implementing and maintaining the Heat Illness Prevention </w:t>
      </w:r>
      <w:r w:rsidR="009F3379">
        <w:rPr>
          <w:rFonts w:cs="Arial"/>
          <w:color w:val="231F20"/>
          <w:w w:val="90"/>
        </w:rPr>
        <w:t>Plan/</w:t>
      </w:r>
      <w:r w:rsidR="009F3379" w:rsidRPr="00753AAB">
        <w:rPr>
          <w:rFonts w:cs="Arial"/>
          <w:color w:val="231F20"/>
          <w:w w:val="90"/>
        </w:rPr>
        <w:t xml:space="preserve">Program in their assigned work areas and for ensuring </w:t>
      </w:r>
      <w:r w:rsidR="009F3379">
        <w:rPr>
          <w:rFonts w:cs="Arial"/>
          <w:color w:val="231F20"/>
          <w:w w:val="90"/>
        </w:rPr>
        <w:t>worker</w:t>
      </w:r>
      <w:r w:rsidR="009F3379" w:rsidRPr="00753AAB">
        <w:rPr>
          <w:rFonts w:cs="Arial"/>
          <w:color w:val="231F20"/>
          <w:w w:val="90"/>
        </w:rPr>
        <w:t xml:space="preserve">s receive </w:t>
      </w:r>
      <w:r w:rsidR="009F3379">
        <w:rPr>
          <w:rFonts w:cs="Arial"/>
          <w:color w:val="231F20"/>
          <w:w w:val="90"/>
        </w:rPr>
        <w:t xml:space="preserve">training and </w:t>
      </w:r>
      <w:r w:rsidR="009F3379" w:rsidRPr="00753AAB">
        <w:rPr>
          <w:rFonts w:cs="Arial"/>
          <w:color w:val="231F20"/>
          <w:w w:val="90"/>
        </w:rPr>
        <w:t>answers to questions about the procedures in a language they understand.</w:t>
      </w:r>
    </w:p>
    <w:p w14:paraId="7EDF3DF6" w14:textId="0F6556E6" w:rsidR="007D0538" w:rsidRDefault="009F3379" w:rsidP="007D0538">
      <w:pPr>
        <w:pStyle w:val="BodyText"/>
        <w:spacing w:before="283" w:line="216" w:lineRule="auto"/>
        <w:ind w:right="280"/>
        <w:jc w:val="both"/>
        <w:rPr>
          <w:rFonts w:cs="Arial"/>
          <w:color w:val="231F20"/>
          <w:w w:val="90"/>
        </w:rPr>
      </w:pPr>
      <w:r w:rsidRPr="00753AAB">
        <w:rPr>
          <w:rFonts w:cs="Arial"/>
          <w:color w:val="231F20"/>
          <w:w w:val="90"/>
        </w:rPr>
        <w:t xml:space="preserve">All </w:t>
      </w:r>
      <w:r>
        <w:rPr>
          <w:rFonts w:cs="Arial"/>
          <w:color w:val="231F20"/>
          <w:w w:val="90"/>
        </w:rPr>
        <w:t>worker</w:t>
      </w:r>
      <w:r w:rsidRPr="00753AAB">
        <w:rPr>
          <w:rFonts w:cs="Arial"/>
          <w:color w:val="231F20"/>
          <w:w w:val="90"/>
        </w:rPr>
        <w:t>s are responsible for using safe work practices; following all directives, policies, and procedures; and assisting in maintaining a safe work environment.</w:t>
      </w:r>
    </w:p>
    <w:p w14:paraId="40AFC662" w14:textId="57210EB2" w:rsidR="007D0538" w:rsidRPr="005B00FA" w:rsidRDefault="00FF543C" w:rsidP="005B00FA">
      <w:pPr>
        <w:rPr>
          <w:rFonts w:cs="Arial"/>
          <w:b/>
        </w:rPr>
      </w:pPr>
      <w:r w:rsidRPr="00CE38E6">
        <w:rPr>
          <w:rFonts w:cs="Arial"/>
          <w:b/>
          <w:sz w:val="28"/>
          <w:szCs w:val="28"/>
        </w:rPr>
        <w:t xml:space="preserve">Written </w:t>
      </w:r>
      <w:r w:rsidR="007D0538" w:rsidRPr="00CE38E6">
        <w:rPr>
          <w:rFonts w:cs="Arial"/>
          <w:b/>
          <w:sz w:val="28"/>
          <w:szCs w:val="28"/>
        </w:rPr>
        <w:t>P</w:t>
      </w:r>
      <w:r w:rsidRPr="00CE38E6">
        <w:rPr>
          <w:rFonts w:cs="Arial"/>
          <w:b/>
          <w:sz w:val="28"/>
          <w:szCs w:val="28"/>
        </w:rPr>
        <w:t>lan</w:t>
      </w:r>
      <w:r w:rsidR="00303263" w:rsidRPr="00CE38E6">
        <w:rPr>
          <w:rFonts w:cs="Arial"/>
          <w:b/>
          <w:sz w:val="28"/>
          <w:szCs w:val="28"/>
        </w:rPr>
        <w:t>(s)</w:t>
      </w:r>
      <w:r w:rsidRPr="00CE38E6">
        <w:rPr>
          <w:rFonts w:cs="Arial"/>
          <w:b/>
          <w:sz w:val="28"/>
          <w:szCs w:val="28"/>
        </w:rPr>
        <w:t xml:space="preserve"> and </w:t>
      </w:r>
      <w:r w:rsidR="007D0538" w:rsidRPr="00CE38E6">
        <w:rPr>
          <w:rFonts w:cs="Arial"/>
          <w:b/>
          <w:sz w:val="28"/>
          <w:szCs w:val="28"/>
        </w:rPr>
        <w:t>P</w:t>
      </w:r>
      <w:r w:rsidRPr="00CE38E6">
        <w:rPr>
          <w:rFonts w:cs="Arial"/>
          <w:b/>
          <w:sz w:val="28"/>
          <w:szCs w:val="28"/>
        </w:rPr>
        <w:t>rocedures</w:t>
      </w:r>
      <w:r w:rsidR="007D0538" w:rsidRPr="00CE38E6">
        <w:rPr>
          <w:rFonts w:cs="Arial"/>
          <w:b/>
          <w:sz w:val="28"/>
          <w:szCs w:val="28"/>
        </w:rPr>
        <w:br/>
      </w:r>
      <w:r w:rsidR="007D0538" w:rsidRPr="64736630">
        <w:rPr>
          <w:rFonts w:cs="Arial"/>
          <w:color w:val="231F20"/>
          <w:w w:val="90"/>
        </w:rPr>
        <w:t xml:space="preserve">This plan is in English and </w:t>
      </w:r>
      <w:r w:rsidR="007D0538" w:rsidRPr="00831228">
        <w:rPr>
          <w:rFonts w:cs="Arial"/>
          <w:i/>
          <w:iCs/>
          <w:color w:val="C00000"/>
          <w:w w:val="90"/>
        </w:rPr>
        <w:t xml:space="preserve">[Enter language understood by most of your </w:t>
      </w:r>
      <w:r w:rsidR="007D0538">
        <w:rPr>
          <w:rFonts w:cs="Arial"/>
          <w:i/>
          <w:iCs/>
          <w:color w:val="C00000"/>
          <w:w w:val="90"/>
        </w:rPr>
        <w:t>worker</w:t>
      </w:r>
      <w:r w:rsidR="007D0538" w:rsidRPr="00831228">
        <w:rPr>
          <w:rFonts w:cs="Arial"/>
          <w:i/>
          <w:iCs/>
          <w:color w:val="C00000"/>
          <w:w w:val="90"/>
        </w:rPr>
        <w:t>s</w:t>
      </w:r>
      <w:r w:rsidR="007D0538">
        <w:rPr>
          <w:rFonts w:cs="Arial"/>
          <w:i/>
          <w:iCs/>
          <w:color w:val="C00000"/>
          <w:w w:val="90"/>
        </w:rPr>
        <w:t xml:space="preserve"> if not English</w:t>
      </w:r>
      <w:r w:rsidR="007D0538" w:rsidRPr="00831228">
        <w:rPr>
          <w:rFonts w:cs="Arial"/>
          <w:i/>
          <w:iCs/>
          <w:color w:val="C00000"/>
          <w:w w:val="90"/>
        </w:rPr>
        <w:t>].</w:t>
      </w:r>
      <w:r w:rsidR="007D0538" w:rsidRPr="00097594">
        <w:rPr>
          <w:rFonts w:cs="Arial"/>
          <w:color w:val="C00000"/>
          <w:w w:val="90"/>
        </w:rPr>
        <w:t xml:space="preserve"> </w:t>
      </w:r>
      <w:r w:rsidR="007D0538" w:rsidRPr="64736630">
        <w:rPr>
          <w:rFonts w:cs="Arial"/>
          <w:color w:val="231F20"/>
          <w:w w:val="90"/>
        </w:rPr>
        <w:t xml:space="preserve">It is maintained at our worksite at </w:t>
      </w:r>
      <w:r w:rsidR="007D0538" w:rsidRPr="00831228">
        <w:rPr>
          <w:rFonts w:cs="Arial"/>
          <w:i/>
          <w:iCs/>
          <w:color w:val="C00000"/>
          <w:w w:val="90"/>
        </w:rPr>
        <w:t>[Enter location</w:t>
      </w:r>
      <w:r w:rsidR="007D0538">
        <w:rPr>
          <w:rFonts w:cs="Arial"/>
          <w:i/>
          <w:iCs/>
          <w:color w:val="C00000"/>
          <w:w w:val="90"/>
        </w:rPr>
        <w:t>, shall include main-office location as well as off-site work areas, e.g. including a written</w:t>
      </w:r>
      <w:r w:rsidR="009A012A">
        <w:rPr>
          <w:rFonts w:cs="Arial"/>
          <w:i/>
          <w:iCs/>
          <w:color w:val="C00000"/>
          <w:w w:val="90"/>
        </w:rPr>
        <w:t>/printed</w:t>
      </w:r>
      <w:r w:rsidR="007D0538">
        <w:rPr>
          <w:rFonts w:cs="Arial"/>
          <w:i/>
          <w:iCs/>
          <w:color w:val="C00000"/>
          <w:w w:val="90"/>
        </w:rPr>
        <w:t xml:space="preserve"> hardcopy in the vehicle at a field site</w:t>
      </w:r>
      <w:r w:rsidR="007D0538" w:rsidRPr="00831228">
        <w:rPr>
          <w:rFonts w:cs="Arial"/>
          <w:i/>
          <w:iCs/>
          <w:color w:val="C00000"/>
          <w:w w:val="90"/>
        </w:rPr>
        <w:t>]</w:t>
      </w:r>
      <w:r w:rsidR="007D0538" w:rsidRPr="00097594">
        <w:rPr>
          <w:rFonts w:cs="Arial"/>
          <w:color w:val="C00000"/>
          <w:w w:val="90"/>
        </w:rPr>
        <w:t xml:space="preserve"> </w:t>
      </w:r>
      <w:r w:rsidR="007D0538" w:rsidRPr="64736630">
        <w:rPr>
          <w:rFonts w:cs="Arial"/>
          <w:color w:val="231F20"/>
          <w:w w:val="90"/>
        </w:rPr>
        <w:t>and</w:t>
      </w:r>
      <w:r w:rsidR="007D0538">
        <w:rPr>
          <w:rFonts w:cs="Arial"/>
          <w:color w:val="231F20"/>
          <w:w w:val="90"/>
        </w:rPr>
        <w:t xml:space="preserve"> </w:t>
      </w:r>
      <w:r w:rsidR="007D0538" w:rsidRPr="009A3A9F">
        <w:rPr>
          <w:rFonts w:cs="Arial"/>
          <w:color w:val="231F20"/>
          <w:w w:val="90"/>
        </w:rPr>
        <w:t>can be accessed electronically at</w:t>
      </w:r>
      <w:r w:rsidR="007D0538" w:rsidRPr="00831228">
        <w:rPr>
          <w:rFonts w:cs="Arial"/>
          <w:i/>
          <w:iCs/>
          <w:color w:val="C00000"/>
          <w:w w:val="90"/>
        </w:rPr>
        <w:t xml:space="preserve"> [Enter website if available online, delete if not applicable]. </w:t>
      </w:r>
      <w:r w:rsidR="007D0538">
        <w:rPr>
          <w:rFonts w:cs="Arial"/>
          <w:color w:val="231F20"/>
          <w:w w:val="90"/>
        </w:rPr>
        <w:t>It</w:t>
      </w:r>
      <w:r w:rsidR="007D0538" w:rsidRPr="64736630">
        <w:rPr>
          <w:rFonts w:cs="Arial"/>
          <w:color w:val="231F20"/>
          <w:w w:val="90"/>
        </w:rPr>
        <w:t xml:space="preserve"> is available to </w:t>
      </w:r>
      <w:r w:rsidR="007D0538">
        <w:rPr>
          <w:rFonts w:cs="Arial"/>
          <w:color w:val="231F20"/>
          <w:w w:val="90"/>
        </w:rPr>
        <w:t>worker</w:t>
      </w:r>
      <w:r w:rsidR="007D0538" w:rsidRPr="64736630">
        <w:rPr>
          <w:rFonts w:cs="Arial"/>
          <w:color w:val="231F20"/>
          <w:w w:val="90"/>
        </w:rPr>
        <w:t>s or their representatives upon request.</w:t>
      </w:r>
    </w:p>
    <w:p w14:paraId="6D147542" w14:textId="77777777" w:rsidR="00FF543C" w:rsidRPr="0070618D" w:rsidRDefault="00FF543C" w:rsidP="00FF543C">
      <w:pPr>
        <w:keepNext/>
        <w:keepLines/>
        <w:tabs>
          <w:tab w:val="left" w:pos="0"/>
        </w:tabs>
        <w:ind w:right="-144"/>
        <w:rPr>
          <w:rFonts w:cs="Arial"/>
        </w:rPr>
      </w:pPr>
    </w:p>
    <w:p w14:paraId="44E34D6D" w14:textId="0B481019" w:rsidR="00FF543C" w:rsidRPr="0070618D" w:rsidRDefault="00FF543C" w:rsidP="00FF543C">
      <w:pPr>
        <w:keepNext/>
        <w:keepLines/>
        <w:tabs>
          <w:tab w:val="left" w:pos="0"/>
        </w:tabs>
        <w:ind w:right="-144"/>
        <w:rPr>
          <w:rFonts w:cs="Arial"/>
        </w:rPr>
      </w:pPr>
      <w:r w:rsidRPr="00996BCD">
        <w:rPr>
          <w:rFonts w:cs="Arial"/>
          <w:b/>
          <w:bCs/>
        </w:rPr>
        <w:t>The written plan</w:t>
      </w:r>
      <w:r w:rsidR="00E57A68" w:rsidRPr="00996BCD">
        <w:rPr>
          <w:rFonts w:cs="Arial"/>
          <w:b/>
          <w:bCs/>
        </w:rPr>
        <w:t>(s)</w:t>
      </w:r>
      <w:r w:rsidRPr="00996BCD">
        <w:rPr>
          <w:rFonts w:cs="Arial"/>
          <w:b/>
          <w:bCs/>
        </w:rPr>
        <w:t xml:space="preserve"> shall include:</w:t>
      </w:r>
      <w:r w:rsidR="00E57A68">
        <w:rPr>
          <w:rFonts w:cs="Arial"/>
        </w:rPr>
        <w:br/>
      </w:r>
      <w:r w:rsidR="00E57A68" w:rsidRPr="005B00FA">
        <w:rPr>
          <w:rFonts w:cs="Arial"/>
          <w:u w:val="single"/>
        </w:rPr>
        <w:t xml:space="preserve">All </w:t>
      </w:r>
      <w:r w:rsidR="001815CE">
        <w:rPr>
          <w:rFonts w:cs="Arial"/>
          <w:u w:val="single"/>
        </w:rPr>
        <w:t>Worksites</w:t>
      </w:r>
      <w:r w:rsidR="00E57A68">
        <w:rPr>
          <w:rFonts w:cs="Arial"/>
        </w:rPr>
        <w:t>:</w:t>
      </w:r>
      <w:r w:rsidR="001815CE">
        <w:rPr>
          <w:rFonts w:cs="Arial"/>
        </w:rPr>
        <w:t xml:space="preserve"> procedures for</w:t>
      </w:r>
    </w:p>
    <w:p w14:paraId="4184B924" w14:textId="77777777" w:rsidR="000B7684" w:rsidRDefault="000B7684" w:rsidP="00FF543C">
      <w:pPr>
        <w:keepNext/>
        <w:keepLines/>
        <w:numPr>
          <w:ilvl w:val="0"/>
          <w:numId w:val="8"/>
        </w:numPr>
        <w:tabs>
          <w:tab w:val="left" w:pos="0"/>
        </w:tabs>
        <w:ind w:right="-144"/>
        <w:rPr>
          <w:rFonts w:cs="Arial"/>
        </w:rPr>
      </w:pPr>
      <w:r>
        <w:rPr>
          <w:rFonts w:cs="Arial"/>
        </w:rPr>
        <w:t>Applicability</w:t>
      </w:r>
    </w:p>
    <w:p w14:paraId="784C3FE5" w14:textId="1B69B656" w:rsidR="00303263" w:rsidRDefault="00303263" w:rsidP="00FF543C">
      <w:pPr>
        <w:keepNext/>
        <w:keepLines/>
        <w:numPr>
          <w:ilvl w:val="0"/>
          <w:numId w:val="8"/>
        </w:numPr>
        <w:tabs>
          <w:tab w:val="left" w:pos="0"/>
        </w:tabs>
        <w:ind w:right="-144"/>
        <w:rPr>
          <w:rFonts w:cs="Arial"/>
        </w:rPr>
      </w:pPr>
      <w:r>
        <w:rPr>
          <w:rFonts w:cs="Arial"/>
        </w:rPr>
        <w:t>Responsibility</w:t>
      </w:r>
    </w:p>
    <w:p w14:paraId="3C06C821" w14:textId="1CA83E7F" w:rsidR="00303263" w:rsidRDefault="00303263" w:rsidP="00FF543C">
      <w:pPr>
        <w:keepNext/>
        <w:keepLines/>
        <w:numPr>
          <w:ilvl w:val="0"/>
          <w:numId w:val="8"/>
        </w:numPr>
        <w:tabs>
          <w:tab w:val="left" w:pos="0"/>
        </w:tabs>
        <w:ind w:right="-144"/>
        <w:rPr>
          <w:rFonts w:cs="Arial"/>
        </w:rPr>
      </w:pPr>
      <w:r>
        <w:rPr>
          <w:rFonts w:cs="Arial"/>
        </w:rPr>
        <w:t>Written Plan(s) and Procedures</w:t>
      </w:r>
    </w:p>
    <w:p w14:paraId="5F1E3087" w14:textId="48EB1F31" w:rsidR="00FF543C" w:rsidRDefault="001815CE" w:rsidP="00FF543C">
      <w:pPr>
        <w:keepNext/>
        <w:keepLines/>
        <w:numPr>
          <w:ilvl w:val="0"/>
          <w:numId w:val="8"/>
        </w:numPr>
        <w:tabs>
          <w:tab w:val="left" w:pos="0"/>
        </w:tabs>
        <w:ind w:right="-144"/>
        <w:rPr>
          <w:rFonts w:cs="Arial"/>
        </w:rPr>
      </w:pPr>
      <w:r>
        <w:rPr>
          <w:rFonts w:cs="Arial"/>
        </w:rPr>
        <w:t>T</w:t>
      </w:r>
      <w:r w:rsidR="008858E8">
        <w:rPr>
          <w:rFonts w:cs="Arial"/>
        </w:rPr>
        <w:t>he P</w:t>
      </w:r>
      <w:r w:rsidR="00FF543C" w:rsidRPr="0070618D">
        <w:rPr>
          <w:rFonts w:cs="Arial"/>
        </w:rPr>
        <w:t xml:space="preserve">rovision of </w:t>
      </w:r>
      <w:r w:rsidR="008858E8">
        <w:rPr>
          <w:rFonts w:cs="Arial"/>
        </w:rPr>
        <w:t>W</w:t>
      </w:r>
      <w:r w:rsidR="00FF543C" w:rsidRPr="0070618D">
        <w:rPr>
          <w:rFonts w:cs="Arial"/>
        </w:rPr>
        <w:t xml:space="preserve">ater </w:t>
      </w:r>
    </w:p>
    <w:p w14:paraId="65ED3040" w14:textId="291E2F77" w:rsidR="00E57A68" w:rsidRDefault="00E57A68" w:rsidP="00E57A68">
      <w:pPr>
        <w:keepNext/>
        <w:keepLines/>
        <w:numPr>
          <w:ilvl w:val="0"/>
          <w:numId w:val="8"/>
        </w:numPr>
        <w:tabs>
          <w:tab w:val="left" w:pos="0"/>
        </w:tabs>
        <w:ind w:right="-144"/>
        <w:rPr>
          <w:rFonts w:cs="Arial"/>
        </w:rPr>
      </w:pPr>
      <w:r>
        <w:rPr>
          <w:rFonts w:cs="Arial"/>
        </w:rPr>
        <w:t>Acclimatization</w:t>
      </w:r>
    </w:p>
    <w:p w14:paraId="3DD0FCCE" w14:textId="789A72E0" w:rsidR="00E57A68" w:rsidRDefault="00E57A68" w:rsidP="00E57A68">
      <w:pPr>
        <w:keepNext/>
        <w:keepLines/>
        <w:numPr>
          <w:ilvl w:val="0"/>
          <w:numId w:val="8"/>
        </w:numPr>
        <w:tabs>
          <w:tab w:val="left" w:pos="0"/>
        </w:tabs>
        <w:ind w:right="-144"/>
        <w:rPr>
          <w:rFonts w:cs="Arial"/>
        </w:rPr>
      </w:pPr>
      <w:r>
        <w:rPr>
          <w:rFonts w:cs="Arial"/>
        </w:rPr>
        <w:t>Heat Illness Incidents (handling a heat sick worker)</w:t>
      </w:r>
    </w:p>
    <w:p w14:paraId="157F3A30" w14:textId="3FAA5D3B" w:rsidR="00E57A68" w:rsidRDefault="00E57A68" w:rsidP="00E57A68">
      <w:pPr>
        <w:keepNext/>
        <w:keepLines/>
        <w:numPr>
          <w:ilvl w:val="0"/>
          <w:numId w:val="8"/>
        </w:numPr>
        <w:tabs>
          <w:tab w:val="left" w:pos="0"/>
        </w:tabs>
        <w:ind w:right="-144"/>
        <w:rPr>
          <w:rFonts w:cs="Arial"/>
        </w:rPr>
      </w:pPr>
      <w:r>
        <w:rPr>
          <w:rFonts w:cs="Arial"/>
        </w:rPr>
        <w:t>Emergency Response</w:t>
      </w:r>
    </w:p>
    <w:p w14:paraId="4CE804A0" w14:textId="7EFEA617" w:rsidR="00E57A68" w:rsidRDefault="00E57A68" w:rsidP="00E57A68">
      <w:pPr>
        <w:keepNext/>
        <w:keepLines/>
        <w:numPr>
          <w:ilvl w:val="0"/>
          <w:numId w:val="8"/>
        </w:numPr>
        <w:tabs>
          <w:tab w:val="left" w:pos="0"/>
        </w:tabs>
        <w:ind w:right="-144"/>
        <w:rPr>
          <w:rFonts w:cs="Arial"/>
        </w:rPr>
      </w:pPr>
      <w:r>
        <w:rPr>
          <w:rFonts w:cs="Arial"/>
        </w:rPr>
        <w:t>Worker and Supervisor Training</w:t>
      </w:r>
    </w:p>
    <w:p w14:paraId="61C3AEE6" w14:textId="1CB5A6D3" w:rsidR="00E57A68" w:rsidRPr="0070618D" w:rsidRDefault="00E57A68" w:rsidP="005B00FA">
      <w:pPr>
        <w:keepNext/>
        <w:keepLines/>
        <w:tabs>
          <w:tab w:val="left" w:pos="0"/>
        </w:tabs>
        <w:ind w:right="-144"/>
        <w:rPr>
          <w:rFonts w:cs="Arial"/>
        </w:rPr>
      </w:pPr>
      <w:r w:rsidRPr="005B00FA">
        <w:rPr>
          <w:rFonts w:cs="Arial"/>
          <w:u w:val="single"/>
        </w:rPr>
        <w:t>Outdoor Worksites</w:t>
      </w:r>
      <w:r>
        <w:rPr>
          <w:rFonts w:cs="Arial"/>
        </w:rPr>
        <w:t>:</w:t>
      </w:r>
      <w:r w:rsidR="001815CE">
        <w:rPr>
          <w:rFonts w:cs="Arial"/>
        </w:rPr>
        <w:t xml:space="preserve"> </w:t>
      </w:r>
      <w:r w:rsidR="00996BCD">
        <w:rPr>
          <w:rFonts w:cs="Arial"/>
        </w:rPr>
        <w:t xml:space="preserve">additional </w:t>
      </w:r>
      <w:r w:rsidR="001815CE">
        <w:rPr>
          <w:rFonts w:cs="Arial"/>
        </w:rPr>
        <w:t>procedures for</w:t>
      </w:r>
    </w:p>
    <w:p w14:paraId="1B810A5A" w14:textId="7CB8BA33" w:rsidR="00E57A68" w:rsidRDefault="00E57A68" w:rsidP="00E57A68">
      <w:pPr>
        <w:keepNext/>
        <w:keepLines/>
        <w:numPr>
          <w:ilvl w:val="0"/>
          <w:numId w:val="43"/>
        </w:numPr>
        <w:tabs>
          <w:tab w:val="left" w:pos="0"/>
        </w:tabs>
        <w:ind w:right="-144"/>
        <w:rPr>
          <w:rFonts w:cs="Arial"/>
        </w:rPr>
      </w:pPr>
      <w:r>
        <w:rPr>
          <w:rFonts w:cs="Arial"/>
        </w:rPr>
        <w:t>Monitoring the Weather for Outdoor Worksites</w:t>
      </w:r>
    </w:p>
    <w:p w14:paraId="292C803B" w14:textId="68AF21B5" w:rsidR="00E57A68" w:rsidRDefault="008858E8" w:rsidP="00E57A68">
      <w:pPr>
        <w:keepNext/>
        <w:keepLines/>
        <w:numPr>
          <w:ilvl w:val="0"/>
          <w:numId w:val="43"/>
        </w:numPr>
        <w:tabs>
          <w:tab w:val="left" w:pos="0"/>
        </w:tabs>
        <w:ind w:right="-144"/>
        <w:rPr>
          <w:rFonts w:cs="Arial"/>
        </w:rPr>
      </w:pPr>
      <w:r>
        <w:rPr>
          <w:rFonts w:cs="Arial"/>
        </w:rPr>
        <w:t xml:space="preserve">Access to Shade for </w:t>
      </w:r>
      <w:r w:rsidR="00E57A68">
        <w:rPr>
          <w:rFonts w:cs="Arial"/>
        </w:rPr>
        <w:t>O</w:t>
      </w:r>
      <w:r>
        <w:rPr>
          <w:rFonts w:cs="Arial"/>
        </w:rPr>
        <w:t xml:space="preserve">utdoor </w:t>
      </w:r>
      <w:r w:rsidR="00E57A68">
        <w:rPr>
          <w:rFonts w:cs="Arial"/>
        </w:rPr>
        <w:t>W</w:t>
      </w:r>
      <w:r>
        <w:rPr>
          <w:rFonts w:cs="Arial"/>
        </w:rPr>
        <w:t>orksites</w:t>
      </w:r>
    </w:p>
    <w:p w14:paraId="24389465" w14:textId="6CCB7258" w:rsidR="00FF543C" w:rsidRDefault="00FF543C" w:rsidP="00E57A68">
      <w:pPr>
        <w:keepNext/>
        <w:keepLines/>
        <w:numPr>
          <w:ilvl w:val="0"/>
          <w:numId w:val="43"/>
        </w:numPr>
        <w:tabs>
          <w:tab w:val="left" w:pos="0"/>
        </w:tabs>
        <w:ind w:right="-144"/>
        <w:rPr>
          <w:rFonts w:cs="Arial"/>
        </w:rPr>
      </w:pPr>
      <w:r w:rsidRPr="0070618D">
        <w:rPr>
          <w:rFonts w:cs="Arial"/>
        </w:rPr>
        <w:t>High</w:t>
      </w:r>
      <w:r w:rsidR="004109C0">
        <w:rPr>
          <w:rFonts w:cs="Arial"/>
        </w:rPr>
        <w:t>-</w:t>
      </w:r>
      <w:r w:rsidR="00E57A68">
        <w:rPr>
          <w:rFonts w:cs="Arial"/>
        </w:rPr>
        <w:t>H</w:t>
      </w:r>
      <w:r w:rsidRPr="0070618D">
        <w:rPr>
          <w:rFonts w:cs="Arial"/>
        </w:rPr>
        <w:t xml:space="preserve">eat </w:t>
      </w:r>
      <w:r w:rsidR="004109C0">
        <w:rPr>
          <w:rFonts w:cs="Arial"/>
        </w:rPr>
        <w:t>P</w:t>
      </w:r>
      <w:r w:rsidRPr="0070618D">
        <w:rPr>
          <w:rFonts w:cs="Arial"/>
        </w:rPr>
        <w:t>rocedures</w:t>
      </w:r>
      <w:r w:rsidR="004109C0">
        <w:rPr>
          <w:rFonts w:cs="Arial"/>
        </w:rPr>
        <w:t xml:space="preserve"> for </w:t>
      </w:r>
      <w:r w:rsidR="00E57A68">
        <w:rPr>
          <w:rFonts w:cs="Arial"/>
        </w:rPr>
        <w:t>O</w:t>
      </w:r>
      <w:r w:rsidR="004109C0">
        <w:rPr>
          <w:rFonts w:cs="Arial"/>
        </w:rPr>
        <w:t xml:space="preserve">utdoor </w:t>
      </w:r>
      <w:r w:rsidR="00E57A68">
        <w:rPr>
          <w:rFonts w:cs="Arial"/>
        </w:rPr>
        <w:t>W</w:t>
      </w:r>
      <w:r w:rsidR="004109C0">
        <w:rPr>
          <w:rFonts w:cs="Arial"/>
        </w:rPr>
        <w:t>orksites</w:t>
      </w:r>
    </w:p>
    <w:p w14:paraId="34FAB4D4" w14:textId="33420557" w:rsidR="00E57A68" w:rsidRPr="00E57A68" w:rsidRDefault="004109C0" w:rsidP="00E57A68">
      <w:pPr>
        <w:keepNext/>
        <w:keepLines/>
        <w:numPr>
          <w:ilvl w:val="0"/>
          <w:numId w:val="43"/>
        </w:numPr>
        <w:tabs>
          <w:tab w:val="left" w:pos="0"/>
        </w:tabs>
        <w:ind w:right="-144"/>
        <w:rPr>
          <w:rFonts w:cs="Arial"/>
        </w:rPr>
      </w:pPr>
      <w:r>
        <w:rPr>
          <w:rFonts w:cs="Arial"/>
        </w:rPr>
        <w:t xml:space="preserve">Handling a Heat Wave for </w:t>
      </w:r>
      <w:r w:rsidR="00E57A68">
        <w:rPr>
          <w:rFonts w:cs="Arial"/>
        </w:rPr>
        <w:t>O</w:t>
      </w:r>
      <w:r>
        <w:rPr>
          <w:rFonts w:cs="Arial"/>
        </w:rPr>
        <w:t xml:space="preserve">utdoor </w:t>
      </w:r>
      <w:r w:rsidR="00E57A68">
        <w:rPr>
          <w:rFonts w:cs="Arial"/>
        </w:rPr>
        <w:t>W</w:t>
      </w:r>
      <w:r>
        <w:rPr>
          <w:rFonts w:cs="Arial"/>
        </w:rPr>
        <w:t>orksites</w:t>
      </w:r>
    </w:p>
    <w:p w14:paraId="28AD12A8" w14:textId="4F8E246F" w:rsidR="00E57A68" w:rsidRPr="00E57A68" w:rsidRDefault="00E57A68" w:rsidP="005B00FA">
      <w:pPr>
        <w:keepNext/>
        <w:keepLines/>
        <w:tabs>
          <w:tab w:val="left" w:pos="0"/>
        </w:tabs>
        <w:ind w:right="-144"/>
        <w:rPr>
          <w:rFonts w:cs="Arial"/>
        </w:rPr>
      </w:pPr>
      <w:r w:rsidRPr="005B00FA">
        <w:rPr>
          <w:rFonts w:cs="Arial"/>
          <w:u w:val="single"/>
        </w:rPr>
        <w:t>Indoor Worksites</w:t>
      </w:r>
      <w:r w:rsidRPr="00E57A68">
        <w:rPr>
          <w:rFonts w:cs="Arial"/>
        </w:rPr>
        <w:t>:</w:t>
      </w:r>
      <w:r w:rsidR="001815CE">
        <w:rPr>
          <w:rFonts w:cs="Arial"/>
        </w:rPr>
        <w:t xml:space="preserve"> </w:t>
      </w:r>
      <w:r w:rsidR="00996BCD">
        <w:rPr>
          <w:rFonts w:cs="Arial"/>
        </w:rPr>
        <w:t xml:space="preserve">additional </w:t>
      </w:r>
      <w:r w:rsidR="001815CE">
        <w:rPr>
          <w:rFonts w:cs="Arial"/>
        </w:rPr>
        <w:t>procedures for</w:t>
      </w:r>
    </w:p>
    <w:p w14:paraId="32886D89" w14:textId="60D040F5" w:rsidR="00E57A68" w:rsidRPr="00E57A68" w:rsidRDefault="00E57A68" w:rsidP="005B00FA">
      <w:pPr>
        <w:pStyle w:val="ListParagraph"/>
        <w:keepNext/>
        <w:keepLines/>
        <w:numPr>
          <w:ilvl w:val="0"/>
          <w:numId w:val="44"/>
        </w:numPr>
        <w:tabs>
          <w:tab w:val="left" w:pos="0"/>
        </w:tabs>
        <w:ind w:right="-144"/>
        <w:rPr>
          <w:rFonts w:cs="Arial"/>
        </w:rPr>
      </w:pPr>
      <w:r w:rsidRPr="00E57A68">
        <w:rPr>
          <w:rFonts w:cs="Arial"/>
        </w:rPr>
        <w:t>Temperature Assessment for Indoor Worksites</w:t>
      </w:r>
    </w:p>
    <w:p w14:paraId="78D41CFF" w14:textId="4C447F0A" w:rsidR="00DA7191" w:rsidRPr="00E57A68" w:rsidRDefault="00DA7191" w:rsidP="00DA7191">
      <w:pPr>
        <w:keepNext/>
        <w:keepLines/>
        <w:numPr>
          <w:ilvl w:val="0"/>
          <w:numId w:val="44"/>
        </w:numPr>
        <w:tabs>
          <w:tab w:val="left" w:pos="0"/>
        </w:tabs>
        <w:ind w:right="-144"/>
        <w:rPr>
          <w:rFonts w:cs="Arial"/>
        </w:rPr>
      </w:pPr>
      <w:r>
        <w:rPr>
          <w:rFonts w:cs="Arial"/>
        </w:rPr>
        <w:t>Access to Cool-Down Areas for Indoor Worksites</w:t>
      </w:r>
    </w:p>
    <w:p w14:paraId="2C0DBEF5" w14:textId="153D9399" w:rsidR="00DA7191" w:rsidRDefault="00E57A68" w:rsidP="00E57A68">
      <w:pPr>
        <w:keepNext/>
        <w:keepLines/>
        <w:numPr>
          <w:ilvl w:val="0"/>
          <w:numId w:val="44"/>
        </w:numPr>
        <w:tabs>
          <w:tab w:val="left" w:pos="0"/>
        </w:tabs>
        <w:ind w:right="-144"/>
        <w:rPr>
          <w:rFonts w:cs="Arial"/>
        </w:rPr>
      </w:pPr>
      <w:r>
        <w:rPr>
          <w:rFonts w:cs="Arial"/>
        </w:rPr>
        <w:t xml:space="preserve">Control Measures for </w:t>
      </w:r>
      <w:r w:rsidR="00DA7191">
        <w:rPr>
          <w:rFonts w:cs="Arial"/>
        </w:rPr>
        <w:t>I</w:t>
      </w:r>
      <w:r>
        <w:rPr>
          <w:rFonts w:cs="Arial"/>
        </w:rPr>
        <w:t xml:space="preserve">ndoor </w:t>
      </w:r>
      <w:r w:rsidR="00DA7191">
        <w:rPr>
          <w:rFonts w:cs="Arial"/>
        </w:rPr>
        <w:t>W</w:t>
      </w:r>
      <w:r>
        <w:rPr>
          <w:rFonts w:cs="Arial"/>
        </w:rPr>
        <w:t>orksites</w:t>
      </w:r>
    </w:p>
    <w:p w14:paraId="7AF55EC4" w14:textId="77777777" w:rsidR="00DA7191" w:rsidRDefault="00DA7191" w:rsidP="005B00FA">
      <w:pPr>
        <w:keepNext/>
        <w:keepLines/>
        <w:tabs>
          <w:tab w:val="left" w:pos="0"/>
        </w:tabs>
        <w:ind w:left="720" w:right="-144"/>
        <w:rPr>
          <w:rFonts w:cs="Arial"/>
        </w:rPr>
      </w:pPr>
    </w:p>
    <w:p w14:paraId="0E2929BF" w14:textId="63A05FC5" w:rsidR="00996BCD" w:rsidRPr="0010395C" w:rsidRDefault="004109C0" w:rsidP="00D65168">
      <w:pPr>
        <w:keepNext/>
        <w:keepLines/>
        <w:tabs>
          <w:tab w:val="left" w:pos="0"/>
        </w:tabs>
        <w:ind w:right="-144"/>
        <w:rPr>
          <w:rFonts w:cs="Arial"/>
          <w:i/>
          <w:iCs/>
        </w:rPr>
      </w:pPr>
      <w:r w:rsidRPr="00996BCD">
        <w:rPr>
          <w:rFonts w:cs="Arial"/>
          <w:b/>
          <w:bCs/>
        </w:rPr>
        <w:t>Supervisor Specific Procedures</w:t>
      </w:r>
      <w:r w:rsidR="00DA7191" w:rsidRPr="00996BCD">
        <w:rPr>
          <w:rFonts w:cs="Arial"/>
          <w:b/>
          <w:bCs/>
        </w:rPr>
        <w:t xml:space="preserve"> and </w:t>
      </w:r>
      <w:r w:rsidR="001815CE" w:rsidRPr="00996BCD">
        <w:rPr>
          <w:rFonts w:cs="Arial"/>
          <w:b/>
          <w:bCs/>
        </w:rPr>
        <w:t xml:space="preserve">Detailed </w:t>
      </w:r>
      <w:r w:rsidR="00DA7191" w:rsidRPr="00996BCD">
        <w:rPr>
          <w:rFonts w:cs="Arial"/>
          <w:b/>
          <w:bCs/>
        </w:rPr>
        <w:t xml:space="preserve">Guidance for Implementing an Effective Plan is attached as IIPP </w:t>
      </w:r>
      <w:r w:rsidR="00DA7191" w:rsidRPr="00996BCD">
        <w:rPr>
          <w:rFonts w:cs="Arial"/>
          <w:b/>
          <w:bCs/>
          <w:i/>
          <w:iCs/>
        </w:rPr>
        <w:t>Attachment H1</w:t>
      </w:r>
      <w:r w:rsidR="00DA7191" w:rsidRPr="00996BCD">
        <w:rPr>
          <w:rFonts w:cs="Arial"/>
          <w:b/>
          <w:bCs/>
        </w:rPr>
        <w:t>.</w:t>
      </w:r>
      <w:r w:rsidR="0010395C">
        <w:rPr>
          <w:rFonts w:cs="Arial"/>
          <w:b/>
          <w:bCs/>
        </w:rPr>
        <w:t xml:space="preserve"> </w:t>
      </w:r>
      <w:r w:rsidR="0010395C">
        <w:rPr>
          <w:rFonts w:cs="Arial"/>
          <w:i/>
          <w:iCs/>
        </w:rPr>
        <w:t>Supervisors, please also refer to attachment H1.</w:t>
      </w:r>
    </w:p>
    <w:p w14:paraId="3243BE5B" w14:textId="77777777" w:rsidR="00996BCD" w:rsidRDefault="00996BCD" w:rsidP="00D65168">
      <w:pPr>
        <w:keepNext/>
        <w:keepLines/>
        <w:tabs>
          <w:tab w:val="left" w:pos="0"/>
        </w:tabs>
        <w:ind w:right="-144"/>
        <w:rPr>
          <w:rFonts w:cs="Arial"/>
        </w:rPr>
      </w:pPr>
    </w:p>
    <w:p w14:paraId="439434A1" w14:textId="284E2BAD" w:rsidR="00DA43EA" w:rsidRDefault="001C2A6B" w:rsidP="00D65168">
      <w:pPr>
        <w:keepNext/>
        <w:keepLines/>
        <w:tabs>
          <w:tab w:val="left" w:pos="0"/>
        </w:tabs>
        <w:ind w:right="-144"/>
        <w:rPr>
          <w:rFonts w:cs="Arial"/>
        </w:rPr>
      </w:pPr>
      <w:r>
        <w:rPr>
          <w:rFonts w:cs="Arial"/>
        </w:rPr>
        <w:t xml:space="preserve">All </w:t>
      </w:r>
      <w:r w:rsidR="00DA43EA">
        <w:rPr>
          <w:rFonts w:cs="Arial"/>
        </w:rPr>
        <w:t>UC ANR locations</w:t>
      </w:r>
      <w:r w:rsidR="00DA43EA" w:rsidRPr="0070618D">
        <w:rPr>
          <w:rFonts w:cs="Arial"/>
        </w:rPr>
        <w:t xml:space="preserve"> </w:t>
      </w:r>
      <w:r w:rsidR="00DA43EA">
        <w:rPr>
          <w:rFonts w:cs="Arial"/>
        </w:rPr>
        <w:t>shall establish, implement, and maintain</w:t>
      </w:r>
      <w:r w:rsidR="00DA43EA" w:rsidRPr="0070618D">
        <w:rPr>
          <w:rFonts w:cs="Arial"/>
        </w:rPr>
        <w:t xml:space="preserve"> a</w:t>
      </w:r>
      <w:r w:rsidR="00DA43EA">
        <w:rPr>
          <w:rFonts w:cs="Arial"/>
        </w:rPr>
        <w:t>n</w:t>
      </w:r>
      <w:r w:rsidR="00DA43EA" w:rsidRPr="0070618D">
        <w:rPr>
          <w:rFonts w:cs="Arial"/>
        </w:rPr>
        <w:t xml:space="preserve"> </w:t>
      </w:r>
      <w:r w:rsidR="00DA43EA">
        <w:rPr>
          <w:rFonts w:cs="Arial"/>
        </w:rPr>
        <w:t xml:space="preserve">effective </w:t>
      </w:r>
      <w:r w:rsidR="00DA43EA" w:rsidRPr="0070618D">
        <w:rPr>
          <w:rFonts w:cs="Arial"/>
        </w:rPr>
        <w:t xml:space="preserve">heat illness </w:t>
      </w:r>
      <w:r w:rsidR="00DA43EA">
        <w:rPr>
          <w:rFonts w:cs="Arial"/>
        </w:rPr>
        <w:t xml:space="preserve">prevention </w:t>
      </w:r>
      <w:r w:rsidR="00DA43EA" w:rsidRPr="0070618D">
        <w:rPr>
          <w:rFonts w:cs="Arial"/>
        </w:rPr>
        <w:t>plan</w:t>
      </w:r>
      <w:r w:rsidR="00DA43EA">
        <w:rPr>
          <w:rFonts w:cs="Arial"/>
        </w:rPr>
        <w:t xml:space="preserve">. The plan shall be </w:t>
      </w:r>
      <w:r w:rsidR="00DA43EA" w:rsidRPr="0070618D">
        <w:rPr>
          <w:rFonts w:cs="Arial"/>
        </w:rPr>
        <w:t>available at each outdoor</w:t>
      </w:r>
      <w:r w:rsidR="00DA43EA">
        <w:rPr>
          <w:rFonts w:cs="Arial"/>
        </w:rPr>
        <w:t xml:space="preserve"> and indoor</w:t>
      </w:r>
      <w:r w:rsidR="00DA43EA" w:rsidRPr="0070618D">
        <w:rPr>
          <w:rFonts w:cs="Arial"/>
        </w:rPr>
        <w:t xml:space="preserve"> worksite where heat illness </w:t>
      </w:r>
      <w:r w:rsidR="00DA43EA">
        <w:rPr>
          <w:rFonts w:cs="Arial"/>
        </w:rPr>
        <w:t xml:space="preserve">prevention </w:t>
      </w:r>
      <w:r w:rsidR="00DA43EA" w:rsidRPr="0070618D">
        <w:rPr>
          <w:rFonts w:cs="Arial"/>
        </w:rPr>
        <w:t>procedures may be required</w:t>
      </w:r>
      <w:r w:rsidR="00DA43EA">
        <w:rPr>
          <w:rFonts w:cs="Arial"/>
        </w:rPr>
        <w:t>, shall be in writing</w:t>
      </w:r>
      <w:r w:rsidR="009A012A">
        <w:rPr>
          <w:rFonts w:cs="Arial"/>
        </w:rPr>
        <w:t>/printed</w:t>
      </w:r>
      <w:r w:rsidR="00DA43EA" w:rsidRPr="0070618D">
        <w:rPr>
          <w:rFonts w:cs="Arial"/>
        </w:rPr>
        <w:t xml:space="preserve"> </w:t>
      </w:r>
      <w:r w:rsidR="00DA43EA">
        <w:rPr>
          <w:rFonts w:cs="Arial"/>
        </w:rPr>
        <w:t xml:space="preserve">in both English and the language understood by </w:t>
      </w:r>
      <w:proofErr w:type="gramStart"/>
      <w:r w:rsidR="00DA43EA">
        <w:rPr>
          <w:rFonts w:cs="Arial"/>
        </w:rPr>
        <w:t>the majority of</w:t>
      </w:r>
      <w:proofErr w:type="gramEnd"/>
      <w:r w:rsidR="00DA43EA">
        <w:rPr>
          <w:rFonts w:cs="Arial"/>
        </w:rPr>
        <w:t xml:space="preserve"> the employees, and shall be made available at the worksite to employees, their representatives, or representatives of the State Division of Industrial Relations/Cal/OSHA.</w:t>
      </w:r>
      <w:r w:rsidR="00DA43EA" w:rsidRPr="0070618D">
        <w:rPr>
          <w:rFonts w:cs="Arial"/>
        </w:rPr>
        <w:t xml:space="preserve"> The written plan and procedures </w:t>
      </w:r>
      <w:r w:rsidR="00DA43EA">
        <w:rPr>
          <w:rFonts w:cs="Arial"/>
        </w:rPr>
        <w:t>shall be</w:t>
      </w:r>
      <w:r w:rsidR="00DA43EA" w:rsidRPr="0070618D">
        <w:rPr>
          <w:rFonts w:cs="Arial"/>
        </w:rPr>
        <w:t xml:space="preserve"> reviewed with employees in training and</w:t>
      </w:r>
      <w:r w:rsidR="00DA43EA">
        <w:rPr>
          <w:rFonts w:cs="Arial"/>
        </w:rPr>
        <w:t>, when applicable to outdoor high-heat procedures</w:t>
      </w:r>
      <w:r w:rsidR="003A018F">
        <w:rPr>
          <w:rFonts w:cs="Arial"/>
        </w:rPr>
        <w:t xml:space="preserve"> or heat waves</w:t>
      </w:r>
      <w:r w:rsidR="00DA43EA">
        <w:rPr>
          <w:rFonts w:cs="Arial"/>
        </w:rPr>
        <w:t>,</w:t>
      </w:r>
      <w:r w:rsidR="00DA43EA" w:rsidRPr="0070618D">
        <w:rPr>
          <w:rFonts w:cs="Arial"/>
        </w:rPr>
        <w:t xml:space="preserve"> </w:t>
      </w:r>
      <w:r>
        <w:rPr>
          <w:rFonts w:cs="Arial"/>
        </w:rPr>
        <w:t xml:space="preserve">during </w:t>
      </w:r>
      <w:r w:rsidR="00DA43EA" w:rsidRPr="0070618D">
        <w:rPr>
          <w:rFonts w:cs="Arial"/>
        </w:rPr>
        <w:t xml:space="preserve">pre-shift meetings. </w:t>
      </w:r>
    </w:p>
    <w:p w14:paraId="29CF6C2D" w14:textId="77777777" w:rsidR="00437FBE" w:rsidRPr="0070618D" w:rsidRDefault="00437FBE" w:rsidP="000D7324">
      <w:pPr>
        <w:rPr>
          <w:rFonts w:cs="Arial"/>
          <w:b/>
        </w:rPr>
      </w:pPr>
    </w:p>
    <w:p w14:paraId="1575CF9E" w14:textId="3674E6B4" w:rsidR="00C84D20" w:rsidRPr="0010395C" w:rsidRDefault="001815CE" w:rsidP="000D7324">
      <w:pPr>
        <w:rPr>
          <w:rFonts w:cs="Arial"/>
          <w:b/>
          <w:sz w:val="28"/>
          <w:szCs w:val="28"/>
        </w:rPr>
      </w:pPr>
      <w:r w:rsidRPr="0010395C">
        <w:rPr>
          <w:rFonts w:cs="Arial"/>
          <w:b/>
          <w:sz w:val="28"/>
          <w:szCs w:val="28"/>
        </w:rPr>
        <w:t>T</w:t>
      </w:r>
      <w:r w:rsidR="003A018F" w:rsidRPr="0010395C">
        <w:rPr>
          <w:rFonts w:cs="Arial"/>
          <w:b/>
          <w:sz w:val="28"/>
          <w:szCs w:val="28"/>
        </w:rPr>
        <w:t xml:space="preserve">he </w:t>
      </w:r>
      <w:r w:rsidR="00C84D20" w:rsidRPr="0010395C">
        <w:rPr>
          <w:rFonts w:cs="Arial"/>
          <w:b/>
          <w:sz w:val="28"/>
          <w:szCs w:val="28"/>
        </w:rPr>
        <w:t>Provision of Water</w:t>
      </w:r>
      <w:r w:rsidRPr="0010395C">
        <w:rPr>
          <w:rFonts w:cs="Arial"/>
          <w:b/>
          <w:sz w:val="28"/>
          <w:szCs w:val="28"/>
        </w:rPr>
        <w:t xml:space="preserve"> Procedures</w:t>
      </w:r>
    </w:p>
    <w:p w14:paraId="0338D1C3" w14:textId="022671DA" w:rsidR="003A018F" w:rsidRPr="005B00FA" w:rsidRDefault="003A018F" w:rsidP="000D7324">
      <w:pPr>
        <w:tabs>
          <w:tab w:val="left" w:pos="2340"/>
        </w:tabs>
        <w:rPr>
          <w:rFonts w:cs="Arial"/>
          <w:i/>
          <w:iCs/>
          <w:color w:val="FF0000"/>
        </w:rPr>
      </w:pPr>
      <w:r w:rsidRPr="001C2A6B">
        <w:rPr>
          <w:rFonts w:cs="Arial"/>
          <w:i/>
          <w:iCs/>
          <w:color w:val="C00000"/>
        </w:rPr>
        <w:t>[Customize this section to your workplace and include the site-specific procedures to be implemented for workers. Delete parts that do not apply to your worksite.]</w:t>
      </w:r>
      <w:r>
        <w:rPr>
          <w:rFonts w:cs="Arial"/>
          <w:i/>
          <w:iCs/>
          <w:color w:val="FF0000"/>
        </w:rPr>
        <w:br/>
      </w:r>
    </w:p>
    <w:p w14:paraId="26AF1558" w14:textId="2F33AEA9" w:rsidR="003A018F" w:rsidRPr="00753AAB" w:rsidRDefault="003A018F" w:rsidP="003A018F">
      <w:pPr>
        <w:pStyle w:val="BodyText"/>
        <w:widowControl w:val="0"/>
        <w:numPr>
          <w:ilvl w:val="0"/>
          <w:numId w:val="19"/>
        </w:numPr>
        <w:autoSpaceDE w:val="0"/>
        <w:autoSpaceDN w:val="0"/>
        <w:spacing w:after="0" w:line="304" w:lineRule="exact"/>
        <w:ind w:left="450" w:hanging="270"/>
        <w:jc w:val="both"/>
        <w:rPr>
          <w:rFonts w:cs="Arial"/>
          <w:color w:val="FF0000"/>
          <w:spacing w:val="-2"/>
          <w:w w:val="90"/>
          <w:lang w:bidi="en-US"/>
        </w:rPr>
      </w:pPr>
      <w:r w:rsidRPr="00753AAB">
        <w:rPr>
          <w:rFonts w:cs="Arial"/>
          <w:spacing w:val="-2"/>
          <w:w w:val="90"/>
          <w:lang w:bidi="en-US"/>
        </w:rPr>
        <w:t xml:space="preserve">Fresh, pure, suitably cool water will be provided to </w:t>
      </w:r>
      <w:r>
        <w:rPr>
          <w:rFonts w:cs="Arial"/>
          <w:spacing w:val="-2"/>
          <w:w w:val="90"/>
          <w:lang w:bidi="en-US"/>
        </w:rPr>
        <w:t>worker</w:t>
      </w:r>
      <w:r w:rsidRPr="00753AAB">
        <w:rPr>
          <w:rFonts w:cs="Arial"/>
          <w:spacing w:val="-2"/>
          <w:w w:val="90"/>
          <w:lang w:bidi="en-US"/>
        </w:rPr>
        <w:t>s free of charge.</w:t>
      </w:r>
      <w:r w:rsidRPr="00831228">
        <w:rPr>
          <w:rFonts w:cs="Arial"/>
          <w:i/>
          <w:iCs/>
          <w:color w:val="C00000"/>
          <w:spacing w:val="-2"/>
          <w:w w:val="90"/>
          <w:lang w:bidi="en-US"/>
        </w:rPr>
        <w:t xml:space="preserve"> [Add site-specific information on how this will be provided, e.g., water fountains, water dispensers, water bottles, single-use or disposable cups and a receptacle for disposing of the used cups will be provided and will be kept clean. </w:t>
      </w:r>
      <w:r w:rsidR="00586465">
        <w:rPr>
          <w:rFonts w:cs="Arial"/>
          <w:i/>
          <w:iCs/>
          <w:color w:val="C00000"/>
          <w:spacing w:val="-2"/>
          <w:w w:val="90"/>
          <w:lang w:bidi="en-US"/>
        </w:rPr>
        <w:t xml:space="preserve">Water provided by Igloo or other </w:t>
      </w:r>
      <w:proofErr w:type="gramStart"/>
      <w:r w:rsidR="00586465">
        <w:rPr>
          <w:rFonts w:cs="Arial"/>
          <w:i/>
          <w:iCs/>
          <w:color w:val="C00000"/>
          <w:spacing w:val="-2"/>
          <w:w w:val="90"/>
          <w:lang w:bidi="en-US"/>
        </w:rPr>
        <w:t>container</w:t>
      </w:r>
      <w:proofErr w:type="gramEnd"/>
      <w:r w:rsidR="00586465">
        <w:rPr>
          <w:rFonts w:cs="Arial"/>
          <w:i/>
          <w:iCs/>
          <w:color w:val="C00000"/>
          <w:spacing w:val="-2"/>
          <w:w w:val="90"/>
          <w:lang w:bidi="en-US"/>
        </w:rPr>
        <w:t xml:space="preserve"> is not required to be maintained at a specific temperature, but cool enough to be pleasant and not so cool as to cause discomfort.</w:t>
      </w:r>
      <w:r w:rsidRPr="00831228">
        <w:rPr>
          <w:rFonts w:cs="Arial"/>
          <w:i/>
          <w:iCs/>
          <w:color w:val="C00000"/>
          <w:spacing w:val="-2"/>
          <w:w w:val="90"/>
          <w:lang w:bidi="en-US"/>
        </w:rPr>
        <w:t xml:space="preserve"> If water is not plumbed or otherwise continuously supplied, you must describe your procedures for how you provide at least one quart per </w:t>
      </w:r>
      <w:r>
        <w:rPr>
          <w:rFonts w:cs="Arial"/>
          <w:i/>
          <w:iCs/>
          <w:color w:val="C00000"/>
          <w:spacing w:val="-2"/>
          <w:w w:val="90"/>
          <w:lang w:bidi="en-US"/>
        </w:rPr>
        <w:t>worker</w:t>
      </w:r>
      <w:r w:rsidRPr="00831228">
        <w:rPr>
          <w:rFonts w:cs="Arial"/>
          <w:i/>
          <w:iCs/>
          <w:color w:val="C00000"/>
          <w:spacing w:val="-2"/>
          <w:w w:val="90"/>
          <w:lang w:bidi="en-US"/>
        </w:rPr>
        <w:t xml:space="preserve"> per hour for drinking for the entire shift. If you do not provide enough water at the start of the shift to last the entire shift, you must describe your procedures to replenish the drinking water throughout the shift.]</w:t>
      </w:r>
      <w:r w:rsidRPr="00831228">
        <w:rPr>
          <w:rFonts w:cs="Arial"/>
          <w:i/>
          <w:iCs/>
          <w:color w:val="C00000"/>
          <w:w w:val="90"/>
        </w:rPr>
        <w:t xml:space="preserve">  </w:t>
      </w:r>
    </w:p>
    <w:p w14:paraId="25D2A32B" w14:textId="1CCBCC41" w:rsidR="003A018F" w:rsidRPr="00753AAB" w:rsidRDefault="003A018F" w:rsidP="003A018F">
      <w:pPr>
        <w:pStyle w:val="BodyText"/>
        <w:widowControl w:val="0"/>
        <w:numPr>
          <w:ilvl w:val="0"/>
          <w:numId w:val="19"/>
        </w:numPr>
        <w:autoSpaceDE w:val="0"/>
        <w:autoSpaceDN w:val="0"/>
        <w:spacing w:before="264" w:after="0" w:line="304" w:lineRule="exact"/>
        <w:ind w:left="450" w:hanging="270"/>
        <w:jc w:val="both"/>
        <w:rPr>
          <w:rFonts w:cs="Arial"/>
          <w:color w:val="FF0000"/>
          <w:spacing w:val="-2"/>
          <w:w w:val="90"/>
          <w:lang w:bidi="en-US"/>
        </w:rPr>
      </w:pPr>
      <w:r w:rsidRPr="00753AAB">
        <w:rPr>
          <w:rFonts w:cs="Arial"/>
          <w:spacing w:val="-2"/>
          <w:w w:val="90"/>
          <w:lang w:bidi="en-US"/>
        </w:rPr>
        <w:t xml:space="preserve">Supervisors will </w:t>
      </w:r>
      <w:r>
        <w:rPr>
          <w:rFonts w:cs="Arial"/>
          <w:spacing w:val="-2"/>
          <w:w w:val="90"/>
          <w:lang w:bidi="en-US"/>
        </w:rPr>
        <w:t xml:space="preserve">ensure that the water is fresh, pure, and suitably cool.  </w:t>
      </w:r>
      <w:r w:rsidRPr="00831228">
        <w:rPr>
          <w:rFonts w:cs="Arial"/>
          <w:i/>
          <w:iCs/>
          <w:color w:val="C00000"/>
          <w:spacing w:val="-2"/>
          <w:w w:val="90"/>
          <w:lang w:bidi="en-US"/>
        </w:rPr>
        <w:t xml:space="preserve">[Describe how this will be done. For example, Supervisor </w:t>
      </w:r>
      <w:r>
        <w:rPr>
          <w:rFonts w:cs="Arial"/>
          <w:i/>
          <w:iCs/>
          <w:color w:val="C00000"/>
          <w:spacing w:val="-2"/>
          <w:w w:val="90"/>
          <w:lang w:bidi="en-US"/>
        </w:rPr>
        <w:t xml:space="preserve">or their </w:t>
      </w:r>
      <w:proofErr w:type="gramStart"/>
      <w:r>
        <w:rPr>
          <w:rFonts w:cs="Arial"/>
          <w:i/>
          <w:iCs/>
          <w:color w:val="C00000"/>
          <w:spacing w:val="-2"/>
          <w:w w:val="90"/>
          <w:lang w:bidi="en-US"/>
        </w:rPr>
        <w:t>designee</w:t>
      </w:r>
      <w:proofErr w:type="gramEnd"/>
      <w:r>
        <w:rPr>
          <w:rFonts w:cs="Arial"/>
          <w:i/>
          <w:iCs/>
          <w:color w:val="C00000"/>
          <w:spacing w:val="-2"/>
          <w:w w:val="90"/>
          <w:lang w:bidi="en-US"/>
        </w:rPr>
        <w:t xml:space="preserve"> </w:t>
      </w:r>
      <w:r w:rsidRPr="00831228">
        <w:rPr>
          <w:rFonts w:cs="Arial"/>
          <w:i/>
          <w:iCs/>
          <w:color w:val="C00000"/>
          <w:spacing w:val="-2"/>
          <w:w w:val="90"/>
          <w:lang w:bidi="en-US"/>
        </w:rPr>
        <w:t xml:space="preserve">will visually examine the water at the start of the shift and throughout the day as needed and </w:t>
      </w:r>
      <w:r w:rsidR="00586465">
        <w:rPr>
          <w:rFonts w:cs="Arial"/>
          <w:i/>
          <w:iCs/>
          <w:color w:val="C00000"/>
          <w:spacing w:val="-2"/>
          <w:w w:val="90"/>
          <w:lang w:bidi="en-US"/>
        </w:rPr>
        <w:t xml:space="preserve">smell/taste the water and </w:t>
      </w:r>
      <w:r w:rsidRPr="00831228">
        <w:rPr>
          <w:rFonts w:cs="Arial"/>
          <w:i/>
          <w:iCs/>
          <w:color w:val="C00000"/>
          <w:spacing w:val="-2"/>
          <w:w w:val="90"/>
          <w:lang w:bidi="en-US"/>
        </w:rPr>
        <w:t>pour some on their skin to ensure that the water is suitably cool.]</w:t>
      </w:r>
      <w:r w:rsidRPr="00697118">
        <w:rPr>
          <w:rFonts w:cs="Arial"/>
          <w:color w:val="C00000"/>
          <w:spacing w:val="-2"/>
          <w:w w:val="90"/>
          <w:lang w:bidi="en-US"/>
        </w:rPr>
        <w:t xml:space="preserve"> </w:t>
      </w:r>
      <w:r w:rsidRPr="00753AAB">
        <w:rPr>
          <w:rFonts w:cs="Arial"/>
          <w:spacing w:val="-2"/>
          <w:w w:val="90"/>
          <w:lang w:bidi="en-US"/>
        </w:rPr>
        <w:lastRenderedPageBreak/>
        <w:t>During hot weather</w:t>
      </w:r>
      <w:r>
        <w:rPr>
          <w:rFonts w:cs="Arial"/>
          <w:spacing w:val="-2"/>
          <w:w w:val="90"/>
          <w:lang w:bidi="en-US"/>
        </w:rPr>
        <w:t xml:space="preserve"> or high indoor</w:t>
      </w:r>
      <w:r w:rsidR="008A22AC">
        <w:rPr>
          <w:rFonts w:cs="Arial"/>
          <w:spacing w:val="-2"/>
          <w:w w:val="90"/>
          <w:lang w:bidi="en-US"/>
        </w:rPr>
        <w:t>-</w:t>
      </w:r>
      <w:r>
        <w:rPr>
          <w:rFonts w:cs="Arial"/>
          <w:spacing w:val="-2"/>
          <w:w w:val="90"/>
          <w:lang w:bidi="en-US"/>
        </w:rPr>
        <w:t>heat work conditions</w:t>
      </w:r>
      <w:r w:rsidRPr="00753AAB">
        <w:rPr>
          <w:rFonts w:cs="Arial"/>
          <w:spacing w:val="-2"/>
          <w:w w:val="90"/>
          <w:lang w:bidi="en-US"/>
        </w:rPr>
        <w:t xml:space="preserve">, the water </w:t>
      </w:r>
      <w:r>
        <w:rPr>
          <w:rFonts w:cs="Arial"/>
          <w:spacing w:val="-2"/>
          <w:w w:val="90"/>
          <w:lang w:bidi="en-US"/>
        </w:rPr>
        <w:t>will</w:t>
      </w:r>
      <w:r w:rsidRPr="00753AAB">
        <w:rPr>
          <w:rFonts w:cs="Arial"/>
          <w:spacing w:val="-2"/>
          <w:w w:val="90"/>
          <w:lang w:bidi="en-US"/>
        </w:rPr>
        <w:t xml:space="preserve"> be cooler than the ambient temperature, but not so cool as to cause discomfort.</w:t>
      </w:r>
    </w:p>
    <w:p w14:paraId="1CCA6611" w14:textId="1017AD8F" w:rsidR="003A018F" w:rsidRPr="00753AAB" w:rsidRDefault="003A018F" w:rsidP="003A018F">
      <w:pPr>
        <w:pStyle w:val="BodyText"/>
        <w:widowControl w:val="0"/>
        <w:numPr>
          <w:ilvl w:val="0"/>
          <w:numId w:val="19"/>
        </w:numPr>
        <w:autoSpaceDE w:val="0"/>
        <w:autoSpaceDN w:val="0"/>
        <w:spacing w:before="264" w:after="0" w:line="304" w:lineRule="exact"/>
        <w:ind w:left="450" w:hanging="270"/>
        <w:jc w:val="both"/>
        <w:rPr>
          <w:rFonts w:cs="Arial"/>
          <w:color w:val="FF0000"/>
          <w:spacing w:val="-2"/>
          <w:w w:val="90"/>
          <w:lang w:bidi="en-US"/>
        </w:rPr>
      </w:pPr>
      <w:r w:rsidRPr="00753AAB">
        <w:rPr>
          <w:rFonts w:cs="Arial"/>
          <w:color w:val="000000" w:themeColor="text1"/>
          <w:spacing w:val="-2"/>
          <w:w w:val="90"/>
          <w:lang w:bidi="en-US"/>
        </w:rPr>
        <w:t xml:space="preserve">The water will be located at </w:t>
      </w:r>
      <w:r w:rsidRPr="00831228">
        <w:rPr>
          <w:rFonts w:cs="Arial"/>
          <w:i/>
          <w:iCs/>
          <w:color w:val="C00000"/>
          <w:spacing w:val="-2"/>
          <w:w w:val="90"/>
          <w:lang w:bidi="en-US"/>
        </w:rPr>
        <w:t xml:space="preserve">[State all the location(s) where </w:t>
      </w:r>
      <w:r w:rsidRPr="009E0674">
        <w:rPr>
          <w:rFonts w:cs="Arial"/>
          <w:i/>
          <w:iCs/>
          <w:color w:val="C00000"/>
          <w:spacing w:val="-2"/>
          <w:w w:val="90"/>
          <w:lang w:bidi="en-US"/>
        </w:rPr>
        <w:t xml:space="preserve">the water will be available. </w:t>
      </w:r>
      <w:r w:rsidRPr="00693F72">
        <w:rPr>
          <w:rFonts w:cs="Arial"/>
          <w:i/>
          <w:iCs/>
          <w:color w:val="C00000"/>
          <w:spacing w:val="-2"/>
          <w:w w:val="90"/>
          <w:lang w:bidi="en-US"/>
        </w:rPr>
        <w:t>The location</w:t>
      </w:r>
      <w:r w:rsidR="00586465">
        <w:rPr>
          <w:rFonts w:cs="Arial"/>
          <w:i/>
          <w:iCs/>
          <w:color w:val="C00000"/>
          <w:spacing w:val="-2"/>
          <w:w w:val="90"/>
          <w:lang w:bidi="en-US"/>
        </w:rPr>
        <w:t>(s)</w:t>
      </w:r>
      <w:r w:rsidRPr="00693F72">
        <w:rPr>
          <w:rFonts w:cs="Arial"/>
          <w:i/>
          <w:iCs/>
          <w:color w:val="C00000"/>
          <w:spacing w:val="-2"/>
          <w:w w:val="90"/>
          <w:lang w:bidi="en-US"/>
        </w:rPr>
        <w:t xml:space="preserve"> must be in the cool-down areas and as close as p</w:t>
      </w:r>
      <w:r>
        <w:rPr>
          <w:rFonts w:cs="Arial"/>
          <w:i/>
          <w:iCs/>
          <w:color w:val="C00000"/>
          <w:spacing w:val="-2"/>
          <w:w w:val="90"/>
          <w:lang w:bidi="en-US"/>
        </w:rPr>
        <w:t>ossible</w:t>
      </w:r>
      <w:r w:rsidRPr="00693F72">
        <w:rPr>
          <w:rFonts w:cs="Arial"/>
          <w:i/>
          <w:iCs/>
          <w:color w:val="C00000"/>
          <w:spacing w:val="-2"/>
          <w:w w:val="90"/>
          <w:lang w:bidi="en-US"/>
        </w:rPr>
        <w:t xml:space="preserve"> to the areas</w:t>
      </w:r>
      <w:r>
        <w:rPr>
          <w:rFonts w:cs="Arial"/>
          <w:i/>
          <w:iCs/>
          <w:color w:val="C00000"/>
          <w:spacing w:val="-2"/>
          <w:w w:val="90"/>
          <w:lang w:bidi="en-US"/>
        </w:rPr>
        <w:t xml:space="preserve"> where workers are working outdoors.</w:t>
      </w:r>
      <w:r w:rsidRPr="009E0674">
        <w:rPr>
          <w:rFonts w:cs="Arial"/>
          <w:i/>
          <w:iCs/>
          <w:color w:val="C00000"/>
          <w:spacing w:val="-2"/>
          <w:w w:val="90"/>
          <w:lang w:bidi="en-US"/>
        </w:rPr>
        <w:t>]</w:t>
      </w:r>
    </w:p>
    <w:p w14:paraId="1BBA4B8E" w14:textId="2699B743" w:rsidR="003A018F" w:rsidRPr="00693310" w:rsidRDefault="003A018F" w:rsidP="003A018F">
      <w:pPr>
        <w:pStyle w:val="BodyText"/>
        <w:widowControl w:val="0"/>
        <w:numPr>
          <w:ilvl w:val="0"/>
          <w:numId w:val="19"/>
        </w:numPr>
        <w:autoSpaceDE w:val="0"/>
        <w:autoSpaceDN w:val="0"/>
        <w:spacing w:before="264" w:after="0" w:line="304" w:lineRule="exact"/>
        <w:ind w:left="450" w:hanging="270"/>
        <w:jc w:val="both"/>
        <w:rPr>
          <w:rFonts w:cs="Arial"/>
          <w:color w:val="FF0000"/>
          <w:spacing w:val="-2"/>
          <w:w w:val="90"/>
          <w:lang w:bidi="en-US"/>
        </w:rPr>
      </w:pPr>
      <w:r>
        <w:rPr>
          <w:rFonts w:cs="Arial"/>
          <w:color w:val="000000" w:themeColor="text1"/>
          <w:spacing w:val="-2"/>
          <w:w w:val="90"/>
          <w:lang w:bidi="en-US"/>
        </w:rPr>
        <w:t>Worker</w:t>
      </w:r>
      <w:r w:rsidRPr="00753AAB">
        <w:rPr>
          <w:rFonts w:cs="Arial"/>
          <w:color w:val="000000" w:themeColor="text1"/>
          <w:spacing w:val="-2"/>
          <w:w w:val="90"/>
          <w:lang w:bidi="en-US"/>
        </w:rPr>
        <w:t xml:space="preserve">s will be </w:t>
      </w:r>
      <w:r>
        <w:rPr>
          <w:rFonts w:cs="Arial"/>
          <w:color w:val="000000" w:themeColor="text1"/>
          <w:spacing w:val="-2"/>
          <w:w w:val="90"/>
          <w:lang w:bidi="en-US"/>
        </w:rPr>
        <w:t xml:space="preserve">reminded and </w:t>
      </w:r>
      <w:r w:rsidRPr="00753AAB">
        <w:rPr>
          <w:rFonts w:cs="Arial"/>
          <w:color w:val="000000" w:themeColor="text1"/>
          <w:spacing w:val="-2"/>
          <w:w w:val="90"/>
          <w:lang w:bidi="en-US"/>
        </w:rPr>
        <w:t>encouraged to frequently consume small quantities of water throughout their shift</w:t>
      </w:r>
      <w:r>
        <w:rPr>
          <w:rFonts w:cs="Arial"/>
          <w:color w:val="000000" w:themeColor="text1"/>
          <w:spacing w:val="-2"/>
          <w:w w:val="90"/>
          <w:lang w:bidi="en-US"/>
        </w:rPr>
        <w:t xml:space="preserve">. </w:t>
      </w:r>
      <w:r w:rsidRPr="0032384D">
        <w:rPr>
          <w:rFonts w:cs="Arial"/>
          <w:i/>
          <w:iCs/>
          <w:color w:val="C00000"/>
          <w:spacing w:val="-2"/>
          <w:w w:val="90"/>
          <w:lang w:bidi="en-US"/>
        </w:rPr>
        <w:t xml:space="preserve">[Describe how the </w:t>
      </w:r>
      <w:r>
        <w:rPr>
          <w:rFonts w:cs="Arial"/>
          <w:i/>
          <w:iCs/>
          <w:color w:val="C00000"/>
          <w:spacing w:val="-2"/>
          <w:w w:val="90"/>
          <w:lang w:bidi="en-US"/>
        </w:rPr>
        <w:t>worker</w:t>
      </w:r>
      <w:r w:rsidRPr="0032384D">
        <w:rPr>
          <w:rFonts w:cs="Arial"/>
          <w:i/>
          <w:iCs/>
          <w:color w:val="C00000"/>
          <w:spacing w:val="-2"/>
          <w:w w:val="90"/>
          <w:lang w:bidi="en-US"/>
        </w:rPr>
        <w:t>s will be encouraged and reminded to drink water.  For example: The supervisor or audible devices, such as whistles or air</w:t>
      </w:r>
      <w:r w:rsidR="008A22AC">
        <w:rPr>
          <w:rFonts w:cs="Arial"/>
          <w:i/>
          <w:iCs/>
          <w:color w:val="C00000"/>
          <w:spacing w:val="-2"/>
          <w:w w:val="90"/>
          <w:lang w:bidi="en-US"/>
        </w:rPr>
        <w:t>/vehicle</w:t>
      </w:r>
      <w:r w:rsidRPr="0032384D">
        <w:rPr>
          <w:rFonts w:cs="Arial"/>
          <w:i/>
          <w:iCs/>
          <w:color w:val="C00000"/>
          <w:spacing w:val="-2"/>
          <w:w w:val="90"/>
          <w:lang w:bidi="en-US"/>
        </w:rPr>
        <w:t xml:space="preserve"> horns,</w:t>
      </w:r>
      <w:r w:rsidR="008A22AC">
        <w:rPr>
          <w:rFonts w:cs="Arial"/>
          <w:i/>
          <w:iCs/>
          <w:color w:val="C00000"/>
          <w:spacing w:val="-2"/>
          <w:w w:val="90"/>
          <w:lang w:bidi="en-US"/>
        </w:rPr>
        <w:t xml:space="preserve"> radios, etc.</w:t>
      </w:r>
      <w:r w:rsidRPr="0032384D">
        <w:rPr>
          <w:rFonts w:cs="Arial"/>
          <w:i/>
          <w:iCs/>
          <w:color w:val="C00000"/>
          <w:spacing w:val="-2"/>
          <w:w w:val="90"/>
          <w:lang w:bidi="en-US"/>
        </w:rPr>
        <w:t xml:space="preserve"> will be used to remind </w:t>
      </w:r>
      <w:r>
        <w:rPr>
          <w:rFonts w:cs="Arial"/>
          <w:i/>
          <w:iCs/>
          <w:color w:val="C00000"/>
          <w:spacing w:val="-2"/>
          <w:w w:val="90"/>
          <w:lang w:bidi="en-US"/>
        </w:rPr>
        <w:t>worker</w:t>
      </w:r>
      <w:r w:rsidRPr="0032384D">
        <w:rPr>
          <w:rFonts w:cs="Arial"/>
          <w:i/>
          <w:iCs/>
          <w:color w:val="C00000"/>
          <w:spacing w:val="-2"/>
          <w:w w:val="90"/>
          <w:lang w:bidi="en-US"/>
        </w:rPr>
        <w:t>s to drink water.]</w:t>
      </w:r>
    </w:p>
    <w:p w14:paraId="54F154F6" w14:textId="77777777" w:rsidR="003A018F" w:rsidRPr="00AA7679" w:rsidRDefault="003A018F" w:rsidP="003A018F">
      <w:pPr>
        <w:pStyle w:val="BodyText"/>
        <w:widowControl w:val="0"/>
        <w:numPr>
          <w:ilvl w:val="0"/>
          <w:numId w:val="19"/>
        </w:numPr>
        <w:autoSpaceDE w:val="0"/>
        <w:autoSpaceDN w:val="0"/>
        <w:spacing w:before="264" w:after="0" w:line="304" w:lineRule="exact"/>
        <w:ind w:left="450" w:hanging="270"/>
        <w:jc w:val="both"/>
        <w:rPr>
          <w:rFonts w:cs="Arial"/>
          <w:spacing w:val="-2"/>
          <w:w w:val="90"/>
          <w:lang w:bidi="en-US"/>
        </w:rPr>
      </w:pPr>
      <w:r w:rsidRPr="00AA7679">
        <w:rPr>
          <w:rFonts w:cs="Arial"/>
          <w:spacing w:val="-2"/>
          <w:w w:val="90"/>
          <w:lang w:bidi="en-US"/>
        </w:rPr>
        <w:t>All water containers will be kept in a sanitary condition. Water from non-approved or non-tested water sources (e.g., untested wells) is not acceptable. If hoses or connections are used, they must be approved for potable drinking water systems, as shown on the manufacturer’s label.</w:t>
      </w:r>
    </w:p>
    <w:p w14:paraId="49553B0E" w14:textId="6A9C6C8E" w:rsidR="003A018F" w:rsidRPr="00AA7679" w:rsidRDefault="003A018F" w:rsidP="003A018F">
      <w:pPr>
        <w:pStyle w:val="BodyText"/>
        <w:widowControl w:val="0"/>
        <w:numPr>
          <w:ilvl w:val="0"/>
          <w:numId w:val="19"/>
        </w:numPr>
        <w:autoSpaceDE w:val="0"/>
        <w:autoSpaceDN w:val="0"/>
        <w:spacing w:before="264" w:after="0" w:line="304" w:lineRule="exact"/>
        <w:ind w:left="450" w:hanging="270"/>
        <w:jc w:val="both"/>
        <w:rPr>
          <w:rFonts w:cs="Arial"/>
          <w:spacing w:val="-2"/>
          <w:w w:val="90"/>
          <w:lang w:bidi="en-US"/>
        </w:rPr>
      </w:pPr>
      <w:r w:rsidRPr="00AA7679">
        <w:rPr>
          <w:rFonts w:cs="Arial"/>
          <w:spacing w:val="-2"/>
          <w:w w:val="90"/>
          <w:lang w:bidi="en-US"/>
        </w:rPr>
        <w:t xml:space="preserve">For outdoor work locations, when the temperature equals or exceeds 95 degrees Fahrenheit, or during a heat wave, pre-shift meetings will be conducted before the commencement of work to both encourage </w:t>
      </w:r>
      <w:r>
        <w:rPr>
          <w:rFonts w:cs="Arial"/>
          <w:spacing w:val="-2"/>
          <w:w w:val="90"/>
          <w:lang w:bidi="en-US"/>
        </w:rPr>
        <w:t>worker</w:t>
      </w:r>
      <w:r w:rsidRPr="00AA7679">
        <w:rPr>
          <w:rFonts w:cs="Arial"/>
          <w:spacing w:val="-2"/>
          <w:w w:val="90"/>
          <w:lang w:bidi="en-US"/>
        </w:rPr>
        <w:t xml:space="preserve">s to drink plenty of water and to remind </w:t>
      </w:r>
      <w:r>
        <w:rPr>
          <w:rFonts w:cs="Arial"/>
          <w:spacing w:val="-2"/>
          <w:w w:val="90"/>
          <w:lang w:bidi="en-US"/>
        </w:rPr>
        <w:t>worker</w:t>
      </w:r>
      <w:r w:rsidRPr="00AA7679">
        <w:rPr>
          <w:rFonts w:cs="Arial"/>
          <w:spacing w:val="-2"/>
          <w:w w:val="90"/>
          <w:lang w:bidi="en-US"/>
        </w:rPr>
        <w:t xml:space="preserve">s of their right to take a cool-down rest when necessary. Additionally, the number of water breaks will </w:t>
      </w:r>
      <w:proofErr w:type="gramStart"/>
      <w:r w:rsidRPr="00AA7679">
        <w:rPr>
          <w:rFonts w:cs="Arial"/>
          <w:spacing w:val="-2"/>
          <w:w w:val="90"/>
          <w:lang w:bidi="en-US"/>
        </w:rPr>
        <w:t>be increased</w:t>
      </w:r>
      <w:proofErr w:type="gramEnd"/>
      <w:r w:rsidRPr="00AA7679">
        <w:rPr>
          <w:rFonts w:cs="Arial"/>
          <w:spacing w:val="-2"/>
          <w:w w:val="90"/>
          <w:lang w:bidi="en-US"/>
        </w:rPr>
        <w:t xml:space="preserve">. Supervisors will lead by example and remind </w:t>
      </w:r>
      <w:r>
        <w:rPr>
          <w:rFonts w:cs="Arial"/>
          <w:spacing w:val="-2"/>
          <w:w w:val="90"/>
          <w:lang w:bidi="en-US"/>
        </w:rPr>
        <w:t>worker</w:t>
      </w:r>
      <w:r w:rsidRPr="00AA7679">
        <w:rPr>
          <w:rFonts w:cs="Arial"/>
          <w:spacing w:val="-2"/>
          <w:w w:val="90"/>
          <w:lang w:bidi="en-US"/>
        </w:rPr>
        <w:t>s throughout the work shift to drink water.</w:t>
      </w:r>
    </w:p>
    <w:p w14:paraId="110EAF6D" w14:textId="5795F3D8" w:rsidR="004701EE" w:rsidRDefault="003A018F" w:rsidP="004701EE">
      <w:pPr>
        <w:pStyle w:val="BodyText"/>
        <w:widowControl w:val="0"/>
        <w:numPr>
          <w:ilvl w:val="0"/>
          <w:numId w:val="19"/>
        </w:numPr>
        <w:autoSpaceDE w:val="0"/>
        <w:autoSpaceDN w:val="0"/>
        <w:spacing w:before="264" w:after="0" w:line="304" w:lineRule="exact"/>
        <w:ind w:left="450" w:hanging="270"/>
        <w:jc w:val="both"/>
        <w:rPr>
          <w:rFonts w:cs="Arial"/>
          <w:i/>
          <w:iCs/>
          <w:color w:val="C00000"/>
          <w:spacing w:val="-2"/>
          <w:w w:val="90"/>
          <w:lang w:bidi="en-US"/>
        </w:rPr>
      </w:pPr>
      <w:r w:rsidRPr="00831228">
        <w:rPr>
          <w:rFonts w:cs="Arial"/>
          <w:i/>
          <w:iCs/>
          <w:color w:val="C00000"/>
          <w:spacing w:val="-2"/>
          <w:w w:val="90"/>
          <w:lang w:bidi="en-US"/>
        </w:rPr>
        <w:t>Other: [Describe any other method of ensuring provision of water throughout the shift].</w:t>
      </w:r>
    </w:p>
    <w:p w14:paraId="0FF71155" w14:textId="77777777" w:rsidR="004701EE" w:rsidRDefault="004701EE" w:rsidP="000D7324">
      <w:pPr>
        <w:tabs>
          <w:tab w:val="left" w:pos="2340"/>
        </w:tabs>
        <w:rPr>
          <w:rFonts w:cs="Arial"/>
        </w:rPr>
      </w:pPr>
    </w:p>
    <w:p w14:paraId="60E7C53F" w14:textId="77777777" w:rsidR="004701EE" w:rsidRDefault="004701EE" w:rsidP="000D7324">
      <w:pPr>
        <w:tabs>
          <w:tab w:val="left" w:pos="2340"/>
        </w:tabs>
        <w:rPr>
          <w:rFonts w:cs="Arial"/>
        </w:rPr>
      </w:pPr>
    </w:p>
    <w:p w14:paraId="5975A748" w14:textId="34115A34" w:rsidR="001815CE" w:rsidRPr="0010395C" w:rsidRDefault="001815CE" w:rsidP="001815CE">
      <w:pPr>
        <w:tabs>
          <w:tab w:val="left" w:pos="360"/>
        </w:tabs>
        <w:ind w:right="-144"/>
        <w:rPr>
          <w:rFonts w:cs="Arial"/>
          <w:b/>
          <w:sz w:val="28"/>
          <w:szCs w:val="28"/>
        </w:rPr>
      </w:pPr>
      <w:r w:rsidRPr="0010395C">
        <w:rPr>
          <w:rFonts w:cs="Arial"/>
          <w:b/>
          <w:sz w:val="28"/>
          <w:szCs w:val="28"/>
        </w:rPr>
        <w:t>Acclimatization Procedures</w:t>
      </w:r>
    </w:p>
    <w:p w14:paraId="2B66731E" w14:textId="0DFD660C" w:rsidR="001815CE" w:rsidRPr="00AF4977" w:rsidRDefault="001815CE" w:rsidP="001815CE">
      <w:pPr>
        <w:tabs>
          <w:tab w:val="left" w:pos="360"/>
        </w:tabs>
        <w:ind w:right="-144"/>
        <w:rPr>
          <w:rFonts w:cs="Arial"/>
          <w:bCs/>
          <w:i/>
          <w:iCs/>
          <w:color w:val="C00000"/>
        </w:rPr>
      </w:pPr>
      <w:r w:rsidRPr="00AF4977">
        <w:rPr>
          <w:rFonts w:cs="Arial"/>
          <w:bCs/>
          <w:i/>
          <w:iCs/>
          <w:color w:val="C00000"/>
        </w:rPr>
        <w:t>[Customize this section to your workplace and include the site-specific procedures to be implemented for workers. Delete parts that do not apply to your worksite.]</w:t>
      </w:r>
    </w:p>
    <w:p w14:paraId="145AFD93" w14:textId="253C3E0D" w:rsidR="001815CE" w:rsidRPr="00362A18" w:rsidRDefault="001815CE" w:rsidP="001815CE">
      <w:pPr>
        <w:widowControl w:val="0"/>
        <w:autoSpaceDE w:val="0"/>
        <w:autoSpaceDN w:val="0"/>
        <w:spacing w:before="257" w:after="240"/>
        <w:ind w:left="110"/>
        <w:rPr>
          <w:rFonts w:eastAsia="Segoe UI Symbol" w:cs="Arial"/>
          <w:color w:val="231F20"/>
          <w:w w:val="90"/>
        </w:rPr>
      </w:pPr>
      <w:r w:rsidRPr="00362A18">
        <w:rPr>
          <w:rFonts w:eastAsia="Segoe UI Symbol" w:cs="Arial"/>
          <w:color w:val="231F20"/>
          <w:w w:val="90"/>
        </w:rPr>
        <w:t>Acclimatization is the temporary adaptation of the body to work in the heat that occurs gradually when a person is exposed</w:t>
      </w:r>
      <w:r w:rsidRPr="00362A18">
        <w:rPr>
          <w:rFonts w:eastAsia="Segoe UI Symbol" w:cs="Arial"/>
          <w:color w:val="231F20"/>
          <w:spacing w:val="-1"/>
          <w:w w:val="90"/>
        </w:rPr>
        <w:t xml:space="preserve"> </w:t>
      </w:r>
      <w:r w:rsidRPr="00362A18">
        <w:rPr>
          <w:rFonts w:eastAsia="Segoe UI Symbol" w:cs="Arial"/>
          <w:color w:val="231F20"/>
          <w:w w:val="90"/>
        </w:rPr>
        <w:t>to</w:t>
      </w:r>
      <w:r w:rsidRPr="00362A18">
        <w:rPr>
          <w:rFonts w:eastAsia="Segoe UI Symbol" w:cs="Arial"/>
          <w:color w:val="231F20"/>
          <w:spacing w:val="-1"/>
          <w:w w:val="90"/>
        </w:rPr>
        <w:t xml:space="preserve"> </w:t>
      </w:r>
      <w:r w:rsidRPr="00362A18">
        <w:rPr>
          <w:rFonts w:eastAsia="Segoe UI Symbol" w:cs="Arial"/>
          <w:color w:val="231F20"/>
          <w:w w:val="90"/>
        </w:rPr>
        <w:t>it.</w:t>
      </w:r>
      <w:r w:rsidRPr="00362A18">
        <w:rPr>
          <w:rFonts w:eastAsia="Segoe UI Symbol" w:cs="Arial"/>
          <w:color w:val="231F20"/>
          <w:spacing w:val="-1"/>
          <w:w w:val="90"/>
        </w:rPr>
        <w:t xml:space="preserve"> </w:t>
      </w:r>
      <w:r w:rsidRPr="00362A18">
        <w:rPr>
          <w:rFonts w:eastAsia="Segoe UI Symbol" w:cs="Arial"/>
          <w:color w:val="231F20"/>
          <w:w w:val="90"/>
        </w:rPr>
        <w:t>The</w:t>
      </w:r>
      <w:r w:rsidRPr="00362A18">
        <w:rPr>
          <w:rFonts w:eastAsia="Segoe UI Symbol" w:cs="Arial"/>
          <w:color w:val="231F20"/>
          <w:spacing w:val="-1"/>
          <w:w w:val="90"/>
        </w:rPr>
        <w:t xml:space="preserve"> </w:t>
      </w:r>
      <w:r w:rsidRPr="00362A18">
        <w:rPr>
          <w:rFonts w:eastAsia="Segoe UI Symbol" w:cs="Arial"/>
          <w:color w:val="231F20"/>
          <w:w w:val="90"/>
        </w:rPr>
        <w:t>body</w:t>
      </w:r>
      <w:r w:rsidRPr="00362A18">
        <w:rPr>
          <w:rFonts w:eastAsia="Segoe UI Symbol" w:cs="Arial"/>
          <w:color w:val="231F20"/>
          <w:spacing w:val="-1"/>
          <w:w w:val="90"/>
        </w:rPr>
        <w:t xml:space="preserve"> </w:t>
      </w:r>
      <w:r w:rsidRPr="00362A18">
        <w:rPr>
          <w:rFonts w:eastAsia="Segoe UI Symbol" w:cs="Arial"/>
          <w:color w:val="231F20"/>
          <w:w w:val="90"/>
        </w:rPr>
        <w:t>needs</w:t>
      </w:r>
      <w:r w:rsidRPr="00362A18">
        <w:rPr>
          <w:rFonts w:eastAsia="Segoe UI Symbol" w:cs="Arial"/>
          <w:color w:val="231F20"/>
          <w:spacing w:val="-1"/>
          <w:w w:val="90"/>
        </w:rPr>
        <w:t xml:space="preserve"> </w:t>
      </w:r>
      <w:r w:rsidRPr="00362A18">
        <w:rPr>
          <w:rFonts w:eastAsia="Segoe UI Symbol" w:cs="Arial"/>
          <w:color w:val="231F20"/>
          <w:w w:val="90"/>
        </w:rPr>
        <w:t>time</w:t>
      </w:r>
      <w:r w:rsidRPr="00362A18">
        <w:rPr>
          <w:rFonts w:eastAsia="Segoe UI Symbol" w:cs="Arial"/>
          <w:color w:val="231F20"/>
          <w:spacing w:val="-1"/>
          <w:w w:val="90"/>
        </w:rPr>
        <w:t xml:space="preserve"> </w:t>
      </w:r>
      <w:r w:rsidRPr="00362A18">
        <w:rPr>
          <w:rFonts w:eastAsia="Segoe UI Symbol" w:cs="Arial"/>
          <w:color w:val="231F20"/>
          <w:w w:val="90"/>
        </w:rPr>
        <w:t>to</w:t>
      </w:r>
      <w:r w:rsidRPr="00362A18">
        <w:rPr>
          <w:rFonts w:eastAsia="Segoe UI Symbol" w:cs="Arial"/>
          <w:color w:val="231F20"/>
          <w:spacing w:val="-1"/>
          <w:w w:val="90"/>
        </w:rPr>
        <w:t xml:space="preserve"> </w:t>
      </w:r>
      <w:r w:rsidRPr="00362A18">
        <w:rPr>
          <w:rFonts w:eastAsia="Segoe UI Symbol" w:cs="Arial"/>
          <w:color w:val="231F20"/>
          <w:w w:val="90"/>
        </w:rPr>
        <w:t>adapt</w:t>
      </w:r>
      <w:r w:rsidRPr="00362A18">
        <w:rPr>
          <w:rFonts w:eastAsia="Segoe UI Symbol" w:cs="Arial"/>
          <w:color w:val="231F20"/>
          <w:spacing w:val="-1"/>
          <w:w w:val="90"/>
        </w:rPr>
        <w:t xml:space="preserve"> </w:t>
      </w:r>
      <w:r w:rsidRPr="00362A18">
        <w:rPr>
          <w:rFonts w:eastAsia="Segoe UI Symbol" w:cs="Arial"/>
          <w:color w:val="231F20"/>
          <w:w w:val="90"/>
        </w:rPr>
        <w:t>when</w:t>
      </w:r>
      <w:r w:rsidRPr="00362A18">
        <w:rPr>
          <w:rFonts w:eastAsia="Segoe UI Symbol" w:cs="Arial"/>
          <w:color w:val="231F20"/>
          <w:spacing w:val="-1"/>
          <w:w w:val="90"/>
        </w:rPr>
        <w:t xml:space="preserve"> </w:t>
      </w:r>
      <w:r w:rsidRPr="00362A18">
        <w:rPr>
          <w:rFonts w:eastAsia="Segoe UI Symbol" w:cs="Arial"/>
          <w:color w:val="231F20"/>
          <w:w w:val="90"/>
        </w:rPr>
        <w:t>temperatures</w:t>
      </w:r>
      <w:r w:rsidRPr="00362A18">
        <w:rPr>
          <w:rFonts w:eastAsia="Segoe UI Symbol" w:cs="Arial"/>
          <w:color w:val="231F20"/>
          <w:spacing w:val="-1"/>
          <w:w w:val="90"/>
        </w:rPr>
        <w:t xml:space="preserve"> </w:t>
      </w:r>
      <w:r w:rsidRPr="00362A18">
        <w:rPr>
          <w:rFonts w:eastAsia="Segoe UI Symbol" w:cs="Arial"/>
          <w:color w:val="231F20"/>
          <w:w w:val="90"/>
        </w:rPr>
        <w:t>rise</w:t>
      </w:r>
      <w:r w:rsidRPr="00362A18">
        <w:rPr>
          <w:rFonts w:eastAsia="Segoe UI Symbol" w:cs="Arial"/>
          <w:color w:val="231F20"/>
          <w:spacing w:val="-1"/>
          <w:w w:val="90"/>
        </w:rPr>
        <w:t xml:space="preserve"> </w:t>
      </w:r>
      <w:r w:rsidRPr="00362A18">
        <w:rPr>
          <w:rFonts w:eastAsia="Segoe UI Symbol" w:cs="Arial"/>
          <w:color w:val="231F20"/>
          <w:w w:val="90"/>
        </w:rPr>
        <w:t>suddenly,</w:t>
      </w:r>
      <w:r w:rsidRPr="00362A18">
        <w:rPr>
          <w:rFonts w:eastAsia="Segoe UI Symbol" w:cs="Arial"/>
          <w:color w:val="231F20"/>
          <w:spacing w:val="-1"/>
          <w:w w:val="90"/>
        </w:rPr>
        <w:t xml:space="preserve"> </w:t>
      </w:r>
      <w:r w:rsidRPr="00362A18">
        <w:rPr>
          <w:rFonts w:eastAsia="Segoe UI Symbol" w:cs="Arial"/>
          <w:color w:val="231F20"/>
          <w:w w:val="90"/>
        </w:rPr>
        <w:t>and</w:t>
      </w:r>
      <w:r w:rsidRPr="00362A18">
        <w:rPr>
          <w:rFonts w:eastAsia="Segoe UI Symbol" w:cs="Arial"/>
          <w:color w:val="231F20"/>
          <w:spacing w:val="-1"/>
          <w:w w:val="90"/>
        </w:rPr>
        <w:t xml:space="preserve"> </w:t>
      </w:r>
      <w:r w:rsidRPr="00362A18">
        <w:rPr>
          <w:rFonts w:eastAsia="Segoe UI Symbol" w:cs="Arial"/>
          <w:color w:val="231F20"/>
          <w:w w:val="90"/>
        </w:rPr>
        <w:t>a</w:t>
      </w:r>
      <w:r w:rsidRPr="00362A18">
        <w:rPr>
          <w:rFonts w:eastAsia="Segoe UI Symbol" w:cs="Arial"/>
          <w:color w:val="231F20"/>
          <w:spacing w:val="-1"/>
          <w:w w:val="90"/>
        </w:rPr>
        <w:t xml:space="preserve"> </w:t>
      </w:r>
      <w:r w:rsidRPr="00362A18">
        <w:rPr>
          <w:rFonts w:eastAsia="Segoe UI Symbol" w:cs="Arial"/>
          <w:color w:val="231F20"/>
          <w:w w:val="90"/>
        </w:rPr>
        <w:t>worker risks heat illness by not taking it easy when a heat wave or heat spike strikes, or when starting a new job that exposes the</w:t>
      </w:r>
      <w:r w:rsidRPr="00362A18">
        <w:rPr>
          <w:rFonts w:eastAsia="Segoe UI Symbol" w:cs="Arial"/>
          <w:color w:val="231F20"/>
          <w:spacing w:val="-3"/>
          <w:w w:val="90"/>
        </w:rPr>
        <w:t xml:space="preserve"> </w:t>
      </w:r>
      <w:r w:rsidRPr="00362A18">
        <w:rPr>
          <w:rFonts w:eastAsia="Segoe UI Symbol" w:cs="Arial"/>
          <w:color w:val="231F20"/>
          <w:w w:val="90"/>
        </w:rPr>
        <w:t>worker</w:t>
      </w:r>
      <w:r w:rsidRPr="00362A18">
        <w:rPr>
          <w:rFonts w:eastAsia="Segoe UI Symbol" w:cs="Arial"/>
          <w:color w:val="231F20"/>
          <w:spacing w:val="-3"/>
          <w:w w:val="90"/>
        </w:rPr>
        <w:t xml:space="preserve"> </w:t>
      </w:r>
      <w:r w:rsidRPr="00362A18">
        <w:rPr>
          <w:rFonts w:eastAsia="Segoe UI Symbol" w:cs="Arial"/>
          <w:color w:val="231F20"/>
          <w:w w:val="90"/>
        </w:rPr>
        <w:t>to</w:t>
      </w:r>
      <w:r w:rsidRPr="00362A18">
        <w:rPr>
          <w:rFonts w:eastAsia="Segoe UI Symbol" w:cs="Arial"/>
          <w:color w:val="231F20"/>
          <w:spacing w:val="-3"/>
          <w:w w:val="90"/>
        </w:rPr>
        <w:t xml:space="preserve"> </w:t>
      </w:r>
      <w:r w:rsidRPr="00362A18">
        <w:rPr>
          <w:rFonts w:eastAsia="Segoe UI Symbol" w:cs="Arial"/>
          <w:color w:val="231F20"/>
          <w:w w:val="90"/>
        </w:rPr>
        <w:t>heat</w:t>
      </w:r>
      <w:r w:rsidRPr="00362A18">
        <w:rPr>
          <w:rFonts w:eastAsia="Segoe UI Symbol" w:cs="Arial"/>
          <w:color w:val="231F20"/>
          <w:spacing w:val="-3"/>
          <w:w w:val="90"/>
        </w:rPr>
        <w:t xml:space="preserve"> </w:t>
      </w:r>
      <w:r w:rsidRPr="00362A18">
        <w:rPr>
          <w:rFonts w:eastAsia="Segoe UI Symbol" w:cs="Arial"/>
          <w:color w:val="231F20"/>
          <w:w w:val="90"/>
        </w:rPr>
        <w:t>to</w:t>
      </w:r>
      <w:r w:rsidRPr="00362A18">
        <w:rPr>
          <w:rFonts w:eastAsia="Segoe UI Symbol" w:cs="Arial"/>
          <w:color w:val="231F20"/>
          <w:spacing w:val="-3"/>
          <w:w w:val="90"/>
        </w:rPr>
        <w:t xml:space="preserve"> </w:t>
      </w:r>
      <w:r w:rsidRPr="00362A18">
        <w:rPr>
          <w:rFonts w:eastAsia="Segoe UI Symbol" w:cs="Arial"/>
          <w:color w:val="231F20"/>
          <w:w w:val="90"/>
        </w:rPr>
        <w:t>which</w:t>
      </w:r>
      <w:r w:rsidRPr="00362A18">
        <w:rPr>
          <w:rFonts w:eastAsia="Segoe UI Symbol" w:cs="Arial"/>
          <w:color w:val="231F20"/>
          <w:spacing w:val="-3"/>
          <w:w w:val="90"/>
        </w:rPr>
        <w:t xml:space="preserve"> </w:t>
      </w:r>
      <w:r w:rsidRPr="00362A18">
        <w:rPr>
          <w:rFonts w:eastAsia="Segoe UI Symbol" w:cs="Arial"/>
          <w:color w:val="231F20"/>
          <w:w w:val="90"/>
        </w:rPr>
        <w:t>the</w:t>
      </w:r>
      <w:r w:rsidRPr="00362A18">
        <w:rPr>
          <w:rFonts w:eastAsia="Segoe UI Symbol" w:cs="Arial"/>
          <w:color w:val="231F20"/>
          <w:spacing w:val="-3"/>
          <w:w w:val="90"/>
        </w:rPr>
        <w:t xml:space="preserve"> </w:t>
      </w:r>
      <w:r w:rsidRPr="00362A18">
        <w:rPr>
          <w:rFonts w:eastAsia="Segoe UI Symbol" w:cs="Arial"/>
          <w:color w:val="231F20"/>
          <w:w w:val="90"/>
        </w:rPr>
        <w:t>worker’s</w:t>
      </w:r>
      <w:r w:rsidRPr="00362A18">
        <w:rPr>
          <w:rFonts w:eastAsia="Segoe UI Symbol" w:cs="Arial"/>
          <w:color w:val="231F20"/>
          <w:spacing w:val="-3"/>
          <w:w w:val="90"/>
        </w:rPr>
        <w:t xml:space="preserve"> </w:t>
      </w:r>
      <w:r w:rsidRPr="00362A18">
        <w:rPr>
          <w:rFonts w:eastAsia="Segoe UI Symbol" w:cs="Arial"/>
          <w:color w:val="231F20"/>
          <w:w w:val="90"/>
        </w:rPr>
        <w:t>body</w:t>
      </w:r>
      <w:r w:rsidRPr="00362A18">
        <w:rPr>
          <w:rFonts w:eastAsia="Segoe UI Symbol" w:cs="Arial"/>
          <w:color w:val="231F20"/>
          <w:spacing w:val="-3"/>
          <w:w w:val="90"/>
        </w:rPr>
        <w:t xml:space="preserve"> </w:t>
      </w:r>
      <w:r w:rsidRPr="00362A18">
        <w:rPr>
          <w:rFonts w:eastAsia="Segoe UI Symbol" w:cs="Arial"/>
          <w:color w:val="231F20"/>
          <w:w w:val="90"/>
        </w:rPr>
        <w:t>hasn’t</w:t>
      </w:r>
      <w:r w:rsidRPr="00362A18">
        <w:rPr>
          <w:rFonts w:eastAsia="Segoe UI Symbol" w:cs="Arial"/>
          <w:color w:val="231F20"/>
          <w:spacing w:val="-3"/>
          <w:w w:val="90"/>
        </w:rPr>
        <w:t xml:space="preserve"> </w:t>
      </w:r>
      <w:r w:rsidRPr="00362A18">
        <w:rPr>
          <w:rFonts w:eastAsia="Segoe UI Symbol" w:cs="Arial"/>
          <w:color w:val="231F20"/>
          <w:w w:val="90"/>
        </w:rPr>
        <w:t>yet</w:t>
      </w:r>
      <w:r w:rsidRPr="00362A18">
        <w:rPr>
          <w:rFonts w:eastAsia="Segoe UI Symbol" w:cs="Arial"/>
          <w:color w:val="231F20"/>
          <w:spacing w:val="-3"/>
          <w:w w:val="90"/>
        </w:rPr>
        <w:t xml:space="preserve"> </w:t>
      </w:r>
      <w:r w:rsidRPr="00362A18">
        <w:rPr>
          <w:rFonts w:eastAsia="Segoe UI Symbol" w:cs="Arial"/>
          <w:color w:val="231F20"/>
          <w:w w:val="90"/>
        </w:rPr>
        <w:t xml:space="preserve">adjusted.  Inadequate acclimatization can be significantly more </w:t>
      </w:r>
      <w:r w:rsidR="00AF4977" w:rsidRPr="00362A18">
        <w:rPr>
          <w:rFonts w:eastAsia="Segoe UI Symbol" w:cs="Arial"/>
          <w:color w:val="231F20"/>
          <w:w w:val="90"/>
        </w:rPr>
        <w:t>dangerous</w:t>
      </w:r>
      <w:r w:rsidRPr="00362A18">
        <w:rPr>
          <w:rFonts w:eastAsia="Segoe UI Symbol" w:cs="Arial"/>
          <w:color w:val="231F20"/>
          <w:w w:val="90"/>
        </w:rPr>
        <w:t xml:space="preserve"> in conditions of high heat and physical stress. The following are additional protective procedures that will be implemented when conditions result in sudden exposure to heat that workers are not accustomed to.</w:t>
      </w:r>
    </w:p>
    <w:p w14:paraId="01BEA24F" w14:textId="77777777" w:rsidR="001815CE" w:rsidRPr="00362A18" w:rsidRDefault="001815CE" w:rsidP="001815CE">
      <w:pPr>
        <w:widowControl w:val="0"/>
        <w:numPr>
          <w:ilvl w:val="0"/>
          <w:numId w:val="37"/>
        </w:numPr>
        <w:tabs>
          <w:tab w:val="left" w:pos="829"/>
        </w:tabs>
        <w:autoSpaceDE w:val="0"/>
        <w:autoSpaceDN w:val="0"/>
        <w:spacing w:before="240" w:line="216" w:lineRule="auto"/>
        <w:ind w:left="540" w:right="227" w:hanging="450"/>
        <w:rPr>
          <w:rFonts w:eastAsia="Segoe UI Symbol" w:cs="Arial"/>
        </w:rPr>
      </w:pPr>
      <w:r w:rsidRPr="00362A18">
        <w:rPr>
          <w:rFonts w:eastAsia="Segoe UI Symbol" w:cs="Arial"/>
          <w:color w:val="231F20"/>
          <w:w w:val="90"/>
        </w:rPr>
        <w:t>The</w:t>
      </w:r>
      <w:r w:rsidRPr="00362A18">
        <w:rPr>
          <w:rFonts w:eastAsia="Segoe UI Symbol" w:cs="Arial"/>
          <w:color w:val="231F20"/>
          <w:spacing w:val="-1"/>
          <w:w w:val="90"/>
        </w:rPr>
        <w:t xml:space="preserve"> </w:t>
      </w:r>
      <w:r w:rsidRPr="00362A18">
        <w:rPr>
          <w:rFonts w:eastAsia="Segoe UI Symbol" w:cs="Arial"/>
          <w:color w:val="231F20"/>
          <w:w w:val="90"/>
        </w:rPr>
        <w:t>weather</w:t>
      </w:r>
      <w:r w:rsidRPr="00362A18">
        <w:rPr>
          <w:rFonts w:eastAsia="Segoe UI Symbol" w:cs="Arial"/>
          <w:color w:val="231F20"/>
          <w:spacing w:val="-1"/>
          <w:w w:val="90"/>
        </w:rPr>
        <w:t xml:space="preserve"> </w:t>
      </w:r>
      <w:r w:rsidRPr="00362A18">
        <w:rPr>
          <w:rFonts w:eastAsia="Segoe UI Symbol" w:cs="Arial"/>
          <w:color w:val="231F20"/>
          <w:w w:val="90"/>
        </w:rPr>
        <w:t>will</w:t>
      </w:r>
      <w:r w:rsidRPr="00362A18">
        <w:rPr>
          <w:rFonts w:eastAsia="Segoe UI Symbol" w:cs="Arial"/>
          <w:color w:val="231F20"/>
          <w:spacing w:val="-1"/>
          <w:w w:val="90"/>
        </w:rPr>
        <w:t xml:space="preserve"> </w:t>
      </w:r>
      <w:r w:rsidRPr="00362A18">
        <w:rPr>
          <w:rFonts w:eastAsia="Segoe UI Symbol" w:cs="Arial"/>
          <w:color w:val="231F20"/>
          <w:w w:val="90"/>
        </w:rPr>
        <w:t>be</w:t>
      </w:r>
      <w:r w:rsidRPr="00362A18">
        <w:rPr>
          <w:rFonts w:eastAsia="Segoe UI Symbol" w:cs="Arial"/>
          <w:color w:val="231F20"/>
          <w:spacing w:val="-1"/>
          <w:w w:val="90"/>
        </w:rPr>
        <w:t xml:space="preserve"> </w:t>
      </w:r>
      <w:r w:rsidRPr="00362A18">
        <w:rPr>
          <w:rFonts w:eastAsia="Segoe UI Symbol" w:cs="Arial"/>
          <w:color w:val="231F20"/>
          <w:w w:val="90"/>
        </w:rPr>
        <w:t>monitored</w:t>
      </w:r>
      <w:r w:rsidRPr="00362A18">
        <w:rPr>
          <w:rFonts w:eastAsia="Segoe UI Symbol" w:cs="Arial"/>
          <w:color w:val="231F20"/>
          <w:spacing w:val="-1"/>
          <w:w w:val="90"/>
        </w:rPr>
        <w:t xml:space="preserve"> </w:t>
      </w:r>
      <w:r w:rsidRPr="00362A18">
        <w:rPr>
          <w:rFonts w:eastAsia="Segoe UI Symbol" w:cs="Arial"/>
          <w:color w:val="231F20"/>
          <w:w w:val="90"/>
        </w:rPr>
        <w:t>daily.</w:t>
      </w:r>
      <w:r w:rsidRPr="00362A18">
        <w:rPr>
          <w:rFonts w:eastAsia="Segoe UI Symbol" w:cs="Arial"/>
          <w:color w:val="231F20"/>
          <w:spacing w:val="-1"/>
          <w:w w:val="90"/>
        </w:rPr>
        <w:t xml:space="preserve"> </w:t>
      </w:r>
      <w:r w:rsidRPr="00362A18">
        <w:rPr>
          <w:rFonts w:eastAsia="Segoe UI Symbol" w:cs="Arial"/>
          <w:color w:val="231F20"/>
          <w:w w:val="90"/>
        </w:rPr>
        <w:t>The</w:t>
      </w:r>
      <w:r w:rsidRPr="00362A18">
        <w:rPr>
          <w:rFonts w:eastAsia="Segoe UI Symbol" w:cs="Arial"/>
          <w:color w:val="231F20"/>
          <w:spacing w:val="-1"/>
          <w:w w:val="90"/>
        </w:rPr>
        <w:t xml:space="preserve"> </w:t>
      </w:r>
      <w:r w:rsidRPr="00362A18">
        <w:rPr>
          <w:rFonts w:eastAsia="Segoe UI Symbol" w:cs="Arial"/>
          <w:color w:val="231F20"/>
          <w:w w:val="90"/>
        </w:rPr>
        <w:t>supervisor</w:t>
      </w:r>
      <w:r w:rsidRPr="00362A18">
        <w:rPr>
          <w:rFonts w:eastAsia="Segoe UI Symbol" w:cs="Arial"/>
          <w:color w:val="231F20"/>
          <w:spacing w:val="-1"/>
          <w:w w:val="90"/>
        </w:rPr>
        <w:t xml:space="preserve"> </w:t>
      </w:r>
      <w:r w:rsidRPr="00362A18">
        <w:rPr>
          <w:rFonts w:eastAsia="Segoe UI Symbol" w:cs="Arial"/>
          <w:color w:val="231F20"/>
          <w:w w:val="90"/>
        </w:rPr>
        <w:t>will</w:t>
      </w:r>
      <w:r w:rsidRPr="00362A18">
        <w:rPr>
          <w:rFonts w:eastAsia="Segoe UI Symbol" w:cs="Arial"/>
          <w:color w:val="231F20"/>
          <w:spacing w:val="-1"/>
          <w:w w:val="90"/>
        </w:rPr>
        <w:t xml:space="preserve"> </w:t>
      </w:r>
      <w:r w:rsidRPr="00362A18">
        <w:rPr>
          <w:rFonts w:eastAsia="Segoe UI Symbol" w:cs="Arial"/>
          <w:color w:val="231F20"/>
          <w:w w:val="90"/>
        </w:rPr>
        <w:t>be</w:t>
      </w:r>
      <w:r w:rsidRPr="00362A18">
        <w:rPr>
          <w:rFonts w:eastAsia="Segoe UI Symbol" w:cs="Arial"/>
          <w:color w:val="231F20"/>
          <w:spacing w:val="-1"/>
          <w:w w:val="90"/>
        </w:rPr>
        <w:t xml:space="preserve"> </w:t>
      </w:r>
      <w:r w:rsidRPr="00362A18">
        <w:rPr>
          <w:rFonts w:eastAsia="Segoe UI Symbol" w:cs="Arial"/>
          <w:color w:val="231F20"/>
          <w:w w:val="90"/>
        </w:rPr>
        <w:t>on</w:t>
      </w:r>
      <w:r w:rsidRPr="00362A18">
        <w:rPr>
          <w:rFonts w:eastAsia="Segoe UI Symbol" w:cs="Arial"/>
          <w:color w:val="231F20"/>
          <w:spacing w:val="-1"/>
          <w:w w:val="90"/>
        </w:rPr>
        <w:t xml:space="preserve"> </w:t>
      </w:r>
      <w:r w:rsidRPr="00362A18">
        <w:rPr>
          <w:rFonts w:eastAsia="Segoe UI Symbol" w:cs="Arial"/>
          <w:color w:val="231F20"/>
          <w:w w:val="90"/>
        </w:rPr>
        <w:t>the</w:t>
      </w:r>
      <w:r w:rsidRPr="00362A18">
        <w:rPr>
          <w:rFonts w:eastAsia="Segoe UI Symbol" w:cs="Arial"/>
          <w:color w:val="231F20"/>
          <w:spacing w:val="-1"/>
          <w:w w:val="90"/>
        </w:rPr>
        <w:t xml:space="preserve"> </w:t>
      </w:r>
      <w:r w:rsidRPr="00362A18">
        <w:rPr>
          <w:rFonts w:eastAsia="Segoe UI Symbol" w:cs="Arial"/>
          <w:color w:val="231F20"/>
          <w:w w:val="90"/>
        </w:rPr>
        <w:t>lookout</w:t>
      </w:r>
      <w:r w:rsidRPr="00362A18">
        <w:rPr>
          <w:rFonts w:eastAsia="Segoe UI Symbol" w:cs="Arial"/>
          <w:color w:val="231F20"/>
          <w:spacing w:val="-1"/>
          <w:w w:val="90"/>
        </w:rPr>
        <w:t xml:space="preserve"> </w:t>
      </w:r>
      <w:r w:rsidRPr="00362A18">
        <w:rPr>
          <w:rFonts w:eastAsia="Segoe UI Symbol" w:cs="Arial"/>
          <w:color w:val="231F20"/>
          <w:w w:val="90"/>
        </w:rPr>
        <w:t>for</w:t>
      </w:r>
      <w:r w:rsidRPr="00362A18">
        <w:rPr>
          <w:rFonts w:eastAsia="Segoe UI Symbol" w:cs="Arial"/>
          <w:color w:val="231F20"/>
          <w:spacing w:val="-1"/>
          <w:w w:val="90"/>
        </w:rPr>
        <w:t xml:space="preserve"> </w:t>
      </w:r>
      <w:r w:rsidRPr="00362A18">
        <w:rPr>
          <w:rFonts w:eastAsia="Segoe UI Symbol" w:cs="Arial"/>
          <w:color w:val="231F20"/>
          <w:w w:val="90"/>
        </w:rPr>
        <w:t>heat</w:t>
      </w:r>
      <w:r w:rsidRPr="00362A18">
        <w:rPr>
          <w:rFonts w:eastAsia="Segoe UI Symbol" w:cs="Arial"/>
          <w:color w:val="231F20"/>
          <w:spacing w:val="-1"/>
          <w:w w:val="90"/>
        </w:rPr>
        <w:t xml:space="preserve"> </w:t>
      </w:r>
      <w:r w:rsidRPr="00362A18">
        <w:rPr>
          <w:rFonts w:eastAsia="Segoe UI Symbol" w:cs="Arial"/>
          <w:color w:val="231F20"/>
          <w:w w:val="90"/>
        </w:rPr>
        <w:t>waves,</w:t>
      </w:r>
      <w:r w:rsidRPr="00362A18">
        <w:rPr>
          <w:rFonts w:eastAsia="Segoe UI Symbol" w:cs="Arial"/>
          <w:color w:val="231F20"/>
          <w:spacing w:val="-1"/>
          <w:w w:val="90"/>
        </w:rPr>
        <w:t xml:space="preserve"> </w:t>
      </w:r>
      <w:r w:rsidRPr="00362A18">
        <w:rPr>
          <w:rFonts w:eastAsia="Segoe UI Symbol" w:cs="Arial"/>
          <w:color w:val="231F20"/>
          <w:w w:val="90"/>
        </w:rPr>
        <w:t>heat</w:t>
      </w:r>
      <w:r w:rsidRPr="00362A18">
        <w:rPr>
          <w:rFonts w:eastAsia="Segoe UI Symbol" w:cs="Arial"/>
          <w:color w:val="231F20"/>
          <w:spacing w:val="-1"/>
          <w:w w:val="90"/>
        </w:rPr>
        <w:t xml:space="preserve"> </w:t>
      </w:r>
      <w:r w:rsidRPr="00362A18">
        <w:rPr>
          <w:rFonts w:eastAsia="Segoe UI Symbol" w:cs="Arial"/>
          <w:color w:val="231F20"/>
          <w:w w:val="90"/>
        </w:rPr>
        <w:t>spikes,</w:t>
      </w:r>
      <w:r w:rsidRPr="00362A18">
        <w:rPr>
          <w:rFonts w:eastAsia="Segoe UI Symbol" w:cs="Arial"/>
          <w:color w:val="231F20"/>
          <w:spacing w:val="-1"/>
          <w:w w:val="90"/>
        </w:rPr>
        <w:t xml:space="preserve"> </w:t>
      </w:r>
      <w:r w:rsidRPr="00362A18">
        <w:rPr>
          <w:rFonts w:eastAsia="Segoe UI Symbol" w:cs="Arial"/>
          <w:color w:val="231F20"/>
          <w:w w:val="90"/>
        </w:rPr>
        <w:t>or</w:t>
      </w:r>
      <w:r w:rsidRPr="00362A18">
        <w:rPr>
          <w:rFonts w:eastAsia="Segoe UI Symbol" w:cs="Arial"/>
          <w:color w:val="231F20"/>
          <w:spacing w:val="-1"/>
          <w:w w:val="90"/>
        </w:rPr>
        <w:t xml:space="preserve"> </w:t>
      </w:r>
      <w:r w:rsidRPr="00362A18">
        <w:rPr>
          <w:rFonts w:eastAsia="Segoe UI Symbol" w:cs="Arial"/>
          <w:color w:val="231F20"/>
          <w:w w:val="90"/>
        </w:rPr>
        <w:t>temperatures to which workers haven’t been exposed for several weeks or longer.</w:t>
      </w:r>
    </w:p>
    <w:p w14:paraId="09656321" w14:textId="77777777" w:rsidR="001815CE" w:rsidRPr="00362A18" w:rsidRDefault="001815CE" w:rsidP="001815CE">
      <w:pPr>
        <w:widowControl w:val="0"/>
        <w:numPr>
          <w:ilvl w:val="0"/>
          <w:numId w:val="37"/>
        </w:numPr>
        <w:tabs>
          <w:tab w:val="left" w:pos="829"/>
        </w:tabs>
        <w:autoSpaceDE w:val="0"/>
        <w:autoSpaceDN w:val="0"/>
        <w:spacing w:before="240" w:line="216" w:lineRule="auto"/>
        <w:ind w:left="540" w:right="132" w:hanging="450"/>
        <w:rPr>
          <w:rFonts w:eastAsia="Segoe UI Symbol" w:cs="Arial"/>
        </w:rPr>
      </w:pPr>
      <w:r w:rsidRPr="00362A18">
        <w:rPr>
          <w:rFonts w:eastAsia="Segoe UI Symbol" w:cs="Arial"/>
          <w:color w:val="231F20"/>
          <w:w w:val="90"/>
        </w:rPr>
        <w:t>New</w:t>
      </w:r>
      <w:r w:rsidRPr="00362A18">
        <w:rPr>
          <w:rFonts w:eastAsia="Segoe UI Symbol" w:cs="Arial"/>
          <w:color w:val="231F20"/>
          <w:spacing w:val="-8"/>
          <w:w w:val="90"/>
        </w:rPr>
        <w:t xml:space="preserve"> </w:t>
      </w:r>
      <w:r w:rsidRPr="00362A18">
        <w:rPr>
          <w:rFonts w:eastAsia="Segoe UI Symbol" w:cs="Arial"/>
          <w:color w:val="231F20"/>
          <w:w w:val="90"/>
        </w:rPr>
        <w:t>workers</w:t>
      </w:r>
      <w:r w:rsidRPr="00362A18">
        <w:rPr>
          <w:rFonts w:eastAsia="Segoe UI Symbol" w:cs="Arial"/>
          <w:color w:val="231F20"/>
          <w:spacing w:val="-8"/>
          <w:w w:val="90"/>
        </w:rPr>
        <w:t xml:space="preserve"> </w:t>
      </w:r>
      <w:bookmarkStart w:id="2" w:name="_Hlk152930891"/>
      <w:r w:rsidRPr="00362A18">
        <w:rPr>
          <w:rFonts w:eastAsia="Segoe UI Symbol" w:cs="Arial"/>
          <w:color w:val="231F20"/>
          <w:w w:val="90"/>
        </w:rPr>
        <w:t>and</w:t>
      </w:r>
      <w:r w:rsidRPr="00362A18">
        <w:rPr>
          <w:rFonts w:eastAsia="Segoe UI Symbol" w:cs="Arial"/>
          <w:color w:val="231F20"/>
          <w:spacing w:val="-8"/>
          <w:w w:val="90"/>
        </w:rPr>
        <w:t xml:space="preserve"> </w:t>
      </w:r>
      <w:r w:rsidRPr="00362A18">
        <w:rPr>
          <w:rFonts w:eastAsia="Segoe UI Symbol" w:cs="Arial"/>
          <w:color w:val="231F20"/>
          <w:w w:val="90"/>
        </w:rPr>
        <w:t>those</w:t>
      </w:r>
      <w:r w:rsidRPr="00362A18">
        <w:rPr>
          <w:rFonts w:eastAsia="Segoe UI Symbol" w:cs="Arial"/>
          <w:color w:val="231F20"/>
          <w:spacing w:val="-8"/>
          <w:w w:val="90"/>
        </w:rPr>
        <w:t xml:space="preserve"> </w:t>
      </w:r>
      <w:r w:rsidRPr="00362A18">
        <w:rPr>
          <w:rFonts w:eastAsia="Segoe UI Symbol" w:cs="Arial"/>
          <w:color w:val="231F20"/>
          <w:w w:val="90"/>
        </w:rPr>
        <w:t>who</w:t>
      </w:r>
      <w:r w:rsidRPr="00362A18">
        <w:rPr>
          <w:rFonts w:eastAsia="Segoe UI Symbol" w:cs="Arial"/>
          <w:color w:val="231F20"/>
          <w:spacing w:val="-8"/>
          <w:w w:val="90"/>
        </w:rPr>
        <w:t xml:space="preserve"> </w:t>
      </w:r>
      <w:r w:rsidRPr="00362A18">
        <w:rPr>
          <w:rFonts w:eastAsia="Segoe UI Symbol" w:cs="Arial"/>
          <w:color w:val="231F20"/>
          <w:w w:val="90"/>
        </w:rPr>
        <w:t>have</w:t>
      </w:r>
      <w:r w:rsidRPr="00362A18">
        <w:rPr>
          <w:rFonts w:eastAsia="Segoe UI Symbol" w:cs="Arial"/>
          <w:color w:val="231F20"/>
          <w:spacing w:val="-8"/>
          <w:w w:val="90"/>
        </w:rPr>
        <w:t xml:space="preserve"> </w:t>
      </w:r>
      <w:r w:rsidRPr="00362A18">
        <w:rPr>
          <w:rFonts w:eastAsia="Segoe UI Symbol" w:cs="Arial"/>
          <w:color w:val="231F20"/>
          <w:w w:val="90"/>
        </w:rPr>
        <w:t>been</w:t>
      </w:r>
      <w:r w:rsidRPr="00362A18">
        <w:rPr>
          <w:rFonts w:eastAsia="Segoe UI Symbol" w:cs="Arial"/>
          <w:color w:val="231F20"/>
          <w:spacing w:val="-8"/>
          <w:w w:val="90"/>
        </w:rPr>
        <w:t xml:space="preserve"> </w:t>
      </w:r>
      <w:r w:rsidRPr="00362A18">
        <w:rPr>
          <w:rFonts w:eastAsia="Segoe UI Symbol" w:cs="Arial"/>
          <w:color w:val="231F20"/>
          <w:w w:val="90"/>
        </w:rPr>
        <w:t>newly</w:t>
      </w:r>
      <w:r w:rsidRPr="00362A18">
        <w:rPr>
          <w:rFonts w:eastAsia="Segoe UI Symbol" w:cs="Arial"/>
          <w:color w:val="231F20"/>
          <w:spacing w:val="-8"/>
          <w:w w:val="90"/>
        </w:rPr>
        <w:t xml:space="preserve"> </w:t>
      </w:r>
      <w:r w:rsidRPr="00362A18">
        <w:rPr>
          <w:rFonts w:eastAsia="Segoe UI Symbol" w:cs="Arial"/>
          <w:color w:val="231F20"/>
          <w:w w:val="90"/>
        </w:rPr>
        <w:t>assigned</w:t>
      </w:r>
      <w:r w:rsidRPr="00362A18">
        <w:rPr>
          <w:rFonts w:eastAsia="Segoe UI Symbol" w:cs="Arial"/>
          <w:color w:val="231F20"/>
          <w:spacing w:val="-8"/>
          <w:w w:val="90"/>
        </w:rPr>
        <w:t xml:space="preserve"> </w:t>
      </w:r>
      <w:r w:rsidRPr="00362A18">
        <w:rPr>
          <w:rFonts w:eastAsia="Segoe UI Symbol" w:cs="Arial"/>
          <w:color w:val="231F20"/>
          <w:w w:val="90"/>
        </w:rPr>
        <w:t>to</w:t>
      </w:r>
      <w:r w:rsidRPr="00362A18">
        <w:rPr>
          <w:rFonts w:eastAsia="Segoe UI Symbol" w:cs="Arial"/>
          <w:color w:val="231F20"/>
          <w:spacing w:val="-8"/>
          <w:w w:val="90"/>
        </w:rPr>
        <w:t xml:space="preserve"> </w:t>
      </w:r>
      <w:r w:rsidRPr="00362A18">
        <w:rPr>
          <w:rFonts w:eastAsia="Segoe UI Symbol" w:cs="Arial"/>
          <w:color w:val="231F20"/>
          <w:w w:val="90"/>
        </w:rPr>
        <w:t>a</w:t>
      </w:r>
      <w:r w:rsidRPr="00362A18">
        <w:rPr>
          <w:rFonts w:eastAsia="Segoe UI Symbol" w:cs="Arial"/>
          <w:color w:val="231F20"/>
          <w:spacing w:val="-8"/>
          <w:w w:val="90"/>
        </w:rPr>
        <w:t xml:space="preserve"> </w:t>
      </w:r>
      <w:r w:rsidRPr="00362A18">
        <w:rPr>
          <w:rFonts w:eastAsia="Segoe UI Symbol" w:cs="Arial"/>
          <w:color w:val="231F20"/>
          <w:w w:val="90"/>
        </w:rPr>
        <w:t>high-heat</w:t>
      </w:r>
      <w:r w:rsidRPr="00362A18">
        <w:rPr>
          <w:rFonts w:eastAsia="Segoe UI Symbol" w:cs="Arial"/>
          <w:color w:val="231F20"/>
          <w:spacing w:val="-8"/>
          <w:w w:val="90"/>
        </w:rPr>
        <w:t xml:space="preserve"> </w:t>
      </w:r>
      <w:r w:rsidRPr="00362A18">
        <w:rPr>
          <w:rFonts w:eastAsia="Segoe UI Symbol" w:cs="Arial"/>
          <w:color w:val="231F20"/>
          <w:w w:val="90"/>
        </w:rPr>
        <w:t>area</w:t>
      </w:r>
      <w:r w:rsidRPr="00362A18">
        <w:rPr>
          <w:rFonts w:eastAsia="Segoe UI Symbol" w:cs="Arial"/>
          <w:color w:val="231F20"/>
          <w:spacing w:val="-8"/>
          <w:w w:val="90"/>
        </w:rPr>
        <w:t xml:space="preserve"> </w:t>
      </w:r>
      <w:bookmarkEnd w:id="2"/>
      <w:r w:rsidRPr="00362A18">
        <w:rPr>
          <w:rFonts w:eastAsia="Segoe UI Symbol" w:cs="Arial"/>
          <w:color w:val="231F20"/>
          <w:w w:val="90"/>
        </w:rPr>
        <w:t>will</w:t>
      </w:r>
      <w:r w:rsidRPr="00362A18">
        <w:rPr>
          <w:rFonts w:eastAsia="Segoe UI Symbol" w:cs="Arial"/>
          <w:color w:val="231F20"/>
          <w:spacing w:val="-8"/>
          <w:w w:val="90"/>
        </w:rPr>
        <w:t xml:space="preserve"> </w:t>
      </w:r>
      <w:r w:rsidRPr="00362A18">
        <w:rPr>
          <w:rFonts w:eastAsia="Segoe UI Symbol" w:cs="Arial"/>
          <w:color w:val="231F20"/>
          <w:w w:val="90"/>
        </w:rPr>
        <w:t>be</w:t>
      </w:r>
      <w:r w:rsidRPr="00362A18">
        <w:rPr>
          <w:rFonts w:eastAsia="Segoe UI Symbol" w:cs="Arial"/>
          <w:color w:val="231F20"/>
          <w:spacing w:val="-8"/>
          <w:w w:val="90"/>
        </w:rPr>
        <w:t xml:space="preserve"> </w:t>
      </w:r>
      <w:r w:rsidRPr="00362A18">
        <w:rPr>
          <w:rFonts w:eastAsia="Segoe UI Symbol" w:cs="Arial"/>
          <w:color w:val="231F20"/>
          <w:w w:val="90"/>
        </w:rPr>
        <w:t>closely</w:t>
      </w:r>
      <w:r w:rsidRPr="00362A18">
        <w:rPr>
          <w:rFonts w:eastAsia="Segoe UI Symbol" w:cs="Arial"/>
          <w:color w:val="231F20"/>
          <w:spacing w:val="-8"/>
          <w:w w:val="90"/>
        </w:rPr>
        <w:t xml:space="preserve"> </w:t>
      </w:r>
      <w:r w:rsidRPr="00362A18">
        <w:rPr>
          <w:rFonts w:eastAsia="Segoe UI Symbol" w:cs="Arial"/>
          <w:color w:val="231F20"/>
          <w:w w:val="90"/>
        </w:rPr>
        <w:t>observed</w:t>
      </w:r>
      <w:r w:rsidRPr="00362A18">
        <w:rPr>
          <w:rFonts w:eastAsia="Segoe UI Symbol" w:cs="Arial"/>
          <w:color w:val="231F20"/>
          <w:spacing w:val="-8"/>
          <w:w w:val="90"/>
        </w:rPr>
        <w:t xml:space="preserve"> </w:t>
      </w:r>
      <w:r w:rsidRPr="00362A18">
        <w:rPr>
          <w:rFonts w:eastAsia="Segoe UI Symbol" w:cs="Arial"/>
          <w:color w:val="231F20"/>
          <w:w w:val="90"/>
        </w:rPr>
        <w:t>by</w:t>
      </w:r>
      <w:r w:rsidRPr="00362A18">
        <w:rPr>
          <w:rFonts w:eastAsia="Segoe UI Symbol" w:cs="Arial"/>
          <w:color w:val="231F20"/>
          <w:spacing w:val="-8"/>
          <w:w w:val="90"/>
        </w:rPr>
        <w:t xml:space="preserve"> </w:t>
      </w:r>
      <w:r w:rsidRPr="00362A18">
        <w:rPr>
          <w:rFonts w:eastAsia="Segoe UI Symbol" w:cs="Arial"/>
          <w:color w:val="231F20"/>
          <w:w w:val="90"/>
        </w:rPr>
        <w:t>the</w:t>
      </w:r>
      <w:r w:rsidRPr="00362A18">
        <w:rPr>
          <w:rFonts w:eastAsia="Segoe UI Symbol" w:cs="Arial"/>
          <w:color w:val="231F20"/>
          <w:spacing w:val="-8"/>
          <w:w w:val="90"/>
        </w:rPr>
        <w:t xml:space="preserve"> </w:t>
      </w:r>
      <w:r w:rsidRPr="00362A18">
        <w:rPr>
          <w:rFonts w:eastAsia="Segoe UI Symbol" w:cs="Arial"/>
          <w:color w:val="231F20"/>
          <w:w w:val="90"/>
        </w:rPr>
        <w:t xml:space="preserve">supervisor or </w:t>
      </w:r>
      <w:proofErr w:type="gramStart"/>
      <w:r w:rsidRPr="00362A18">
        <w:rPr>
          <w:rFonts w:eastAsia="Segoe UI Symbol" w:cs="Arial"/>
          <w:color w:val="231F20"/>
          <w:w w:val="90"/>
        </w:rPr>
        <w:t>designee</w:t>
      </w:r>
      <w:proofErr w:type="gramEnd"/>
      <w:r w:rsidRPr="00362A18">
        <w:rPr>
          <w:rFonts w:eastAsia="Segoe UI Symbol" w:cs="Arial"/>
          <w:color w:val="231F20"/>
          <w:w w:val="90"/>
        </w:rPr>
        <w:t xml:space="preserve"> for the first 14 days. </w:t>
      </w:r>
      <w:r w:rsidRPr="00362A18">
        <w:rPr>
          <w:rFonts w:eastAsia="Segoe UI Symbol" w:cs="Arial"/>
          <w:i/>
          <w:iCs/>
          <w:color w:val="C00000"/>
          <w:sz w:val="22"/>
          <w:szCs w:val="22"/>
        </w:rPr>
        <w:t>[Describe procedures, including job titles of designees, if applicable, for close visual observation and regular communication with workers about how they are feeling and any symptoms they may be experiencing.</w:t>
      </w:r>
    </w:p>
    <w:p w14:paraId="1198A5D6" w14:textId="77777777" w:rsidR="001815CE" w:rsidRPr="004701EE" w:rsidRDefault="001815CE" w:rsidP="001815CE">
      <w:pPr>
        <w:widowControl w:val="0"/>
        <w:numPr>
          <w:ilvl w:val="0"/>
          <w:numId w:val="37"/>
        </w:numPr>
        <w:tabs>
          <w:tab w:val="left" w:pos="829"/>
        </w:tabs>
        <w:autoSpaceDE w:val="0"/>
        <w:autoSpaceDN w:val="0"/>
        <w:spacing w:before="240" w:line="216" w:lineRule="auto"/>
        <w:ind w:left="540" w:right="132" w:hanging="450"/>
        <w:rPr>
          <w:rFonts w:eastAsia="Segoe UI Symbol" w:cs="Arial"/>
          <w:color w:val="231F20"/>
          <w:w w:val="90"/>
        </w:rPr>
      </w:pPr>
      <w:r w:rsidRPr="00362A18">
        <w:rPr>
          <w:rFonts w:eastAsia="Segoe UI Symbol" w:cs="Arial"/>
          <w:color w:val="231F20"/>
          <w:w w:val="90"/>
        </w:rPr>
        <w:t>The intensity of the work will be lessened during a two-week break-in period by using procedures such as scheduling slower paced, less physically demanding work during the hot parts of the day and</w:t>
      </w:r>
      <w:r w:rsidRPr="00362A18">
        <w:rPr>
          <w:rFonts w:eastAsia="Segoe UI Symbol" w:cs="Arial"/>
          <w:color w:val="231F20"/>
          <w:spacing w:val="-2"/>
          <w:w w:val="90"/>
        </w:rPr>
        <w:t xml:space="preserve"> </w:t>
      </w:r>
      <w:r w:rsidRPr="00362A18">
        <w:rPr>
          <w:rFonts w:eastAsia="Segoe UI Symbol" w:cs="Arial"/>
          <w:color w:val="231F20"/>
          <w:w w:val="90"/>
        </w:rPr>
        <w:t>the</w:t>
      </w:r>
      <w:r w:rsidRPr="00362A18">
        <w:rPr>
          <w:rFonts w:eastAsia="Segoe UI Symbol" w:cs="Arial"/>
          <w:color w:val="231F20"/>
          <w:spacing w:val="-2"/>
          <w:w w:val="90"/>
        </w:rPr>
        <w:t xml:space="preserve"> </w:t>
      </w:r>
      <w:r w:rsidRPr="00362A18">
        <w:rPr>
          <w:rFonts w:eastAsia="Segoe UI Symbol" w:cs="Arial"/>
          <w:color w:val="231F20"/>
          <w:w w:val="90"/>
        </w:rPr>
        <w:t>heaviest</w:t>
      </w:r>
      <w:r w:rsidRPr="00362A18">
        <w:rPr>
          <w:rFonts w:eastAsia="Segoe UI Symbol" w:cs="Arial"/>
          <w:color w:val="231F20"/>
          <w:spacing w:val="-2"/>
          <w:w w:val="90"/>
        </w:rPr>
        <w:t xml:space="preserve"> </w:t>
      </w:r>
      <w:r w:rsidRPr="00362A18">
        <w:rPr>
          <w:rFonts w:eastAsia="Segoe UI Symbol" w:cs="Arial"/>
          <w:color w:val="231F20"/>
          <w:w w:val="90"/>
        </w:rPr>
        <w:t>work</w:t>
      </w:r>
      <w:r w:rsidRPr="004701EE">
        <w:rPr>
          <w:rFonts w:eastAsia="Segoe UI Symbol" w:cs="Arial"/>
          <w:color w:val="231F20"/>
          <w:w w:val="90"/>
        </w:rPr>
        <w:t xml:space="preserve"> </w:t>
      </w:r>
      <w:r w:rsidRPr="00362A18">
        <w:rPr>
          <w:rFonts w:eastAsia="Segoe UI Symbol" w:cs="Arial"/>
          <w:color w:val="231F20"/>
          <w:w w:val="90"/>
        </w:rPr>
        <w:t>activities</w:t>
      </w:r>
      <w:r w:rsidRPr="004701EE">
        <w:rPr>
          <w:rFonts w:eastAsia="Segoe UI Symbol" w:cs="Arial"/>
          <w:color w:val="231F20"/>
          <w:w w:val="90"/>
        </w:rPr>
        <w:t xml:space="preserve"> </w:t>
      </w:r>
      <w:r w:rsidRPr="00362A18">
        <w:rPr>
          <w:rFonts w:eastAsia="Segoe UI Symbol" w:cs="Arial"/>
          <w:color w:val="231F20"/>
          <w:w w:val="90"/>
        </w:rPr>
        <w:t>during</w:t>
      </w:r>
      <w:r w:rsidRPr="004701EE">
        <w:rPr>
          <w:rFonts w:eastAsia="Segoe UI Symbol" w:cs="Arial"/>
          <w:color w:val="231F20"/>
          <w:w w:val="90"/>
        </w:rPr>
        <w:t xml:space="preserve"> </w:t>
      </w:r>
      <w:r w:rsidRPr="00362A18">
        <w:rPr>
          <w:rFonts w:eastAsia="Segoe UI Symbol" w:cs="Arial"/>
          <w:color w:val="231F20"/>
          <w:w w:val="90"/>
        </w:rPr>
        <w:t>the</w:t>
      </w:r>
      <w:r w:rsidRPr="004701EE">
        <w:rPr>
          <w:rFonts w:eastAsia="Segoe UI Symbol" w:cs="Arial"/>
          <w:color w:val="231F20"/>
          <w:w w:val="90"/>
        </w:rPr>
        <w:t xml:space="preserve"> </w:t>
      </w:r>
      <w:r w:rsidRPr="00362A18">
        <w:rPr>
          <w:rFonts w:eastAsia="Segoe UI Symbol" w:cs="Arial"/>
          <w:color w:val="231F20"/>
          <w:w w:val="90"/>
        </w:rPr>
        <w:t>cooler</w:t>
      </w:r>
      <w:r w:rsidRPr="004701EE">
        <w:rPr>
          <w:rFonts w:eastAsia="Segoe UI Symbol" w:cs="Arial"/>
          <w:color w:val="231F20"/>
          <w:w w:val="90"/>
        </w:rPr>
        <w:t xml:space="preserve"> </w:t>
      </w:r>
      <w:r w:rsidRPr="00362A18">
        <w:rPr>
          <w:rFonts w:eastAsia="Segoe UI Symbol" w:cs="Arial"/>
          <w:color w:val="231F20"/>
          <w:w w:val="90"/>
        </w:rPr>
        <w:t>parts</w:t>
      </w:r>
      <w:r w:rsidRPr="004701EE">
        <w:rPr>
          <w:rFonts w:eastAsia="Segoe UI Symbol" w:cs="Arial"/>
          <w:color w:val="231F20"/>
          <w:w w:val="90"/>
        </w:rPr>
        <w:t xml:space="preserve"> </w:t>
      </w:r>
      <w:r w:rsidRPr="00362A18">
        <w:rPr>
          <w:rFonts w:eastAsia="Segoe UI Symbol" w:cs="Arial"/>
          <w:color w:val="231F20"/>
          <w:w w:val="90"/>
        </w:rPr>
        <w:t>of</w:t>
      </w:r>
      <w:r w:rsidRPr="004701EE">
        <w:rPr>
          <w:rFonts w:eastAsia="Segoe UI Symbol" w:cs="Arial"/>
          <w:color w:val="231F20"/>
          <w:w w:val="90"/>
        </w:rPr>
        <w:t xml:space="preserve"> </w:t>
      </w:r>
      <w:r w:rsidRPr="00362A18">
        <w:rPr>
          <w:rFonts w:eastAsia="Segoe UI Symbol" w:cs="Arial"/>
          <w:color w:val="231F20"/>
          <w:w w:val="90"/>
        </w:rPr>
        <w:t>the</w:t>
      </w:r>
      <w:r w:rsidRPr="004701EE">
        <w:rPr>
          <w:rFonts w:eastAsia="Segoe UI Symbol" w:cs="Arial"/>
          <w:color w:val="231F20"/>
          <w:w w:val="90"/>
        </w:rPr>
        <w:t xml:space="preserve"> </w:t>
      </w:r>
      <w:r w:rsidRPr="00362A18">
        <w:rPr>
          <w:rFonts w:eastAsia="Segoe UI Symbol" w:cs="Arial"/>
          <w:color w:val="231F20"/>
          <w:w w:val="90"/>
        </w:rPr>
        <w:t>day</w:t>
      </w:r>
      <w:r w:rsidRPr="004701EE">
        <w:rPr>
          <w:rFonts w:eastAsia="Segoe UI Symbol" w:cs="Arial"/>
          <w:color w:val="231F20"/>
          <w:w w:val="90"/>
        </w:rPr>
        <w:t xml:space="preserve"> </w:t>
      </w:r>
      <w:r w:rsidRPr="00362A18">
        <w:rPr>
          <w:rFonts w:eastAsia="Segoe UI Symbol" w:cs="Arial"/>
          <w:color w:val="231F20"/>
          <w:w w:val="90"/>
        </w:rPr>
        <w:t>(early</w:t>
      </w:r>
      <w:r w:rsidRPr="004701EE">
        <w:rPr>
          <w:rFonts w:eastAsia="Segoe UI Symbol" w:cs="Arial"/>
          <w:color w:val="231F20"/>
          <w:w w:val="90"/>
        </w:rPr>
        <w:t xml:space="preserve"> </w:t>
      </w:r>
      <w:r w:rsidRPr="00362A18">
        <w:rPr>
          <w:rFonts w:eastAsia="Segoe UI Symbol" w:cs="Arial"/>
          <w:color w:val="231F20"/>
          <w:w w:val="90"/>
        </w:rPr>
        <w:t>morning</w:t>
      </w:r>
      <w:r w:rsidRPr="004701EE">
        <w:rPr>
          <w:rFonts w:eastAsia="Segoe UI Symbol" w:cs="Arial"/>
          <w:color w:val="231F20"/>
          <w:w w:val="90"/>
        </w:rPr>
        <w:t xml:space="preserve"> </w:t>
      </w:r>
      <w:r w:rsidRPr="00362A18">
        <w:rPr>
          <w:rFonts w:eastAsia="Segoe UI Symbol" w:cs="Arial"/>
          <w:color w:val="231F20"/>
          <w:w w:val="90"/>
        </w:rPr>
        <w:t>or</w:t>
      </w:r>
      <w:r w:rsidRPr="004701EE">
        <w:rPr>
          <w:rFonts w:eastAsia="Segoe UI Symbol" w:cs="Arial"/>
          <w:color w:val="231F20"/>
          <w:w w:val="90"/>
        </w:rPr>
        <w:t xml:space="preserve"> </w:t>
      </w:r>
      <w:r w:rsidRPr="00362A18">
        <w:rPr>
          <w:rFonts w:eastAsia="Segoe UI Symbol" w:cs="Arial"/>
          <w:color w:val="231F20"/>
          <w:w w:val="90"/>
        </w:rPr>
        <w:t>evening).</w:t>
      </w:r>
      <w:r w:rsidRPr="004701EE">
        <w:rPr>
          <w:rFonts w:eastAsia="Segoe UI Symbol" w:cs="Arial"/>
          <w:color w:val="231F20"/>
          <w:w w:val="90"/>
        </w:rPr>
        <w:t xml:space="preserve"> </w:t>
      </w:r>
      <w:r w:rsidRPr="00362A18">
        <w:rPr>
          <w:rFonts w:eastAsia="Segoe UI Symbol" w:cs="Arial"/>
          <w:color w:val="231F20"/>
          <w:w w:val="90"/>
        </w:rPr>
        <w:t>Steps</w:t>
      </w:r>
      <w:r w:rsidRPr="004701EE">
        <w:rPr>
          <w:rFonts w:eastAsia="Segoe UI Symbol" w:cs="Arial"/>
          <w:color w:val="231F20"/>
          <w:w w:val="90"/>
        </w:rPr>
        <w:t xml:space="preserve"> </w:t>
      </w:r>
      <w:r w:rsidRPr="00362A18">
        <w:rPr>
          <w:rFonts w:eastAsia="Segoe UI Symbol" w:cs="Arial"/>
          <w:color w:val="231F20"/>
          <w:w w:val="90"/>
        </w:rPr>
        <w:t>taken</w:t>
      </w:r>
      <w:r w:rsidRPr="004701EE">
        <w:rPr>
          <w:rFonts w:eastAsia="Segoe UI Symbol" w:cs="Arial"/>
          <w:color w:val="231F20"/>
          <w:w w:val="90"/>
        </w:rPr>
        <w:t xml:space="preserve"> </w:t>
      </w:r>
      <w:r w:rsidRPr="00362A18">
        <w:rPr>
          <w:rFonts w:eastAsia="Segoe UI Symbol" w:cs="Arial"/>
          <w:color w:val="231F20"/>
          <w:w w:val="90"/>
        </w:rPr>
        <w:t>to</w:t>
      </w:r>
      <w:r w:rsidRPr="004701EE">
        <w:rPr>
          <w:rFonts w:eastAsia="Segoe UI Symbol" w:cs="Arial"/>
          <w:color w:val="231F20"/>
          <w:w w:val="90"/>
        </w:rPr>
        <w:t xml:space="preserve"> </w:t>
      </w:r>
      <w:r w:rsidRPr="00362A18">
        <w:rPr>
          <w:rFonts w:eastAsia="Segoe UI Symbol" w:cs="Arial"/>
          <w:color w:val="231F20"/>
          <w:w w:val="90"/>
        </w:rPr>
        <w:t>lessen</w:t>
      </w:r>
      <w:r w:rsidRPr="004701EE">
        <w:rPr>
          <w:rFonts w:eastAsia="Segoe UI Symbol" w:cs="Arial"/>
          <w:color w:val="231F20"/>
          <w:w w:val="90"/>
        </w:rPr>
        <w:t xml:space="preserve"> </w:t>
      </w:r>
      <w:r w:rsidRPr="00362A18">
        <w:rPr>
          <w:rFonts w:eastAsia="Segoe UI Symbol" w:cs="Arial"/>
          <w:color w:val="231F20"/>
          <w:w w:val="90"/>
        </w:rPr>
        <w:t xml:space="preserve">the </w:t>
      </w:r>
      <w:r w:rsidRPr="004701EE">
        <w:rPr>
          <w:rFonts w:eastAsia="Segoe UI Symbol" w:cs="Arial"/>
          <w:color w:val="231F20"/>
          <w:w w:val="90"/>
        </w:rPr>
        <w:t>intensity of the workload for new workers will be documented.</w:t>
      </w:r>
    </w:p>
    <w:p w14:paraId="281EB9BB" w14:textId="77777777" w:rsidR="001815CE" w:rsidRPr="004701EE" w:rsidRDefault="001815CE" w:rsidP="001815CE">
      <w:pPr>
        <w:widowControl w:val="0"/>
        <w:numPr>
          <w:ilvl w:val="0"/>
          <w:numId w:val="37"/>
        </w:numPr>
        <w:tabs>
          <w:tab w:val="left" w:pos="829"/>
        </w:tabs>
        <w:autoSpaceDE w:val="0"/>
        <w:autoSpaceDN w:val="0"/>
        <w:spacing w:before="240" w:line="216" w:lineRule="auto"/>
        <w:ind w:left="540" w:right="132" w:hanging="450"/>
        <w:rPr>
          <w:rFonts w:eastAsia="Segoe UI Symbol" w:cs="Arial"/>
          <w:color w:val="231F20"/>
          <w:w w:val="90"/>
        </w:rPr>
      </w:pPr>
      <w:r w:rsidRPr="004701EE">
        <w:rPr>
          <w:rFonts w:eastAsia="Segoe UI Symbol" w:cs="Arial"/>
          <w:color w:val="231F20"/>
          <w:w w:val="90"/>
        </w:rPr>
        <w:t xml:space="preserve">For indoor work areas, this 14-day observation period applies when the temperature or heat index equals or exceeds 87 degrees Fahrenheit, or when the temperature or heat index equals or exceeds 82 degrees Fahrenheit when a worker wears clothing that restricts heat removal or when a worker works in a high </w:t>
      </w:r>
      <w:r w:rsidRPr="004701EE">
        <w:rPr>
          <w:rFonts w:eastAsia="Segoe UI Symbol" w:cs="Arial"/>
          <w:color w:val="231F20"/>
          <w:w w:val="90"/>
        </w:rPr>
        <w:lastRenderedPageBreak/>
        <w:t>radiant heat area.</w:t>
      </w:r>
    </w:p>
    <w:p w14:paraId="3DC811F7" w14:textId="77777777" w:rsidR="001815CE" w:rsidRPr="00362A18" w:rsidRDefault="001815CE" w:rsidP="001815CE">
      <w:pPr>
        <w:widowControl w:val="0"/>
        <w:numPr>
          <w:ilvl w:val="0"/>
          <w:numId w:val="37"/>
        </w:numPr>
        <w:tabs>
          <w:tab w:val="left" w:pos="829"/>
        </w:tabs>
        <w:autoSpaceDE w:val="0"/>
        <w:autoSpaceDN w:val="0"/>
        <w:spacing w:before="240" w:line="216" w:lineRule="auto"/>
        <w:ind w:left="540" w:right="132" w:hanging="450"/>
        <w:rPr>
          <w:rFonts w:eastAsia="Segoe UI Symbol" w:cs="Arial"/>
        </w:rPr>
      </w:pPr>
      <w:r w:rsidRPr="00362A18">
        <w:rPr>
          <w:rFonts w:eastAsia="Segoe UI Symbol" w:cs="Arial"/>
          <w:color w:val="231F20"/>
          <w:w w:val="90"/>
        </w:rPr>
        <w:t xml:space="preserve">Workers and supervisors will be trained in the importance of acclimatization, how it is developed, and how </w:t>
      </w:r>
      <w:r>
        <w:rPr>
          <w:rFonts w:eastAsia="Segoe UI Symbol" w:cs="Arial"/>
          <w:color w:val="231F20"/>
          <w:spacing w:val="-8"/>
        </w:rPr>
        <w:t>location-specific</w:t>
      </w:r>
      <w:r w:rsidRPr="00362A18">
        <w:rPr>
          <w:rFonts w:eastAsia="Segoe UI Symbol" w:cs="Arial"/>
          <w:color w:val="231F20"/>
          <w:spacing w:val="-8"/>
        </w:rPr>
        <w:t xml:space="preserve"> procedures address it.</w:t>
      </w:r>
    </w:p>
    <w:p w14:paraId="3F65F674" w14:textId="77777777" w:rsidR="001815CE" w:rsidRPr="00362A18" w:rsidRDefault="001815CE" w:rsidP="001815CE">
      <w:pPr>
        <w:widowControl w:val="0"/>
        <w:numPr>
          <w:ilvl w:val="0"/>
          <w:numId w:val="37"/>
        </w:numPr>
        <w:autoSpaceDE w:val="0"/>
        <w:autoSpaceDN w:val="0"/>
        <w:spacing w:before="240"/>
        <w:ind w:left="540" w:hanging="450"/>
        <w:rPr>
          <w:rFonts w:eastAsia="Segoe UI Symbol" w:cs="Arial"/>
          <w:i/>
          <w:iCs/>
          <w:color w:val="C00000"/>
          <w:w w:val="90"/>
        </w:rPr>
      </w:pPr>
      <w:r w:rsidRPr="00362A18">
        <w:rPr>
          <w:rFonts w:eastAsia="Segoe UI Symbol" w:cs="Arial"/>
          <w:i/>
          <w:iCs/>
          <w:color w:val="C00000"/>
          <w:w w:val="90"/>
        </w:rPr>
        <w:t>Other: [Describe any other method of acclimatization].</w:t>
      </w:r>
    </w:p>
    <w:p w14:paraId="45AC8779" w14:textId="77777777" w:rsidR="001815CE" w:rsidRPr="00A2359B" w:rsidRDefault="001815CE" w:rsidP="001815CE">
      <w:pPr>
        <w:tabs>
          <w:tab w:val="left" w:pos="360"/>
        </w:tabs>
        <w:ind w:right="-144"/>
        <w:rPr>
          <w:rFonts w:cs="Arial"/>
          <w:bCs/>
        </w:rPr>
      </w:pPr>
    </w:p>
    <w:p w14:paraId="26085B3C" w14:textId="77777777" w:rsidR="00C84D20" w:rsidRPr="0070618D" w:rsidRDefault="00C84D20" w:rsidP="000D7324">
      <w:pPr>
        <w:rPr>
          <w:rFonts w:cs="Arial"/>
        </w:rPr>
      </w:pPr>
    </w:p>
    <w:p w14:paraId="7A38E7B0" w14:textId="26A736DA" w:rsidR="001815CE" w:rsidRPr="0010395C" w:rsidRDefault="001815CE" w:rsidP="001815CE">
      <w:pPr>
        <w:tabs>
          <w:tab w:val="left" w:pos="360"/>
        </w:tabs>
        <w:ind w:right="-144"/>
        <w:rPr>
          <w:rFonts w:cs="Arial"/>
          <w:b/>
          <w:sz w:val="28"/>
          <w:szCs w:val="28"/>
        </w:rPr>
      </w:pPr>
      <w:r w:rsidRPr="0010395C">
        <w:rPr>
          <w:rFonts w:cs="Arial"/>
          <w:b/>
          <w:sz w:val="28"/>
          <w:szCs w:val="28"/>
        </w:rPr>
        <w:t>Heat Illness Incidents (Handling a Heat Sick Worker) Procedures</w:t>
      </w:r>
    </w:p>
    <w:p w14:paraId="1F631DA9" w14:textId="3E7125B5" w:rsidR="001815CE" w:rsidRPr="0010395C" w:rsidRDefault="001815CE" w:rsidP="001815CE">
      <w:pPr>
        <w:tabs>
          <w:tab w:val="left" w:pos="360"/>
        </w:tabs>
        <w:ind w:right="-144"/>
        <w:rPr>
          <w:rFonts w:cs="Arial"/>
          <w:b/>
          <w:bCs/>
          <w:color w:val="C00000"/>
          <w:spacing w:val="-2"/>
          <w:w w:val="90"/>
        </w:rPr>
      </w:pPr>
      <w:r w:rsidRPr="00953916">
        <w:rPr>
          <w:rFonts w:cs="Arial"/>
          <w:i/>
          <w:iCs/>
          <w:color w:val="C00000"/>
          <w:spacing w:val="-2"/>
          <w:w w:val="90"/>
        </w:rPr>
        <w:t xml:space="preserve">[Customize this section to your workplace and include the site-specific procedures to be implemented for </w:t>
      </w:r>
      <w:r>
        <w:rPr>
          <w:rFonts w:cs="Arial"/>
          <w:i/>
          <w:iCs/>
          <w:color w:val="C00000"/>
          <w:spacing w:val="-2"/>
          <w:w w:val="90"/>
        </w:rPr>
        <w:t>worker</w:t>
      </w:r>
      <w:r w:rsidRPr="00953916">
        <w:rPr>
          <w:rFonts w:cs="Arial"/>
          <w:i/>
          <w:iCs/>
          <w:color w:val="C00000"/>
          <w:spacing w:val="-2"/>
          <w:w w:val="90"/>
        </w:rPr>
        <w:t>s. Delete parts that do not apply to your worksite.]</w:t>
      </w:r>
      <w:r w:rsidRPr="00CB71B5">
        <w:rPr>
          <w:rFonts w:cs="Arial"/>
          <w:b/>
          <w:bCs/>
          <w:color w:val="C00000"/>
          <w:spacing w:val="-2"/>
          <w:w w:val="90"/>
        </w:rPr>
        <w:t xml:space="preserve"> </w:t>
      </w:r>
    </w:p>
    <w:p w14:paraId="387599C3" w14:textId="77777777" w:rsidR="001815CE" w:rsidRPr="00BB4FB2" w:rsidRDefault="001815CE" w:rsidP="001815CE">
      <w:pPr>
        <w:widowControl w:val="0"/>
        <w:numPr>
          <w:ilvl w:val="0"/>
          <w:numId w:val="38"/>
        </w:numPr>
        <w:autoSpaceDE w:val="0"/>
        <w:autoSpaceDN w:val="0"/>
        <w:spacing w:before="240" w:line="216" w:lineRule="auto"/>
        <w:ind w:left="540" w:right="221" w:hanging="450"/>
        <w:rPr>
          <w:rFonts w:eastAsia="Segoe UI Symbol" w:cs="Arial"/>
          <w:w w:val="90"/>
        </w:rPr>
      </w:pPr>
      <w:r w:rsidRPr="00BB4FB2">
        <w:rPr>
          <w:rFonts w:eastAsia="Segoe UI Symbol" w:cs="Arial"/>
          <w:color w:val="231F20"/>
          <w:w w:val="90"/>
        </w:rPr>
        <w:t>When</w:t>
      </w:r>
      <w:r w:rsidRPr="00BB4FB2">
        <w:rPr>
          <w:rFonts w:eastAsia="Segoe UI Symbol" w:cs="Arial"/>
          <w:color w:val="231F20"/>
          <w:spacing w:val="-3"/>
          <w:w w:val="90"/>
        </w:rPr>
        <w:t xml:space="preserve"> </w:t>
      </w:r>
      <w:r w:rsidRPr="00BB4FB2">
        <w:rPr>
          <w:rFonts w:eastAsia="Segoe UI Symbol" w:cs="Arial"/>
          <w:color w:val="231F20"/>
          <w:w w:val="90"/>
        </w:rPr>
        <w:t>a</w:t>
      </w:r>
      <w:r w:rsidRPr="00BB4FB2">
        <w:rPr>
          <w:rFonts w:eastAsia="Segoe UI Symbol" w:cs="Arial"/>
          <w:color w:val="231F20"/>
          <w:spacing w:val="-3"/>
          <w:w w:val="90"/>
        </w:rPr>
        <w:t xml:space="preserve"> </w:t>
      </w:r>
      <w:r w:rsidRPr="00BB4FB2">
        <w:rPr>
          <w:rFonts w:eastAsia="Segoe UI Symbol" w:cs="Arial"/>
          <w:color w:val="231F20"/>
          <w:w w:val="90"/>
        </w:rPr>
        <w:t>worker</w:t>
      </w:r>
      <w:r w:rsidRPr="00BB4FB2">
        <w:rPr>
          <w:rFonts w:eastAsia="Segoe UI Symbol" w:cs="Arial"/>
          <w:color w:val="231F20"/>
          <w:spacing w:val="-3"/>
          <w:w w:val="90"/>
        </w:rPr>
        <w:t xml:space="preserve"> </w:t>
      </w:r>
      <w:r w:rsidRPr="00BB4FB2">
        <w:rPr>
          <w:rFonts w:eastAsia="Segoe UI Symbol" w:cs="Arial"/>
          <w:color w:val="231F20"/>
          <w:w w:val="90"/>
        </w:rPr>
        <w:t>displays</w:t>
      </w:r>
      <w:r w:rsidRPr="00BB4FB2">
        <w:rPr>
          <w:rFonts w:eastAsia="Segoe UI Symbol" w:cs="Arial"/>
          <w:color w:val="231F20"/>
          <w:spacing w:val="-3"/>
          <w:w w:val="90"/>
        </w:rPr>
        <w:t xml:space="preserve"> </w:t>
      </w:r>
      <w:r w:rsidRPr="00BB4FB2">
        <w:rPr>
          <w:rFonts w:eastAsia="Segoe UI Symbol" w:cs="Arial"/>
          <w:color w:val="231F20"/>
          <w:w w:val="90"/>
        </w:rPr>
        <w:t>possible</w:t>
      </w:r>
      <w:r w:rsidRPr="00BB4FB2">
        <w:rPr>
          <w:rFonts w:eastAsia="Segoe UI Symbol" w:cs="Arial"/>
          <w:color w:val="231F20"/>
          <w:spacing w:val="-3"/>
          <w:w w:val="90"/>
        </w:rPr>
        <w:t xml:space="preserve"> </w:t>
      </w:r>
      <w:r w:rsidRPr="00BB4FB2">
        <w:rPr>
          <w:rFonts w:eastAsia="Segoe UI Symbol" w:cs="Arial"/>
          <w:color w:val="231F20"/>
          <w:w w:val="90"/>
        </w:rPr>
        <w:t>signs</w:t>
      </w:r>
      <w:r w:rsidRPr="00BB4FB2">
        <w:rPr>
          <w:rFonts w:eastAsia="Segoe UI Symbol" w:cs="Arial"/>
          <w:color w:val="231F20"/>
          <w:spacing w:val="-3"/>
          <w:w w:val="90"/>
        </w:rPr>
        <w:t xml:space="preserve"> </w:t>
      </w:r>
      <w:r w:rsidRPr="00BB4FB2">
        <w:rPr>
          <w:rFonts w:eastAsia="Segoe UI Symbol" w:cs="Arial"/>
          <w:color w:val="231F20"/>
          <w:w w:val="90"/>
        </w:rPr>
        <w:t>or</w:t>
      </w:r>
      <w:r w:rsidRPr="00BB4FB2">
        <w:rPr>
          <w:rFonts w:eastAsia="Segoe UI Symbol" w:cs="Arial"/>
          <w:color w:val="231F20"/>
          <w:spacing w:val="-3"/>
          <w:w w:val="90"/>
        </w:rPr>
        <w:t xml:space="preserve"> </w:t>
      </w:r>
      <w:r w:rsidRPr="00BB4FB2">
        <w:rPr>
          <w:rFonts w:eastAsia="Segoe UI Symbol" w:cs="Arial"/>
          <w:color w:val="231F20"/>
          <w:w w:val="90"/>
        </w:rPr>
        <w:t>symptoms</w:t>
      </w:r>
      <w:r w:rsidRPr="00BB4FB2">
        <w:rPr>
          <w:rFonts w:eastAsia="Segoe UI Symbol" w:cs="Arial"/>
          <w:color w:val="231F20"/>
          <w:spacing w:val="-3"/>
          <w:w w:val="90"/>
        </w:rPr>
        <w:t xml:space="preserve"> </w:t>
      </w:r>
      <w:r w:rsidRPr="00BB4FB2">
        <w:rPr>
          <w:rFonts w:eastAsia="Segoe UI Symbol" w:cs="Arial"/>
          <w:color w:val="231F20"/>
          <w:w w:val="90"/>
        </w:rPr>
        <w:t>of</w:t>
      </w:r>
      <w:r w:rsidRPr="00BB4FB2">
        <w:rPr>
          <w:rFonts w:eastAsia="Segoe UI Symbol" w:cs="Arial"/>
          <w:color w:val="231F20"/>
          <w:spacing w:val="-3"/>
          <w:w w:val="90"/>
        </w:rPr>
        <w:t xml:space="preserve"> </w:t>
      </w:r>
      <w:r w:rsidRPr="00BB4FB2">
        <w:rPr>
          <w:rFonts w:eastAsia="Segoe UI Symbol" w:cs="Arial"/>
          <w:color w:val="231F20"/>
          <w:w w:val="90"/>
        </w:rPr>
        <w:t>heat</w:t>
      </w:r>
      <w:r w:rsidRPr="00BB4FB2">
        <w:rPr>
          <w:rFonts w:eastAsia="Segoe UI Symbol" w:cs="Arial"/>
          <w:color w:val="231F20"/>
          <w:spacing w:val="-3"/>
          <w:w w:val="90"/>
        </w:rPr>
        <w:t xml:space="preserve"> </w:t>
      </w:r>
      <w:r w:rsidRPr="00BB4FB2">
        <w:rPr>
          <w:rFonts w:eastAsia="Segoe UI Symbol" w:cs="Arial"/>
          <w:color w:val="231F20"/>
          <w:w w:val="90"/>
        </w:rPr>
        <w:t>illness,</w:t>
      </w:r>
      <w:r w:rsidRPr="00BB4FB2">
        <w:rPr>
          <w:rFonts w:eastAsia="Segoe UI Symbol" w:cs="Arial"/>
          <w:color w:val="231F20"/>
          <w:spacing w:val="-3"/>
          <w:w w:val="90"/>
        </w:rPr>
        <w:t xml:space="preserve"> </w:t>
      </w:r>
      <w:r w:rsidRPr="00BB4FB2">
        <w:rPr>
          <w:rFonts w:eastAsia="Segoe UI Symbol" w:cs="Arial"/>
          <w:color w:val="231F20"/>
          <w:w w:val="90"/>
        </w:rPr>
        <w:t>a</w:t>
      </w:r>
      <w:r w:rsidRPr="00BB4FB2">
        <w:rPr>
          <w:rFonts w:eastAsia="Segoe UI Symbol" w:cs="Arial"/>
          <w:color w:val="231F20"/>
          <w:spacing w:val="-3"/>
          <w:w w:val="90"/>
        </w:rPr>
        <w:t xml:space="preserve"> </w:t>
      </w:r>
      <w:r w:rsidRPr="00BB4FB2">
        <w:rPr>
          <w:rFonts w:eastAsia="Segoe UI Symbol" w:cs="Arial"/>
          <w:color w:val="231F20"/>
          <w:w w:val="90"/>
        </w:rPr>
        <w:t>trained</w:t>
      </w:r>
      <w:r w:rsidRPr="00BB4FB2">
        <w:rPr>
          <w:rFonts w:eastAsia="Segoe UI Symbol" w:cs="Arial"/>
          <w:color w:val="231F20"/>
          <w:spacing w:val="-3"/>
          <w:w w:val="90"/>
        </w:rPr>
        <w:t xml:space="preserve"> </w:t>
      </w:r>
      <w:r w:rsidRPr="00BB4FB2">
        <w:rPr>
          <w:rFonts w:eastAsia="Segoe UI Symbol" w:cs="Arial"/>
          <w:color w:val="231F20"/>
          <w:w w:val="90"/>
        </w:rPr>
        <w:t>first</w:t>
      </w:r>
      <w:r w:rsidRPr="00BB4FB2">
        <w:rPr>
          <w:rFonts w:eastAsia="Segoe UI Symbol" w:cs="Arial"/>
          <w:color w:val="231F20"/>
          <w:spacing w:val="-3"/>
          <w:w w:val="90"/>
        </w:rPr>
        <w:t xml:space="preserve"> </w:t>
      </w:r>
      <w:r w:rsidRPr="00BB4FB2">
        <w:rPr>
          <w:rFonts w:eastAsia="Segoe UI Symbol" w:cs="Arial"/>
          <w:color w:val="231F20"/>
          <w:w w:val="90"/>
        </w:rPr>
        <w:t>aid</w:t>
      </w:r>
      <w:r w:rsidRPr="00BB4FB2">
        <w:rPr>
          <w:rFonts w:eastAsia="Segoe UI Symbol" w:cs="Arial"/>
          <w:color w:val="231F20"/>
          <w:spacing w:val="-3"/>
          <w:w w:val="90"/>
        </w:rPr>
        <w:t xml:space="preserve"> </w:t>
      </w:r>
      <w:r w:rsidRPr="00BB4FB2">
        <w:rPr>
          <w:rFonts w:eastAsia="Segoe UI Symbol" w:cs="Arial"/>
          <w:color w:val="231F20"/>
          <w:w w:val="90"/>
        </w:rPr>
        <w:t>worker</w:t>
      </w:r>
      <w:r w:rsidRPr="00BB4FB2">
        <w:rPr>
          <w:rFonts w:eastAsia="Segoe UI Symbol" w:cs="Arial"/>
          <w:color w:val="231F20"/>
          <w:spacing w:val="-3"/>
          <w:w w:val="90"/>
        </w:rPr>
        <w:t xml:space="preserve"> </w:t>
      </w:r>
      <w:r w:rsidRPr="00BB4FB2">
        <w:rPr>
          <w:rFonts w:eastAsia="Segoe UI Symbol" w:cs="Arial"/>
          <w:color w:val="231F20"/>
          <w:w w:val="90"/>
        </w:rPr>
        <w:t>or</w:t>
      </w:r>
      <w:r w:rsidRPr="00BB4FB2">
        <w:rPr>
          <w:rFonts w:eastAsia="Segoe UI Symbol" w:cs="Arial"/>
          <w:color w:val="231F20"/>
          <w:spacing w:val="-3"/>
          <w:w w:val="90"/>
        </w:rPr>
        <w:t xml:space="preserve"> </w:t>
      </w:r>
      <w:r w:rsidRPr="00BB4FB2">
        <w:rPr>
          <w:rFonts w:eastAsia="Segoe UI Symbol" w:cs="Arial"/>
          <w:color w:val="231F20"/>
          <w:w w:val="90"/>
        </w:rPr>
        <w:t xml:space="preserve">supervisor will evaluate the sick worker and determine whether resting in the </w:t>
      </w:r>
      <w:r w:rsidRPr="00BB4FB2">
        <w:rPr>
          <w:rFonts w:eastAsia="Segoe UI Symbol" w:cs="Arial"/>
          <w:i/>
          <w:iCs/>
          <w:color w:val="C00000"/>
          <w:w w:val="90"/>
        </w:rPr>
        <w:t>[Specify shade or cool-down area(s)]</w:t>
      </w:r>
      <w:r w:rsidRPr="00BB4FB2">
        <w:rPr>
          <w:rFonts w:eastAsia="Segoe UI Symbol" w:cs="Arial"/>
          <w:color w:val="C00000"/>
          <w:w w:val="90"/>
        </w:rPr>
        <w:t xml:space="preserve"> </w:t>
      </w:r>
      <w:r w:rsidRPr="00BB4FB2">
        <w:rPr>
          <w:rFonts w:eastAsia="Segoe UI Symbol" w:cs="Arial"/>
          <w:color w:val="231F20"/>
          <w:w w:val="90"/>
        </w:rPr>
        <w:t>and drinking cool water will suffice or if</w:t>
      </w:r>
      <w:r w:rsidRPr="00BB4FB2">
        <w:rPr>
          <w:rFonts w:eastAsia="Segoe UI Symbol" w:cs="Arial"/>
          <w:color w:val="231F20"/>
          <w:spacing w:val="-2"/>
          <w:w w:val="90"/>
        </w:rPr>
        <w:t xml:space="preserve"> </w:t>
      </w:r>
      <w:r w:rsidRPr="00BB4FB2">
        <w:rPr>
          <w:rFonts w:eastAsia="Segoe UI Symbol" w:cs="Arial"/>
          <w:color w:val="231F20"/>
          <w:w w:val="90"/>
        </w:rPr>
        <w:t>emergency</w:t>
      </w:r>
      <w:r w:rsidRPr="00BB4FB2">
        <w:rPr>
          <w:rFonts w:eastAsia="Segoe UI Symbol" w:cs="Arial"/>
          <w:color w:val="231F20"/>
          <w:spacing w:val="-2"/>
          <w:w w:val="90"/>
        </w:rPr>
        <w:t xml:space="preserve"> </w:t>
      </w:r>
      <w:r w:rsidRPr="00BB4FB2">
        <w:rPr>
          <w:rFonts w:eastAsia="Segoe UI Symbol" w:cs="Arial"/>
          <w:color w:val="231F20"/>
          <w:w w:val="90"/>
        </w:rPr>
        <w:t>service</w:t>
      </w:r>
      <w:r w:rsidRPr="00BB4FB2">
        <w:rPr>
          <w:rFonts w:eastAsia="Segoe UI Symbol" w:cs="Arial"/>
          <w:color w:val="231F20"/>
          <w:spacing w:val="-2"/>
          <w:w w:val="90"/>
        </w:rPr>
        <w:t xml:space="preserve"> </w:t>
      </w:r>
      <w:r w:rsidRPr="00BB4FB2">
        <w:rPr>
          <w:rFonts w:eastAsia="Segoe UI Symbol" w:cs="Arial"/>
          <w:color w:val="231F20"/>
          <w:w w:val="90"/>
        </w:rPr>
        <w:t>providers</w:t>
      </w:r>
      <w:r w:rsidRPr="00BB4FB2">
        <w:rPr>
          <w:rFonts w:eastAsia="Segoe UI Symbol" w:cs="Arial"/>
          <w:color w:val="231F20"/>
          <w:spacing w:val="-2"/>
          <w:w w:val="90"/>
        </w:rPr>
        <w:t xml:space="preserve"> </w:t>
      </w:r>
      <w:r w:rsidRPr="00BB4FB2">
        <w:rPr>
          <w:rFonts w:eastAsia="Segoe UI Symbol" w:cs="Arial"/>
          <w:color w:val="231F20"/>
          <w:w w:val="90"/>
        </w:rPr>
        <w:t>will</w:t>
      </w:r>
      <w:r w:rsidRPr="00BB4FB2">
        <w:rPr>
          <w:rFonts w:eastAsia="Segoe UI Symbol" w:cs="Arial"/>
          <w:color w:val="231F20"/>
          <w:spacing w:val="-2"/>
          <w:w w:val="90"/>
        </w:rPr>
        <w:t xml:space="preserve"> </w:t>
      </w:r>
      <w:r w:rsidRPr="00BB4FB2">
        <w:rPr>
          <w:rFonts w:eastAsia="Segoe UI Symbol" w:cs="Arial"/>
          <w:color w:val="231F20"/>
          <w:w w:val="90"/>
        </w:rPr>
        <w:t>need</w:t>
      </w:r>
      <w:r w:rsidRPr="00BB4FB2">
        <w:rPr>
          <w:rFonts w:eastAsia="Segoe UI Symbol" w:cs="Arial"/>
          <w:color w:val="231F20"/>
          <w:spacing w:val="-2"/>
          <w:w w:val="90"/>
        </w:rPr>
        <w:t xml:space="preserve"> </w:t>
      </w:r>
      <w:r w:rsidRPr="00BB4FB2">
        <w:rPr>
          <w:rFonts w:eastAsia="Segoe UI Symbol" w:cs="Arial"/>
          <w:color w:val="231F20"/>
          <w:w w:val="90"/>
        </w:rPr>
        <w:t>to</w:t>
      </w:r>
      <w:r w:rsidRPr="00BB4FB2">
        <w:rPr>
          <w:rFonts w:eastAsia="Segoe UI Symbol" w:cs="Arial"/>
          <w:color w:val="231F20"/>
          <w:spacing w:val="-2"/>
          <w:w w:val="90"/>
        </w:rPr>
        <w:t xml:space="preserve"> </w:t>
      </w:r>
      <w:r w:rsidRPr="00BB4FB2">
        <w:rPr>
          <w:rFonts w:eastAsia="Segoe UI Symbol" w:cs="Arial"/>
          <w:color w:val="231F20"/>
          <w:w w:val="90"/>
        </w:rPr>
        <w:t>be</w:t>
      </w:r>
      <w:r w:rsidRPr="00BB4FB2">
        <w:rPr>
          <w:rFonts w:eastAsia="Segoe UI Symbol" w:cs="Arial"/>
          <w:color w:val="231F20"/>
          <w:spacing w:val="-2"/>
          <w:w w:val="90"/>
        </w:rPr>
        <w:t xml:space="preserve"> </w:t>
      </w:r>
      <w:r w:rsidRPr="00BB4FB2">
        <w:rPr>
          <w:rFonts w:eastAsia="Segoe UI Symbol" w:cs="Arial"/>
          <w:color w:val="231F20"/>
          <w:w w:val="90"/>
        </w:rPr>
        <w:t>called</w:t>
      </w:r>
      <w:r>
        <w:rPr>
          <w:rFonts w:eastAsia="Segoe UI Symbol" w:cs="Arial"/>
          <w:color w:val="231F20"/>
          <w:w w:val="90"/>
        </w:rPr>
        <w:t xml:space="preserve"> or the employee transport to medical care</w:t>
      </w:r>
      <w:r w:rsidRPr="00BB4FB2">
        <w:rPr>
          <w:rFonts w:eastAsia="Segoe UI Symbol" w:cs="Arial"/>
          <w:color w:val="231F20"/>
          <w:w w:val="90"/>
        </w:rPr>
        <w:t>.</w:t>
      </w:r>
      <w:r w:rsidRPr="00BB4FB2">
        <w:rPr>
          <w:rFonts w:eastAsia="Segoe UI Symbol" w:cs="Arial"/>
          <w:color w:val="231F20"/>
          <w:spacing w:val="-2"/>
          <w:w w:val="90"/>
        </w:rPr>
        <w:t xml:space="preserve"> </w:t>
      </w:r>
      <w:r w:rsidRPr="00BB4FB2">
        <w:rPr>
          <w:rFonts w:eastAsia="Segoe UI Symbol" w:cs="Arial"/>
          <w:color w:val="231F20"/>
          <w:w w:val="90"/>
        </w:rPr>
        <w:t>A</w:t>
      </w:r>
      <w:r w:rsidRPr="00BB4FB2">
        <w:rPr>
          <w:rFonts w:eastAsia="Segoe UI Symbol" w:cs="Arial"/>
          <w:color w:val="231F20"/>
          <w:spacing w:val="-2"/>
          <w:w w:val="90"/>
        </w:rPr>
        <w:t xml:space="preserve"> </w:t>
      </w:r>
      <w:r w:rsidRPr="00BB4FB2">
        <w:rPr>
          <w:rFonts w:eastAsia="Segoe UI Symbol" w:cs="Arial"/>
          <w:color w:val="231F20"/>
          <w:w w:val="90"/>
        </w:rPr>
        <w:t>sick</w:t>
      </w:r>
      <w:r w:rsidRPr="00BB4FB2">
        <w:rPr>
          <w:rFonts w:eastAsia="Segoe UI Symbol" w:cs="Arial"/>
          <w:color w:val="231F20"/>
          <w:spacing w:val="-2"/>
          <w:w w:val="90"/>
        </w:rPr>
        <w:t xml:space="preserve"> </w:t>
      </w:r>
      <w:r w:rsidRPr="00BB4FB2">
        <w:rPr>
          <w:rFonts w:eastAsia="Segoe UI Symbol" w:cs="Arial"/>
          <w:color w:val="231F20"/>
          <w:w w:val="90"/>
        </w:rPr>
        <w:t>worker</w:t>
      </w:r>
      <w:r w:rsidRPr="00BB4FB2">
        <w:rPr>
          <w:rFonts w:eastAsia="Segoe UI Symbol" w:cs="Arial"/>
          <w:color w:val="231F20"/>
          <w:spacing w:val="-2"/>
          <w:w w:val="90"/>
        </w:rPr>
        <w:t xml:space="preserve"> </w:t>
      </w:r>
      <w:r w:rsidRPr="00BB4FB2">
        <w:rPr>
          <w:rFonts w:eastAsia="Segoe UI Symbol" w:cs="Arial"/>
          <w:color w:val="231F20"/>
          <w:w w:val="90"/>
        </w:rPr>
        <w:t>will</w:t>
      </w:r>
      <w:r w:rsidRPr="00BB4FB2">
        <w:rPr>
          <w:rFonts w:eastAsia="Segoe UI Symbol" w:cs="Arial"/>
          <w:color w:val="231F20"/>
          <w:spacing w:val="-2"/>
          <w:w w:val="90"/>
        </w:rPr>
        <w:t xml:space="preserve"> </w:t>
      </w:r>
      <w:r w:rsidRPr="00BB4FB2">
        <w:rPr>
          <w:rFonts w:eastAsia="Segoe UI Symbol" w:cs="Arial"/>
          <w:color w:val="231F20"/>
          <w:w w:val="90"/>
        </w:rPr>
        <w:t>not</w:t>
      </w:r>
      <w:r w:rsidRPr="00BB4FB2">
        <w:rPr>
          <w:rFonts w:eastAsia="Segoe UI Symbol" w:cs="Arial"/>
          <w:color w:val="231F20"/>
          <w:spacing w:val="-2"/>
          <w:w w:val="90"/>
        </w:rPr>
        <w:t xml:space="preserve"> </w:t>
      </w:r>
      <w:r w:rsidRPr="00BB4FB2">
        <w:rPr>
          <w:rFonts w:eastAsia="Segoe UI Symbol" w:cs="Arial"/>
          <w:color w:val="231F20"/>
          <w:w w:val="90"/>
        </w:rPr>
        <w:t>be</w:t>
      </w:r>
      <w:r w:rsidRPr="00BB4FB2">
        <w:rPr>
          <w:rFonts w:eastAsia="Segoe UI Symbol" w:cs="Arial"/>
          <w:color w:val="231F20"/>
          <w:spacing w:val="-2"/>
          <w:w w:val="90"/>
        </w:rPr>
        <w:t xml:space="preserve"> </w:t>
      </w:r>
      <w:r w:rsidRPr="00BB4FB2">
        <w:rPr>
          <w:rFonts w:eastAsia="Segoe UI Symbol" w:cs="Arial"/>
          <w:color w:val="231F20"/>
          <w:w w:val="90"/>
        </w:rPr>
        <w:t>left</w:t>
      </w:r>
      <w:r w:rsidRPr="00BB4FB2">
        <w:rPr>
          <w:rFonts w:eastAsia="Segoe UI Symbol" w:cs="Arial"/>
          <w:color w:val="231F20"/>
          <w:spacing w:val="-2"/>
          <w:w w:val="90"/>
        </w:rPr>
        <w:t xml:space="preserve"> </w:t>
      </w:r>
      <w:r w:rsidRPr="00BB4FB2">
        <w:rPr>
          <w:rFonts w:eastAsia="Segoe UI Symbol" w:cs="Arial"/>
          <w:color w:val="231F20"/>
          <w:w w:val="90"/>
        </w:rPr>
        <w:t>alone</w:t>
      </w:r>
      <w:r w:rsidRPr="00BB4FB2">
        <w:rPr>
          <w:rFonts w:eastAsia="Segoe UI Symbol" w:cs="Arial"/>
          <w:color w:val="231F20"/>
          <w:spacing w:val="-2"/>
          <w:w w:val="90"/>
        </w:rPr>
        <w:t xml:space="preserve"> </w:t>
      </w:r>
      <w:r w:rsidRPr="00BB4FB2">
        <w:rPr>
          <w:rFonts w:eastAsia="Segoe UI Symbol" w:cs="Arial"/>
          <w:color w:val="231F20"/>
          <w:w w:val="90"/>
        </w:rPr>
        <w:t>in</w:t>
      </w:r>
      <w:r w:rsidRPr="00BB4FB2">
        <w:rPr>
          <w:rFonts w:eastAsia="Segoe UI Symbol" w:cs="Arial"/>
          <w:color w:val="231F20"/>
          <w:spacing w:val="-2"/>
          <w:w w:val="90"/>
        </w:rPr>
        <w:t xml:space="preserve"> </w:t>
      </w:r>
      <w:r w:rsidRPr="00BB4FB2">
        <w:rPr>
          <w:rFonts w:eastAsia="Segoe UI Symbol" w:cs="Arial"/>
          <w:color w:val="231F20"/>
          <w:w w:val="90"/>
        </w:rPr>
        <w:t>the</w:t>
      </w:r>
      <w:r w:rsidRPr="00BB4FB2">
        <w:rPr>
          <w:rFonts w:eastAsia="Segoe UI Symbol" w:cs="Arial"/>
          <w:color w:val="231F20"/>
          <w:spacing w:val="-2"/>
          <w:w w:val="90"/>
        </w:rPr>
        <w:t xml:space="preserve"> </w:t>
      </w:r>
      <w:r w:rsidRPr="00BB4FB2">
        <w:rPr>
          <w:rFonts w:eastAsia="Segoe UI Symbol" w:cs="Arial"/>
          <w:i/>
          <w:iCs/>
          <w:color w:val="C00000"/>
          <w:w w:val="90"/>
        </w:rPr>
        <w:t>[Specify shade or cool-down area(s)],</w:t>
      </w:r>
      <w:r w:rsidRPr="00BB4FB2">
        <w:rPr>
          <w:rFonts w:eastAsia="Segoe UI Symbol" w:cs="Arial"/>
          <w:color w:val="C00000"/>
          <w:spacing w:val="-2"/>
          <w:w w:val="90"/>
        </w:rPr>
        <w:t xml:space="preserve"> </w:t>
      </w:r>
      <w:r w:rsidRPr="00BB4FB2">
        <w:rPr>
          <w:rFonts w:eastAsia="Segoe UI Symbol" w:cs="Arial"/>
          <w:w w:val="90"/>
        </w:rPr>
        <w:t>as</w:t>
      </w:r>
      <w:r w:rsidRPr="00BB4FB2">
        <w:rPr>
          <w:rFonts w:eastAsia="Segoe UI Symbol" w:cs="Arial"/>
          <w:spacing w:val="-2"/>
          <w:w w:val="90"/>
        </w:rPr>
        <w:t xml:space="preserve"> </w:t>
      </w:r>
      <w:r w:rsidRPr="00BB4FB2">
        <w:rPr>
          <w:rFonts w:eastAsia="Segoe UI Symbol" w:cs="Arial"/>
          <w:w w:val="90"/>
        </w:rPr>
        <w:t>their</w:t>
      </w:r>
      <w:r w:rsidRPr="00BB4FB2">
        <w:rPr>
          <w:rFonts w:eastAsia="Segoe UI Symbol" w:cs="Arial"/>
          <w:spacing w:val="-2"/>
          <w:w w:val="90"/>
        </w:rPr>
        <w:t xml:space="preserve"> condition </w:t>
      </w:r>
      <w:r w:rsidRPr="00BB4FB2">
        <w:rPr>
          <w:rFonts w:eastAsia="Segoe UI Symbol" w:cs="Arial"/>
          <w:w w:val="90"/>
        </w:rPr>
        <w:t>could take a turn for the worse</w:t>
      </w:r>
      <w:r w:rsidRPr="00BB4FB2">
        <w:rPr>
          <w:rFonts w:eastAsia="Segoe UI Symbol" w:cs="Arial"/>
          <w:spacing w:val="-2"/>
        </w:rPr>
        <w:t>.</w:t>
      </w:r>
    </w:p>
    <w:p w14:paraId="12989E9E" w14:textId="77777777" w:rsidR="001815CE" w:rsidRPr="00BB4FB2" w:rsidRDefault="001815CE" w:rsidP="001815CE">
      <w:pPr>
        <w:widowControl w:val="0"/>
        <w:numPr>
          <w:ilvl w:val="0"/>
          <w:numId w:val="38"/>
        </w:numPr>
        <w:autoSpaceDE w:val="0"/>
        <w:autoSpaceDN w:val="0"/>
        <w:spacing w:before="240" w:line="216" w:lineRule="auto"/>
        <w:ind w:left="540" w:right="221" w:hanging="450"/>
        <w:rPr>
          <w:rFonts w:eastAsia="Segoe UI Symbol" w:cs="Arial"/>
          <w:color w:val="231F20"/>
          <w:w w:val="90"/>
        </w:rPr>
      </w:pPr>
      <w:r w:rsidRPr="00BB4FB2">
        <w:rPr>
          <w:rFonts w:eastAsia="Segoe UI Symbol" w:cs="Arial"/>
          <w:w w:val="90"/>
        </w:rPr>
        <w:t>When</w:t>
      </w:r>
      <w:r w:rsidRPr="00BB4FB2">
        <w:rPr>
          <w:rFonts w:eastAsia="Segoe UI Symbol" w:cs="Arial"/>
          <w:spacing w:val="-5"/>
          <w:w w:val="90"/>
        </w:rPr>
        <w:t xml:space="preserve"> </w:t>
      </w:r>
      <w:r w:rsidRPr="00BB4FB2">
        <w:rPr>
          <w:rFonts w:eastAsia="Segoe UI Symbol" w:cs="Arial"/>
          <w:w w:val="90"/>
        </w:rPr>
        <w:t>a</w:t>
      </w:r>
      <w:r w:rsidRPr="00BB4FB2">
        <w:rPr>
          <w:rFonts w:eastAsia="Segoe UI Symbol" w:cs="Arial"/>
          <w:spacing w:val="-5"/>
          <w:w w:val="90"/>
        </w:rPr>
        <w:t xml:space="preserve"> </w:t>
      </w:r>
      <w:r w:rsidRPr="00BB4FB2">
        <w:rPr>
          <w:rFonts w:eastAsia="Segoe UI Symbol" w:cs="Arial"/>
          <w:w w:val="90"/>
        </w:rPr>
        <w:t>worker</w:t>
      </w:r>
      <w:r w:rsidRPr="00BB4FB2">
        <w:rPr>
          <w:rFonts w:eastAsia="Segoe UI Symbol" w:cs="Arial"/>
          <w:spacing w:val="-5"/>
          <w:w w:val="90"/>
        </w:rPr>
        <w:t xml:space="preserve"> </w:t>
      </w:r>
      <w:r w:rsidRPr="00BB4FB2">
        <w:rPr>
          <w:rFonts w:eastAsia="Segoe UI Symbol" w:cs="Arial"/>
          <w:w w:val="90"/>
        </w:rPr>
        <w:t>displays</w:t>
      </w:r>
      <w:r w:rsidRPr="00BB4FB2">
        <w:rPr>
          <w:rFonts w:eastAsia="Segoe UI Symbol" w:cs="Arial"/>
          <w:spacing w:val="-5"/>
          <w:w w:val="90"/>
        </w:rPr>
        <w:t xml:space="preserve"> </w:t>
      </w:r>
      <w:r w:rsidRPr="00BB4FB2">
        <w:rPr>
          <w:rFonts w:eastAsia="Segoe UI Symbol" w:cs="Arial"/>
          <w:w w:val="90"/>
        </w:rPr>
        <w:t>possible</w:t>
      </w:r>
      <w:r w:rsidRPr="00BB4FB2">
        <w:rPr>
          <w:rFonts w:eastAsia="Segoe UI Symbol" w:cs="Arial"/>
          <w:spacing w:val="-5"/>
          <w:w w:val="90"/>
        </w:rPr>
        <w:t xml:space="preserve"> </w:t>
      </w:r>
      <w:r w:rsidRPr="00BB4FB2">
        <w:rPr>
          <w:rFonts w:eastAsia="Segoe UI Symbol" w:cs="Arial"/>
          <w:w w:val="90"/>
        </w:rPr>
        <w:t>signs</w:t>
      </w:r>
      <w:r w:rsidRPr="00BB4FB2">
        <w:rPr>
          <w:rFonts w:eastAsia="Segoe UI Symbol" w:cs="Arial"/>
          <w:spacing w:val="-5"/>
          <w:w w:val="90"/>
        </w:rPr>
        <w:t xml:space="preserve"> </w:t>
      </w:r>
      <w:r w:rsidRPr="00BB4FB2">
        <w:rPr>
          <w:rFonts w:eastAsia="Segoe UI Symbol" w:cs="Arial"/>
          <w:color w:val="231F20"/>
          <w:w w:val="90"/>
        </w:rPr>
        <w:t>or</w:t>
      </w:r>
      <w:r w:rsidRPr="00BB4FB2">
        <w:rPr>
          <w:rFonts w:eastAsia="Segoe UI Symbol" w:cs="Arial"/>
          <w:color w:val="231F20"/>
          <w:spacing w:val="-5"/>
          <w:w w:val="90"/>
        </w:rPr>
        <w:t xml:space="preserve"> </w:t>
      </w:r>
      <w:r w:rsidRPr="00BB4FB2">
        <w:rPr>
          <w:rFonts w:eastAsia="Segoe UI Symbol" w:cs="Arial"/>
          <w:color w:val="231F20"/>
          <w:w w:val="90"/>
        </w:rPr>
        <w:t>symptoms</w:t>
      </w:r>
      <w:r w:rsidRPr="00BB4FB2">
        <w:rPr>
          <w:rFonts w:eastAsia="Segoe UI Symbol" w:cs="Arial"/>
          <w:color w:val="231F20"/>
          <w:spacing w:val="-5"/>
          <w:w w:val="90"/>
        </w:rPr>
        <w:t xml:space="preserve"> </w:t>
      </w:r>
      <w:r w:rsidRPr="00BB4FB2">
        <w:rPr>
          <w:rFonts w:eastAsia="Segoe UI Symbol" w:cs="Arial"/>
          <w:color w:val="231F20"/>
          <w:w w:val="90"/>
        </w:rPr>
        <w:t>of</w:t>
      </w:r>
      <w:r w:rsidRPr="00BB4FB2">
        <w:rPr>
          <w:rFonts w:eastAsia="Segoe UI Symbol" w:cs="Arial"/>
          <w:color w:val="231F20"/>
          <w:spacing w:val="-5"/>
          <w:w w:val="90"/>
        </w:rPr>
        <w:t xml:space="preserve"> </w:t>
      </w:r>
      <w:r w:rsidRPr="00BB4FB2">
        <w:rPr>
          <w:rFonts w:eastAsia="Segoe UI Symbol" w:cs="Arial"/>
          <w:color w:val="231F20"/>
          <w:w w:val="90"/>
        </w:rPr>
        <w:t>heat</w:t>
      </w:r>
      <w:r w:rsidRPr="00BB4FB2">
        <w:rPr>
          <w:rFonts w:eastAsia="Segoe UI Symbol" w:cs="Arial"/>
          <w:color w:val="231F20"/>
          <w:spacing w:val="-5"/>
          <w:w w:val="90"/>
        </w:rPr>
        <w:t xml:space="preserve"> </w:t>
      </w:r>
      <w:r w:rsidRPr="00BB4FB2">
        <w:rPr>
          <w:rFonts w:eastAsia="Segoe UI Symbol" w:cs="Arial"/>
          <w:color w:val="231F20"/>
          <w:w w:val="90"/>
        </w:rPr>
        <w:t>illness</w:t>
      </w:r>
      <w:r w:rsidRPr="00BB4FB2">
        <w:rPr>
          <w:rFonts w:eastAsia="Segoe UI Symbol" w:cs="Arial"/>
          <w:color w:val="231F20"/>
          <w:spacing w:val="-5"/>
          <w:w w:val="90"/>
        </w:rPr>
        <w:t xml:space="preserve"> </w:t>
      </w:r>
      <w:r w:rsidRPr="00BB4FB2">
        <w:rPr>
          <w:rFonts w:eastAsia="Segoe UI Symbol" w:cs="Arial"/>
          <w:color w:val="231F20"/>
          <w:w w:val="90"/>
        </w:rPr>
        <w:t>and</w:t>
      </w:r>
      <w:r w:rsidRPr="00BB4FB2">
        <w:rPr>
          <w:rFonts w:eastAsia="Segoe UI Symbol" w:cs="Arial"/>
          <w:color w:val="231F20"/>
          <w:spacing w:val="-5"/>
          <w:w w:val="90"/>
        </w:rPr>
        <w:t xml:space="preserve"> </w:t>
      </w:r>
      <w:r w:rsidRPr="00BB4FB2">
        <w:rPr>
          <w:rFonts w:eastAsia="Segoe UI Symbol" w:cs="Arial"/>
          <w:color w:val="231F20"/>
          <w:w w:val="90"/>
        </w:rPr>
        <w:t>no</w:t>
      </w:r>
      <w:r w:rsidRPr="00BB4FB2">
        <w:rPr>
          <w:rFonts w:eastAsia="Segoe UI Symbol" w:cs="Arial"/>
          <w:color w:val="231F20"/>
          <w:spacing w:val="-5"/>
          <w:w w:val="90"/>
        </w:rPr>
        <w:t xml:space="preserve"> </w:t>
      </w:r>
      <w:r w:rsidRPr="00BB4FB2">
        <w:rPr>
          <w:rFonts w:eastAsia="Segoe UI Symbol" w:cs="Arial"/>
          <w:color w:val="231F20"/>
          <w:w w:val="90"/>
        </w:rPr>
        <w:t>trained</w:t>
      </w:r>
      <w:r w:rsidRPr="00BB4FB2">
        <w:rPr>
          <w:rFonts w:eastAsia="Segoe UI Symbol" w:cs="Arial"/>
          <w:color w:val="231F20"/>
          <w:spacing w:val="-5"/>
          <w:w w:val="90"/>
        </w:rPr>
        <w:t xml:space="preserve"> </w:t>
      </w:r>
      <w:r w:rsidRPr="00BB4FB2">
        <w:rPr>
          <w:rFonts w:eastAsia="Segoe UI Symbol" w:cs="Arial"/>
          <w:color w:val="231F20"/>
          <w:w w:val="90"/>
        </w:rPr>
        <w:t>first</w:t>
      </w:r>
      <w:r w:rsidRPr="00BB4FB2">
        <w:rPr>
          <w:rFonts w:eastAsia="Segoe UI Symbol" w:cs="Arial"/>
          <w:color w:val="231F20"/>
          <w:spacing w:val="-5"/>
          <w:w w:val="90"/>
        </w:rPr>
        <w:t xml:space="preserve"> </w:t>
      </w:r>
      <w:r w:rsidRPr="00BB4FB2">
        <w:rPr>
          <w:rFonts w:eastAsia="Segoe UI Symbol" w:cs="Arial"/>
          <w:color w:val="231F20"/>
          <w:w w:val="90"/>
        </w:rPr>
        <w:t>aid</w:t>
      </w:r>
      <w:r w:rsidRPr="00BB4FB2">
        <w:rPr>
          <w:rFonts w:eastAsia="Segoe UI Symbol" w:cs="Arial"/>
          <w:color w:val="231F20"/>
          <w:spacing w:val="-5"/>
          <w:w w:val="90"/>
        </w:rPr>
        <w:t xml:space="preserve"> </w:t>
      </w:r>
      <w:r w:rsidRPr="00BB4FB2">
        <w:rPr>
          <w:rFonts w:eastAsia="Segoe UI Symbol" w:cs="Arial"/>
          <w:color w:val="231F20"/>
          <w:w w:val="90"/>
        </w:rPr>
        <w:t>worker</w:t>
      </w:r>
      <w:r w:rsidRPr="00BB4FB2">
        <w:rPr>
          <w:rFonts w:eastAsia="Segoe UI Symbol" w:cs="Arial"/>
          <w:color w:val="231F20"/>
          <w:spacing w:val="-5"/>
          <w:w w:val="90"/>
        </w:rPr>
        <w:t xml:space="preserve"> </w:t>
      </w:r>
      <w:r w:rsidRPr="00BB4FB2">
        <w:rPr>
          <w:rFonts w:eastAsia="Segoe UI Symbol" w:cs="Arial"/>
          <w:color w:val="231F20"/>
          <w:w w:val="90"/>
        </w:rPr>
        <w:t xml:space="preserve">or supervisor is available at the site, emergency service providers will be immediately called by </w:t>
      </w:r>
      <w:r w:rsidRPr="00BB4FB2">
        <w:rPr>
          <w:rFonts w:eastAsia="Segoe UI Symbol" w:cs="Arial"/>
          <w:i/>
          <w:iCs/>
          <w:color w:val="C00000"/>
          <w:w w:val="90"/>
        </w:rPr>
        <w:t>[Enter name or job title of who will call]</w:t>
      </w:r>
    </w:p>
    <w:p w14:paraId="0409BF89" w14:textId="18EC7B77" w:rsidR="001815CE" w:rsidRPr="00BB4FB2" w:rsidRDefault="001815CE" w:rsidP="001815CE">
      <w:pPr>
        <w:widowControl w:val="0"/>
        <w:numPr>
          <w:ilvl w:val="0"/>
          <w:numId w:val="38"/>
        </w:numPr>
        <w:autoSpaceDE w:val="0"/>
        <w:autoSpaceDN w:val="0"/>
        <w:spacing w:before="240" w:line="216" w:lineRule="auto"/>
        <w:ind w:left="540" w:right="221" w:hanging="450"/>
        <w:rPr>
          <w:rFonts w:eastAsia="Segoe UI Symbol" w:cs="Arial"/>
          <w:color w:val="231F20"/>
          <w:w w:val="90"/>
        </w:rPr>
      </w:pPr>
      <w:r w:rsidRPr="00BB4FB2">
        <w:rPr>
          <w:rFonts w:eastAsia="Segoe UI Symbol" w:cs="Arial"/>
          <w:color w:val="231F20"/>
          <w:w w:val="90"/>
        </w:rPr>
        <w:t>Emergency service providers will be called immediately if a worker displays signs or symptoms of severe heat illness (e.g., decreased level of consciousness, staggering, vomiting, disorientation, irrational behavior, incoherent speech, convulsions), does not look okay, or does not get better after drinking cool water and resting in the shade</w:t>
      </w:r>
      <w:r w:rsidR="00960E05">
        <w:rPr>
          <w:rFonts w:eastAsia="Segoe UI Symbol" w:cs="Arial"/>
          <w:color w:val="231F20"/>
          <w:w w:val="90"/>
        </w:rPr>
        <w:t xml:space="preserve"> or cool-down area</w:t>
      </w:r>
      <w:r w:rsidRPr="00BB4FB2">
        <w:rPr>
          <w:rFonts w:eastAsia="Segoe UI Symbol" w:cs="Arial"/>
          <w:color w:val="231F20"/>
          <w:w w:val="90"/>
        </w:rPr>
        <w:t xml:space="preserve">. While the ambulance is </w:t>
      </w:r>
      <w:proofErr w:type="spellStart"/>
      <w:r w:rsidRPr="00BB4FB2">
        <w:rPr>
          <w:rFonts w:eastAsia="Segoe UI Symbol" w:cs="Arial"/>
          <w:color w:val="231F20"/>
          <w:w w:val="90"/>
        </w:rPr>
        <w:t>en</w:t>
      </w:r>
      <w:proofErr w:type="spellEnd"/>
      <w:r w:rsidRPr="00BB4FB2">
        <w:rPr>
          <w:rFonts w:eastAsia="Segoe UI Symbol" w:cs="Arial"/>
          <w:color w:val="231F20"/>
          <w:w w:val="90"/>
        </w:rPr>
        <w:t xml:space="preserve"> route, first aid will be initiated (e.g., cool the worker by placing the worker in the shade, removing excess layers of clothing, placing ice packs in the armpits and groin area, and fan the victim). We will not let a sick worker go home</w:t>
      </w:r>
      <w:r w:rsidR="00960E05">
        <w:rPr>
          <w:rFonts w:eastAsia="Segoe UI Symbol" w:cs="Arial"/>
          <w:color w:val="231F20"/>
          <w:w w:val="90"/>
        </w:rPr>
        <w:t xml:space="preserve"> without care</w:t>
      </w:r>
      <w:r w:rsidRPr="00BB4FB2">
        <w:rPr>
          <w:rFonts w:eastAsia="Segoe UI Symbol" w:cs="Arial"/>
          <w:color w:val="231F20"/>
          <w:w w:val="90"/>
        </w:rPr>
        <w:t>.</w:t>
      </w:r>
    </w:p>
    <w:p w14:paraId="05059DBA" w14:textId="77777777" w:rsidR="001815CE" w:rsidRPr="00BB4FB2" w:rsidRDefault="001815CE" w:rsidP="001815CE">
      <w:pPr>
        <w:widowControl w:val="0"/>
        <w:numPr>
          <w:ilvl w:val="0"/>
          <w:numId w:val="38"/>
        </w:numPr>
        <w:autoSpaceDE w:val="0"/>
        <w:autoSpaceDN w:val="0"/>
        <w:spacing w:before="240" w:line="216" w:lineRule="auto"/>
        <w:ind w:left="540" w:right="221" w:hanging="450"/>
        <w:rPr>
          <w:rFonts w:eastAsia="Segoe UI Symbol" w:cs="Arial"/>
          <w:color w:val="231F20"/>
          <w:w w:val="90"/>
        </w:rPr>
      </w:pPr>
      <w:r w:rsidRPr="00BB4FB2">
        <w:rPr>
          <w:rFonts w:eastAsia="Segoe UI Symbol" w:cs="Arial"/>
          <w:color w:val="231F20"/>
          <w:w w:val="90"/>
        </w:rPr>
        <w:t>If</w:t>
      </w:r>
      <w:r w:rsidRPr="00BB4FB2">
        <w:rPr>
          <w:rFonts w:eastAsia="Segoe UI Symbol" w:cs="Arial"/>
          <w:color w:val="231F20"/>
          <w:spacing w:val="-10"/>
          <w:w w:val="90"/>
        </w:rPr>
        <w:t xml:space="preserve"> </w:t>
      </w:r>
      <w:r w:rsidRPr="00BB4FB2">
        <w:rPr>
          <w:rFonts w:eastAsia="Segoe UI Symbol" w:cs="Arial"/>
          <w:color w:val="231F20"/>
          <w:w w:val="90"/>
        </w:rPr>
        <w:t>a</w:t>
      </w:r>
      <w:r w:rsidRPr="00BB4FB2">
        <w:rPr>
          <w:rFonts w:eastAsia="Segoe UI Symbol" w:cs="Arial"/>
          <w:color w:val="231F20"/>
          <w:spacing w:val="-10"/>
          <w:w w:val="90"/>
        </w:rPr>
        <w:t xml:space="preserve"> </w:t>
      </w:r>
      <w:r w:rsidRPr="00BB4FB2">
        <w:rPr>
          <w:rFonts w:eastAsia="Segoe UI Symbol" w:cs="Arial"/>
          <w:color w:val="231F20"/>
          <w:w w:val="90"/>
        </w:rPr>
        <w:t>worker</w:t>
      </w:r>
      <w:r w:rsidRPr="00BB4FB2">
        <w:rPr>
          <w:rFonts w:eastAsia="Segoe UI Symbol" w:cs="Arial"/>
          <w:color w:val="231F20"/>
          <w:spacing w:val="-10"/>
          <w:w w:val="90"/>
        </w:rPr>
        <w:t xml:space="preserve"> </w:t>
      </w:r>
      <w:r w:rsidRPr="00BB4FB2">
        <w:rPr>
          <w:rFonts w:eastAsia="Segoe UI Symbol" w:cs="Arial"/>
          <w:color w:val="231F20"/>
          <w:w w:val="90"/>
        </w:rPr>
        <w:t>displays</w:t>
      </w:r>
      <w:r w:rsidRPr="00BB4FB2">
        <w:rPr>
          <w:rFonts w:eastAsia="Segoe UI Symbol" w:cs="Arial"/>
          <w:color w:val="231F20"/>
          <w:spacing w:val="-10"/>
          <w:w w:val="90"/>
        </w:rPr>
        <w:t xml:space="preserve"> </w:t>
      </w:r>
      <w:r w:rsidRPr="00BB4FB2">
        <w:rPr>
          <w:rFonts w:eastAsia="Segoe UI Symbol" w:cs="Arial"/>
          <w:color w:val="231F20"/>
          <w:w w:val="90"/>
        </w:rPr>
        <w:t>signs</w:t>
      </w:r>
      <w:r w:rsidRPr="00BB4FB2">
        <w:rPr>
          <w:rFonts w:eastAsia="Segoe UI Symbol" w:cs="Arial"/>
          <w:color w:val="231F20"/>
          <w:spacing w:val="-10"/>
          <w:w w:val="90"/>
        </w:rPr>
        <w:t xml:space="preserve"> </w:t>
      </w:r>
      <w:r w:rsidRPr="00BB4FB2">
        <w:rPr>
          <w:rFonts w:eastAsia="Segoe UI Symbol" w:cs="Arial"/>
          <w:color w:val="231F20"/>
          <w:w w:val="90"/>
        </w:rPr>
        <w:t>or</w:t>
      </w:r>
      <w:r w:rsidRPr="00BB4FB2">
        <w:rPr>
          <w:rFonts w:eastAsia="Segoe UI Symbol" w:cs="Arial"/>
          <w:color w:val="231F20"/>
          <w:spacing w:val="-10"/>
          <w:w w:val="90"/>
        </w:rPr>
        <w:t xml:space="preserve"> </w:t>
      </w:r>
      <w:r w:rsidRPr="00BB4FB2">
        <w:rPr>
          <w:rFonts w:eastAsia="Segoe UI Symbol" w:cs="Arial"/>
          <w:color w:val="231F20"/>
          <w:w w:val="90"/>
        </w:rPr>
        <w:t>symptoms</w:t>
      </w:r>
      <w:r w:rsidRPr="00BB4FB2">
        <w:rPr>
          <w:rFonts w:eastAsia="Segoe UI Symbol" w:cs="Arial"/>
          <w:color w:val="231F20"/>
          <w:spacing w:val="-10"/>
          <w:w w:val="90"/>
        </w:rPr>
        <w:t xml:space="preserve"> </w:t>
      </w:r>
      <w:r w:rsidRPr="00BB4FB2">
        <w:rPr>
          <w:rFonts w:eastAsia="Segoe UI Symbol" w:cs="Arial"/>
          <w:color w:val="231F20"/>
          <w:w w:val="90"/>
        </w:rPr>
        <w:t>of</w:t>
      </w:r>
      <w:r w:rsidRPr="00BB4FB2">
        <w:rPr>
          <w:rFonts w:eastAsia="Segoe UI Symbol" w:cs="Arial"/>
          <w:color w:val="231F20"/>
          <w:spacing w:val="-9"/>
          <w:w w:val="90"/>
        </w:rPr>
        <w:t xml:space="preserve"> </w:t>
      </w:r>
      <w:r w:rsidRPr="00BB4FB2">
        <w:rPr>
          <w:rFonts w:eastAsia="Segoe UI Symbol" w:cs="Arial"/>
          <w:color w:val="231F20"/>
          <w:w w:val="90"/>
        </w:rPr>
        <w:t>severe</w:t>
      </w:r>
      <w:r w:rsidRPr="00BB4FB2">
        <w:rPr>
          <w:rFonts w:eastAsia="Segoe UI Symbol" w:cs="Arial"/>
          <w:color w:val="231F20"/>
          <w:spacing w:val="-10"/>
          <w:w w:val="90"/>
        </w:rPr>
        <w:t xml:space="preserve"> </w:t>
      </w:r>
      <w:r w:rsidRPr="00BB4FB2">
        <w:rPr>
          <w:rFonts w:eastAsia="Segoe UI Symbol" w:cs="Arial"/>
          <w:color w:val="231F20"/>
          <w:w w:val="90"/>
        </w:rPr>
        <w:t>heat</w:t>
      </w:r>
      <w:r w:rsidRPr="00BB4FB2">
        <w:rPr>
          <w:rFonts w:eastAsia="Segoe UI Symbol" w:cs="Arial"/>
          <w:color w:val="231F20"/>
          <w:spacing w:val="-10"/>
          <w:w w:val="90"/>
        </w:rPr>
        <w:t xml:space="preserve"> </w:t>
      </w:r>
      <w:r w:rsidRPr="00BB4FB2">
        <w:rPr>
          <w:rFonts w:eastAsia="Segoe UI Symbol" w:cs="Arial"/>
          <w:color w:val="231F20"/>
          <w:w w:val="90"/>
        </w:rPr>
        <w:t>illness</w:t>
      </w:r>
      <w:r w:rsidRPr="00BB4FB2">
        <w:rPr>
          <w:rFonts w:eastAsia="Segoe UI Symbol" w:cs="Arial"/>
          <w:color w:val="231F20"/>
          <w:spacing w:val="-10"/>
          <w:w w:val="90"/>
        </w:rPr>
        <w:t xml:space="preserve"> </w:t>
      </w:r>
      <w:r w:rsidRPr="00BB4FB2">
        <w:rPr>
          <w:rFonts w:eastAsia="Segoe UI Symbol" w:cs="Arial"/>
          <w:color w:val="231F20"/>
          <w:w w:val="90"/>
        </w:rPr>
        <w:t>(e.g.,</w:t>
      </w:r>
      <w:r w:rsidRPr="00BB4FB2">
        <w:rPr>
          <w:rFonts w:eastAsia="Segoe UI Symbol" w:cs="Arial"/>
          <w:color w:val="231F20"/>
          <w:spacing w:val="-10"/>
          <w:w w:val="90"/>
        </w:rPr>
        <w:t xml:space="preserve"> </w:t>
      </w:r>
      <w:r w:rsidRPr="00BB4FB2">
        <w:rPr>
          <w:rFonts w:eastAsia="Segoe UI Symbol" w:cs="Arial"/>
          <w:color w:val="231F20"/>
          <w:w w:val="90"/>
        </w:rPr>
        <w:t>decreased</w:t>
      </w:r>
      <w:r w:rsidRPr="00BB4FB2">
        <w:rPr>
          <w:rFonts w:eastAsia="Segoe UI Symbol" w:cs="Arial"/>
          <w:color w:val="231F20"/>
          <w:spacing w:val="-10"/>
          <w:w w:val="90"/>
        </w:rPr>
        <w:t xml:space="preserve"> </w:t>
      </w:r>
      <w:r w:rsidRPr="00BB4FB2">
        <w:rPr>
          <w:rFonts w:eastAsia="Segoe UI Symbol" w:cs="Arial"/>
          <w:color w:val="231F20"/>
          <w:w w:val="90"/>
        </w:rPr>
        <w:t>level</w:t>
      </w:r>
      <w:r w:rsidRPr="00BB4FB2">
        <w:rPr>
          <w:rFonts w:eastAsia="Segoe UI Symbol" w:cs="Arial"/>
          <w:color w:val="231F20"/>
          <w:spacing w:val="-10"/>
          <w:w w:val="90"/>
        </w:rPr>
        <w:t xml:space="preserve"> </w:t>
      </w:r>
      <w:r w:rsidRPr="00BB4FB2">
        <w:rPr>
          <w:rFonts w:eastAsia="Segoe UI Symbol" w:cs="Arial"/>
          <w:color w:val="231F20"/>
          <w:w w:val="90"/>
        </w:rPr>
        <w:t>of</w:t>
      </w:r>
      <w:r w:rsidRPr="00BB4FB2">
        <w:rPr>
          <w:rFonts w:eastAsia="Segoe UI Symbol" w:cs="Arial"/>
          <w:color w:val="231F20"/>
          <w:spacing w:val="-9"/>
          <w:w w:val="90"/>
        </w:rPr>
        <w:t xml:space="preserve"> </w:t>
      </w:r>
      <w:r w:rsidRPr="00BB4FB2">
        <w:rPr>
          <w:rFonts w:eastAsia="Segoe UI Symbol" w:cs="Arial"/>
          <w:color w:val="231F20"/>
          <w:w w:val="90"/>
        </w:rPr>
        <w:t>consciousness,</w:t>
      </w:r>
      <w:r w:rsidRPr="00BB4FB2">
        <w:rPr>
          <w:rFonts w:eastAsia="Segoe UI Symbol" w:cs="Arial"/>
          <w:color w:val="231F20"/>
          <w:spacing w:val="-10"/>
          <w:w w:val="90"/>
        </w:rPr>
        <w:t xml:space="preserve"> </w:t>
      </w:r>
      <w:r w:rsidRPr="00BB4FB2">
        <w:rPr>
          <w:rFonts w:eastAsia="Segoe UI Symbol" w:cs="Arial"/>
          <w:color w:val="231F20"/>
          <w:w w:val="90"/>
        </w:rPr>
        <w:t>staggering, vomiting, disorientation, irrational behavior, incoherent speech, convulsions) emergency</w:t>
      </w:r>
      <w:r w:rsidRPr="00BB4FB2">
        <w:rPr>
          <w:rFonts w:eastAsia="Segoe UI Symbol" w:cs="Arial"/>
          <w:color w:val="231F20"/>
          <w:spacing w:val="-4"/>
          <w:w w:val="90"/>
        </w:rPr>
        <w:t xml:space="preserve"> </w:t>
      </w:r>
      <w:r w:rsidRPr="00BB4FB2">
        <w:rPr>
          <w:rFonts w:eastAsia="Segoe UI Symbol" w:cs="Arial"/>
          <w:color w:val="231F20"/>
          <w:w w:val="90"/>
        </w:rPr>
        <w:t>service</w:t>
      </w:r>
      <w:r w:rsidRPr="00BB4FB2">
        <w:rPr>
          <w:rFonts w:eastAsia="Segoe UI Symbol" w:cs="Arial"/>
          <w:color w:val="231F20"/>
          <w:spacing w:val="-3"/>
          <w:w w:val="90"/>
        </w:rPr>
        <w:t xml:space="preserve"> </w:t>
      </w:r>
      <w:r w:rsidRPr="00BB4FB2">
        <w:rPr>
          <w:rFonts w:eastAsia="Segoe UI Symbol" w:cs="Arial"/>
          <w:color w:val="231F20"/>
          <w:w w:val="90"/>
        </w:rPr>
        <w:t>providers</w:t>
      </w:r>
      <w:r w:rsidRPr="00BB4FB2">
        <w:rPr>
          <w:rFonts w:eastAsia="Segoe UI Symbol" w:cs="Arial"/>
          <w:color w:val="231F20"/>
          <w:spacing w:val="-4"/>
          <w:w w:val="90"/>
        </w:rPr>
        <w:t xml:space="preserve"> </w:t>
      </w:r>
      <w:r w:rsidRPr="00BB4FB2">
        <w:rPr>
          <w:rFonts w:eastAsia="Segoe UI Symbol" w:cs="Arial"/>
          <w:color w:val="231F20"/>
          <w:w w:val="90"/>
        </w:rPr>
        <w:t>will</w:t>
      </w:r>
      <w:r w:rsidRPr="00BB4FB2">
        <w:rPr>
          <w:rFonts w:eastAsia="Segoe UI Symbol" w:cs="Arial"/>
          <w:color w:val="231F20"/>
          <w:spacing w:val="-3"/>
          <w:w w:val="90"/>
        </w:rPr>
        <w:t xml:space="preserve"> </w:t>
      </w:r>
      <w:r w:rsidRPr="00BB4FB2">
        <w:rPr>
          <w:rFonts w:eastAsia="Segoe UI Symbol" w:cs="Arial"/>
          <w:color w:val="231F20"/>
          <w:w w:val="90"/>
        </w:rPr>
        <w:t>be</w:t>
      </w:r>
      <w:r w:rsidRPr="00BB4FB2">
        <w:rPr>
          <w:rFonts w:eastAsia="Segoe UI Symbol" w:cs="Arial"/>
          <w:color w:val="231F20"/>
          <w:spacing w:val="-4"/>
          <w:w w:val="90"/>
        </w:rPr>
        <w:t xml:space="preserve"> </w:t>
      </w:r>
      <w:r w:rsidRPr="00BB4FB2">
        <w:rPr>
          <w:rFonts w:eastAsia="Segoe UI Symbol" w:cs="Arial"/>
          <w:color w:val="231F20"/>
          <w:w w:val="90"/>
        </w:rPr>
        <w:t>called,</w:t>
      </w:r>
      <w:r w:rsidRPr="00BB4FB2">
        <w:rPr>
          <w:rFonts w:eastAsia="Segoe UI Symbol" w:cs="Arial"/>
          <w:color w:val="231F20"/>
          <w:spacing w:val="-4"/>
          <w:w w:val="90"/>
        </w:rPr>
        <w:t xml:space="preserve"> </w:t>
      </w:r>
      <w:r w:rsidRPr="00BB4FB2">
        <w:rPr>
          <w:rFonts w:eastAsia="Segoe UI Symbol" w:cs="Arial"/>
          <w:color w:val="231F20"/>
          <w:w w:val="90"/>
        </w:rPr>
        <w:t>the</w:t>
      </w:r>
      <w:r w:rsidRPr="00BB4FB2">
        <w:rPr>
          <w:rFonts w:eastAsia="Segoe UI Symbol" w:cs="Arial"/>
          <w:color w:val="231F20"/>
          <w:spacing w:val="-3"/>
          <w:w w:val="90"/>
        </w:rPr>
        <w:t xml:space="preserve"> </w:t>
      </w:r>
      <w:r w:rsidRPr="00BB4FB2">
        <w:rPr>
          <w:rFonts w:eastAsia="Segoe UI Symbol" w:cs="Arial"/>
          <w:color w:val="231F20"/>
          <w:w w:val="90"/>
        </w:rPr>
        <w:t>signs</w:t>
      </w:r>
      <w:r w:rsidRPr="00BB4FB2">
        <w:rPr>
          <w:rFonts w:eastAsia="Segoe UI Symbol" w:cs="Arial"/>
          <w:color w:val="231F20"/>
          <w:spacing w:val="-4"/>
          <w:w w:val="90"/>
        </w:rPr>
        <w:t xml:space="preserve"> </w:t>
      </w:r>
      <w:r w:rsidRPr="00BB4FB2">
        <w:rPr>
          <w:rFonts w:eastAsia="Segoe UI Symbol" w:cs="Arial"/>
          <w:color w:val="231F20"/>
          <w:w w:val="90"/>
        </w:rPr>
        <w:t>and</w:t>
      </w:r>
      <w:r w:rsidRPr="00BB4FB2">
        <w:rPr>
          <w:rFonts w:eastAsia="Segoe UI Symbol" w:cs="Arial"/>
          <w:color w:val="231F20"/>
          <w:spacing w:val="-4"/>
          <w:w w:val="90"/>
        </w:rPr>
        <w:t xml:space="preserve"> </w:t>
      </w:r>
      <w:r w:rsidRPr="00BB4FB2">
        <w:rPr>
          <w:rFonts w:eastAsia="Segoe UI Symbol" w:cs="Arial"/>
          <w:color w:val="231F20"/>
          <w:spacing w:val="-2"/>
          <w:w w:val="90"/>
        </w:rPr>
        <w:t>symp</w:t>
      </w:r>
      <w:r w:rsidRPr="00BB4FB2">
        <w:rPr>
          <w:rFonts w:eastAsia="Segoe UI Symbol" w:cs="Arial"/>
          <w:color w:val="231F20"/>
          <w:w w:val="90"/>
        </w:rPr>
        <w:t>toms</w:t>
      </w:r>
      <w:r w:rsidRPr="00BB4FB2">
        <w:rPr>
          <w:rFonts w:eastAsia="Segoe UI Symbol" w:cs="Arial"/>
          <w:color w:val="231F20"/>
          <w:spacing w:val="-2"/>
        </w:rPr>
        <w:t xml:space="preserve"> </w:t>
      </w:r>
      <w:r w:rsidRPr="00BB4FB2">
        <w:rPr>
          <w:rFonts w:eastAsia="Segoe UI Symbol" w:cs="Arial"/>
          <w:color w:val="231F20"/>
          <w:w w:val="90"/>
        </w:rPr>
        <w:t>of</w:t>
      </w:r>
      <w:r w:rsidRPr="00BB4FB2">
        <w:rPr>
          <w:rFonts w:eastAsia="Segoe UI Symbol" w:cs="Arial"/>
          <w:color w:val="231F20"/>
          <w:spacing w:val="-1"/>
        </w:rPr>
        <w:t xml:space="preserve"> </w:t>
      </w:r>
      <w:r w:rsidRPr="00BB4FB2">
        <w:rPr>
          <w:rFonts w:eastAsia="Segoe UI Symbol" w:cs="Arial"/>
          <w:color w:val="231F20"/>
          <w:w w:val="90"/>
        </w:rPr>
        <w:t>the</w:t>
      </w:r>
      <w:r w:rsidRPr="00BB4FB2">
        <w:rPr>
          <w:rFonts w:eastAsia="Segoe UI Symbol" w:cs="Arial"/>
          <w:color w:val="231F20"/>
          <w:spacing w:val="-1"/>
        </w:rPr>
        <w:t xml:space="preserve"> </w:t>
      </w:r>
      <w:r w:rsidRPr="00BB4FB2">
        <w:rPr>
          <w:rFonts w:eastAsia="Segoe UI Symbol" w:cs="Arial"/>
          <w:color w:val="231F20"/>
          <w:w w:val="90"/>
        </w:rPr>
        <w:t>victim</w:t>
      </w:r>
      <w:r w:rsidRPr="00BB4FB2">
        <w:rPr>
          <w:rFonts w:eastAsia="Segoe UI Symbol" w:cs="Arial"/>
          <w:color w:val="231F20"/>
          <w:spacing w:val="-1"/>
        </w:rPr>
        <w:t xml:space="preserve"> </w:t>
      </w:r>
      <w:r w:rsidRPr="00BB4FB2">
        <w:rPr>
          <w:rFonts w:eastAsia="Segoe UI Symbol" w:cs="Arial"/>
          <w:color w:val="231F20"/>
          <w:w w:val="90"/>
        </w:rPr>
        <w:t>will</w:t>
      </w:r>
      <w:r w:rsidRPr="00BB4FB2">
        <w:rPr>
          <w:rFonts w:eastAsia="Segoe UI Symbol" w:cs="Arial"/>
          <w:color w:val="231F20"/>
          <w:spacing w:val="-1"/>
        </w:rPr>
        <w:t xml:space="preserve"> </w:t>
      </w:r>
      <w:r w:rsidRPr="00BB4FB2">
        <w:rPr>
          <w:rFonts w:eastAsia="Segoe UI Symbol" w:cs="Arial"/>
          <w:color w:val="231F20"/>
          <w:w w:val="90"/>
        </w:rPr>
        <w:t>be</w:t>
      </w:r>
      <w:r w:rsidRPr="00BB4FB2">
        <w:rPr>
          <w:rFonts w:eastAsia="Segoe UI Symbol" w:cs="Arial"/>
          <w:color w:val="231F20"/>
          <w:spacing w:val="-1"/>
        </w:rPr>
        <w:t xml:space="preserve"> </w:t>
      </w:r>
      <w:r w:rsidRPr="00BB4FB2">
        <w:rPr>
          <w:rFonts w:eastAsia="Segoe UI Symbol" w:cs="Arial"/>
          <w:color w:val="231F20"/>
          <w:w w:val="90"/>
        </w:rPr>
        <w:t>communicated</w:t>
      </w:r>
      <w:r w:rsidRPr="00BB4FB2">
        <w:rPr>
          <w:rFonts w:eastAsia="Segoe UI Symbol" w:cs="Arial"/>
          <w:color w:val="231F20"/>
          <w:spacing w:val="-1"/>
        </w:rPr>
        <w:t xml:space="preserve"> </w:t>
      </w:r>
      <w:r w:rsidRPr="00BB4FB2">
        <w:rPr>
          <w:rFonts w:eastAsia="Segoe UI Symbol" w:cs="Arial"/>
          <w:color w:val="231F20"/>
          <w:w w:val="90"/>
        </w:rPr>
        <w:t>to</w:t>
      </w:r>
      <w:r w:rsidRPr="00BB4FB2">
        <w:rPr>
          <w:rFonts w:eastAsia="Segoe UI Symbol" w:cs="Arial"/>
          <w:color w:val="231F20"/>
          <w:spacing w:val="-1"/>
        </w:rPr>
        <w:t xml:space="preserve"> </w:t>
      </w:r>
      <w:r w:rsidRPr="00BB4FB2">
        <w:rPr>
          <w:rFonts w:eastAsia="Segoe UI Symbol" w:cs="Arial"/>
          <w:color w:val="231F20"/>
          <w:w w:val="90"/>
        </w:rPr>
        <w:t>them,</w:t>
      </w:r>
      <w:r w:rsidRPr="00BB4FB2">
        <w:rPr>
          <w:rFonts w:eastAsia="Segoe UI Symbol" w:cs="Arial"/>
          <w:color w:val="231F20"/>
          <w:spacing w:val="-1"/>
        </w:rPr>
        <w:t xml:space="preserve"> </w:t>
      </w:r>
      <w:r w:rsidRPr="00BB4FB2">
        <w:rPr>
          <w:rFonts w:eastAsia="Segoe UI Symbol" w:cs="Arial"/>
          <w:color w:val="231F20"/>
          <w:w w:val="90"/>
        </w:rPr>
        <w:t>and</w:t>
      </w:r>
      <w:r w:rsidRPr="00BB4FB2">
        <w:rPr>
          <w:rFonts w:eastAsia="Segoe UI Symbol" w:cs="Arial"/>
          <w:color w:val="231F20"/>
          <w:spacing w:val="-1"/>
        </w:rPr>
        <w:t xml:space="preserve"> </w:t>
      </w:r>
      <w:r w:rsidRPr="00BB4FB2">
        <w:rPr>
          <w:rFonts w:eastAsia="Segoe UI Symbol" w:cs="Arial"/>
          <w:color w:val="231F20"/>
          <w:w w:val="90"/>
        </w:rPr>
        <w:t>an</w:t>
      </w:r>
      <w:r w:rsidRPr="00BB4FB2">
        <w:rPr>
          <w:rFonts w:eastAsia="Segoe UI Symbol" w:cs="Arial"/>
          <w:color w:val="231F20"/>
          <w:spacing w:val="-1"/>
        </w:rPr>
        <w:t xml:space="preserve"> </w:t>
      </w:r>
      <w:r w:rsidRPr="00BB4FB2">
        <w:rPr>
          <w:rFonts w:eastAsia="Segoe UI Symbol" w:cs="Arial"/>
          <w:color w:val="231F20"/>
          <w:w w:val="90"/>
        </w:rPr>
        <w:t>ambulance</w:t>
      </w:r>
      <w:r w:rsidRPr="00BB4FB2">
        <w:rPr>
          <w:rFonts w:eastAsia="Segoe UI Symbol" w:cs="Arial"/>
          <w:color w:val="231F20"/>
          <w:spacing w:val="-1"/>
        </w:rPr>
        <w:t xml:space="preserve"> </w:t>
      </w:r>
      <w:r w:rsidRPr="00BB4FB2">
        <w:rPr>
          <w:rFonts w:eastAsia="Segoe UI Symbol" w:cs="Arial"/>
          <w:color w:val="231F20"/>
          <w:w w:val="90"/>
        </w:rPr>
        <w:t>will</w:t>
      </w:r>
      <w:r w:rsidRPr="00BB4FB2">
        <w:rPr>
          <w:rFonts w:eastAsia="Segoe UI Symbol" w:cs="Arial"/>
          <w:color w:val="231F20"/>
          <w:spacing w:val="-1"/>
        </w:rPr>
        <w:t xml:space="preserve"> </w:t>
      </w:r>
      <w:r w:rsidRPr="00BB4FB2">
        <w:rPr>
          <w:rFonts w:eastAsia="Segoe UI Symbol" w:cs="Arial"/>
          <w:color w:val="231F20"/>
          <w:w w:val="90"/>
        </w:rPr>
        <w:t>be</w:t>
      </w:r>
      <w:r w:rsidRPr="00BB4FB2">
        <w:rPr>
          <w:rFonts w:eastAsia="Segoe UI Symbol" w:cs="Arial"/>
          <w:color w:val="231F20"/>
          <w:spacing w:val="-1"/>
        </w:rPr>
        <w:t xml:space="preserve"> </w:t>
      </w:r>
      <w:r w:rsidRPr="00BB4FB2">
        <w:rPr>
          <w:rFonts w:eastAsia="Segoe UI Symbol" w:cs="Arial"/>
          <w:color w:val="231F20"/>
          <w:spacing w:val="-2"/>
          <w:w w:val="90"/>
        </w:rPr>
        <w:t>requested.</w:t>
      </w:r>
    </w:p>
    <w:p w14:paraId="43808977" w14:textId="77777777" w:rsidR="001815CE" w:rsidRPr="00BB4FB2" w:rsidRDefault="001815CE" w:rsidP="001815CE">
      <w:pPr>
        <w:widowControl w:val="0"/>
        <w:numPr>
          <w:ilvl w:val="0"/>
          <w:numId w:val="38"/>
        </w:numPr>
        <w:autoSpaceDE w:val="0"/>
        <w:autoSpaceDN w:val="0"/>
        <w:spacing w:before="240" w:line="216" w:lineRule="auto"/>
        <w:ind w:left="540" w:right="116" w:hanging="450"/>
        <w:rPr>
          <w:rFonts w:eastAsia="Segoe UI Symbol" w:cs="Arial"/>
          <w:i/>
          <w:iCs/>
          <w:color w:val="C00000"/>
          <w:spacing w:val="-2"/>
          <w:w w:val="90"/>
        </w:rPr>
      </w:pPr>
      <w:r w:rsidRPr="00BB4FB2">
        <w:rPr>
          <w:rFonts w:eastAsia="Segoe UI Symbol" w:cs="Arial"/>
          <w:i/>
          <w:iCs/>
          <w:color w:val="C00000"/>
          <w:spacing w:val="-2"/>
          <w:w w:val="90"/>
        </w:rPr>
        <w:t>Other: [Describe any other method of handling a sick worker].</w:t>
      </w:r>
    </w:p>
    <w:p w14:paraId="35266A1B" w14:textId="77777777" w:rsidR="001815CE" w:rsidRPr="00A2359B" w:rsidRDefault="001815CE" w:rsidP="001815CE">
      <w:pPr>
        <w:tabs>
          <w:tab w:val="left" w:pos="360"/>
        </w:tabs>
        <w:ind w:right="-144"/>
        <w:rPr>
          <w:rFonts w:cs="Arial"/>
          <w:bCs/>
        </w:rPr>
      </w:pPr>
    </w:p>
    <w:p w14:paraId="1DC1596A" w14:textId="77777777" w:rsidR="001815CE" w:rsidRPr="00A2359B" w:rsidRDefault="001815CE" w:rsidP="001815CE">
      <w:pPr>
        <w:tabs>
          <w:tab w:val="left" w:pos="360"/>
        </w:tabs>
        <w:ind w:right="-144"/>
        <w:rPr>
          <w:rFonts w:cs="Arial"/>
          <w:bCs/>
        </w:rPr>
      </w:pPr>
    </w:p>
    <w:p w14:paraId="1D8FF58D" w14:textId="431DF5C3" w:rsidR="001815CE" w:rsidRPr="0010395C" w:rsidRDefault="001815CE" w:rsidP="001815CE">
      <w:pPr>
        <w:tabs>
          <w:tab w:val="left" w:pos="360"/>
        </w:tabs>
        <w:ind w:right="-144"/>
        <w:rPr>
          <w:rFonts w:cs="Arial"/>
          <w:b/>
          <w:sz w:val="28"/>
          <w:szCs w:val="28"/>
        </w:rPr>
      </w:pPr>
      <w:r w:rsidRPr="0010395C">
        <w:rPr>
          <w:rFonts w:cs="Arial"/>
          <w:b/>
          <w:sz w:val="28"/>
          <w:szCs w:val="28"/>
        </w:rPr>
        <w:t>Emergency Response Procedures</w:t>
      </w:r>
    </w:p>
    <w:p w14:paraId="471C6B51" w14:textId="6250A24E" w:rsidR="001815CE" w:rsidRPr="00D87067" w:rsidRDefault="001815CE" w:rsidP="001815CE">
      <w:pPr>
        <w:tabs>
          <w:tab w:val="left" w:pos="360"/>
        </w:tabs>
        <w:ind w:right="-144"/>
        <w:rPr>
          <w:rFonts w:cs="Arial"/>
          <w:i/>
          <w:iCs/>
          <w:color w:val="C00000"/>
          <w:w w:val="90"/>
        </w:rPr>
      </w:pPr>
      <w:r w:rsidRPr="003F0DBD">
        <w:rPr>
          <w:rFonts w:cs="Arial"/>
          <w:i/>
          <w:iCs/>
          <w:color w:val="C00000"/>
          <w:w w:val="90"/>
        </w:rPr>
        <w:t xml:space="preserve">[Customize this section to your workplace and include the site-specific procedures to be implemented for </w:t>
      </w:r>
      <w:r>
        <w:rPr>
          <w:rFonts w:cs="Arial"/>
          <w:i/>
          <w:iCs/>
          <w:color w:val="C00000"/>
          <w:w w:val="90"/>
        </w:rPr>
        <w:t>worker</w:t>
      </w:r>
      <w:r w:rsidRPr="003F0DBD">
        <w:rPr>
          <w:rFonts w:cs="Arial"/>
          <w:i/>
          <w:iCs/>
          <w:color w:val="C00000"/>
          <w:w w:val="90"/>
        </w:rPr>
        <w:t xml:space="preserve">s. Delete parts that do not apply to your worksite.] </w:t>
      </w:r>
    </w:p>
    <w:p w14:paraId="284DDF1D" w14:textId="77777777" w:rsidR="001815CE" w:rsidRPr="000F1816" w:rsidRDefault="001815CE" w:rsidP="001815CE">
      <w:pPr>
        <w:widowControl w:val="0"/>
        <w:numPr>
          <w:ilvl w:val="0"/>
          <w:numId w:val="39"/>
        </w:numPr>
        <w:tabs>
          <w:tab w:val="left" w:pos="630"/>
        </w:tabs>
        <w:autoSpaceDE w:val="0"/>
        <w:autoSpaceDN w:val="0"/>
        <w:spacing w:before="240" w:line="216" w:lineRule="auto"/>
        <w:ind w:left="540" w:right="171" w:hanging="450"/>
        <w:rPr>
          <w:rFonts w:eastAsia="Segoe UI Symbol" w:cs="Arial"/>
          <w:color w:val="C00000"/>
        </w:rPr>
      </w:pPr>
      <w:r w:rsidRPr="000F1816">
        <w:rPr>
          <w:rFonts w:eastAsia="Segoe UI Symbol" w:cs="Arial"/>
        </w:rPr>
        <w:t xml:space="preserve">Effective means of bringing emergency services to the worker in need, or the worker in need </w:t>
      </w:r>
      <w:proofErr w:type="gramStart"/>
      <w:r w:rsidRPr="000F1816">
        <w:rPr>
          <w:rFonts w:eastAsia="Segoe UI Symbol" w:cs="Arial"/>
        </w:rPr>
        <w:t>to</w:t>
      </w:r>
      <w:proofErr w:type="gramEnd"/>
      <w:r w:rsidRPr="000F1816">
        <w:rPr>
          <w:rFonts w:eastAsia="Segoe UI Symbol" w:cs="Arial"/>
        </w:rPr>
        <w:t xml:space="preserve"> emergency services will be ensured by: </w:t>
      </w:r>
      <w:r w:rsidRPr="000F1816">
        <w:rPr>
          <w:rFonts w:eastAsia="Segoe UI Symbol" w:cs="Arial"/>
          <w:i/>
          <w:iCs/>
          <w:color w:val="C00000"/>
        </w:rPr>
        <w:t>[Describe how emergency services will be provided]</w:t>
      </w:r>
    </w:p>
    <w:p w14:paraId="4E752976" w14:textId="77777777" w:rsidR="001815CE" w:rsidRPr="000F1816" w:rsidRDefault="001815CE" w:rsidP="001815CE">
      <w:pPr>
        <w:widowControl w:val="0"/>
        <w:numPr>
          <w:ilvl w:val="0"/>
          <w:numId w:val="40"/>
        </w:numPr>
        <w:tabs>
          <w:tab w:val="left" w:pos="630"/>
        </w:tabs>
        <w:autoSpaceDE w:val="0"/>
        <w:autoSpaceDN w:val="0"/>
        <w:spacing w:before="120" w:line="216" w:lineRule="auto"/>
        <w:ind w:right="171"/>
        <w:rPr>
          <w:rFonts w:eastAsia="Segoe UI Symbol" w:cs="Arial"/>
          <w:i/>
          <w:iCs/>
          <w:color w:val="C00000"/>
        </w:rPr>
      </w:pPr>
      <w:r w:rsidRPr="000F1816">
        <w:rPr>
          <w:rFonts w:eastAsia="Segoe UI Symbol" w:cs="Arial"/>
          <w:i/>
          <w:iCs/>
          <w:color w:val="C00000"/>
        </w:rPr>
        <w:t>[Example: F</w:t>
      </w:r>
      <w:r w:rsidRPr="000F1816">
        <w:rPr>
          <w:rFonts w:eastAsia="Segoe UI Symbol" w:cs="Arial"/>
          <w:i/>
          <w:iCs/>
          <w:color w:val="C00000"/>
          <w:w w:val="90"/>
        </w:rPr>
        <w:t>or outdoor places of employment</w:t>
      </w:r>
      <w:r w:rsidRPr="000F1816">
        <w:rPr>
          <w:rFonts w:eastAsia="Segoe UI Symbol" w:cs="Arial"/>
          <w:i/>
          <w:iCs/>
          <w:color w:val="C00000"/>
        </w:rPr>
        <w:t xml:space="preserve">, </w:t>
      </w:r>
      <w:r w:rsidRPr="000F1816">
        <w:rPr>
          <w:rFonts w:eastAsia="Segoe UI Symbol" w:cs="Arial"/>
          <w:i/>
          <w:iCs/>
          <w:color w:val="C00000"/>
          <w:w w:val="90"/>
        </w:rPr>
        <w:t>when</w:t>
      </w:r>
      <w:r w:rsidRPr="000F1816">
        <w:rPr>
          <w:rFonts w:eastAsia="Segoe UI Symbol" w:cs="Arial"/>
          <w:i/>
          <w:iCs/>
          <w:color w:val="C00000"/>
          <w:spacing w:val="-3"/>
          <w:w w:val="90"/>
        </w:rPr>
        <w:t xml:space="preserve"> </w:t>
      </w:r>
      <w:r w:rsidRPr="000F1816">
        <w:rPr>
          <w:rFonts w:eastAsia="Segoe UI Symbol" w:cs="Arial"/>
          <w:i/>
          <w:iCs/>
          <w:color w:val="C00000"/>
          <w:w w:val="90"/>
        </w:rPr>
        <w:t>a</w:t>
      </w:r>
      <w:r w:rsidRPr="000F1816">
        <w:rPr>
          <w:rFonts w:eastAsia="Segoe UI Symbol" w:cs="Arial"/>
          <w:i/>
          <w:iCs/>
          <w:color w:val="C00000"/>
          <w:spacing w:val="-3"/>
          <w:w w:val="90"/>
        </w:rPr>
        <w:t xml:space="preserve"> </w:t>
      </w:r>
      <w:r w:rsidRPr="000F1816">
        <w:rPr>
          <w:rFonts w:eastAsia="Segoe UI Symbol" w:cs="Arial"/>
          <w:i/>
          <w:iCs/>
          <w:color w:val="C00000"/>
          <w:w w:val="90"/>
        </w:rPr>
        <w:t>crew</w:t>
      </w:r>
      <w:r w:rsidRPr="000F1816">
        <w:rPr>
          <w:rFonts w:eastAsia="Segoe UI Symbol" w:cs="Arial"/>
          <w:i/>
          <w:iCs/>
          <w:color w:val="C00000"/>
          <w:spacing w:val="-3"/>
          <w:w w:val="90"/>
        </w:rPr>
        <w:t xml:space="preserve"> </w:t>
      </w:r>
      <w:r w:rsidRPr="000F1816">
        <w:rPr>
          <w:rFonts w:eastAsia="Segoe UI Symbol" w:cs="Arial"/>
          <w:i/>
          <w:iCs/>
          <w:color w:val="C00000"/>
          <w:w w:val="90"/>
        </w:rPr>
        <w:t>is</w:t>
      </w:r>
      <w:r w:rsidRPr="000F1816">
        <w:rPr>
          <w:rFonts w:eastAsia="Segoe UI Symbol" w:cs="Arial"/>
          <w:i/>
          <w:iCs/>
          <w:color w:val="C00000"/>
          <w:spacing w:val="-3"/>
          <w:w w:val="90"/>
        </w:rPr>
        <w:t xml:space="preserve"> </w:t>
      </w:r>
      <w:r w:rsidRPr="000F1816">
        <w:rPr>
          <w:rFonts w:eastAsia="Segoe UI Symbol" w:cs="Arial"/>
          <w:i/>
          <w:iCs/>
          <w:color w:val="C00000"/>
          <w:w w:val="90"/>
        </w:rPr>
        <w:t>assigned</w:t>
      </w:r>
      <w:r w:rsidRPr="000F1816">
        <w:rPr>
          <w:rFonts w:eastAsia="Segoe UI Symbol" w:cs="Arial"/>
          <w:i/>
          <w:iCs/>
          <w:color w:val="C00000"/>
          <w:spacing w:val="-3"/>
          <w:w w:val="90"/>
        </w:rPr>
        <w:t xml:space="preserve"> </w:t>
      </w:r>
      <w:r w:rsidRPr="000F1816">
        <w:rPr>
          <w:rFonts w:eastAsia="Segoe UI Symbol" w:cs="Arial"/>
          <w:i/>
          <w:iCs/>
          <w:color w:val="C00000"/>
          <w:w w:val="90"/>
        </w:rPr>
        <w:t>to</w:t>
      </w:r>
      <w:r w:rsidRPr="000F1816">
        <w:rPr>
          <w:rFonts w:eastAsia="Segoe UI Symbol" w:cs="Arial"/>
          <w:i/>
          <w:iCs/>
          <w:color w:val="C00000"/>
          <w:spacing w:val="-3"/>
          <w:w w:val="90"/>
        </w:rPr>
        <w:t xml:space="preserve"> </w:t>
      </w:r>
      <w:r w:rsidRPr="000F1816">
        <w:rPr>
          <w:rFonts w:eastAsia="Segoe UI Symbol" w:cs="Arial"/>
          <w:i/>
          <w:iCs/>
          <w:color w:val="C00000"/>
          <w:w w:val="90"/>
        </w:rPr>
        <w:t>a</w:t>
      </w:r>
      <w:r w:rsidRPr="000F1816">
        <w:rPr>
          <w:rFonts w:eastAsia="Segoe UI Symbol" w:cs="Arial"/>
          <w:i/>
          <w:iCs/>
          <w:color w:val="C00000"/>
          <w:spacing w:val="-3"/>
          <w:w w:val="90"/>
        </w:rPr>
        <w:t xml:space="preserve"> </w:t>
      </w:r>
      <w:r w:rsidRPr="000F1816">
        <w:rPr>
          <w:rFonts w:eastAsia="Segoe UI Symbol" w:cs="Arial"/>
          <w:i/>
          <w:iCs/>
          <w:color w:val="C00000"/>
          <w:w w:val="90"/>
        </w:rPr>
        <w:t>particular</w:t>
      </w:r>
      <w:r w:rsidRPr="000F1816">
        <w:rPr>
          <w:rFonts w:eastAsia="Segoe UI Symbol" w:cs="Arial"/>
          <w:i/>
          <w:iCs/>
          <w:color w:val="C00000"/>
          <w:spacing w:val="-3"/>
          <w:w w:val="90"/>
        </w:rPr>
        <w:t xml:space="preserve"> </w:t>
      </w:r>
      <w:r w:rsidRPr="000F1816">
        <w:rPr>
          <w:rFonts w:eastAsia="Segoe UI Symbol" w:cs="Arial"/>
          <w:i/>
          <w:iCs/>
          <w:color w:val="C00000"/>
          <w:w w:val="90"/>
        </w:rPr>
        <w:t>worksite,</w:t>
      </w:r>
      <w:r w:rsidRPr="000F1816">
        <w:rPr>
          <w:rFonts w:eastAsia="Segoe UI Symbol" w:cs="Arial"/>
          <w:i/>
          <w:iCs/>
          <w:color w:val="C00000"/>
          <w:spacing w:val="-3"/>
          <w:w w:val="90"/>
        </w:rPr>
        <w:t xml:space="preserve"> </w:t>
      </w:r>
      <w:r w:rsidRPr="000F1816">
        <w:rPr>
          <w:rFonts w:eastAsia="Segoe UI Symbol" w:cs="Arial"/>
          <w:i/>
          <w:iCs/>
          <w:color w:val="C00000"/>
          <w:w w:val="90"/>
        </w:rPr>
        <w:t>the</w:t>
      </w:r>
      <w:r w:rsidRPr="000F1816">
        <w:rPr>
          <w:rFonts w:eastAsia="Segoe UI Symbol" w:cs="Arial"/>
          <w:i/>
          <w:iCs/>
          <w:color w:val="C00000"/>
          <w:spacing w:val="-3"/>
          <w:w w:val="90"/>
        </w:rPr>
        <w:t xml:space="preserve"> </w:t>
      </w:r>
      <w:r w:rsidRPr="000F1816">
        <w:rPr>
          <w:rFonts w:eastAsia="Segoe UI Symbol" w:cs="Arial"/>
          <w:i/>
          <w:iCs/>
          <w:color w:val="C00000"/>
          <w:w w:val="90"/>
        </w:rPr>
        <w:t>workers</w:t>
      </w:r>
      <w:r w:rsidRPr="000F1816">
        <w:rPr>
          <w:rFonts w:eastAsia="Segoe UI Symbol" w:cs="Arial"/>
          <w:i/>
          <w:iCs/>
          <w:color w:val="C00000"/>
          <w:spacing w:val="-3"/>
          <w:w w:val="90"/>
        </w:rPr>
        <w:t xml:space="preserve"> </w:t>
      </w:r>
      <w:r w:rsidRPr="000F1816">
        <w:rPr>
          <w:rFonts w:eastAsia="Segoe UI Symbol" w:cs="Arial"/>
          <w:i/>
          <w:iCs/>
          <w:color w:val="C00000"/>
          <w:w w:val="90"/>
        </w:rPr>
        <w:t>and</w:t>
      </w:r>
      <w:r w:rsidRPr="000F1816">
        <w:rPr>
          <w:rFonts w:eastAsia="Segoe UI Symbol" w:cs="Arial"/>
          <w:i/>
          <w:iCs/>
          <w:color w:val="C00000"/>
          <w:spacing w:val="-3"/>
          <w:w w:val="90"/>
        </w:rPr>
        <w:t xml:space="preserve"> </w:t>
      </w:r>
      <w:r w:rsidRPr="000F1816">
        <w:rPr>
          <w:rFonts w:eastAsia="Segoe UI Symbol" w:cs="Arial"/>
          <w:i/>
          <w:iCs/>
          <w:color w:val="C00000"/>
          <w:w w:val="90"/>
        </w:rPr>
        <w:t>the</w:t>
      </w:r>
      <w:r w:rsidRPr="000F1816">
        <w:rPr>
          <w:rFonts w:eastAsia="Segoe UI Symbol" w:cs="Arial"/>
          <w:i/>
          <w:iCs/>
          <w:color w:val="C00000"/>
          <w:spacing w:val="-3"/>
          <w:w w:val="90"/>
        </w:rPr>
        <w:t xml:space="preserve"> </w:t>
      </w:r>
      <w:r>
        <w:rPr>
          <w:rFonts w:eastAsia="Segoe UI Symbol" w:cs="Arial"/>
          <w:i/>
          <w:iCs/>
          <w:color w:val="C00000"/>
          <w:w w:val="90"/>
        </w:rPr>
        <w:t>supervisor</w:t>
      </w:r>
      <w:r w:rsidRPr="000F1816">
        <w:rPr>
          <w:rFonts w:eastAsia="Segoe UI Symbol" w:cs="Arial"/>
          <w:i/>
          <w:iCs/>
          <w:color w:val="C00000"/>
          <w:spacing w:val="-3"/>
          <w:w w:val="90"/>
        </w:rPr>
        <w:t xml:space="preserve"> </w:t>
      </w:r>
      <w:r w:rsidRPr="000F1816">
        <w:rPr>
          <w:rFonts w:eastAsia="Segoe UI Symbol" w:cs="Arial"/>
          <w:i/>
          <w:iCs/>
          <w:color w:val="C00000"/>
          <w:w w:val="90"/>
        </w:rPr>
        <w:t>will</w:t>
      </w:r>
      <w:r w:rsidRPr="000F1816">
        <w:rPr>
          <w:rFonts w:eastAsia="Segoe UI Symbol" w:cs="Arial"/>
          <w:i/>
          <w:iCs/>
          <w:color w:val="C00000"/>
          <w:spacing w:val="-3"/>
          <w:w w:val="90"/>
        </w:rPr>
        <w:t xml:space="preserve"> </w:t>
      </w:r>
      <w:r w:rsidRPr="000F1816">
        <w:rPr>
          <w:rFonts w:eastAsia="Segoe UI Symbol" w:cs="Arial"/>
          <w:i/>
          <w:iCs/>
          <w:color w:val="C00000"/>
          <w:w w:val="90"/>
        </w:rPr>
        <w:t>be</w:t>
      </w:r>
      <w:r w:rsidRPr="000F1816">
        <w:rPr>
          <w:rFonts w:eastAsia="Segoe UI Symbol" w:cs="Arial"/>
          <w:i/>
          <w:iCs/>
          <w:color w:val="C00000"/>
          <w:spacing w:val="-3"/>
          <w:w w:val="90"/>
        </w:rPr>
        <w:t xml:space="preserve"> </w:t>
      </w:r>
      <w:r w:rsidRPr="000F1816">
        <w:rPr>
          <w:rFonts w:eastAsia="Segoe UI Symbol" w:cs="Arial"/>
          <w:i/>
          <w:iCs/>
          <w:color w:val="C00000"/>
          <w:w w:val="90"/>
        </w:rPr>
        <w:t>provided</w:t>
      </w:r>
      <w:r w:rsidRPr="000F1816">
        <w:rPr>
          <w:rFonts w:eastAsia="Segoe UI Symbol" w:cs="Arial"/>
          <w:i/>
          <w:iCs/>
          <w:color w:val="C00000"/>
          <w:spacing w:val="-3"/>
          <w:w w:val="90"/>
        </w:rPr>
        <w:t xml:space="preserve"> </w:t>
      </w:r>
      <w:r w:rsidRPr="000F1816">
        <w:rPr>
          <w:rFonts w:eastAsia="Segoe UI Symbol" w:cs="Arial"/>
          <w:i/>
          <w:iCs/>
          <w:color w:val="C00000"/>
          <w:w w:val="90"/>
        </w:rPr>
        <w:t>a</w:t>
      </w:r>
      <w:r w:rsidRPr="000F1816">
        <w:rPr>
          <w:rFonts w:eastAsia="Segoe UI Symbol" w:cs="Arial"/>
          <w:i/>
          <w:iCs/>
          <w:color w:val="C00000"/>
          <w:spacing w:val="-3"/>
          <w:w w:val="90"/>
        </w:rPr>
        <w:t xml:space="preserve"> </w:t>
      </w:r>
      <w:r w:rsidRPr="000F1816">
        <w:rPr>
          <w:rFonts w:eastAsia="Segoe UI Symbol" w:cs="Arial"/>
          <w:i/>
          <w:iCs/>
          <w:color w:val="C00000"/>
          <w:w w:val="90"/>
        </w:rPr>
        <w:t>map</w:t>
      </w:r>
      <w:r w:rsidRPr="000F1816">
        <w:rPr>
          <w:rFonts w:eastAsia="Segoe UI Symbol" w:cs="Arial"/>
          <w:i/>
          <w:iCs/>
          <w:color w:val="C00000"/>
          <w:spacing w:val="-3"/>
          <w:w w:val="90"/>
        </w:rPr>
        <w:t xml:space="preserve"> </w:t>
      </w:r>
      <w:r w:rsidRPr="000F1816">
        <w:rPr>
          <w:rFonts w:eastAsia="Segoe UI Symbol" w:cs="Arial"/>
          <w:i/>
          <w:iCs/>
          <w:color w:val="C00000"/>
          <w:w w:val="90"/>
        </w:rPr>
        <w:t>of</w:t>
      </w:r>
      <w:r w:rsidRPr="000F1816">
        <w:rPr>
          <w:rFonts w:eastAsia="Segoe UI Symbol" w:cs="Arial"/>
          <w:i/>
          <w:iCs/>
          <w:color w:val="C00000"/>
          <w:spacing w:val="-3"/>
          <w:w w:val="90"/>
        </w:rPr>
        <w:t xml:space="preserve"> </w:t>
      </w:r>
      <w:r w:rsidRPr="000F1816">
        <w:rPr>
          <w:rFonts w:eastAsia="Segoe UI Symbol" w:cs="Arial"/>
          <w:i/>
          <w:iCs/>
          <w:color w:val="C00000"/>
          <w:w w:val="90"/>
        </w:rPr>
        <w:t>the site that will allow them to give clear and precise directions to the worksite (e.g., street or road names, distinguishing features, and distances to major roads) to avoid a delay of emergency medical services.] [Delete this section if workplace is indoors]</w:t>
      </w:r>
    </w:p>
    <w:p w14:paraId="7FC46A1B" w14:textId="77777777" w:rsidR="001815CE" w:rsidRPr="000F1816" w:rsidRDefault="001815CE" w:rsidP="001815CE">
      <w:pPr>
        <w:widowControl w:val="0"/>
        <w:numPr>
          <w:ilvl w:val="0"/>
          <w:numId w:val="40"/>
        </w:numPr>
        <w:tabs>
          <w:tab w:val="left" w:pos="630"/>
        </w:tabs>
        <w:autoSpaceDE w:val="0"/>
        <w:autoSpaceDN w:val="0"/>
        <w:spacing w:before="120" w:line="216" w:lineRule="auto"/>
        <w:ind w:right="171"/>
        <w:rPr>
          <w:rFonts w:eastAsia="Segoe UI Symbol" w:cs="Arial"/>
          <w:i/>
          <w:iCs/>
          <w:color w:val="C00000"/>
        </w:rPr>
      </w:pPr>
      <w:r w:rsidRPr="000F1816">
        <w:rPr>
          <w:rFonts w:eastAsia="Segoe UI Symbol" w:cs="Arial"/>
          <w:i/>
          <w:iCs/>
          <w:color w:val="C00000"/>
          <w:w w:val="90"/>
        </w:rPr>
        <w:t xml:space="preserve">[Example: For indoor places of employment, workers and the </w:t>
      </w:r>
      <w:r>
        <w:rPr>
          <w:rFonts w:eastAsia="Segoe UI Symbol" w:cs="Arial"/>
          <w:i/>
          <w:iCs/>
          <w:color w:val="C00000"/>
          <w:w w:val="90"/>
        </w:rPr>
        <w:t>supervisor</w:t>
      </w:r>
      <w:r w:rsidRPr="000F1816">
        <w:rPr>
          <w:rFonts w:eastAsia="Segoe UI Symbol" w:cs="Arial"/>
          <w:i/>
          <w:iCs/>
          <w:color w:val="C00000"/>
          <w:w w:val="90"/>
        </w:rPr>
        <w:t xml:space="preserve"> will be </w:t>
      </w:r>
      <w:proofErr w:type="gramStart"/>
      <w:r w:rsidRPr="000F1816">
        <w:rPr>
          <w:rFonts w:eastAsia="Segoe UI Symbol" w:cs="Arial"/>
          <w:i/>
          <w:iCs/>
          <w:color w:val="C00000"/>
          <w:w w:val="90"/>
        </w:rPr>
        <w:t>provided</w:t>
      </w:r>
      <w:proofErr w:type="gramEnd"/>
      <w:r w:rsidRPr="000F1816">
        <w:rPr>
          <w:rFonts w:eastAsia="Segoe UI Symbol" w:cs="Arial"/>
          <w:i/>
          <w:iCs/>
          <w:color w:val="C00000"/>
          <w:w w:val="90"/>
        </w:rPr>
        <w:t xml:space="preserve"> a map of the worksite that will allow them to give clear and precise directions to the worksite (e.g., street or road names, distinguishing features, and distances to major roads) to avoid a delay of </w:t>
      </w:r>
      <w:r w:rsidRPr="000F1816">
        <w:rPr>
          <w:rFonts w:eastAsia="Segoe UI Symbol" w:cs="Arial"/>
          <w:i/>
          <w:iCs/>
          <w:color w:val="C00000"/>
          <w:w w:val="90"/>
        </w:rPr>
        <w:lastRenderedPageBreak/>
        <w:t>emergency medical service.] [Delete this section if workplace is outdoors.]</w:t>
      </w:r>
    </w:p>
    <w:p w14:paraId="2D2790A3" w14:textId="77777777" w:rsidR="001815CE" w:rsidRPr="000F1816" w:rsidRDefault="001815CE" w:rsidP="001815CE">
      <w:pPr>
        <w:widowControl w:val="0"/>
        <w:numPr>
          <w:ilvl w:val="0"/>
          <w:numId w:val="40"/>
        </w:numPr>
        <w:autoSpaceDE w:val="0"/>
        <w:autoSpaceDN w:val="0"/>
        <w:spacing w:before="120"/>
        <w:rPr>
          <w:rFonts w:eastAsia="Segoe UI Symbol" w:cs="Arial"/>
          <w:i/>
          <w:iCs/>
          <w:color w:val="C00000"/>
        </w:rPr>
      </w:pPr>
      <w:r w:rsidRPr="000F1816">
        <w:rPr>
          <w:rFonts w:eastAsia="Segoe UI Symbol" w:cs="Arial"/>
          <w:i/>
          <w:iCs/>
          <w:color w:val="C00000"/>
        </w:rPr>
        <w:t>[Example: The supervisor will designate a worker or workers to physically go to the nearest road or highway where emergency responders can see them. If daylight is diminished, the designated worker(s) shall be given reflective vests or flashlights to direct emergency personnel to the sick worker’s location, which may not be visible from the road or highway.]</w:t>
      </w:r>
    </w:p>
    <w:p w14:paraId="61E47662" w14:textId="383691AF" w:rsidR="001815CE" w:rsidRPr="000F1816" w:rsidRDefault="001815CE" w:rsidP="001815CE">
      <w:pPr>
        <w:widowControl w:val="0"/>
        <w:numPr>
          <w:ilvl w:val="0"/>
          <w:numId w:val="39"/>
        </w:numPr>
        <w:tabs>
          <w:tab w:val="left" w:pos="630"/>
        </w:tabs>
        <w:autoSpaceDE w:val="0"/>
        <w:autoSpaceDN w:val="0"/>
        <w:spacing w:before="240"/>
        <w:ind w:left="630" w:hanging="270"/>
        <w:rPr>
          <w:rFonts w:eastAsia="Segoe UI Symbol" w:cs="Arial"/>
          <w:w w:val="90"/>
        </w:rPr>
      </w:pPr>
      <w:r w:rsidRPr="000F1816">
        <w:rPr>
          <w:rFonts w:eastAsia="Segoe UI Symbol" w:cs="Arial"/>
          <w:w w:val="90"/>
        </w:rPr>
        <w:t xml:space="preserve">Effective communication will be ensured by </w:t>
      </w:r>
      <w:r w:rsidRPr="000F1816">
        <w:rPr>
          <w:rFonts w:eastAsia="Segoe UI Symbol" w:cs="Arial"/>
          <w:i/>
          <w:iCs/>
          <w:color w:val="C00000"/>
          <w:w w:val="90"/>
        </w:rPr>
        <w:t xml:space="preserve">[Enter the communication method. For example, voice, direct observation, mandatory buddy system, or electronic means, such as cell phone, text, or two-way radio.] </w:t>
      </w:r>
      <w:r w:rsidRPr="000F1816">
        <w:rPr>
          <w:rFonts w:eastAsia="Segoe UI Symbol" w:cs="Arial"/>
          <w:w w:val="90"/>
        </w:rPr>
        <w:t xml:space="preserve">and will be maintained so that workers can contact a supervisor when necessary. If the supervisor is unable to be near the workers (to observe them or communicate with them), then </w:t>
      </w:r>
      <w:r w:rsidRPr="000F1816">
        <w:rPr>
          <w:rFonts w:eastAsia="Segoe UI Symbol" w:cs="Arial"/>
          <w:i/>
          <w:iCs/>
          <w:color w:val="C00000"/>
          <w:w w:val="90"/>
        </w:rPr>
        <w:t>[</w:t>
      </w:r>
      <w:r w:rsidRPr="000F1816">
        <w:rPr>
          <w:rFonts w:eastAsia="Segoe UI Symbol" w:cs="Arial"/>
          <w:i/>
          <w:iCs/>
          <w:color w:val="C00000"/>
        </w:rPr>
        <w:t xml:space="preserve">Enter the </w:t>
      </w:r>
      <w:r w:rsidRPr="000F1816">
        <w:rPr>
          <w:rFonts w:eastAsia="Segoe UI Symbol" w:cs="Arial"/>
          <w:i/>
          <w:iCs/>
          <w:color w:val="C00000"/>
          <w:w w:val="90"/>
        </w:rPr>
        <w:t>communication method</w:t>
      </w:r>
      <w:r w:rsidRPr="000F1816">
        <w:rPr>
          <w:rFonts w:eastAsia="Segoe UI Symbol" w:cs="Arial"/>
          <w:i/>
          <w:iCs/>
          <w:color w:val="C00000"/>
        </w:rPr>
        <w:t xml:space="preserve"> used</w:t>
      </w:r>
      <w:r w:rsidRPr="000F1816">
        <w:rPr>
          <w:rFonts w:eastAsia="Segoe UI Symbol" w:cs="Arial"/>
          <w:i/>
          <w:iCs/>
          <w:color w:val="C00000"/>
          <w:w w:val="90"/>
        </w:rPr>
        <w:t>. For example, via cell phone, text, or two-way radio]</w:t>
      </w:r>
      <w:r w:rsidRPr="000F1816">
        <w:rPr>
          <w:rFonts w:eastAsia="Segoe UI Symbol" w:cs="Arial"/>
          <w:color w:val="C00000"/>
          <w:w w:val="90"/>
        </w:rPr>
        <w:t xml:space="preserve"> </w:t>
      </w:r>
      <w:r w:rsidRPr="000F1816">
        <w:rPr>
          <w:rFonts w:eastAsia="Segoe UI Symbol" w:cs="Arial"/>
          <w:w w:val="90"/>
        </w:rPr>
        <w:t>may be used for this purpose</w:t>
      </w:r>
      <w:r w:rsidR="00D536F9">
        <w:rPr>
          <w:rFonts w:eastAsia="Segoe UI Symbol" w:cs="Arial"/>
          <w:w w:val="90"/>
        </w:rPr>
        <w:t xml:space="preserve"> or a supervisor designee assigned</w:t>
      </w:r>
      <w:r w:rsidRPr="000F1816">
        <w:rPr>
          <w:rFonts w:eastAsia="Segoe UI Symbol" w:cs="Arial"/>
          <w:w w:val="90"/>
        </w:rPr>
        <w:t>.</w:t>
      </w:r>
    </w:p>
    <w:p w14:paraId="149E7E26" w14:textId="34544BB1" w:rsidR="001815CE" w:rsidRPr="000F1816" w:rsidRDefault="001815CE" w:rsidP="001815CE">
      <w:pPr>
        <w:widowControl w:val="0"/>
        <w:numPr>
          <w:ilvl w:val="0"/>
          <w:numId w:val="39"/>
        </w:numPr>
        <w:tabs>
          <w:tab w:val="left" w:pos="630"/>
        </w:tabs>
        <w:autoSpaceDE w:val="0"/>
        <w:autoSpaceDN w:val="0"/>
        <w:spacing w:before="240" w:line="216" w:lineRule="auto"/>
        <w:ind w:left="630" w:right="171" w:hanging="270"/>
        <w:rPr>
          <w:rFonts w:eastAsia="Segoe UI Symbol" w:cs="Arial"/>
        </w:rPr>
      </w:pPr>
      <w:r w:rsidRPr="000F1816">
        <w:rPr>
          <w:rFonts w:eastAsia="Segoe UI Symbol" w:cs="Arial"/>
          <w:w w:val="90"/>
        </w:rPr>
        <w:t xml:space="preserve">Appropriately trained and equipped personnel will be made available at the site to render first aid. </w:t>
      </w:r>
      <w:r w:rsidRPr="000F1816">
        <w:rPr>
          <w:rFonts w:eastAsia="Segoe UI Symbol" w:cs="Arial"/>
          <w:i/>
          <w:iCs/>
          <w:color w:val="C00000"/>
          <w:w w:val="90"/>
        </w:rPr>
        <w:t>[Describe how supervisors will ensure this</w:t>
      </w:r>
      <w:r w:rsidR="00D4735F">
        <w:rPr>
          <w:rFonts w:eastAsia="Segoe UI Symbol" w:cs="Arial"/>
          <w:i/>
          <w:iCs/>
          <w:color w:val="C00000"/>
          <w:w w:val="90"/>
        </w:rPr>
        <w:t>, for example, maintaining a listing of employees trained in First Aid/CPR and having a first aid kit onsite or accessible nearby.</w:t>
      </w:r>
      <w:r w:rsidRPr="000F1816">
        <w:rPr>
          <w:rFonts w:eastAsia="Segoe UI Symbol" w:cs="Arial"/>
          <w:i/>
          <w:iCs/>
          <w:color w:val="C00000"/>
          <w:w w:val="90"/>
        </w:rPr>
        <w:t>]</w:t>
      </w:r>
    </w:p>
    <w:p w14:paraId="1F5A248A" w14:textId="1551AD41" w:rsidR="001815CE" w:rsidRPr="000F1816" w:rsidRDefault="001815CE" w:rsidP="001815CE">
      <w:pPr>
        <w:widowControl w:val="0"/>
        <w:numPr>
          <w:ilvl w:val="0"/>
          <w:numId w:val="39"/>
        </w:numPr>
        <w:tabs>
          <w:tab w:val="left" w:pos="630"/>
        </w:tabs>
        <w:autoSpaceDE w:val="0"/>
        <w:autoSpaceDN w:val="0"/>
        <w:spacing w:before="240" w:line="216" w:lineRule="auto"/>
        <w:ind w:left="630" w:right="171" w:hanging="270"/>
        <w:rPr>
          <w:rFonts w:eastAsia="Segoe UI Symbol" w:cs="Arial"/>
        </w:rPr>
      </w:pPr>
      <w:r w:rsidRPr="000F1816">
        <w:rPr>
          <w:rFonts w:eastAsia="Segoe UI Symbol" w:cs="Arial"/>
          <w:color w:val="231F20"/>
          <w:spacing w:val="-2"/>
          <w:w w:val="90"/>
        </w:rPr>
        <w:t xml:space="preserve">Determinations will be made if there is a language barrier present in the workplace that might inhibit the calling of emergency services. The following will be the measures taken to ensure emergency services can be promptly called </w:t>
      </w:r>
      <w:r w:rsidRPr="000F1816">
        <w:rPr>
          <w:rFonts w:eastAsia="Segoe UI Symbol" w:cs="Arial"/>
          <w:i/>
          <w:iCs/>
          <w:color w:val="C00000"/>
          <w:spacing w:val="-2"/>
          <w:w w:val="90"/>
        </w:rPr>
        <w:t xml:space="preserve">[Describe what will be done, such as designating </w:t>
      </w:r>
      <w:r w:rsidR="00D4735F">
        <w:rPr>
          <w:rFonts w:eastAsia="Segoe UI Symbol" w:cs="Arial"/>
          <w:i/>
          <w:iCs/>
          <w:color w:val="C00000"/>
          <w:spacing w:val="-2"/>
          <w:w w:val="90"/>
        </w:rPr>
        <w:t>bilingual</w:t>
      </w:r>
      <w:r w:rsidRPr="000F1816">
        <w:rPr>
          <w:rFonts w:eastAsia="Segoe UI Symbol" w:cs="Arial"/>
          <w:i/>
          <w:iCs/>
          <w:color w:val="C00000"/>
          <w:spacing w:val="-2"/>
          <w:w w:val="90"/>
        </w:rPr>
        <w:t>-speaking</w:t>
      </w:r>
      <w:r w:rsidR="00D4735F">
        <w:rPr>
          <w:rFonts w:eastAsia="Segoe UI Symbol" w:cs="Arial"/>
          <w:i/>
          <w:iCs/>
          <w:color w:val="C00000"/>
          <w:spacing w:val="-2"/>
          <w:w w:val="90"/>
        </w:rPr>
        <w:t xml:space="preserve"> individuals</w:t>
      </w:r>
      <w:r w:rsidRPr="000F1816">
        <w:rPr>
          <w:rFonts w:eastAsia="Segoe UI Symbol" w:cs="Arial"/>
          <w:i/>
          <w:iCs/>
          <w:color w:val="C00000"/>
          <w:spacing w:val="-2"/>
          <w:w w:val="90"/>
        </w:rPr>
        <w:t xml:space="preserve">, supervisors, or workers. Also consider situations where temporary service </w:t>
      </w:r>
      <w:r w:rsidR="00D4735F">
        <w:rPr>
          <w:rFonts w:eastAsia="Segoe UI Symbol" w:cs="Arial"/>
          <w:i/>
          <w:iCs/>
          <w:color w:val="C00000"/>
          <w:spacing w:val="-2"/>
          <w:w w:val="90"/>
        </w:rPr>
        <w:t xml:space="preserve">or seasonal </w:t>
      </w:r>
      <w:r w:rsidRPr="000F1816">
        <w:rPr>
          <w:rFonts w:eastAsia="Segoe UI Symbol" w:cs="Arial"/>
          <w:i/>
          <w:iCs/>
          <w:color w:val="C00000"/>
          <w:spacing w:val="-2"/>
          <w:w w:val="90"/>
        </w:rPr>
        <w:t>workers may introduce language barriers not normally present in your workplace.]</w:t>
      </w:r>
    </w:p>
    <w:p w14:paraId="60388677" w14:textId="7A20B08B" w:rsidR="001815CE" w:rsidRPr="00D4735F" w:rsidRDefault="001815CE" w:rsidP="001815CE">
      <w:pPr>
        <w:widowControl w:val="0"/>
        <w:numPr>
          <w:ilvl w:val="0"/>
          <w:numId w:val="39"/>
        </w:numPr>
        <w:tabs>
          <w:tab w:val="left" w:pos="630"/>
        </w:tabs>
        <w:autoSpaceDE w:val="0"/>
        <w:autoSpaceDN w:val="0"/>
        <w:spacing w:before="240" w:line="216" w:lineRule="auto"/>
        <w:ind w:left="630" w:right="171" w:hanging="270"/>
        <w:rPr>
          <w:rFonts w:eastAsia="Segoe UI Symbol" w:cs="Arial"/>
          <w:color w:val="231F20"/>
          <w:spacing w:val="-2"/>
          <w:w w:val="90"/>
        </w:rPr>
      </w:pPr>
      <w:r w:rsidRPr="00D4735F">
        <w:rPr>
          <w:rFonts w:eastAsia="Segoe UI Symbol" w:cs="Arial"/>
          <w:color w:val="231F20"/>
          <w:spacing w:val="-2"/>
          <w:w w:val="90"/>
        </w:rPr>
        <w:t xml:space="preserve">To ensure that emergency medical services can be called, all supervisors will have access to or carry communication devices, such as </w:t>
      </w:r>
      <w:r w:rsidRPr="00D4735F">
        <w:rPr>
          <w:rFonts w:eastAsia="Segoe UI Symbol" w:cs="Arial"/>
          <w:i/>
          <w:iCs/>
          <w:color w:val="C00000"/>
          <w:spacing w:val="-2"/>
          <w:w w:val="90"/>
        </w:rPr>
        <w:t>[Enter the communication method. For example, cell phone, text, landline phone</w:t>
      </w:r>
      <w:r w:rsidR="00B319EF">
        <w:rPr>
          <w:rFonts w:eastAsia="Segoe UI Symbol" w:cs="Arial"/>
          <w:i/>
          <w:iCs/>
          <w:color w:val="C00000"/>
          <w:spacing w:val="-2"/>
          <w:w w:val="90"/>
        </w:rPr>
        <w:t xml:space="preserve">, or two-way radio in communication with </w:t>
      </w:r>
      <w:proofErr w:type="gramStart"/>
      <w:r w:rsidR="00B319EF">
        <w:rPr>
          <w:rFonts w:eastAsia="Segoe UI Symbol" w:cs="Arial"/>
          <w:i/>
          <w:iCs/>
          <w:color w:val="C00000"/>
          <w:spacing w:val="-2"/>
          <w:w w:val="90"/>
        </w:rPr>
        <w:t>main-office</w:t>
      </w:r>
      <w:proofErr w:type="gramEnd"/>
      <w:r w:rsidRPr="00D4735F">
        <w:rPr>
          <w:rFonts w:eastAsia="Segoe UI Symbol" w:cs="Arial"/>
          <w:i/>
          <w:iCs/>
          <w:color w:val="C00000"/>
          <w:spacing w:val="-2"/>
          <w:w w:val="90"/>
        </w:rPr>
        <w:t>]</w:t>
      </w:r>
      <w:r w:rsidRPr="00D4735F">
        <w:rPr>
          <w:rFonts w:eastAsia="Segoe UI Symbol" w:cs="Arial"/>
          <w:color w:val="231F20"/>
          <w:spacing w:val="-2"/>
          <w:w w:val="90"/>
        </w:rPr>
        <w:t xml:space="preserve">. These communication devices will be checked prior to each shift to ensure that they are functional. </w:t>
      </w:r>
    </w:p>
    <w:p w14:paraId="738B763E" w14:textId="79C4DC6E" w:rsidR="001815CE" w:rsidRPr="000F1816" w:rsidRDefault="001815CE" w:rsidP="001815CE">
      <w:pPr>
        <w:widowControl w:val="0"/>
        <w:numPr>
          <w:ilvl w:val="0"/>
          <w:numId w:val="39"/>
        </w:numPr>
        <w:tabs>
          <w:tab w:val="left" w:pos="630"/>
        </w:tabs>
        <w:autoSpaceDE w:val="0"/>
        <w:autoSpaceDN w:val="0"/>
        <w:spacing w:before="240" w:line="216" w:lineRule="auto"/>
        <w:ind w:left="630" w:right="171" w:hanging="270"/>
        <w:rPr>
          <w:rFonts w:eastAsia="Segoe UI Symbol" w:cs="Arial"/>
        </w:rPr>
      </w:pPr>
      <w:r w:rsidRPr="000F1816">
        <w:rPr>
          <w:rFonts w:eastAsia="Segoe UI Symbol" w:cs="Arial"/>
          <w:color w:val="231F20"/>
          <w:w w:val="90"/>
        </w:rPr>
        <w:t xml:space="preserve">When a worker shows signs or symptoms of </w:t>
      </w:r>
      <w:r w:rsidRPr="00A36966">
        <w:rPr>
          <w:rFonts w:eastAsia="Segoe UI Symbol" w:cs="Arial"/>
          <w:i/>
          <w:iCs/>
          <w:color w:val="231F20"/>
          <w:w w:val="90"/>
        </w:rPr>
        <w:t>severe</w:t>
      </w:r>
      <w:r w:rsidRPr="000F1816">
        <w:rPr>
          <w:rFonts w:eastAsia="Segoe UI Symbol" w:cs="Arial"/>
          <w:color w:val="231F20"/>
          <w:w w:val="90"/>
        </w:rPr>
        <w:t xml:space="preserve"> heat illness, emergency medical services will be called, and steps will immediately be taken to keep the stricken worker cool and comfortable to prevent the progression to more serious illness. Under no circumstances will the affected worker be left unattended.</w:t>
      </w:r>
      <w:r w:rsidR="00A36966">
        <w:rPr>
          <w:rFonts w:eastAsia="Segoe UI Symbol" w:cs="Arial"/>
          <w:color w:val="231F20"/>
          <w:w w:val="90"/>
        </w:rPr>
        <w:t xml:space="preserve"> They must be consistently monitored.</w:t>
      </w:r>
    </w:p>
    <w:p w14:paraId="484421C2" w14:textId="38BB8592" w:rsidR="001815CE" w:rsidRPr="000F1816" w:rsidRDefault="001815CE" w:rsidP="001815CE">
      <w:pPr>
        <w:widowControl w:val="0"/>
        <w:numPr>
          <w:ilvl w:val="0"/>
          <w:numId w:val="39"/>
        </w:numPr>
        <w:tabs>
          <w:tab w:val="left" w:pos="630"/>
        </w:tabs>
        <w:autoSpaceDE w:val="0"/>
        <w:autoSpaceDN w:val="0"/>
        <w:spacing w:before="240" w:line="216" w:lineRule="auto"/>
        <w:ind w:left="630" w:right="171" w:hanging="270"/>
        <w:rPr>
          <w:rFonts w:eastAsia="Segoe UI Symbol" w:cs="Arial"/>
        </w:rPr>
      </w:pPr>
      <w:r w:rsidRPr="000F1816">
        <w:rPr>
          <w:rFonts w:eastAsia="Segoe UI Symbol" w:cs="Arial"/>
          <w:color w:val="231F20"/>
          <w:w w:val="90"/>
        </w:rPr>
        <w:t>During</w:t>
      </w:r>
      <w:r w:rsidRPr="000F1816">
        <w:rPr>
          <w:rFonts w:eastAsia="Segoe UI Symbol" w:cs="Arial"/>
          <w:color w:val="231F20"/>
          <w:spacing w:val="-4"/>
          <w:w w:val="90"/>
        </w:rPr>
        <w:t xml:space="preserve"> </w:t>
      </w:r>
      <w:r w:rsidRPr="000F1816">
        <w:rPr>
          <w:rFonts w:eastAsia="Segoe UI Symbol" w:cs="Arial"/>
          <w:color w:val="231F20"/>
          <w:w w:val="90"/>
        </w:rPr>
        <w:t>a</w:t>
      </w:r>
      <w:r w:rsidRPr="000F1816">
        <w:rPr>
          <w:rFonts w:eastAsia="Segoe UI Symbol" w:cs="Arial"/>
          <w:color w:val="231F20"/>
          <w:spacing w:val="-4"/>
          <w:w w:val="90"/>
        </w:rPr>
        <w:t xml:space="preserve"> </w:t>
      </w:r>
      <w:r w:rsidRPr="000F1816">
        <w:rPr>
          <w:rFonts w:eastAsia="Segoe UI Symbol" w:cs="Arial"/>
          <w:color w:val="231F20"/>
          <w:w w:val="90"/>
        </w:rPr>
        <w:t>heat</w:t>
      </w:r>
      <w:r w:rsidRPr="000F1816">
        <w:rPr>
          <w:rFonts w:eastAsia="Segoe UI Symbol" w:cs="Arial"/>
          <w:color w:val="231F20"/>
          <w:spacing w:val="-4"/>
          <w:w w:val="90"/>
        </w:rPr>
        <w:t xml:space="preserve"> </w:t>
      </w:r>
      <w:r w:rsidRPr="000F1816">
        <w:rPr>
          <w:rFonts w:eastAsia="Segoe UI Symbol" w:cs="Arial"/>
          <w:color w:val="231F20"/>
          <w:w w:val="90"/>
        </w:rPr>
        <w:t>wave,</w:t>
      </w:r>
      <w:r w:rsidRPr="000F1816">
        <w:rPr>
          <w:rFonts w:eastAsia="Segoe UI Symbol" w:cs="Arial"/>
          <w:color w:val="231F20"/>
          <w:spacing w:val="-4"/>
          <w:w w:val="90"/>
        </w:rPr>
        <w:t xml:space="preserve"> </w:t>
      </w:r>
      <w:r w:rsidRPr="000F1816">
        <w:rPr>
          <w:rFonts w:eastAsia="Segoe UI Symbol" w:cs="Arial"/>
          <w:color w:val="231F20"/>
          <w:w w:val="90"/>
        </w:rPr>
        <w:t>heat</w:t>
      </w:r>
      <w:r w:rsidRPr="000F1816">
        <w:rPr>
          <w:rFonts w:eastAsia="Segoe UI Symbol" w:cs="Arial"/>
          <w:color w:val="231F20"/>
          <w:spacing w:val="-4"/>
          <w:w w:val="90"/>
        </w:rPr>
        <w:t xml:space="preserve"> </w:t>
      </w:r>
      <w:proofErr w:type="gramStart"/>
      <w:r w:rsidRPr="000F1816">
        <w:rPr>
          <w:rFonts w:eastAsia="Segoe UI Symbol" w:cs="Arial"/>
          <w:color w:val="231F20"/>
          <w:w w:val="90"/>
        </w:rPr>
        <w:t>spike</w:t>
      </w:r>
      <w:proofErr w:type="gramEnd"/>
      <w:r w:rsidRPr="000F1816">
        <w:rPr>
          <w:rFonts w:eastAsia="Segoe UI Symbol" w:cs="Arial"/>
          <w:color w:val="231F20"/>
          <w:w w:val="90"/>
        </w:rPr>
        <w:t>,</w:t>
      </w:r>
      <w:r w:rsidRPr="000F1816">
        <w:rPr>
          <w:rFonts w:eastAsia="Segoe UI Symbol" w:cs="Arial"/>
          <w:color w:val="231F20"/>
          <w:spacing w:val="-4"/>
          <w:w w:val="90"/>
        </w:rPr>
        <w:t xml:space="preserve"> </w:t>
      </w:r>
      <w:r w:rsidRPr="000F1816">
        <w:rPr>
          <w:rFonts w:eastAsia="Segoe UI Symbol" w:cs="Arial"/>
          <w:color w:val="231F20"/>
          <w:w w:val="90"/>
        </w:rPr>
        <w:t>or</w:t>
      </w:r>
      <w:r w:rsidRPr="000F1816">
        <w:rPr>
          <w:rFonts w:eastAsia="Segoe UI Symbol" w:cs="Arial"/>
          <w:color w:val="231F20"/>
          <w:spacing w:val="-4"/>
          <w:w w:val="90"/>
        </w:rPr>
        <w:t xml:space="preserve"> </w:t>
      </w:r>
      <w:r w:rsidRPr="000F1816">
        <w:rPr>
          <w:rFonts w:eastAsia="Segoe UI Symbol" w:cs="Arial"/>
          <w:color w:val="231F20"/>
          <w:w w:val="90"/>
        </w:rPr>
        <w:t>hot</w:t>
      </w:r>
      <w:r w:rsidRPr="000F1816">
        <w:rPr>
          <w:rFonts w:eastAsia="Segoe UI Symbol" w:cs="Arial"/>
          <w:color w:val="231F20"/>
          <w:spacing w:val="-4"/>
          <w:w w:val="90"/>
        </w:rPr>
        <w:t xml:space="preserve"> </w:t>
      </w:r>
      <w:r w:rsidRPr="000F1816">
        <w:rPr>
          <w:rFonts w:eastAsia="Segoe UI Symbol" w:cs="Arial"/>
          <w:color w:val="231F20"/>
          <w:w w:val="90"/>
        </w:rPr>
        <w:t>temperatures,</w:t>
      </w:r>
      <w:r w:rsidRPr="000F1816">
        <w:rPr>
          <w:rFonts w:eastAsia="Segoe UI Symbol" w:cs="Arial"/>
          <w:color w:val="231F20"/>
          <w:spacing w:val="-4"/>
          <w:w w:val="90"/>
        </w:rPr>
        <w:t xml:space="preserve"> </w:t>
      </w:r>
      <w:r w:rsidRPr="000F1816">
        <w:rPr>
          <w:rFonts w:eastAsia="Segoe UI Symbol" w:cs="Arial"/>
          <w:color w:val="231F20"/>
          <w:w w:val="90"/>
        </w:rPr>
        <w:t>workers</w:t>
      </w:r>
      <w:r w:rsidRPr="000F1816">
        <w:rPr>
          <w:rFonts w:eastAsia="Segoe UI Symbol" w:cs="Arial"/>
          <w:color w:val="231F20"/>
          <w:spacing w:val="-4"/>
          <w:w w:val="90"/>
        </w:rPr>
        <w:t xml:space="preserve"> </w:t>
      </w:r>
      <w:r w:rsidRPr="000F1816">
        <w:rPr>
          <w:rFonts w:eastAsia="Segoe UI Symbol" w:cs="Arial"/>
          <w:color w:val="231F20"/>
          <w:w w:val="90"/>
        </w:rPr>
        <w:t>will</w:t>
      </w:r>
      <w:r w:rsidRPr="000F1816">
        <w:rPr>
          <w:rFonts w:eastAsia="Segoe UI Symbol" w:cs="Arial"/>
          <w:color w:val="231F20"/>
          <w:spacing w:val="-4"/>
          <w:w w:val="90"/>
        </w:rPr>
        <w:t xml:space="preserve"> </w:t>
      </w:r>
      <w:r w:rsidRPr="000F1816">
        <w:rPr>
          <w:rFonts w:eastAsia="Segoe UI Symbol" w:cs="Arial"/>
          <w:color w:val="231F20"/>
          <w:w w:val="90"/>
        </w:rPr>
        <w:t>be</w:t>
      </w:r>
      <w:r w:rsidRPr="000F1816">
        <w:rPr>
          <w:rFonts w:eastAsia="Segoe UI Symbol" w:cs="Arial"/>
          <w:color w:val="231F20"/>
          <w:spacing w:val="-4"/>
          <w:w w:val="90"/>
        </w:rPr>
        <w:t xml:space="preserve"> </w:t>
      </w:r>
      <w:r w:rsidRPr="000F1816">
        <w:rPr>
          <w:rFonts w:eastAsia="Segoe UI Symbol" w:cs="Arial"/>
          <w:color w:val="231F20"/>
          <w:w w:val="90"/>
        </w:rPr>
        <w:t>reminded</w:t>
      </w:r>
      <w:r w:rsidRPr="000F1816">
        <w:rPr>
          <w:rFonts w:eastAsia="Segoe UI Symbol" w:cs="Arial"/>
          <w:color w:val="231F20"/>
          <w:spacing w:val="-4"/>
          <w:w w:val="90"/>
        </w:rPr>
        <w:t xml:space="preserve"> </w:t>
      </w:r>
      <w:r w:rsidRPr="000F1816">
        <w:rPr>
          <w:rFonts w:eastAsia="Segoe UI Symbol" w:cs="Arial"/>
          <w:color w:val="231F20"/>
          <w:w w:val="90"/>
        </w:rPr>
        <w:t>and</w:t>
      </w:r>
      <w:r w:rsidRPr="000F1816">
        <w:rPr>
          <w:rFonts w:eastAsia="Segoe UI Symbol" w:cs="Arial"/>
          <w:color w:val="231F20"/>
          <w:spacing w:val="-4"/>
          <w:w w:val="90"/>
        </w:rPr>
        <w:t xml:space="preserve"> </w:t>
      </w:r>
      <w:r w:rsidRPr="000F1816">
        <w:rPr>
          <w:rFonts w:eastAsia="Segoe UI Symbol" w:cs="Arial"/>
          <w:color w:val="231F20"/>
          <w:w w:val="90"/>
        </w:rPr>
        <w:t>encouraged</w:t>
      </w:r>
      <w:r w:rsidRPr="000F1816">
        <w:rPr>
          <w:rFonts w:eastAsia="Segoe UI Symbol" w:cs="Arial"/>
          <w:color w:val="231F20"/>
          <w:spacing w:val="-4"/>
          <w:w w:val="90"/>
        </w:rPr>
        <w:t xml:space="preserve"> </w:t>
      </w:r>
      <w:r w:rsidRPr="000F1816">
        <w:rPr>
          <w:rFonts w:eastAsia="Segoe UI Symbol" w:cs="Arial"/>
          <w:color w:val="231F20"/>
          <w:w w:val="90"/>
        </w:rPr>
        <w:t>to</w:t>
      </w:r>
      <w:r w:rsidRPr="000F1816">
        <w:rPr>
          <w:rFonts w:eastAsia="Segoe UI Symbol" w:cs="Arial"/>
          <w:color w:val="231F20"/>
          <w:spacing w:val="-4"/>
          <w:w w:val="90"/>
        </w:rPr>
        <w:t xml:space="preserve"> </w:t>
      </w:r>
      <w:r w:rsidRPr="000F1816">
        <w:rPr>
          <w:rFonts w:eastAsia="Segoe UI Symbol" w:cs="Arial"/>
          <w:color w:val="231F20"/>
          <w:w w:val="90"/>
        </w:rPr>
        <w:t>immediately report to their supervisor any signs or symptoms they are experiencing.</w:t>
      </w:r>
      <w:r w:rsidR="00A36966">
        <w:rPr>
          <w:rFonts w:eastAsia="Segoe UI Symbol" w:cs="Arial"/>
          <w:color w:val="231F20"/>
          <w:w w:val="90"/>
        </w:rPr>
        <w:t xml:space="preserve"> Co-workers and buddies will look out for each other and </w:t>
      </w:r>
      <w:proofErr w:type="gramStart"/>
      <w:r w:rsidR="00A36966">
        <w:rPr>
          <w:rFonts w:eastAsia="Segoe UI Symbol" w:cs="Arial"/>
          <w:color w:val="231F20"/>
          <w:w w:val="90"/>
        </w:rPr>
        <w:t>empowered</w:t>
      </w:r>
      <w:proofErr w:type="gramEnd"/>
      <w:r w:rsidR="00A36966">
        <w:rPr>
          <w:rFonts w:eastAsia="Segoe UI Symbol" w:cs="Arial"/>
          <w:color w:val="231F20"/>
          <w:w w:val="90"/>
        </w:rPr>
        <w:t xml:space="preserve"> to take appropriate action.</w:t>
      </w:r>
    </w:p>
    <w:p w14:paraId="78CFE56B" w14:textId="77777777" w:rsidR="001815CE" w:rsidRPr="000F1816" w:rsidRDefault="001815CE" w:rsidP="001815CE">
      <w:pPr>
        <w:widowControl w:val="0"/>
        <w:numPr>
          <w:ilvl w:val="0"/>
          <w:numId w:val="39"/>
        </w:numPr>
        <w:tabs>
          <w:tab w:val="left" w:pos="630"/>
        </w:tabs>
        <w:autoSpaceDE w:val="0"/>
        <w:autoSpaceDN w:val="0"/>
        <w:spacing w:before="240" w:line="216" w:lineRule="auto"/>
        <w:ind w:right="171"/>
        <w:rPr>
          <w:rFonts w:eastAsia="Segoe UI Symbol" w:cs="Arial"/>
        </w:rPr>
      </w:pPr>
      <w:r w:rsidRPr="000F1816">
        <w:rPr>
          <w:rFonts w:eastAsia="Segoe UI Symbol" w:cs="Arial"/>
          <w:color w:val="231F20"/>
          <w:w w:val="90"/>
        </w:rPr>
        <w:t>Workers and supervisors will be trained in these written procedures for emergency re</w:t>
      </w:r>
      <w:r w:rsidRPr="000F1816">
        <w:rPr>
          <w:rFonts w:eastAsia="Segoe UI Symbol" w:cs="Arial"/>
          <w:color w:val="231F20"/>
          <w:spacing w:val="-2"/>
        </w:rPr>
        <w:t>sponse.</w:t>
      </w:r>
    </w:p>
    <w:p w14:paraId="28E4C037" w14:textId="765BA4E4" w:rsidR="00601C5B" w:rsidRPr="00601C5B" w:rsidRDefault="001815CE" w:rsidP="00601C5B">
      <w:pPr>
        <w:widowControl w:val="0"/>
        <w:numPr>
          <w:ilvl w:val="0"/>
          <w:numId w:val="39"/>
        </w:numPr>
        <w:tabs>
          <w:tab w:val="left" w:pos="630"/>
          <w:tab w:val="left" w:pos="829"/>
        </w:tabs>
        <w:autoSpaceDE w:val="0"/>
        <w:autoSpaceDN w:val="0"/>
        <w:spacing w:before="240" w:line="216" w:lineRule="auto"/>
        <w:ind w:right="695"/>
        <w:rPr>
          <w:rFonts w:eastAsia="Segoe UI Symbol" w:cs="Arial"/>
          <w:i/>
          <w:iCs/>
          <w:color w:val="C00000"/>
        </w:rPr>
      </w:pPr>
      <w:bookmarkStart w:id="3" w:name="_Hlk152675445"/>
      <w:r w:rsidRPr="000F1816">
        <w:rPr>
          <w:rFonts w:eastAsia="Segoe UI Symbol" w:cs="Arial"/>
          <w:i/>
          <w:iCs/>
          <w:color w:val="C00000"/>
        </w:rPr>
        <w:t>Other: [Describe any other emergency response procedure]</w:t>
      </w:r>
      <w:bookmarkEnd w:id="3"/>
    </w:p>
    <w:p w14:paraId="0ECC8762" w14:textId="39284837" w:rsidR="001815CE" w:rsidRDefault="00601C5B" w:rsidP="001815CE">
      <w:pPr>
        <w:pStyle w:val="BodyText"/>
        <w:spacing w:before="283" w:line="216" w:lineRule="auto"/>
        <w:ind w:right="169"/>
        <w:rPr>
          <w:rFonts w:eastAsia="Segoe UI Symbol" w:cs="Arial"/>
          <w:i/>
          <w:iCs/>
          <w:color w:val="C00000"/>
          <w:w w:val="90"/>
        </w:rPr>
      </w:pPr>
      <w:r>
        <w:rPr>
          <w:rFonts w:cs="Arial"/>
          <w:b/>
        </w:rPr>
        <w:br/>
      </w:r>
      <w:r w:rsidR="001815CE" w:rsidRPr="00394512">
        <w:rPr>
          <w:rFonts w:cs="Arial"/>
          <w:b/>
          <w:sz w:val="28"/>
          <w:szCs w:val="28"/>
        </w:rPr>
        <w:t>Worker and Supervisor Training Procedures</w:t>
      </w:r>
      <w:r w:rsidR="001815CE">
        <w:rPr>
          <w:rFonts w:cs="Arial"/>
          <w:b/>
        </w:rPr>
        <w:br/>
      </w:r>
      <w:r w:rsidR="001815CE" w:rsidRPr="00394512">
        <w:rPr>
          <w:rFonts w:cs="Arial"/>
          <w:bCs/>
          <w:i/>
          <w:iCs/>
          <w:color w:val="C00000"/>
        </w:rPr>
        <w:t>[Customize this section to your workplace and include the site-specific procedures for workers. Delete parts that do not apply to your worksite.]</w:t>
      </w:r>
      <w:r w:rsidR="001815CE">
        <w:rPr>
          <w:rFonts w:cs="Arial"/>
          <w:b/>
        </w:rPr>
        <w:br/>
      </w:r>
      <w:r w:rsidR="001815CE">
        <w:rPr>
          <w:rFonts w:cs="Arial"/>
          <w:bCs/>
        </w:rPr>
        <w:br/>
      </w:r>
      <w:r w:rsidR="001815CE" w:rsidRPr="00073FA1">
        <w:rPr>
          <w:rFonts w:eastAsia="Segoe UI Symbol" w:cs="Arial"/>
          <w:color w:val="231F20"/>
          <w:w w:val="90"/>
        </w:rPr>
        <w:t>To</w:t>
      </w:r>
      <w:r w:rsidR="001815CE" w:rsidRPr="00073FA1">
        <w:rPr>
          <w:rFonts w:eastAsia="Segoe UI Symbol" w:cs="Arial"/>
          <w:color w:val="231F20"/>
          <w:spacing w:val="-6"/>
          <w:w w:val="90"/>
        </w:rPr>
        <w:t xml:space="preserve"> </w:t>
      </w:r>
      <w:r w:rsidR="001815CE" w:rsidRPr="00073FA1">
        <w:rPr>
          <w:rFonts w:eastAsia="Segoe UI Symbol" w:cs="Arial"/>
          <w:color w:val="231F20"/>
          <w:w w:val="90"/>
        </w:rPr>
        <w:t>be</w:t>
      </w:r>
      <w:r w:rsidR="001815CE" w:rsidRPr="00073FA1">
        <w:rPr>
          <w:rFonts w:eastAsia="Segoe UI Symbol" w:cs="Arial"/>
          <w:color w:val="231F20"/>
          <w:spacing w:val="-6"/>
          <w:w w:val="90"/>
        </w:rPr>
        <w:t xml:space="preserve"> </w:t>
      </w:r>
      <w:r w:rsidR="001815CE" w:rsidRPr="00073FA1">
        <w:rPr>
          <w:rFonts w:eastAsia="Segoe UI Symbol" w:cs="Arial"/>
          <w:color w:val="231F20"/>
          <w:w w:val="90"/>
        </w:rPr>
        <w:t>effective,</w:t>
      </w:r>
      <w:r w:rsidR="001815CE" w:rsidRPr="00073FA1">
        <w:rPr>
          <w:rFonts w:eastAsia="Segoe UI Symbol" w:cs="Arial"/>
          <w:color w:val="231F20"/>
          <w:spacing w:val="-6"/>
          <w:w w:val="90"/>
        </w:rPr>
        <w:t xml:space="preserve"> </w:t>
      </w:r>
      <w:r w:rsidR="001815CE" w:rsidRPr="00073FA1">
        <w:rPr>
          <w:rFonts w:eastAsia="Segoe UI Symbol" w:cs="Arial"/>
          <w:color w:val="231F20"/>
          <w:w w:val="90"/>
        </w:rPr>
        <w:t>training</w:t>
      </w:r>
      <w:r w:rsidR="001815CE" w:rsidRPr="00073FA1">
        <w:rPr>
          <w:rFonts w:eastAsia="Segoe UI Symbol" w:cs="Arial"/>
          <w:color w:val="231F20"/>
          <w:spacing w:val="-6"/>
          <w:w w:val="90"/>
        </w:rPr>
        <w:t xml:space="preserve"> </w:t>
      </w:r>
      <w:r w:rsidR="001815CE" w:rsidRPr="00073FA1">
        <w:rPr>
          <w:rFonts w:eastAsia="Segoe UI Symbol" w:cs="Arial"/>
          <w:color w:val="231F20"/>
          <w:w w:val="90"/>
        </w:rPr>
        <w:t>must</w:t>
      </w:r>
      <w:r w:rsidR="001815CE" w:rsidRPr="00073FA1">
        <w:rPr>
          <w:rFonts w:eastAsia="Segoe UI Symbol" w:cs="Arial"/>
          <w:color w:val="231F20"/>
          <w:spacing w:val="-6"/>
          <w:w w:val="90"/>
        </w:rPr>
        <w:t xml:space="preserve"> </w:t>
      </w:r>
      <w:r w:rsidR="001815CE" w:rsidRPr="00073FA1">
        <w:rPr>
          <w:rFonts w:eastAsia="Segoe UI Symbol" w:cs="Arial"/>
          <w:color w:val="231F20"/>
          <w:w w:val="90"/>
        </w:rPr>
        <w:t>be</w:t>
      </w:r>
      <w:r w:rsidR="001815CE" w:rsidRPr="00073FA1">
        <w:rPr>
          <w:rFonts w:eastAsia="Segoe UI Symbol" w:cs="Arial"/>
          <w:color w:val="231F20"/>
          <w:spacing w:val="-6"/>
          <w:w w:val="90"/>
        </w:rPr>
        <w:t xml:space="preserve"> </w:t>
      </w:r>
      <w:r w:rsidR="001815CE" w:rsidRPr="00073FA1">
        <w:rPr>
          <w:rFonts w:eastAsia="Segoe UI Symbol" w:cs="Arial"/>
          <w:color w:val="231F20"/>
          <w:w w:val="90"/>
        </w:rPr>
        <w:t>understood</w:t>
      </w:r>
      <w:r w:rsidR="001815CE" w:rsidRPr="00073FA1">
        <w:rPr>
          <w:rFonts w:eastAsia="Segoe UI Symbol" w:cs="Arial"/>
          <w:color w:val="231F20"/>
          <w:spacing w:val="-6"/>
          <w:w w:val="90"/>
        </w:rPr>
        <w:t xml:space="preserve"> </w:t>
      </w:r>
      <w:r w:rsidR="001815CE" w:rsidRPr="00073FA1">
        <w:rPr>
          <w:rFonts w:eastAsia="Segoe UI Symbol" w:cs="Arial"/>
          <w:color w:val="231F20"/>
          <w:w w:val="90"/>
        </w:rPr>
        <w:t>by</w:t>
      </w:r>
      <w:r w:rsidR="001815CE" w:rsidRPr="00073FA1">
        <w:rPr>
          <w:rFonts w:eastAsia="Segoe UI Symbol" w:cs="Arial"/>
          <w:color w:val="231F20"/>
          <w:spacing w:val="-6"/>
          <w:w w:val="90"/>
        </w:rPr>
        <w:t xml:space="preserve"> </w:t>
      </w:r>
      <w:r w:rsidR="001815CE" w:rsidRPr="00073FA1">
        <w:rPr>
          <w:rFonts w:eastAsia="Segoe UI Symbol" w:cs="Arial"/>
          <w:color w:val="231F20"/>
          <w:w w:val="90"/>
        </w:rPr>
        <w:t>workers.</w:t>
      </w:r>
      <w:r w:rsidR="001815CE" w:rsidRPr="00073FA1">
        <w:rPr>
          <w:rFonts w:eastAsia="Segoe UI Symbol" w:cs="Arial"/>
          <w:color w:val="231F20"/>
          <w:spacing w:val="-6"/>
          <w:w w:val="90"/>
        </w:rPr>
        <w:t xml:space="preserve"> </w:t>
      </w:r>
      <w:r w:rsidR="001815CE" w:rsidRPr="00073FA1">
        <w:rPr>
          <w:rFonts w:eastAsia="Segoe UI Symbol" w:cs="Arial"/>
          <w:color w:val="231F20"/>
          <w:w w:val="90"/>
        </w:rPr>
        <w:t>Therefore,</w:t>
      </w:r>
      <w:r w:rsidR="001815CE" w:rsidRPr="00073FA1">
        <w:rPr>
          <w:rFonts w:eastAsia="Segoe UI Symbol" w:cs="Arial"/>
          <w:color w:val="231F20"/>
          <w:spacing w:val="-6"/>
          <w:w w:val="90"/>
        </w:rPr>
        <w:t xml:space="preserve"> </w:t>
      </w:r>
      <w:r w:rsidR="001815CE" w:rsidRPr="00073FA1">
        <w:rPr>
          <w:rFonts w:eastAsia="Segoe UI Symbol" w:cs="Arial"/>
          <w:color w:val="231F20"/>
          <w:w w:val="90"/>
        </w:rPr>
        <w:t>it</w:t>
      </w:r>
      <w:r w:rsidR="001815CE" w:rsidRPr="00073FA1">
        <w:rPr>
          <w:rFonts w:eastAsia="Segoe UI Symbol" w:cs="Arial"/>
          <w:color w:val="231F20"/>
          <w:spacing w:val="-6"/>
          <w:w w:val="90"/>
        </w:rPr>
        <w:t xml:space="preserve"> </w:t>
      </w:r>
      <w:r w:rsidR="001815CE" w:rsidRPr="00073FA1">
        <w:rPr>
          <w:rFonts w:eastAsia="Segoe UI Symbol" w:cs="Arial"/>
          <w:color w:val="231F20"/>
          <w:w w:val="90"/>
        </w:rPr>
        <w:t>must</w:t>
      </w:r>
      <w:r w:rsidR="001815CE" w:rsidRPr="00073FA1">
        <w:rPr>
          <w:rFonts w:eastAsia="Segoe UI Symbol" w:cs="Arial"/>
          <w:color w:val="231F20"/>
          <w:spacing w:val="-6"/>
          <w:w w:val="90"/>
        </w:rPr>
        <w:t xml:space="preserve"> </w:t>
      </w:r>
      <w:r w:rsidR="001815CE" w:rsidRPr="00073FA1">
        <w:rPr>
          <w:rFonts w:eastAsia="Segoe UI Symbol" w:cs="Arial"/>
          <w:color w:val="231F20"/>
          <w:w w:val="90"/>
        </w:rPr>
        <w:t>be</w:t>
      </w:r>
      <w:r w:rsidR="001815CE" w:rsidRPr="00073FA1">
        <w:rPr>
          <w:rFonts w:eastAsia="Segoe UI Symbol" w:cs="Arial"/>
          <w:color w:val="231F20"/>
          <w:spacing w:val="-6"/>
          <w:w w:val="90"/>
        </w:rPr>
        <w:t xml:space="preserve"> </w:t>
      </w:r>
      <w:r w:rsidR="001815CE" w:rsidRPr="00073FA1">
        <w:rPr>
          <w:rFonts w:eastAsia="Segoe UI Symbol" w:cs="Arial"/>
          <w:color w:val="231F20"/>
          <w:w w:val="90"/>
        </w:rPr>
        <w:t>given</w:t>
      </w:r>
      <w:r w:rsidR="001815CE" w:rsidRPr="00073FA1">
        <w:rPr>
          <w:rFonts w:eastAsia="Segoe UI Symbol" w:cs="Arial"/>
          <w:color w:val="231F20"/>
          <w:spacing w:val="-6"/>
          <w:w w:val="90"/>
        </w:rPr>
        <w:t xml:space="preserve"> </w:t>
      </w:r>
      <w:r w:rsidR="001815CE" w:rsidRPr="00073FA1">
        <w:rPr>
          <w:rFonts w:eastAsia="Segoe UI Symbol" w:cs="Arial"/>
          <w:color w:val="231F20"/>
          <w:w w:val="90"/>
        </w:rPr>
        <w:t>in</w:t>
      </w:r>
      <w:r w:rsidR="001815CE" w:rsidRPr="00073FA1">
        <w:rPr>
          <w:rFonts w:eastAsia="Segoe UI Symbol" w:cs="Arial"/>
          <w:color w:val="231F20"/>
          <w:spacing w:val="-6"/>
          <w:w w:val="90"/>
        </w:rPr>
        <w:t xml:space="preserve"> </w:t>
      </w:r>
      <w:proofErr w:type="gramStart"/>
      <w:r w:rsidR="001815CE" w:rsidRPr="00073FA1">
        <w:rPr>
          <w:rFonts w:eastAsia="Segoe UI Symbol" w:cs="Arial"/>
          <w:color w:val="231F20"/>
          <w:w w:val="90"/>
        </w:rPr>
        <w:t>a</w:t>
      </w:r>
      <w:r w:rsidR="001815CE" w:rsidRPr="00073FA1">
        <w:rPr>
          <w:rFonts w:eastAsia="Segoe UI Symbol" w:cs="Arial"/>
          <w:color w:val="231F20"/>
          <w:spacing w:val="-6"/>
          <w:w w:val="90"/>
        </w:rPr>
        <w:t xml:space="preserve"> </w:t>
      </w:r>
      <w:r w:rsidR="001815CE" w:rsidRPr="00073FA1">
        <w:rPr>
          <w:rFonts w:eastAsia="Segoe UI Symbol" w:cs="Arial"/>
          <w:color w:val="231F20"/>
          <w:w w:val="90"/>
        </w:rPr>
        <w:t>language</w:t>
      </w:r>
      <w:proofErr w:type="gramEnd"/>
      <w:r w:rsidR="001815CE" w:rsidRPr="00073FA1">
        <w:rPr>
          <w:rFonts w:eastAsia="Segoe UI Symbol" w:cs="Arial"/>
          <w:color w:val="231F20"/>
          <w:spacing w:val="-6"/>
          <w:w w:val="90"/>
        </w:rPr>
        <w:t xml:space="preserve"> </w:t>
      </w:r>
      <w:r w:rsidR="001815CE" w:rsidRPr="00073FA1">
        <w:rPr>
          <w:rFonts w:eastAsia="Segoe UI Symbol" w:cs="Arial"/>
          <w:color w:val="231F20"/>
          <w:w w:val="90"/>
        </w:rPr>
        <w:t>and</w:t>
      </w:r>
      <w:r w:rsidR="001815CE" w:rsidRPr="00073FA1">
        <w:rPr>
          <w:rFonts w:eastAsia="Segoe UI Symbol" w:cs="Arial"/>
          <w:color w:val="231F20"/>
          <w:spacing w:val="-6"/>
          <w:w w:val="90"/>
        </w:rPr>
        <w:t xml:space="preserve"> </w:t>
      </w:r>
      <w:r w:rsidR="001815CE" w:rsidRPr="00073FA1">
        <w:rPr>
          <w:rFonts w:eastAsia="Segoe UI Symbol" w:cs="Arial"/>
          <w:color w:val="231F20"/>
          <w:w w:val="90"/>
        </w:rPr>
        <w:t xml:space="preserve">vocabulary the workers understand. Training records will be maintained and will include the date of the training, who performed the training, who attended the training, and the subject(s) covered. Training records will be maintained </w:t>
      </w:r>
      <w:r w:rsidR="001815CE" w:rsidRPr="00073FA1">
        <w:rPr>
          <w:rFonts w:eastAsia="Segoe UI Symbol" w:cs="Arial"/>
          <w:i/>
          <w:iCs/>
          <w:color w:val="C00000"/>
          <w:w w:val="90"/>
        </w:rPr>
        <w:t>[Enter the location or method of keeping the training records</w:t>
      </w:r>
      <w:r w:rsidR="000E4878">
        <w:rPr>
          <w:rFonts w:eastAsia="Segoe UI Symbol" w:cs="Arial"/>
          <w:i/>
          <w:iCs/>
          <w:color w:val="C00000"/>
          <w:w w:val="90"/>
        </w:rPr>
        <w:t>, for example Supervisor or location Safety Coordinator</w:t>
      </w:r>
      <w:r w:rsidR="001815CE" w:rsidRPr="00073FA1">
        <w:rPr>
          <w:rFonts w:eastAsia="Segoe UI Symbol" w:cs="Arial"/>
          <w:i/>
          <w:iCs/>
          <w:color w:val="C00000"/>
          <w:w w:val="90"/>
        </w:rPr>
        <w:t>.]</w:t>
      </w:r>
    </w:p>
    <w:p w14:paraId="080C4DF2" w14:textId="2F93066B" w:rsidR="009A012A" w:rsidRDefault="009A012A" w:rsidP="009A012A">
      <w:pPr>
        <w:pStyle w:val="BodyText"/>
        <w:spacing w:before="283" w:line="216" w:lineRule="auto"/>
        <w:ind w:right="169"/>
        <w:rPr>
          <w:rFonts w:eastAsia="Segoe UI Symbol" w:cs="Arial"/>
          <w:w w:val="90"/>
        </w:rPr>
      </w:pPr>
      <w:r>
        <w:rPr>
          <w:rFonts w:eastAsia="Segoe UI Symbol" w:cs="Arial"/>
          <w:w w:val="90"/>
        </w:rPr>
        <w:lastRenderedPageBreak/>
        <w:t xml:space="preserve">Heat Illness Prevention Training is available online for all UC ANR employees, including training modules specific to employees and/or supervisors. </w:t>
      </w:r>
      <w:r w:rsidRPr="009A012A">
        <w:rPr>
          <w:rFonts w:eastAsia="Segoe UI Symbol" w:cs="Arial"/>
          <w:w w:val="90"/>
        </w:rPr>
        <w:t xml:space="preserve">This training is designed to provide essential guidance on recognizing and responding to heat-related risks, ensuring safe working conditions for all employees. It is approximately </w:t>
      </w:r>
      <w:r w:rsidRPr="000F44AE">
        <w:rPr>
          <w:rFonts w:eastAsia="Segoe UI Symbol" w:cs="Arial"/>
          <w:w w:val="90"/>
        </w:rPr>
        <w:t>45 minutes long</w:t>
      </w:r>
      <w:r w:rsidRPr="009A012A">
        <w:rPr>
          <w:rFonts w:eastAsia="Segoe UI Symbol" w:cs="Arial"/>
          <w:w w:val="90"/>
        </w:rPr>
        <w:t xml:space="preserve"> and can be accessed online through the </w:t>
      </w:r>
      <w:r w:rsidRPr="009A012A">
        <w:rPr>
          <w:rFonts w:eastAsia="Segoe UI Symbol" w:cs="Arial"/>
          <w:b/>
          <w:bCs/>
          <w:w w:val="90"/>
        </w:rPr>
        <w:t>UC Davis Learning Center/LMS</w:t>
      </w:r>
      <w:r w:rsidRPr="009A012A">
        <w:rPr>
          <w:rFonts w:eastAsia="Segoe UI Symbol" w:cs="Arial"/>
          <w:w w:val="90"/>
        </w:rPr>
        <w:t xml:space="preserve"> using </w:t>
      </w:r>
      <w:r>
        <w:rPr>
          <w:rFonts w:eastAsia="Segoe UI Symbol" w:cs="Arial"/>
          <w:w w:val="90"/>
        </w:rPr>
        <w:t>the employee’s</w:t>
      </w:r>
      <w:r w:rsidRPr="009A012A">
        <w:rPr>
          <w:rFonts w:eastAsia="Segoe UI Symbol" w:cs="Arial"/>
          <w:w w:val="90"/>
        </w:rPr>
        <w:t xml:space="preserve"> UC</w:t>
      </w:r>
      <w:r>
        <w:rPr>
          <w:rFonts w:eastAsia="Segoe UI Symbol" w:cs="Arial"/>
          <w:w w:val="90"/>
        </w:rPr>
        <w:t xml:space="preserve"> Davis</w:t>
      </w:r>
      <w:r w:rsidRPr="009A012A">
        <w:rPr>
          <w:rFonts w:eastAsia="Segoe UI Symbol" w:cs="Arial"/>
          <w:w w:val="90"/>
        </w:rPr>
        <w:t xml:space="preserve"> authentication/login.</w:t>
      </w:r>
      <w:r>
        <w:rPr>
          <w:rFonts w:eastAsia="Segoe UI Symbol" w:cs="Arial"/>
          <w:w w:val="90"/>
        </w:rPr>
        <w:t xml:space="preserve"> The employee should select UC Davis as their institution </w:t>
      </w:r>
      <w:r w:rsidR="007762FB">
        <w:rPr>
          <w:rFonts w:eastAsia="Segoe UI Symbol" w:cs="Arial"/>
          <w:w w:val="90"/>
        </w:rPr>
        <w:t>when logging</w:t>
      </w:r>
      <w:r w:rsidR="000F44AE">
        <w:rPr>
          <w:rFonts w:eastAsia="Segoe UI Symbol" w:cs="Arial"/>
          <w:w w:val="90"/>
        </w:rPr>
        <w:t>-</w:t>
      </w:r>
      <w:r w:rsidR="007762FB">
        <w:rPr>
          <w:rFonts w:eastAsia="Segoe UI Symbol" w:cs="Arial"/>
          <w:w w:val="90"/>
        </w:rPr>
        <w:t>in to UC Sum Total (UC Learning Center</w:t>
      </w:r>
      <w:r w:rsidR="000F44AE">
        <w:rPr>
          <w:rFonts w:eastAsia="Segoe UI Symbol" w:cs="Arial"/>
          <w:w w:val="90"/>
        </w:rPr>
        <w:t>/LMS</w:t>
      </w:r>
      <w:r w:rsidR="007762FB">
        <w:rPr>
          <w:rFonts w:eastAsia="Segoe UI Symbol" w:cs="Arial"/>
          <w:w w:val="90"/>
        </w:rPr>
        <w:t xml:space="preserve">) </w:t>
      </w:r>
      <w:proofErr w:type="gramStart"/>
      <w:r w:rsidR="007762FB">
        <w:rPr>
          <w:rFonts w:eastAsia="Segoe UI Symbol" w:cs="Arial"/>
          <w:w w:val="90"/>
        </w:rPr>
        <w:t>in order to</w:t>
      </w:r>
      <w:proofErr w:type="gramEnd"/>
      <w:r w:rsidR="007762FB">
        <w:rPr>
          <w:rFonts w:eastAsia="Segoe UI Symbol" w:cs="Arial"/>
          <w:w w:val="90"/>
        </w:rPr>
        <w:t xml:space="preserve"> access the training. </w:t>
      </w:r>
    </w:p>
    <w:p w14:paraId="6EB073EC" w14:textId="77777777" w:rsidR="007762FB" w:rsidRPr="005B00FA" w:rsidRDefault="007762FB" w:rsidP="007762FB">
      <w:pPr>
        <w:rPr>
          <w:rFonts w:ascii="Aptos" w:hAnsi="Aptos"/>
        </w:rPr>
      </w:pPr>
      <w:r w:rsidRPr="005B00FA">
        <w:rPr>
          <w:u w:val="single"/>
        </w:rPr>
        <w:t>How to Access the Heat Illness Prevention Training</w:t>
      </w:r>
      <w:r w:rsidRPr="005B00FA">
        <w:t>:</w:t>
      </w:r>
    </w:p>
    <w:p w14:paraId="025C1F3F" w14:textId="00A6353E" w:rsidR="007762FB" w:rsidRDefault="007762FB" w:rsidP="007762FB">
      <w:pPr>
        <w:pStyle w:val="ListParagraph"/>
        <w:numPr>
          <w:ilvl w:val="0"/>
          <w:numId w:val="45"/>
        </w:numPr>
        <w:contextualSpacing w:val="0"/>
        <w:rPr>
          <w:rFonts w:eastAsia="Times New Roman"/>
        </w:rPr>
      </w:pPr>
      <w:r w:rsidRPr="005B00FA">
        <w:rPr>
          <w:rFonts w:eastAsia="Times New Roman"/>
        </w:rPr>
        <w:t>Note</w:t>
      </w:r>
      <w:r>
        <w:rPr>
          <w:rFonts w:eastAsia="Times New Roman"/>
        </w:rPr>
        <w:t>: in the initial few slides of the training, you will be asked whether you are an Employee/Worker or Supervisor, click for the appropriate module</w:t>
      </w:r>
    </w:p>
    <w:p w14:paraId="232766C4" w14:textId="1DC52B27" w:rsidR="007762FB" w:rsidRDefault="007762FB" w:rsidP="007762FB">
      <w:pPr>
        <w:pStyle w:val="ListParagraph"/>
        <w:numPr>
          <w:ilvl w:val="0"/>
          <w:numId w:val="45"/>
        </w:numPr>
        <w:contextualSpacing w:val="0"/>
        <w:rPr>
          <w:rFonts w:eastAsia="Times New Roman"/>
        </w:rPr>
      </w:pPr>
      <w:r>
        <w:rPr>
          <w:rFonts w:eastAsia="Times New Roman"/>
        </w:rPr>
        <w:t>Direct link to the Training with</w:t>
      </w:r>
      <w:r w:rsidR="000F44AE">
        <w:rPr>
          <w:rFonts w:eastAsia="Times New Roman"/>
        </w:rPr>
        <w:t>in</w:t>
      </w:r>
      <w:r>
        <w:rPr>
          <w:rFonts w:eastAsia="Times New Roman"/>
        </w:rPr>
        <w:t xml:space="preserve"> the LMS:</w:t>
      </w:r>
    </w:p>
    <w:p w14:paraId="399E2D7F" w14:textId="75F7A8EB" w:rsidR="007762FB" w:rsidRDefault="007762FB" w:rsidP="007762FB">
      <w:pPr>
        <w:pStyle w:val="ListParagraph"/>
        <w:rPr>
          <w:rFonts w:eastAsiaTheme="minorHAnsi"/>
        </w:rPr>
      </w:pPr>
      <w:r>
        <w:t xml:space="preserve">Link: </w:t>
      </w:r>
      <w:hyperlink r:id="rId8" w:history="1">
        <w:r>
          <w:rPr>
            <w:rStyle w:val="Hyperlink"/>
          </w:rPr>
          <w:t>Heat Illness Prevention - UC Learning Center</w:t>
        </w:r>
      </w:hyperlink>
    </w:p>
    <w:p w14:paraId="044425C6" w14:textId="77777777" w:rsidR="007762FB" w:rsidRDefault="007762FB" w:rsidP="007762FB"/>
    <w:p w14:paraId="4569DF17" w14:textId="77777777" w:rsidR="007762FB" w:rsidRDefault="007762FB" w:rsidP="007762FB">
      <w:pPr>
        <w:pStyle w:val="ListParagraph"/>
        <w:numPr>
          <w:ilvl w:val="0"/>
          <w:numId w:val="45"/>
        </w:numPr>
        <w:contextualSpacing w:val="0"/>
        <w:rPr>
          <w:rFonts w:eastAsia="Times New Roman"/>
        </w:rPr>
      </w:pPr>
      <w:r>
        <w:rPr>
          <w:rFonts w:eastAsia="Times New Roman"/>
        </w:rPr>
        <w:t xml:space="preserve">If the direct link </w:t>
      </w:r>
      <w:proofErr w:type="gramStart"/>
      <w:r>
        <w:rPr>
          <w:rFonts w:eastAsia="Times New Roman"/>
        </w:rPr>
        <w:t>failed</w:t>
      </w:r>
      <w:proofErr w:type="gramEnd"/>
      <w:r>
        <w:rPr>
          <w:rFonts w:eastAsia="Times New Roman"/>
        </w:rPr>
        <w:t>, full instructions:</w:t>
      </w:r>
    </w:p>
    <w:p w14:paraId="09A05E1C" w14:textId="77777777" w:rsidR="007762FB" w:rsidRDefault="007762FB" w:rsidP="007762FB">
      <w:pPr>
        <w:pStyle w:val="ListParagraph"/>
        <w:numPr>
          <w:ilvl w:val="0"/>
          <w:numId w:val="45"/>
        </w:numPr>
        <w:contextualSpacing w:val="0"/>
        <w:rPr>
          <w:rFonts w:eastAsia="Times New Roman"/>
        </w:rPr>
      </w:pPr>
      <w:r>
        <w:rPr>
          <w:rFonts w:eastAsia="Times New Roman"/>
        </w:rPr>
        <w:t xml:space="preserve">Go to the UC Davis Learning Management System (LMS) – also known as the UC Learning Center - at: </w:t>
      </w:r>
      <w:hyperlink r:id="rId9" w:history="1">
        <w:r>
          <w:rPr>
            <w:rStyle w:val="Hyperlink"/>
            <w:rFonts w:eastAsia="Times New Roman"/>
          </w:rPr>
          <w:t>http://lms.ucdavis.edu/</w:t>
        </w:r>
      </w:hyperlink>
      <w:r>
        <w:rPr>
          <w:rFonts w:eastAsia="Times New Roman"/>
        </w:rPr>
        <w:t xml:space="preserve"> </w:t>
      </w:r>
    </w:p>
    <w:p w14:paraId="68470919" w14:textId="5505C3C4" w:rsidR="007762FB" w:rsidRDefault="007762FB" w:rsidP="007762FB">
      <w:pPr>
        <w:pStyle w:val="ListParagraph"/>
        <w:numPr>
          <w:ilvl w:val="0"/>
          <w:numId w:val="45"/>
        </w:numPr>
        <w:contextualSpacing w:val="0"/>
        <w:rPr>
          <w:rFonts w:eastAsia="Times New Roman"/>
        </w:rPr>
      </w:pPr>
      <w:r>
        <w:rPr>
          <w:rFonts w:eastAsia="Times New Roman"/>
        </w:rPr>
        <w:t xml:space="preserve">Authenticate/login </w:t>
      </w:r>
      <w:r w:rsidR="000F44AE">
        <w:rPr>
          <w:rFonts w:eastAsia="Times New Roman"/>
        </w:rPr>
        <w:t>by selecting UC Davis as the institution and</w:t>
      </w:r>
      <w:r>
        <w:rPr>
          <w:rFonts w:eastAsia="Times New Roman"/>
        </w:rPr>
        <w:t xml:space="preserve"> use your UC Davis Kerberos passphrase</w:t>
      </w:r>
    </w:p>
    <w:p w14:paraId="0834F561" w14:textId="77777777" w:rsidR="007762FB" w:rsidRDefault="007762FB" w:rsidP="007762FB">
      <w:pPr>
        <w:pStyle w:val="ListParagraph"/>
        <w:numPr>
          <w:ilvl w:val="0"/>
          <w:numId w:val="45"/>
        </w:numPr>
        <w:contextualSpacing w:val="0"/>
        <w:rPr>
          <w:rFonts w:eastAsia="Times New Roman"/>
        </w:rPr>
      </w:pPr>
      <w:r>
        <w:rPr>
          <w:rFonts w:eastAsia="Times New Roman"/>
        </w:rPr>
        <w:t>On the welcome to UC Learning Center homepage, use the Search bar at the very top of the page</w:t>
      </w:r>
    </w:p>
    <w:p w14:paraId="72B62FED" w14:textId="77777777" w:rsidR="007762FB" w:rsidRDefault="007762FB" w:rsidP="007762FB">
      <w:pPr>
        <w:pStyle w:val="ListParagraph"/>
        <w:numPr>
          <w:ilvl w:val="0"/>
          <w:numId w:val="45"/>
        </w:numPr>
        <w:contextualSpacing w:val="0"/>
        <w:rPr>
          <w:rFonts w:eastAsia="Times New Roman"/>
        </w:rPr>
      </w:pPr>
      <w:r>
        <w:rPr>
          <w:rFonts w:eastAsia="Times New Roman"/>
        </w:rPr>
        <w:t>Search for Heat Illness Prevention</w:t>
      </w:r>
    </w:p>
    <w:p w14:paraId="52597EF3" w14:textId="77777777" w:rsidR="007762FB" w:rsidRDefault="007762FB" w:rsidP="007762FB">
      <w:pPr>
        <w:pStyle w:val="ListParagraph"/>
        <w:numPr>
          <w:ilvl w:val="0"/>
          <w:numId w:val="45"/>
        </w:numPr>
        <w:contextualSpacing w:val="0"/>
        <w:rPr>
          <w:rFonts w:eastAsia="Times New Roman"/>
        </w:rPr>
      </w:pPr>
      <w:r>
        <w:rPr>
          <w:rFonts w:eastAsia="Times New Roman"/>
        </w:rPr>
        <w:t>Click to take the e-learning/</w:t>
      </w:r>
      <w:proofErr w:type="spellStart"/>
      <w:r>
        <w:rPr>
          <w:rFonts w:eastAsia="Times New Roman"/>
        </w:rPr>
        <w:t>ecourse</w:t>
      </w:r>
      <w:proofErr w:type="spellEnd"/>
      <w:r>
        <w:rPr>
          <w:rFonts w:eastAsia="Times New Roman"/>
        </w:rPr>
        <w:t xml:space="preserve"> for Heat Illness Prevention</w:t>
      </w:r>
    </w:p>
    <w:p w14:paraId="55CD9421" w14:textId="2D4F17A9" w:rsidR="009A012A" w:rsidRPr="005B00FA" w:rsidRDefault="007762FB" w:rsidP="005B00FA">
      <w:pPr>
        <w:pStyle w:val="ListParagraph"/>
        <w:numPr>
          <w:ilvl w:val="0"/>
          <w:numId w:val="45"/>
        </w:numPr>
        <w:contextualSpacing w:val="0"/>
        <w:rPr>
          <w:rFonts w:eastAsia="Times New Roman"/>
        </w:rPr>
      </w:pPr>
      <w:r>
        <w:rPr>
          <w:rFonts w:eastAsia="Times New Roman"/>
        </w:rPr>
        <w:t>When beginning to take the training, click for the applicable Employee or Supervisors module when prompted for your training type</w:t>
      </w:r>
    </w:p>
    <w:p w14:paraId="57727592" w14:textId="72BF5C13" w:rsidR="001815CE" w:rsidRPr="00073FA1" w:rsidRDefault="001815CE" w:rsidP="001815CE">
      <w:pPr>
        <w:widowControl w:val="0"/>
        <w:numPr>
          <w:ilvl w:val="0"/>
          <w:numId w:val="41"/>
        </w:numPr>
        <w:tabs>
          <w:tab w:val="left" w:pos="829"/>
        </w:tabs>
        <w:autoSpaceDE w:val="0"/>
        <w:autoSpaceDN w:val="0"/>
        <w:spacing w:before="240" w:line="216" w:lineRule="auto"/>
        <w:ind w:left="540" w:right="178" w:hanging="450"/>
        <w:rPr>
          <w:rFonts w:eastAsia="Segoe UI Symbol" w:cs="Arial"/>
          <w:color w:val="231F20"/>
          <w:w w:val="90"/>
        </w:rPr>
      </w:pPr>
      <w:r w:rsidRPr="00073FA1">
        <w:rPr>
          <w:rFonts w:eastAsia="Segoe UI Symbol" w:cs="Arial"/>
          <w:color w:val="231F20"/>
          <w:w w:val="90"/>
        </w:rPr>
        <w:t xml:space="preserve">Supervisors will be trained prior to being assigned to supervise other workers. Training will include </w:t>
      </w:r>
      <w:r w:rsidR="007D3D31">
        <w:rPr>
          <w:rFonts w:eastAsia="Segoe UI Symbol" w:cs="Arial"/>
          <w:color w:val="231F20"/>
          <w:w w:val="90"/>
        </w:rPr>
        <w:t xml:space="preserve">UC </w:t>
      </w:r>
      <w:r w:rsidRPr="00073FA1">
        <w:rPr>
          <w:rFonts w:eastAsia="Segoe UI Symbol" w:cs="Arial"/>
          <w:color w:val="231F20"/>
          <w:w w:val="90"/>
        </w:rPr>
        <w:t>written</w:t>
      </w:r>
      <w:r w:rsidRPr="00073FA1">
        <w:rPr>
          <w:rFonts w:eastAsia="Segoe UI Symbol" w:cs="Arial"/>
          <w:color w:val="231F20"/>
          <w:spacing w:val="-1"/>
          <w:w w:val="90"/>
        </w:rPr>
        <w:t xml:space="preserve"> </w:t>
      </w:r>
      <w:proofErr w:type="gramStart"/>
      <w:r w:rsidRPr="00073FA1">
        <w:rPr>
          <w:rFonts w:eastAsia="Segoe UI Symbol" w:cs="Arial"/>
          <w:color w:val="231F20"/>
          <w:w w:val="90"/>
        </w:rPr>
        <w:t>procedures</w:t>
      </w:r>
      <w:proofErr w:type="gramEnd"/>
      <w:r w:rsidRPr="00073FA1">
        <w:rPr>
          <w:rFonts w:eastAsia="Segoe UI Symbol" w:cs="Arial"/>
          <w:color w:val="231F20"/>
          <w:spacing w:val="-1"/>
          <w:w w:val="90"/>
        </w:rPr>
        <w:t xml:space="preserve"> </w:t>
      </w:r>
      <w:r w:rsidRPr="00073FA1">
        <w:rPr>
          <w:rFonts w:eastAsia="Segoe UI Symbol" w:cs="Arial"/>
          <w:color w:val="231F20"/>
          <w:w w:val="90"/>
        </w:rPr>
        <w:t>and</w:t>
      </w:r>
      <w:r w:rsidRPr="00073FA1">
        <w:rPr>
          <w:rFonts w:eastAsia="Segoe UI Symbol" w:cs="Arial"/>
          <w:color w:val="231F20"/>
          <w:spacing w:val="-1"/>
          <w:w w:val="90"/>
        </w:rPr>
        <w:t xml:space="preserve"> </w:t>
      </w:r>
      <w:r w:rsidRPr="00073FA1">
        <w:rPr>
          <w:rFonts w:eastAsia="Segoe UI Symbol" w:cs="Arial"/>
          <w:color w:val="231F20"/>
          <w:w w:val="90"/>
        </w:rPr>
        <w:t>the</w:t>
      </w:r>
      <w:r w:rsidRPr="00073FA1">
        <w:rPr>
          <w:rFonts w:eastAsia="Segoe UI Symbol" w:cs="Arial"/>
          <w:color w:val="231F20"/>
          <w:spacing w:val="-1"/>
          <w:w w:val="90"/>
        </w:rPr>
        <w:t xml:space="preserve"> </w:t>
      </w:r>
      <w:r w:rsidRPr="00073FA1">
        <w:rPr>
          <w:rFonts w:eastAsia="Segoe UI Symbol" w:cs="Arial"/>
          <w:color w:val="231F20"/>
          <w:w w:val="90"/>
        </w:rPr>
        <w:t>steps</w:t>
      </w:r>
      <w:r w:rsidRPr="00073FA1">
        <w:rPr>
          <w:rFonts w:eastAsia="Segoe UI Symbol" w:cs="Arial"/>
          <w:color w:val="231F20"/>
          <w:spacing w:val="-1"/>
          <w:w w:val="90"/>
        </w:rPr>
        <w:t xml:space="preserve"> </w:t>
      </w:r>
      <w:r w:rsidRPr="00073FA1">
        <w:rPr>
          <w:rFonts w:eastAsia="Segoe UI Symbol" w:cs="Arial"/>
          <w:color w:val="231F20"/>
          <w:w w:val="90"/>
        </w:rPr>
        <w:t>supervisors</w:t>
      </w:r>
      <w:r w:rsidRPr="00073FA1">
        <w:rPr>
          <w:rFonts w:eastAsia="Segoe UI Symbol" w:cs="Arial"/>
          <w:color w:val="231F20"/>
          <w:spacing w:val="-1"/>
          <w:w w:val="90"/>
        </w:rPr>
        <w:t xml:space="preserve"> </w:t>
      </w:r>
      <w:r w:rsidRPr="00073FA1">
        <w:rPr>
          <w:rFonts w:eastAsia="Segoe UI Symbol" w:cs="Arial"/>
          <w:color w:val="231F20"/>
          <w:w w:val="90"/>
        </w:rPr>
        <w:t>will</w:t>
      </w:r>
      <w:r w:rsidRPr="00073FA1">
        <w:rPr>
          <w:rFonts w:eastAsia="Segoe UI Symbol" w:cs="Arial"/>
          <w:color w:val="231F20"/>
          <w:spacing w:val="-1"/>
          <w:w w:val="90"/>
        </w:rPr>
        <w:t xml:space="preserve"> </w:t>
      </w:r>
      <w:r w:rsidRPr="00073FA1">
        <w:rPr>
          <w:rFonts w:eastAsia="Segoe UI Symbol" w:cs="Arial"/>
          <w:color w:val="231F20"/>
          <w:w w:val="90"/>
        </w:rPr>
        <w:t>follow</w:t>
      </w:r>
      <w:r w:rsidRPr="00073FA1">
        <w:rPr>
          <w:rFonts w:eastAsia="Segoe UI Symbol" w:cs="Arial"/>
          <w:color w:val="231F20"/>
          <w:spacing w:val="-1"/>
          <w:w w:val="90"/>
        </w:rPr>
        <w:t xml:space="preserve"> </w:t>
      </w:r>
      <w:r w:rsidRPr="00073FA1">
        <w:rPr>
          <w:rFonts w:eastAsia="Segoe UI Symbol" w:cs="Arial"/>
          <w:color w:val="231F20"/>
          <w:w w:val="90"/>
        </w:rPr>
        <w:t>when</w:t>
      </w:r>
      <w:r w:rsidRPr="00073FA1">
        <w:rPr>
          <w:rFonts w:eastAsia="Segoe UI Symbol" w:cs="Arial"/>
          <w:color w:val="231F20"/>
          <w:spacing w:val="-1"/>
          <w:w w:val="90"/>
        </w:rPr>
        <w:t xml:space="preserve"> </w:t>
      </w:r>
      <w:r w:rsidRPr="00073FA1">
        <w:rPr>
          <w:rFonts w:eastAsia="Segoe UI Symbol" w:cs="Arial"/>
          <w:color w:val="231F20"/>
          <w:w w:val="90"/>
        </w:rPr>
        <w:t>workers</w:t>
      </w:r>
      <w:r w:rsidRPr="00073FA1">
        <w:rPr>
          <w:rFonts w:eastAsia="Segoe UI Symbol" w:cs="Arial"/>
          <w:color w:val="231F20"/>
          <w:spacing w:val="-1"/>
          <w:w w:val="90"/>
        </w:rPr>
        <w:t xml:space="preserve"> </w:t>
      </w:r>
      <w:r w:rsidRPr="00073FA1">
        <w:rPr>
          <w:rFonts w:eastAsia="Segoe UI Symbol" w:cs="Arial"/>
          <w:color w:val="231F20"/>
          <w:w w:val="90"/>
        </w:rPr>
        <w:t>exhibit</w:t>
      </w:r>
      <w:r w:rsidRPr="00073FA1">
        <w:rPr>
          <w:rFonts w:eastAsia="Segoe UI Symbol" w:cs="Arial"/>
          <w:color w:val="231F20"/>
          <w:spacing w:val="-1"/>
          <w:w w:val="90"/>
        </w:rPr>
        <w:t xml:space="preserve"> </w:t>
      </w:r>
      <w:r w:rsidRPr="00073FA1">
        <w:rPr>
          <w:rFonts w:eastAsia="Segoe UI Symbol" w:cs="Arial"/>
          <w:color w:val="231F20"/>
          <w:w w:val="90"/>
        </w:rPr>
        <w:t>symptoms</w:t>
      </w:r>
      <w:r w:rsidRPr="00073FA1">
        <w:rPr>
          <w:rFonts w:eastAsia="Segoe UI Symbol" w:cs="Arial"/>
          <w:color w:val="231F20"/>
          <w:spacing w:val="-1"/>
          <w:w w:val="90"/>
        </w:rPr>
        <w:t xml:space="preserve"> </w:t>
      </w:r>
      <w:r w:rsidRPr="00073FA1">
        <w:rPr>
          <w:rFonts w:eastAsia="Segoe UI Symbol" w:cs="Arial"/>
          <w:color w:val="231F20"/>
          <w:w w:val="90"/>
        </w:rPr>
        <w:t>consistent</w:t>
      </w:r>
      <w:r w:rsidRPr="00073FA1">
        <w:rPr>
          <w:rFonts w:eastAsia="Segoe UI Symbol" w:cs="Arial"/>
          <w:color w:val="231F20"/>
          <w:spacing w:val="-1"/>
          <w:w w:val="90"/>
        </w:rPr>
        <w:t xml:space="preserve"> </w:t>
      </w:r>
      <w:r w:rsidRPr="00073FA1">
        <w:rPr>
          <w:rFonts w:eastAsia="Segoe UI Symbol" w:cs="Arial"/>
          <w:color w:val="231F20"/>
          <w:w w:val="90"/>
        </w:rPr>
        <w:t xml:space="preserve">with </w:t>
      </w:r>
      <w:r w:rsidRPr="00073FA1">
        <w:rPr>
          <w:rFonts w:eastAsia="Segoe UI Symbol" w:cs="Arial"/>
          <w:color w:val="231F20"/>
        </w:rPr>
        <w:t>heat illness.</w:t>
      </w:r>
    </w:p>
    <w:p w14:paraId="5D153A01" w14:textId="5E6A404C" w:rsidR="001815CE" w:rsidRPr="00073FA1" w:rsidRDefault="001815CE" w:rsidP="001815CE">
      <w:pPr>
        <w:widowControl w:val="0"/>
        <w:numPr>
          <w:ilvl w:val="0"/>
          <w:numId w:val="41"/>
        </w:numPr>
        <w:tabs>
          <w:tab w:val="left" w:pos="829"/>
        </w:tabs>
        <w:autoSpaceDE w:val="0"/>
        <w:autoSpaceDN w:val="0"/>
        <w:spacing w:before="240" w:line="216" w:lineRule="auto"/>
        <w:ind w:left="540" w:right="178" w:hanging="450"/>
        <w:rPr>
          <w:rFonts w:eastAsia="Segoe UI Symbol" w:cs="Arial"/>
          <w:color w:val="231F20"/>
          <w:w w:val="90"/>
        </w:rPr>
      </w:pPr>
      <w:r w:rsidRPr="00073FA1">
        <w:rPr>
          <w:rFonts w:eastAsia="Segoe UI Symbol" w:cs="Arial"/>
          <w:color w:val="231F20"/>
          <w:w w:val="90"/>
        </w:rPr>
        <w:t xml:space="preserve">Supervisors and workers will be trained as it is </w:t>
      </w:r>
      <w:r w:rsidRPr="00073FA1">
        <w:rPr>
          <w:rFonts w:eastAsia="Segoe UI Symbol" w:cs="Arial"/>
          <w:i/>
          <w:iCs/>
          <w:color w:val="C00000"/>
          <w:w w:val="90"/>
        </w:rPr>
        <w:t xml:space="preserve">[Enter name of </w:t>
      </w:r>
      <w:r w:rsidR="007D3D31">
        <w:rPr>
          <w:rFonts w:eastAsia="Segoe UI Symbol" w:cs="Arial"/>
          <w:i/>
          <w:iCs/>
          <w:color w:val="C00000"/>
          <w:w w:val="90"/>
        </w:rPr>
        <w:t>UC ANR Location</w:t>
      </w:r>
      <w:r w:rsidRPr="00073FA1">
        <w:rPr>
          <w:rFonts w:eastAsia="Segoe UI Symbol" w:cs="Arial"/>
          <w:i/>
          <w:iCs/>
          <w:color w:val="C00000"/>
          <w:w w:val="90"/>
        </w:rPr>
        <w:t xml:space="preserve">] </w:t>
      </w:r>
      <w:r w:rsidRPr="00073FA1">
        <w:rPr>
          <w:rFonts w:eastAsia="Segoe UI Symbol" w:cs="Arial"/>
          <w:color w:val="231F20"/>
          <w:w w:val="90"/>
        </w:rPr>
        <w:t>’s responsibility to provide water, access to cool-down areas or shade, preventative cool-down rests, and first aid, as well as the workers’ right to exercise their rights under this standard without retaliation.</w:t>
      </w:r>
    </w:p>
    <w:p w14:paraId="125F1BA5" w14:textId="77777777" w:rsidR="001815CE" w:rsidRPr="00073FA1" w:rsidRDefault="001815CE" w:rsidP="001815CE">
      <w:pPr>
        <w:widowControl w:val="0"/>
        <w:numPr>
          <w:ilvl w:val="0"/>
          <w:numId w:val="41"/>
        </w:numPr>
        <w:tabs>
          <w:tab w:val="left" w:pos="829"/>
        </w:tabs>
        <w:autoSpaceDE w:val="0"/>
        <w:autoSpaceDN w:val="0"/>
        <w:spacing w:before="240" w:line="216" w:lineRule="auto"/>
        <w:ind w:left="540" w:right="178" w:hanging="450"/>
        <w:rPr>
          <w:rFonts w:eastAsia="Segoe UI Symbol" w:cs="Arial"/>
          <w:color w:val="231F20"/>
          <w:w w:val="90"/>
        </w:rPr>
      </w:pPr>
      <w:r w:rsidRPr="00073FA1">
        <w:rPr>
          <w:rFonts w:eastAsia="Segoe UI Symbol" w:cs="Arial"/>
          <w:color w:val="231F20"/>
          <w:w w:val="90"/>
        </w:rPr>
        <w:t>Supervisors</w:t>
      </w:r>
      <w:r w:rsidRPr="00073FA1">
        <w:rPr>
          <w:rFonts w:eastAsia="Segoe UI Symbol" w:cs="Arial"/>
          <w:color w:val="231F20"/>
          <w:spacing w:val="-3"/>
          <w:w w:val="90"/>
        </w:rPr>
        <w:t xml:space="preserve"> and workers </w:t>
      </w:r>
      <w:r w:rsidRPr="00073FA1">
        <w:rPr>
          <w:rFonts w:eastAsia="Segoe UI Symbol" w:cs="Arial"/>
          <w:color w:val="231F20"/>
          <w:w w:val="90"/>
        </w:rPr>
        <w:t>will</w:t>
      </w:r>
      <w:r w:rsidRPr="00073FA1">
        <w:rPr>
          <w:rFonts w:eastAsia="Segoe UI Symbol" w:cs="Arial"/>
          <w:color w:val="231F20"/>
          <w:spacing w:val="-3"/>
          <w:w w:val="90"/>
        </w:rPr>
        <w:t xml:space="preserve"> </w:t>
      </w:r>
      <w:r w:rsidRPr="00073FA1">
        <w:rPr>
          <w:rFonts w:eastAsia="Segoe UI Symbol" w:cs="Arial"/>
          <w:color w:val="231F20"/>
          <w:w w:val="90"/>
        </w:rPr>
        <w:t>be</w:t>
      </w:r>
      <w:r w:rsidRPr="00073FA1">
        <w:rPr>
          <w:rFonts w:eastAsia="Segoe UI Symbol" w:cs="Arial"/>
          <w:color w:val="231F20"/>
          <w:spacing w:val="-3"/>
          <w:w w:val="90"/>
        </w:rPr>
        <w:t xml:space="preserve"> </w:t>
      </w:r>
      <w:r w:rsidRPr="00073FA1">
        <w:rPr>
          <w:rFonts w:eastAsia="Segoe UI Symbol" w:cs="Arial"/>
          <w:color w:val="231F20"/>
          <w:w w:val="90"/>
        </w:rPr>
        <w:t>trained</w:t>
      </w:r>
      <w:r w:rsidRPr="00073FA1">
        <w:rPr>
          <w:rFonts w:eastAsia="Segoe UI Symbol" w:cs="Arial"/>
          <w:color w:val="231F20"/>
          <w:spacing w:val="-3"/>
          <w:w w:val="90"/>
        </w:rPr>
        <w:t xml:space="preserve"> </w:t>
      </w:r>
      <w:r w:rsidRPr="00073FA1">
        <w:rPr>
          <w:rFonts w:eastAsia="Segoe UI Symbol" w:cs="Arial"/>
          <w:color w:val="231F20"/>
          <w:w w:val="90"/>
        </w:rPr>
        <w:t>in</w:t>
      </w:r>
      <w:r w:rsidRPr="00073FA1">
        <w:rPr>
          <w:rFonts w:eastAsia="Segoe UI Symbol" w:cs="Arial"/>
          <w:color w:val="231F20"/>
          <w:spacing w:val="-3"/>
          <w:w w:val="90"/>
        </w:rPr>
        <w:t xml:space="preserve"> </w:t>
      </w:r>
      <w:r w:rsidRPr="00073FA1">
        <w:rPr>
          <w:rFonts w:eastAsia="Segoe UI Symbol" w:cs="Arial"/>
          <w:color w:val="231F20"/>
          <w:w w:val="90"/>
        </w:rPr>
        <w:t>appropriate</w:t>
      </w:r>
      <w:r w:rsidRPr="00073FA1">
        <w:rPr>
          <w:rFonts w:eastAsia="Segoe UI Symbol" w:cs="Arial"/>
          <w:color w:val="231F20"/>
          <w:spacing w:val="-3"/>
          <w:w w:val="90"/>
        </w:rPr>
        <w:t xml:space="preserve"> </w:t>
      </w:r>
      <w:r w:rsidRPr="00073FA1">
        <w:rPr>
          <w:rFonts w:eastAsia="Segoe UI Symbol" w:cs="Arial"/>
          <w:color w:val="231F20"/>
          <w:w w:val="90"/>
        </w:rPr>
        <w:t>first</w:t>
      </w:r>
      <w:r w:rsidRPr="00073FA1">
        <w:rPr>
          <w:rFonts w:eastAsia="Segoe UI Symbol" w:cs="Arial"/>
          <w:color w:val="231F20"/>
          <w:spacing w:val="-3"/>
          <w:w w:val="90"/>
        </w:rPr>
        <w:t xml:space="preserve"> </w:t>
      </w:r>
      <w:r w:rsidRPr="00073FA1">
        <w:rPr>
          <w:rFonts w:eastAsia="Segoe UI Symbol" w:cs="Arial"/>
          <w:color w:val="231F20"/>
          <w:w w:val="90"/>
        </w:rPr>
        <w:t>aid</w:t>
      </w:r>
      <w:r w:rsidRPr="00073FA1">
        <w:rPr>
          <w:rFonts w:eastAsia="Segoe UI Symbol" w:cs="Arial"/>
          <w:color w:val="231F20"/>
          <w:spacing w:val="-3"/>
          <w:w w:val="90"/>
        </w:rPr>
        <w:t xml:space="preserve"> </w:t>
      </w:r>
      <w:r w:rsidRPr="00073FA1">
        <w:rPr>
          <w:rFonts w:eastAsia="Segoe UI Symbol" w:cs="Arial"/>
          <w:color w:val="231F20"/>
          <w:w w:val="90"/>
        </w:rPr>
        <w:t>and/or</w:t>
      </w:r>
      <w:r w:rsidRPr="00073FA1">
        <w:rPr>
          <w:rFonts w:eastAsia="Segoe UI Symbol" w:cs="Arial"/>
          <w:color w:val="231F20"/>
          <w:spacing w:val="-3"/>
          <w:w w:val="90"/>
        </w:rPr>
        <w:t xml:space="preserve"> </w:t>
      </w:r>
      <w:r w:rsidRPr="00073FA1">
        <w:rPr>
          <w:rFonts w:eastAsia="Segoe UI Symbol" w:cs="Arial"/>
          <w:color w:val="231F20"/>
          <w:w w:val="90"/>
        </w:rPr>
        <w:t>emergency</w:t>
      </w:r>
      <w:r w:rsidRPr="00073FA1">
        <w:rPr>
          <w:rFonts w:eastAsia="Segoe UI Symbol" w:cs="Arial"/>
          <w:color w:val="231F20"/>
          <w:spacing w:val="-3"/>
          <w:w w:val="90"/>
        </w:rPr>
        <w:t xml:space="preserve"> </w:t>
      </w:r>
      <w:r w:rsidRPr="00073FA1">
        <w:rPr>
          <w:rFonts w:eastAsia="Segoe UI Symbol" w:cs="Arial"/>
          <w:color w:val="231F20"/>
          <w:w w:val="90"/>
        </w:rPr>
        <w:t>response</w:t>
      </w:r>
      <w:r w:rsidRPr="00073FA1">
        <w:rPr>
          <w:rFonts w:eastAsia="Segoe UI Symbol" w:cs="Arial"/>
          <w:color w:val="231F20"/>
          <w:spacing w:val="-3"/>
          <w:w w:val="90"/>
        </w:rPr>
        <w:t xml:space="preserve"> </w:t>
      </w:r>
      <w:r w:rsidRPr="00073FA1">
        <w:rPr>
          <w:rFonts w:eastAsia="Segoe UI Symbol" w:cs="Arial"/>
          <w:color w:val="231F20"/>
          <w:w w:val="90"/>
        </w:rPr>
        <w:t>to</w:t>
      </w:r>
      <w:r w:rsidRPr="00073FA1">
        <w:rPr>
          <w:rFonts w:eastAsia="Segoe UI Symbol" w:cs="Arial"/>
          <w:color w:val="231F20"/>
          <w:spacing w:val="-3"/>
          <w:w w:val="90"/>
        </w:rPr>
        <w:t xml:space="preserve"> </w:t>
      </w:r>
      <w:r w:rsidRPr="00073FA1">
        <w:rPr>
          <w:rFonts w:eastAsia="Segoe UI Symbol" w:cs="Arial"/>
          <w:color w:val="231F20"/>
          <w:w w:val="90"/>
        </w:rPr>
        <w:t>different</w:t>
      </w:r>
      <w:r w:rsidRPr="00073FA1">
        <w:rPr>
          <w:rFonts w:eastAsia="Segoe UI Symbol" w:cs="Arial"/>
          <w:color w:val="231F20"/>
          <w:spacing w:val="-3"/>
          <w:w w:val="90"/>
        </w:rPr>
        <w:t xml:space="preserve"> </w:t>
      </w:r>
      <w:r w:rsidRPr="00073FA1">
        <w:rPr>
          <w:rFonts w:eastAsia="Segoe UI Symbol" w:cs="Arial"/>
          <w:color w:val="231F20"/>
          <w:w w:val="90"/>
        </w:rPr>
        <w:t>types</w:t>
      </w:r>
      <w:r w:rsidRPr="00073FA1">
        <w:rPr>
          <w:rFonts w:eastAsia="Segoe UI Symbol" w:cs="Arial"/>
          <w:color w:val="231F20"/>
          <w:spacing w:val="-3"/>
          <w:w w:val="90"/>
        </w:rPr>
        <w:t xml:space="preserve"> </w:t>
      </w:r>
      <w:r w:rsidRPr="00073FA1">
        <w:rPr>
          <w:rFonts w:eastAsia="Segoe UI Symbol" w:cs="Arial"/>
          <w:color w:val="231F20"/>
          <w:w w:val="90"/>
        </w:rPr>
        <w:t>of</w:t>
      </w:r>
      <w:r w:rsidRPr="00073FA1">
        <w:rPr>
          <w:rFonts w:eastAsia="Segoe UI Symbol" w:cs="Arial"/>
          <w:color w:val="231F20"/>
          <w:spacing w:val="-3"/>
          <w:w w:val="90"/>
        </w:rPr>
        <w:t xml:space="preserve"> </w:t>
      </w:r>
      <w:r w:rsidRPr="00073FA1">
        <w:rPr>
          <w:rFonts w:eastAsia="Segoe UI Symbol" w:cs="Arial"/>
          <w:color w:val="231F20"/>
          <w:w w:val="90"/>
        </w:rPr>
        <w:t>heat</w:t>
      </w:r>
      <w:r w:rsidRPr="00073FA1">
        <w:rPr>
          <w:rFonts w:eastAsia="Segoe UI Symbol" w:cs="Arial"/>
          <w:color w:val="231F20"/>
          <w:spacing w:val="-3"/>
          <w:w w:val="90"/>
        </w:rPr>
        <w:t xml:space="preserve"> </w:t>
      </w:r>
      <w:r w:rsidRPr="00073FA1">
        <w:rPr>
          <w:rFonts w:eastAsia="Segoe UI Symbol" w:cs="Arial"/>
          <w:color w:val="231F20"/>
          <w:w w:val="90"/>
        </w:rPr>
        <w:t xml:space="preserve">illness and made aware that heat illness may progress quickly from mild signs and symptoms to a serious, life-threatening </w:t>
      </w:r>
      <w:r w:rsidRPr="00073FA1">
        <w:rPr>
          <w:rFonts w:eastAsia="Segoe UI Symbol" w:cs="Arial"/>
          <w:color w:val="231F20"/>
          <w:spacing w:val="-2"/>
        </w:rPr>
        <w:t>illness.</w:t>
      </w:r>
    </w:p>
    <w:p w14:paraId="65B45644" w14:textId="77777777" w:rsidR="001815CE" w:rsidRPr="00073FA1" w:rsidRDefault="001815CE" w:rsidP="001815CE">
      <w:pPr>
        <w:widowControl w:val="0"/>
        <w:numPr>
          <w:ilvl w:val="0"/>
          <w:numId w:val="41"/>
        </w:numPr>
        <w:tabs>
          <w:tab w:val="left" w:pos="829"/>
        </w:tabs>
        <w:autoSpaceDE w:val="0"/>
        <w:autoSpaceDN w:val="0"/>
        <w:spacing w:before="240" w:line="216" w:lineRule="auto"/>
        <w:ind w:left="540" w:right="178" w:hanging="450"/>
        <w:rPr>
          <w:rFonts w:eastAsia="Segoe UI Symbol" w:cs="Arial"/>
          <w:color w:val="231F20"/>
          <w:w w:val="90"/>
        </w:rPr>
      </w:pPr>
      <w:r w:rsidRPr="00073FA1">
        <w:rPr>
          <w:rFonts w:eastAsia="Segoe UI Symbol" w:cs="Arial"/>
          <w:color w:val="231F20"/>
          <w:w w:val="90"/>
        </w:rPr>
        <w:t xml:space="preserve">Supervisors will be trained </w:t>
      </w:r>
      <w:proofErr w:type="gramStart"/>
      <w:r w:rsidRPr="00073FA1">
        <w:rPr>
          <w:rFonts w:eastAsia="Segoe UI Symbol" w:cs="Arial"/>
          <w:color w:val="231F20"/>
          <w:w w:val="90"/>
        </w:rPr>
        <w:t>on</w:t>
      </w:r>
      <w:proofErr w:type="gramEnd"/>
      <w:r w:rsidRPr="00073FA1">
        <w:rPr>
          <w:rFonts w:eastAsia="Segoe UI Symbol" w:cs="Arial"/>
          <w:color w:val="231F20"/>
          <w:w w:val="90"/>
        </w:rPr>
        <w:t xml:space="preserve"> how to track the weather at the job site (by monitoring predicted temperature or heat index highs and periodically using a thermometer). Supervisors will be instructed on how weather information will be used to modify work schedules, increase the </w:t>
      </w:r>
      <w:proofErr w:type="gramStart"/>
      <w:r w:rsidRPr="00073FA1">
        <w:rPr>
          <w:rFonts w:eastAsia="Segoe UI Symbol" w:cs="Arial"/>
          <w:color w:val="231F20"/>
          <w:w w:val="90"/>
        </w:rPr>
        <w:t>number</w:t>
      </w:r>
      <w:proofErr w:type="gramEnd"/>
      <w:r w:rsidRPr="00073FA1">
        <w:rPr>
          <w:rFonts w:eastAsia="Segoe UI Symbol" w:cs="Arial"/>
          <w:color w:val="231F20"/>
          <w:w w:val="90"/>
        </w:rPr>
        <w:t xml:space="preserve"> of water and rest breaks, or cease work early if necessary.</w:t>
      </w:r>
    </w:p>
    <w:p w14:paraId="525E59ED" w14:textId="577FA542" w:rsidR="001815CE" w:rsidRPr="00073FA1" w:rsidRDefault="001815CE" w:rsidP="001815CE">
      <w:pPr>
        <w:widowControl w:val="0"/>
        <w:numPr>
          <w:ilvl w:val="0"/>
          <w:numId w:val="41"/>
        </w:numPr>
        <w:tabs>
          <w:tab w:val="left" w:pos="829"/>
        </w:tabs>
        <w:autoSpaceDE w:val="0"/>
        <w:autoSpaceDN w:val="0"/>
        <w:spacing w:before="240" w:line="216" w:lineRule="auto"/>
        <w:ind w:left="540" w:right="178" w:hanging="450"/>
        <w:rPr>
          <w:rFonts w:eastAsia="Segoe UI Symbol" w:cs="Arial"/>
          <w:color w:val="231F20"/>
          <w:w w:val="90"/>
        </w:rPr>
      </w:pPr>
      <w:r w:rsidRPr="00073FA1">
        <w:rPr>
          <w:rFonts w:eastAsia="Segoe UI Symbol" w:cs="Arial"/>
          <w:color w:val="231F20"/>
          <w:w w:val="90"/>
        </w:rPr>
        <w:t xml:space="preserve">All workers and supervisors will be trained prior to working. Training will include all aspects of implementing </w:t>
      </w:r>
      <w:r w:rsidR="0075497E">
        <w:rPr>
          <w:rFonts w:eastAsia="Segoe UI Symbol" w:cs="Arial"/>
          <w:color w:val="231F20"/>
          <w:w w:val="90"/>
        </w:rPr>
        <w:t>UC ANR’s</w:t>
      </w:r>
      <w:r w:rsidRPr="00073FA1">
        <w:rPr>
          <w:rFonts w:eastAsia="Segoe UI Symbol" w:cs="Arial"/>
          <w:color w:val="231F20"/>
          <w:w w:val="90"/>
        </w:rPr>
        <w:t xml:space="preserve"> written procedures, including access to sufficient water and </w:t>
      </w:r>
      <w:r w:rsidRPr="00073FA1">
        <w:rPr>
          <w:rFonts w:eastAsia="Segoe UI Symbol" w:cs="Arial"/>
          <w:i/>
          <w:iCs/>
          <w:color w:val="C00000"/>
          <w:w w:val="90"/>
        </w:rPr>
        <w:t>[Specify shade or cool-down area(s)]</w:t>
      </w:r>
      <w:r w:rsidRPr="00073FA1">
        <w:rPr>
          <w:rFonts w:eastAsia="Segoe UI Symbol" w:cs="Arial"/>
          <w:i/>
          <w:iCs/>
          <w:w w:val="90"/>
        </w:rPr>
        <w:t>,</w:t>
      </w:r>
      <w:r w:rsidRPr="00073FA1">
        <w:rPr>
          <w:rFonts w:eastAsia="Segoe UI Symbol" w:cs="Arial"/>
          <w:color w:val="231F20"/>
          <w:w w:val="90"/>
        </w:rPr>
        <w:t xml:space="preserve"> cool down rests, high-heat procedures, emergency response procedures, control measures, importance of frequent consumption of water, different types of heat illness, common signs and symptoms of heat illness, and acclimatization procedures. Workers and supervisors will also be trained </w:t>
      </w:r>
      <w:proofErr w:type="gramStart"/>
      <w:r w:rsidRPr="00073FA1">
        <w:rPr>
          <w:rFonts w:eastAsia="Segoe UI Symbol" w:cs="Arial"/>
          <w:color w:val="231F20"/>
          <w:w w:val="90"/>
        </w:rPr>
        <w:t>on</w:t>
      </w:r>
      <w:proofErr w:type="gramEnd"/>
      <w:r w:rsidRPr="00073FA1">
        <w:rPr>
          <w:rFonts w:eastAsia="Segoe UI Symbol" w:cs="Arial"/>
          <w:color w:val="231F20"/>
          <w:w w:val="90"/>
        </w:rPr>
        <w:t xml:space="preserve"> the environmental and personal risk factors of heat illness, as well as the burden of heat load on the body caused by exertion, clothing, and personal protective equipment. The importance of immediately reporting signs and symptoms of heat illness will be especially emphasized.</w:t>
      </w:r>
    </w:p>
    <w:p w14:paraId="08ACB02B" w14:textId="77777777" w:rsidR="001815CE" w:rsidRPr="00073FA1" w:rsidRDefault="001815CE" w:rsidP="001815CE">
      <w:pPr>
        <w:widowControl w:val="0"/>
        <w:numPr>
          <w:ilvl w:val="0"/>
          <w:numId w:val="41"/>
        </w:numPr>
        <w:tabs>
          <w:tab w:val="left" w:pos="829"/>
        </w:tabs>
        <w:autoSpaceDE w:val="0"/>
        <w:autoSpaceDN w:val="0"/>
        <w:spacing w:before="240" w:line="216" w:lineRule="auto"/>
        <w:ind w:left="540" w:right="178" w:hanging="450"/>
        <w:rPr>
          <w:rFonts w:eastAsia="Segoe UI Symbol" w:cs="Arial"/>
          <w:color w:val="231F20"/>
          <w:w w:val="90"/>
        </w:rPr>
      </w:pPr>
      <w:r w:rsidRPr="00073FA1">
        <w:rPr>
          <w:rFonts w:eastAsia="Segoe UI Symbol" w:cs="Arial"/>
          <w:color w:val="231F20"/>
          <w:w w:val="90"/>
        </w:rPr>
        <w:t>In</w:t>
      </w:r>
      <w:r w:rsidRPr="00073FA1">
        <w:rPr>
          <w:rFonts w:eastAsia="Segoe UI Symbol" w:cs="Arial"/>
          <w:color w:val="231F20"/>
        </w:rPr>
        <w:t xml:space="preserve"> </w:t>
      </w:r>
      <w:r w:rsidRPr="00073FA1">
        <w:rPr>
          <w:rFonts w:eastAsia="Segoe UI Symbol" w:cs="Arial"/>
          <w:color w:val="231F20"/>
          <w:w w:val="90"/>
        </w:rPr>
        <w:t>addition</w:t>
      </w:r>
      <w:r w:rsidRPr="00073FA1">
        <w:rPr>
          <w:rFonts w:eastAsia="Segoe UI Symbol" w:cs="Arial"/>
          <w:color w:val="231F20"/>
          <w:spacing w:val="1"/>
        </w:rPr>
        <w:t xml:space="preserve"> </w:t>
      </w:r>
      <w:r w:rsidRPr="00073FA1">
        <w:rPr>
          <w:rFonts w:eastAsia="Segoe UI Symbol" w:cs="Arial"/>
          <w:color w:val="231F20"/>
          <w:w w:val="90"/>
        </w:rPr>
        <w:t>to</w:t>
      </w:r>
      <w:r w:rsidRPr="00073FA1">
        <w:rPr>
          <w:rFonts w:eastAsia="Segoe UI Symbol" w:cs="Arial"/>
          <w:color w:val="231F20"/>
          <w:spacing w:val="1"/>
        </w:rPr>
        <w:t xml:space="preserve"> </w:t>
      </w:r>
      <w:r w:rsidRPr="00073FA1">
        <w:rPr>
          <w:rFonts w:eastAsia="Segoe UI Symbol" w:cs="Arial"/>
          <w:color w:val="231F20"/>
          <w:w w:val="90"/>
        </w:rPr>
        <w:t>initial</w:t>
      </w:r>
      <w:r w:rsidRPr="00073FA1">
        <w:rPr>
          <w:rFonts w:eastAsia="Segoe UI Symbol" w:cs="Arial"/>
          <w:color w:val="231F20"/>
        </w:rPr>
        <w:t xml:space="preserve"> </w:t>
      </w:r>
      <w:r w:rsidRPr="00073FA1">
        <w:rPr>
          <w:rFonts w:eastAsia="Segoe UI Symbol" w:cs="Arial"/>
          <w:color w:val="231F20"/>
          <w:w w:val="90"/>
        </w:rPr>
        <w:t>training,</w:t>
      </w:r>
      <w:r w:rsidRPr="00073FA1">
        <w:rPr>
          <w:rFonts w:eastAsia="Segoe UI Symbol" w:cs="Arial"/>
          <w:color w:val="231F20"/>
          <w:spacing w:val="1"/>
        </w:rPr>
        <w:t xml:space="preserve"> </w:t>
      </w:r>
      <w:r w:rsidRPr="00073FA1">
        <w:rPr>
          <w:rFonts w:eastAsia="Segoe UI Symbol" w:cs="Arial"/>
          <w:color w:val="231F20"/>
          <w:w w:val="90"/>
        </w:rPr>
        <w:t>workers</w:t>
      </w:r>
      <w:r w:rsidRPr="00073FA1">
        <w:rPr>
          <w:rFonts w:eastAsia="Segoe UI Symbol" w:cs="Arial"/>
          <w:color w:val="231F20"/>
          <w:spacing w:val="1"/>
        </w:rPr>
        <w:t xml:space="preserve"> </w:t>
      </w:r>
      <w:r w:rsidRPr="00073FA1">
        <w:rPr>
          <w:rFonts w:eastAsia="Segoe UI Symbol" w:cs="Arial"/>
          <w:color w:val="231F20"/>
          <w:w w:val="90"/>
        </w:rPr>
        <w:t>will</w:t>
      </w:r>
      <w:r w:rsidRPr="00073FA1">
        <w:rPr>
          <w:rFonts w:eastAsia="Segoe UI Symbol" w:cs="Arial"/>
          <w:color w:val="231F20"/>
        </w:rPr>
        <w:t xml:space="preserve"> </w:t>
      </w:r>
      <w:r w:rsidRPr="00073FA1">
        <w:rPr>
          <w:rFonts w:eastAsia="Segoe UI Symbol" w:cs="Arial"/>
          <w:color w:val="231F20"/>
          <w:w w:val="90"/>
        </w:rPr>
        <w:t>be</w:t>
      </w:r>
      <w:r w:rsidRPr="00073FA1">
        <w:rPr>
          <w:rFonts w:eastAsia="Segoe UI Symbol" w:cs="Arial"/>
          <w:color w:val="231F20"/>
          <w:spacing w:val="1"/>
        </w:rPr>
        <w:t xml:space="preserve"> </w:t>
      </w:r>
      <w:r w:rsidRPr="00073FA1">
        <w:rPr>
          <w:rFonts w:eastAsia="Segoe UI Symbol" w:cs="Arial"/>
          <w:color w:val="231F20"/>
          <w:w w:val="90"/>
        </w:rPr>
        <w:t>retrained</w:t>
      </w:r>
      <w:r w:rsidRPr="00073FA1">
        <w:rPr>
          <w:rFonts w:eastAsia="Segoe UI Symbol" w:cs="Arial"/>
          <w:color w:val="231F20"/>
          <w:spacing w:val="1"/>
        </w:rPr>
        <w:t xml:space="preserve"> </w:t>
      </w:r>
      <w:r w:rsidRPr="00073FA1">
        <w:rPr>
          <w:rFonts w:eastAsia="Segoe UI Symbol" w:cs="Arial"/>
          <w:color w:val="231F20"/>
          <w:spacing w:val="-2"/>
          <w:w w:val="90"/>
        </w:rPr>
        <w:t>annually.</w:t>
      </w:r>
    </w:p>
    <w:p w14:paraId="63EF17A4" w14:textId="77777777" w:rsidR="001815CE" w:rsidRPr="00073FA1" w:rsidRDefault="001815CE" w:rsidP="001815CE">
      <w:pPr>
        <w:widowControl w:val="0"/>
        <w:numPr>
          <w:ilvl w:val="0"/>
          <w:numId w:val="41"/>
        </w:numPr>
        <w:tabs>
          <w:tab w:val="left" w:pos="829"/>
        </w:tabs>
        <w:autoSpaceDE w:val="0"/>
        <w:autoSpaceDN w:val="0"/>
        <w:spacing w:before="240" w:line="216" w:lineRule="auto"/>
        <w:ind w:left="540" w:right="178" w:hanging="450"/>
        <w:rPr>
          <w:rFonts w:eastAsia="Segoe UI Symbol" w:cs="Arial"/>
          <w:color w:val="231F20"/>
          <w:w w:val="90"/>
        </w:rPr>
      </w:pPr>
      <w:r w:rsidRPr="00073FA1">
        <w:rPr>
          <w:rFonts w:eastAsia="Segoe UI Symbol" w:cs="Arial"/>
          <w:color w:val="231F20"/>
          <w:w w:val="90"/>
        </w:rPr>
        <w:lastRenderedPageBreak/>
        <w:t>Workers will be trained on the steps for contacting emergency medical services, including how they are to proceed</w:t>
      </w:r>
      <w:r w:rsidRPr="00073FA1">
        <w:rPr>
          <w:rFonts w:eastAsia="Segoe UI Symbol" w:cs="Arial"/>
          <w:color w:val="231F20"/>
          <w:spacing w:val="-3"/>
          <w:w w:val="90"/>
        </w:rPr>
        <w:t xml:space="preserve"> </w:t>
      </w:r>
      <w:r w:rsidRPr="00073FA1">
        <w:rPr>
          <w:rFonts w:eastAsia="Segoe UI Symbol" w:cs="Arial"/>
          <w:color w:val="231F20"/>
          <w:w w:val="90"/>
        </w:rPr>
        <w:t>when</w:t>
      </w:r>
      <w:r w:rsidRPr="00073FA1">
        <w:rPr>
          <w:rFonts w:eastAsia="Segoe UI Symbol" w:cs="Arial"/>
          <w:color w:val="231F20"/>
          <w:spacing w:val="-3"/>
          <w:w w:val="90"/>
        </w:rPr>
        <w:t xml:space="preserve"> </w:t>
      </w:r>
      <w:r w:rsidRPr="00073FA1">
        <w:rPr>
          <w:rFonts w:eastAsia="Segoe UI Symbol" w:cs="Arial"/>
          <w:color w:val="231F20"/>
          <w:w w:val="90"/>
        </w:rPr>
        <w:t>there</w:t>
      </w:r>
      <w:r w:rsidRPr="00073FA1">
        <w:rPr>
          <w:rFonts w:eastAsia="Segoe UI Symbol" w:cs="Arial"/>
          <w:color w:val="231F20"/>
          <w:spacing w:val="-3"/>
          <w:w w:val="90"/>
        </w:rPr>
        <w:t xml:space="preserve"> </w:t>
      </w:r>
      <w:r w:rsidRPr="00073FA1">
        <w:rPr>
          <w:rFonts w:eastAsia="Segoe UI Symbol" w:cs="Arial"/>
          <w:color w:val="231F20"/>
          <w:w w:val="90"/>
        </w:rPr>
        <w:t>are</w:t>
      </w:r>
      <w:r w:rsidRPr="00073FA1">
        <w:rPr>
          <w:rFonts w:eastAsia="Segoe UI Symbol" w:cs="Arial"/>
          <w:color w:val="231F20"/>
          <w:spacing w:val="-3"/>
          <w:w w:val="90"/>
        </w:rPr>
        <w:t xml:space="preserve"> </w:t>
      </w:r>
      <w:r w:rsidRPr="00073FA1">
        <w:rPr>
          <w:rFonts w:eastAsia="Segoe UI Symbol" w:cs="Arial"/>
          <w:color w:val="231F20"/>
          <w:w w:val="90"/>
        </w:rPr>
        <w:t>non-English</w:t>
      </w:r>
      <w:r w:rsidRPr="00073FA1">
        <w:rPr>
          <w:rFonts w:eastAsia="Segoe UI Symbol" w:cs="Arial"/>
          <w:color w:val="231F20"/>
          <w:spacing w:val="-3"/>
          <w:w w:val="90"/>
        </w:rPr>
        <w:t xml:space="preserve"> </w:t>
      </w:r>
      <w:r w:rsidRPr="00073FA1">
        <w:rPr>
          <w:rFonts w:eastAsia="Segoe UI Symbol" w:cs="Arial"/>
          <w:color w:val="231F20"/>
          <w:w w:val="90"/>
        </w:rPr>
        <w:t>speaking</w:t>
      </w:r>
      <w:r w:rsidRPr="00073FA1">
        <w:rPr>
          <w:rFonts w:eastAsia="Segoe UI Symbol" w:cs="Arial"/>
          <w:color w:val="231F20"/>
          <w:spacing w:val="-3"/>
          <w:w w:val="90"/>
        </w:rPr>
        <w:t xml:space="preserve"> </w:t>
      </w:r>
      <w:r w:rsidRPr="00073FA1">
        <w:rPr>
          <w:rFonts w:eastAsia="Segoe UI Symbol" w:cs="Arial"/>
          <w:color w:val="231F20"/>
          <w:w w:val="90"/>
        </w:rPr>
        <w:t>workers,</w:t>
      </w:r>
      <w:r w:rsidRPr="00073FA1">
        <w:rPr>
          <w:rFonts w:eastAsia="Segoe UI Symbol" w:cs="Arial"/>
          <w:color w:val="231F20"/>
          <w:spacing w:val="-3"/>
          <w:w w:val="90"/>
        </w:rPr>
        <w:t xml:space="preserve"> </w:t>
      </w:r>
      <w:r w:rsidRPr="00073FA1">
        <w:rPr>
          <w:rFonts w:eastAsia="Segoe UI Symbol" w:cs="Arial"/>
          <w:color w:val="231F20"/>
          <w:w w:val="90"/>
        </w:rPr>
        <w:t>how</w:t>
      </w:r>
      <w:r w:rsidRPr="00073FA1">
        <w:rPr>
          <w:rFonts w:eastAsia="Segoe UI Symbol" w:cs="Arial"/>
          <w:color w:val="231F20"/>
          <w:spacing w:val="-3"/>
          <w:w w:val="90"/>
        </w:rPr>
        <w:t xml:space="preserve"> </w:t>
      </w:r>
      <w:r w:rsidRPr="00073FA1">
        <w:rPr>
          <w:rFonts w:eastAsia="Segoe UI Symbol" w:cs="Arial"/>
          <w:color w:val="231F20"/>
          <w:w w:val="90"/>
        </w:rPr>
        <w:t>clear</w:t>
      </w:r>
      <w:r w:rsidRPr="00073FA1">
        <w:rPr>
          <w:rFonts w:eastAsia="Segoe UI Symbol" w:cs="Arial"/>
          <w:color w:val="231F20"/>
          <w:spacing w:val="-3"/>
          <w:w w:val="90"/>
        </w:rPr>
        <w:t xml:space="preserve"> </w:t>
      </w:r>
      <w:r w:rsidRPr="00073FA1">
        <w:rPr>
          <w:rFonts w:eastAsia="Segoe UI Symbol" w:cs="Arial"/>
          <w:color w:val="231F20"/>
          <w:w w:val="90"/>
        </w:rPr>
        <w:t>and</w:t>
      </w:r>
      <w:r w:rsidRPr="00073FA1">
        <w:rPr>
          <w:rFonts w:eastAsia="Segoe UI Symbol" w:cs="Arial"/>
          <w:color w:val="231F20"/>
          <w:spacing w:val="-3"/>
          <w:w w:val="90"/>
        </w:rPr>
        <w:t xml:space="preserve"> </w:t>
      </w:r>
      <w:r w:rsidRPr="00073FA1">
        <w:rPr>
          <w:rFonts w:eastAsia="Segoe UI Symbol" w:cs="Arial"/>
          <w:color w:val="231F20"/>
          <w:w w:val="90"/>
        </w:rPr>
        <w:t>precise</w:t>
      </w:r>
      <w:r w:rsidRPr="00073FA1">
        <w:rPr>
          <w:rFonts w:eastAsia="Segoe UI Symbol" w:cs="Arial"/>
          <w:color w:val="231F20"/>
          <w:spacing w:val="-3"/>
          <w:w w:val="90"/>
        </w:rPr>
        <w:t xml:space="preserve"> </w:t>
      </w:r>
      <w:r w:rsidRPr="00073FA1">
        <w:rPr>
          <w:rFonts w:eastAsia="Segoe UI Symbol" w:cs="Arial"/>
          <w:color w:val="231F20"/>
          <w:w w:val="90"/>
        </w:rPr>
        <w:t>directions</w:t>
      </w:r>
      <w:r w:rsidRPr="00073FA1">
        <w:rPr>
          <w:rFonts w:eastAsia="Segoe UI Symbol" w:cs="Arial"/>
          <w:color w:val="231F20"/>
          <w:spacing w:val="-3"/>
          <w:w w:val="90"/>
        </w:rPr>
        <w:t xml:space="preserve"> </w:t>
      </w:r>
      <w:r w:rsidRPr="00073FA1">
        <w:rPr>
          <w:rFonts w:eastAsia="Segoe UI Symbol" w:cs="Arial"/>
          <w:color w:val="231F20"/>
          <w:w w:val="90"/>
        </w:rPr>
        <w:t>to</w:t>
      </w:r>
      <w:r w:rsidRPr="00073FA1">
        <w:rPr>
          <w:rFonts w:eastAsia="Segoe UI Symbol" w:cs="Arial"/>
          <w:color w:val="231F20"/>
          <w:spacing w:val="-3"/>
          <w:w w:val="90"/>
        </w:rPr>
        <w:t xml:space="preserve"> </w:t>
      </w:r>
      <w:r w:rsidRPr="00073FA1">
        <w:rPr>
          <w:rFonts w:eastAsia="Segoe UI Symbol" w:cs="Arial"/>
          <w:color w:val="231F20"/>
          <w:w w:val="90"/>
        </w:rPr>
        <w:t>the</w:t>
      </w:r>
      <w:r w:rsidRPr="00073FA1">
        <w:rPr>
          <w:rFonts w:eastAsia="Segoe UI Symbol" w:cs="Arial"/>
          <w:color w:val="231F20"/>
          <w:spacing w:val="-3"/>
          <w:w w:val="90"/>
        </w:rPr>
        <w:t xml:space="preserve"> </w:t>
      </w:r>
      <w:r w:rsidRPr="00073FA1">
        <w:rPr>
          <w:rFonts w:eastAsia="Segoe UI Symbol" w:cs="Arial"/>
          <w:color w:val="231F20"/>
          <w:w w:val="90"/>
        </w:rPr>
        <w:t>site</w:t>
      </w:r>
      <w:r w:rsidRPr="00073FA1">
        <w:rPr>
          <w:rFonts w:eastAsia="Segoe UI Symbol" w:cs="Arial"/>
          <w:color w:val="231F20"/>
          <w:spacing w:val="-3"/>
          <w:w w:val="90"/>
        </w:rPr>
        <w:t xml:space="preserve"> </w:t>
      </w:r>
      <w:r w:rsidRPr="00073FA1">
        <w:rPr>
          <w:rFonts w:eastAsia="Segoe UI Symbol" w:cs="Arial"/>
          <w:color w:val="231F20"/>
          <w:w w:val="90"/>
        </w:rPr>
        <w:t>will</w:t>
      </w:r>
      <w:r w:rsidRPr="00073FA1">
        <w:rPr>
          <w:rFonts w:eastAsia="Segoe UI Symbol" w:cs="Arial"/>
          <w:color w:val="231F20"/>
          <w:spacing w:val="-3"/>
          <w:w w:val="90"/>
        </w:rPr>
        <w:t xml:space="preserve"> </w:t>
      </w:r>
      <w:r w:rsidRPr="00073FA1">
        <w:rPr>
          <w:rFonts w:eastAsia="Segoe UI Symbol" w:cs="Arial"/>
          <w:color w:val="231F20"/>
          <w:w w:val="90"/>
        </w:rPr>
        <w:t>be</w:t>
      </w:r>
      <w:r w:rsidRPr="00073FA1">
        <w:rPr>
          <w:rFonts w:eastAsia="Segoe UI Symbol" w:cs="Arial"/>
          <w:color w:val="231F20"/>
          <w:spacing w:val="-3"/>
          <w:w w:val="90"/>
        </w:rPr>
        <w:t xml:space="preserve"> </w:t>
      </w:r>
      <w:r w:rsidRPr="00073FA1">
        <w:rPr>
          <w:rFonts w:eastAsia="Segoe UI Symbol" w:cs="Arial"/>
          <w:color w:val="231F20"/>
          <w:w w:val="90"/>
        </w:rPr>
        <w:t xml:space="preserve">provided, how to transport ill workers to a point where they can be reached by an emergency responder, and the importance of making visual contact with emergency responders at the nearest road or landmark to direct </w:t>
      </w:r>
      <w:r w:rsidRPr="00073FA1">
        <w:rPr>
          <w:rFonts w:eastAsia="Segoe UI Symbol" w:cs="Arial"/>
          <w:color w:val="231F20"/>
        </w:rPr>
        <w:t>them</w:t>
      </w:r>
      <w:r w:rsidRPr="00073FA1">
        <w:rPr>
          <w:rFonts w:eastAsia="Segoe UI Symbol" w:cs="Arial"/>
          <w:color w:val="231F20"/>
          <w:spacing w:val="-17"/>
        </w:rPr>
        <w:t xml:space="preserve"> </w:t>
      </w:r>
      <w:r w:rsidRPr="00073FA1">
        <w:rPr>
          <w:rFonts w:eastAsia="Segoe UI Symbol" w:cs="Arial"/>
          <w:color w:val="231F20"/>
        </w:rPr>
        <w:t>to</w:t>
      </w:r>
      <w:r w:rsidRPr="00073FA1">
        <w:rPr>
          <w:rFonts w:eastAsia="Segoe UI Symbol" w:cs="Arial"/>
          <w:color w:val="231F20"/>
          <w:spacing w:val="-16"/>
        </w:rPr>
        <w:t xml:space="preserve"> </w:t>
      </w:r>
      <w:r w:rsidRPr="00073FA1">
        <w:rPr>
          <w:rFonts w:eastAsia="Segoe UI Symbol" w:cs="Arial"/>
          <w:color w:val="231F20"/>
        </w:rPr>
        <w:t>their</w:t>
      </w:r>
      <w:r w:rsidRPr="00073FA1">
        <w:rPr>
          <w:rFonts w:eastAsia="Segoe UI Symbol" w:cs="Arial"/>
          <w:color w:val="231F20"/>
          <w:spacing w:val="-17"/>
        </w:rPr>
        <w:t xml:space="preserve"> </w:t>
      </w:r>
      <w:r w:rsidRPr="00073FA1">
        <w:rPr>
          <w:rFonts w:eastAsia="Segoe UI Symbol" w:cs="Arial"/>
          <w:color w:val="231F20"/>
        </w:rPr>
        <w:t>worksite, if necessary.</w:t>
      </w:r>
    </w:p>
    <w:p w14:paraId="666AED5B" w14:textId="795AEB6D" w:rsidR="001815CE" w:rsidRPr="00073FA1" w:rsidRDefault="001815CE" w:rsidP="001815CE">
      <w:pPr>
        <w:widowControl w:val="0"/>
        <w:numPr>
          <w:ilvl w:val="0"/>
          <w:numId w:val="41"/>
        </w:numPr>
        <w:tabs>
          <w:tab w:val="left" w:pos="829"/>
        </w:tabs>
        <w:autoSpaceDE w:val="0"/>
        <w:autoSpaceDN w:val="0"/>
        <w:spacing w:before="240" w:line="216" w:lineRule="auto"/>
        <w:ind w:left="540" w:right="178" w:hanging="450"/>
        <w:rPr>
          <w:rFonts w:eastAsia="Segoe UI Symbol" w:cs="Arial"/>
          <w:color w:val="231F20"/>
          <w:w w:val="90"/>
        </w:rPr>
      </w:pPr>
      <w:r w:rsidRPr="00073FA1">
        <w:rPr>
          <w:rFonts w:eastAsia="Segoe UI Symbol" w:cs="Arial"/>
          <w:color w:val="231F20"/>
          <w:spacing w:val="-2"/>
          <w:w w:val="90"/>
        </w:rPr>
        <w:t>New</w:t>
      </w:r>
      <w:r w:rsidRPr="00073FA1">
        <w:rPr>
          <w:rFonts w:eastAsia="Segoe UI Symbol" w:cs="Arial"/>
          <w:color w:val="231F20"/>
          <w:spacing w:val="-6"/>
        </w:rPr>
        <w:t xml:space="preserve"> </w:t>
      </w:r>
      <w:r w:rsidRPr="00073FA1">
        <w:rPr>
          <w:rFonts w:eastAsia="Segoe UI Symbol" w:cs="Arial"/>
          <w:color w:val="231F20"/>
          <w:spacing w:val="-2"/>
          <w:w w:val="90"/>
        </w:rPr>
        <w:t>workers</w:t>
      </w:r>
      <w:r w:rsidRPr="00073FA1">
        <w:rPr>
          <w:rFonts w:eastAsia="Segoe UI Symbol" w:cs="Arial"/>
          <w:color w:val="231F20"/>
          <w:spacing w:val="-6"/>
        </w:rPr>
        <w:t xml:space="preserve"> </w:t>
      </w:r>
      <w:r w:rsidRPr="00073FA1">
        <w:rPr>
          <w:rFonts w:eastAsia="Segoe UI Symbol" w:cs="Arial"/>
          <w:color w:val="231F20"/>
          <w:spacing w:val="-2"/>
          <w:w w:val="90"/>
        </w:rPr>
        <w:t>will</w:t>
      </w:r>
      <w:r w:rsidRPr="00073FA1">
        <w:rPr>
          <w:rFonts w:eastAsia="Segoe UI Symbol" w:cs="Arial"/>
          <w:color w:val="231F20"/>
          <w:spacing w:val="-6"/>
        </w:rPr>
        <w:t xml:space="preserve"> </w:t>
      </w:r>
      <w:r w:rsidRPr="00073FA1">
        <w:rPr>
          <w:rFonts w:eastAsia="Segoe UI Symbol" w:cs="Arial"/>
          <w:color w:val="231F20"/>
          <w:spacing w:val="-2"/>
          <w:w w:val="90"/>
        </w:rPr>
        <w:t>be</w:t>
      </w:r>
      <w:r w:rsidRPr="00073FA1">
        <w:rPr>
          <w:rFonts w:eastAsia="Segoe UI Symbol" w:cs="Arial"/>
          <w:color w:val="231F20"/>
          <w:spacing w:val="-5"/>
        </w:rPr>
        <w:t xml:space="preserve"> </w:t>
      </w:r>
      <w:r w:rsidRPr="00073FA1">
        <w:rPr>
          <w:rFonts w:eastAsia="Segoe UI Symbol" w:cs="Arial"/>
          <w:color w:val="231F20"/>
          <w:spacing w:val="-2"/>
          <w:w w:val="90"/>
        </w:rPr>
        <w:t>assigned</w:t>
      </w:r>
      <w:r w:rsidRPr="00073FA1">
        <w:rPr>
          <w:rFonts w:eastAsia="Segoe UI Symbol" w:cs="Arial"/>
          <w:color w:val="231F20"/>
          <w:spacing w:val="-6"/>
        </w:rPr>
        <w:t xml:space="preserve"> </w:t>
      </w:r>
      <w:r w:rsidRPr="00073FA1">
        <w:rPr>
          <w:rFonts w:eastAsia="Segoe UI Symbol" w:cs="Arial"/>
          <w:color w:val="231F20"/>
          <w:spacing w:val="-2"/>
          <w:w w:val="90"/>
        </w:rPr>
        <w:t>a</w:t>
      </w:r>
      <w:r w:rsidRPr="00073FA1">
        <w:rPr>
          <w:rFonts w:eastAsia="Segoe UI Symbol" w:cs="Arial"/>
          <w:color w:val="231F20"/>
          <w:spacing w:val="-6"/>
        </w:rPr>
        <w:t xml:space="preserve"> </w:t>
      </w:r>
      <w:r w:rsidRPr="00073FA1">
        <w:rPr>
          <w:rFonts w:eastAsia="Segoe UI Symbol" w:cs="Arial"/>
          <w:color w:val="231F20"/>
          <w:spacing w:val="-2"/>
          <w:w w:val="90"/>
        </w:rPr>
        <w:t>“buddy,”</w:t>
      </w:r>
      <w:r w:rsidRPr="00073FA1">
        <w:rPr>
          <w:rFonts w:eastAsia="Segoe UI Symbol" w:cs="Arial"/>
          <w:color w:val="231F20"/>
          <w:spacing w:val="-6"/>
        </w:rPr>
        <w:t xml:space="preserve"> </w:t>
      </w:r>
      <w:r w:rsidRPr="00073FA1">
        <w:rPr>
          <w:rFonts w:eastAsia="Segoe UI Symbol" w:cs="Arial"/>
          <w:color w:val="231F20"/>
          <w:spacing w:val="-2"/>
          <w:w w:val="90"/>
        </w:rPr>
        <w:t>or</w:t>
      </w:r>
      <w:r w:rsidRPr="00073FA1">
        <w:rPr>
          <w:rFonts w:eastAsia="Segoe UI Symbol" w:cs="Arial"/>
          <w:color w:val="231F20"/>
          <w:spacing w:val="-5"/>
        </w:rPr>
        <w:t xml:space="preserve"> </w:t>
      </w:r>
      <w:r w:rsidRPr="00073FA1">
        <w:rPr>
          <w:rFonts w:eastAsia="Segoe UI Symbol" w:cs="Arial"/>
          <w:color w:val="231F20"/>
          <w:spacing w:val="-2"/>
          <w:w w:val="90"/>
        </w:rPr>
        <w:t>experienced</w:t>
      </w:r>
      <w:r w:rsidRPr="00073FA1">
        <w:rPr>
          <w:rFonts w:eastAsia="Segoe UI Symbol" w:cs="Arial"/>
          <w:color w:val="231F20"/>
          <w:spacing w:val="-6"/>
        </w:rPr>
        <w:t xml:space="preserve"> </w:t>
      </w:r>
      <w:r w:rsidRPr="00073FA1">
        <w:rPr>
          <w:rFonts w:eastAsia="Segoe UI Symbol" w:cs="Arial"/>
          <w:color w:val="231F20"/>
          <w:spacing w:val="-2"/>
          <w:w w:val="90"/>
        </w:rPr>
        <w:t>co-worker,</w:t>
      </w:r>
      <w:r w:rsidRPr="00073FA1">
        <w:rPr>
          <w:rFonts w:eastAsia="Segoe UI Symbol" w:cs="Arial"/>
          <w:color w:val="231F20"/>
          <w:spacing w:val="-6"/>
        </w:rPr>
        <w:t xml:space="preserve"> </w:t>
      </w:r>
      <w:r w:rsidRPr="00073FA1">
        <w:rPr>
          <w:rFonts w:eastAsia="Segoe UI Symbol" w:cs="Arial"/>
          <w:color w:val="231F20"/>
          <w:spacing w:val="-2"/>
          <w:w w:val="90"/>
        </w:rPr>
        <w:t>to</w:t>
      </w:r>
      <w:r w:rsidRPr="00073FA1">
        <w:rPr>
          <w:rFonts w:eastAsia="Segoe UI Symbol" w:cs="Arial"/>
          <w:color w:val="231F20"/>
          <w:spacing w:val="-5"/>
        </w:rPr>
        <w:t xml:space="preserve"> </w:t>
      </w:r>
      <w:r w:rsidRPr="00073FA1">
        <w:rPr>
          <w:rFonts w:eastAsia="Segoe UI Symbol" w:cs="Arial"/>
          <w:color w:val="231F20"/>
          <w:spacing w:val="-2"/>
          <w:w w:val="90"/>
        </w:rPr>
        <w:t>ensure</w:t>
      </w:r>
      <w:r w:rsidRPr="00073FA1">
        <w:rPr>
          <w:rFonts w:eastAsia="Segoe UI Symbol" w:cs="Arial"/>
          <w:color w:val="231F20"/>
          <w:spacing w:val="-6"/>
        </w:rPr>
        <w:t xml:space="preserve"> </w:t>
      </w:r>
      <w:r w:rsidRPr="00073FA1">
        <w:rPr>
          <w:rFonts w:eastAsia="Segoe UI Symbol" w:cs="Arial"/>
          <w:color w:val="231F20"/>
          <w:spacing w:val="-2"/>
          <w:w w:val="90"/>
        </w:rPr>
        <w:t>that</w:t>
      </w:r>
      <w:r w:rsidRPr="00073FA1">
        <w:rPr>
          <w:rFonts w:eastAsia="Segoe UI Symbol" w:cs="Arial"/>
          <w:color w:val="231F20"/>
          <w:spacing w:val="-6"/>
        </w:rPr>
        <w:t xml:space="preserve"> </w:t>
      </w:r>
      <w:r w:rsidRPr="00073FA1">
        <w:rPr>
          <w:rFonts w:eastAsia="Segoe UI Symbol" w:cs="Arial"/>
          <w:color w:val="231F20"/>
          <w:spacing w:val="-4"/>
          <w:w w:val="90"/>
        </w:rPr>
        <w:t xml:space="preserve">they </w:t>
      </w:r>
      <w:r w:rsidRPr="00073FA1">
        <w:rPr>
          <w:rFonts w:eastAsia="Segoe UI Symbol" w:cs="Arial"/>
          <w:color w:val="231F20"/>
          <w:w w:val="90"/>
        </w:rPr>
        <w:t>understand</w:t>
      </w:r>
      <w:r w:rsidRPr="00073FA1">
        <w:rPr>
          <w:rFonts w:eastAsia="Segoe UI Symbol" w:cs="Arial"/>
          <w:color w:val="231F20"/>
          <w:spacing w:val="-6"/>
        </w:rPr>
        <w:t xml:space="preserve"> </w:t>
      </w:r>
      <w:r w:rsidRPr="00073FA1">
        <w:rPr>
          <w:rFonts w:eastAsia="Segoe UI Symbol" w:cs="Arial"/>
          <w:color w:val="231F20"/>
          <w:w w:val="90"/>
        </w:rPr>
        <w:t>the</w:t>
      </w:r>
      <w:r w:rsidRPr="00073FA1">
        <w:rPr>
          <w:rFonts w:eastAsia="Segoe UI Symbol" w:cs="Arial"/>
          <w:color w:val="231F20"/>
          <w:spacing w:val="-5"/>
        </w:rPr>
        <w:t xml:space="preserve"> </w:t>
      </w:r>
      <w:r w:rsidRPr="00073FA1">
        <w:rPr>
          <w:rFonts w:eastAsia="Segoe UI Symbol" w:cs="Arial"/>
          <w:color w:val="231F20"/>
          <w:w w:val="90"/>
        </w:rPr>
        <w:t>training</w:t>
      </w:r>
      <w:r w:rsidRPr="00073FA1">
        <w:rPr>
          <w:rFonts w:eastAsia="Segoe UI Symbol" w:cs="Arial"/>
          <w:color w:val="231F20"/>
          <w:spacing w:val="-6"/>
        </w:rPr>
        <w:t xml:space="preserve"> </w:t>
      </w:r>
      <w:r w:rsidRPr="00073FA1">
        <w:rPr>
          <w:rFonts w:eastAsia="Segoe UI Symbol" w:cs="Arial"/>
          <w:color w:val="231F20"/>
          <w:w w:val="90"/>
        </w:rPr>
        <w:t>and</w:t>
      </w:r>
      <w:r w:rsidRPr="00073FA1">
        <w:rPr>
          <w:rFonts w:eastAsia="Segoe UI Symbol" w:cs="Arial"/>
          <w:color w:val="231F20"/>
          <w:spacing w:val="-5"/>
        </w:rPr>
        <w:t xml:space="preserve"> </w:t>
      </w:r>
      <w:r w:rsidRPr="00073FA1">
        <w:rPr>
          <w:rFonts w:eastAsia="Segoe UI Symbol" w:cs="Arial"/>
          <w:color w:val="231F20"/>
          <w:w w:val="90"/>
        </w:rPr>
        <w:t>follow</w:t>
      </w:r>
      <w:r w:rsidRPr="00073FA1">
        <w:rPr>
          <w:rFonts w:eastAsia="Segoe UI Symbol" w:cs="Arial"/>
          <w:color w:val="231F20"/>
          <w:spacing w:val="-6"/>
        </w:rPr>
        <w:t xml:space="preserve"> </w:t>
      </w:r>
      <w:r w:rsidR="009A0712">
        <w:rPr>
          <w:rFonts w:eastAsia="Segoe UI Symbol" w:cs="Arial"/>
          <w:color w:val="231F20"/>
          <w:spacing w:val="-2"/>
          <w:w w:val="90"/>
        </w:rPr>
        <w:t>appropriate</w:t>
      </w:r>
      <w:r w:rsidRPr="00073FA1">
        <w:rPr>
          <w:rFonts w:eastAsia="Segoe UI Symbol" w:cs="Arial"/>
          <w:color w:val="231F20"/>
          <w:spacing w:val="-2"/>
          <w:w w:val="90"/>
        </w:rPr>
        <w:t xml:space="preserve"> procedures.</w:t>
      </w:r>
    </w:p>
    <w:p w14:paraId="347F71C8" w14:textId="7CE9EBE0" w:rsidR="009A012A" w:rsidRPr="00C176DB" w:rsidRDefault="001815CE" w:rsidP="00C176DB">
      <w:pPr>
        <w:widowControl w:val="0"/>
        <w:numPr>
          <w:ilvl w:val="0"/>
          <w:numId w:val="41"/>
        </w:numPr>
        <w:autoSpaceDE w:val="0"/>
        <w:autoSpaceDN w:val="0"/>
        <w:spacing w:before="240"/>
        <w:ind w:left="540" w:hanging="450"/>
        <w:rPr>
          <w:rFonts w:eastAsia="Segoe UI Symbol" w:cs="Arial"/>
          <w:i/>
          <w:iCs/>
          <w:color w:val="C00000"/>
          <w:w w:val="90"/>
        </w:rPr>
      </w:pPr>
      <w:r w:rsidRPr="00073FA1">
        <w:rPr>
          <w:rFonts w:eastAsia="Segoe UI Symbol" w:cs="Arial"/>
          <w:i/>
          <w:iCs/>
          <w:color w:val="C00000"/>
          <w:w w:val="90"/>
        </w:rPr>
        <w:t>Other: [Describe any other method of ensuring compliance].</w:t>
      </w:r>
    </w:p>
    <w:p w14:paraId="39C482EB" w14:textId="77777777" w:rsidR="009A012A" w:rsidRDefault="009A012A" w:rsidP="000D7324">
      <w:pPr>
        <w:rPr>
          <w:rFonts w:cs="Arial"/>
          <w:bCs/>
        </w:rPr>
      </w:pPr>
    </w:p>
    <w:p w14:paraId="02A2DBBA" w14:textId="350ADA2D" w:rsidR="001815CE" w:rsidRDefault="00C176DB" w:rsidP="00903EB4">
      <w:pPr>
        <w:rPr>
          <w:rFonts w:cs="Arial"/>
          <w:b/>
        </w:rPr>
      </w:pPr>
      <w:r>
        <w:rPr>
          <w:rFonts w:cs="Arial"/>
          <w:b/>
          <w:u w:val="single"/>
        </w:rPr>
        <w:br/>
      </w:r>
      <w:r w:rsidR="001815CE" w:rsidRPr="00CE38E6">
        <w:rPr>
          <w:rFonts w:cs="Arial"/>
          <w:b/>
          <w:sz w:val="28"/>
          <w:szCs w:val="28"/>
          <w:u w:val="single"/>
        </w:rPr>
        <w:t>OUTDOOR WORKSITES</w:t>
      </w:r>
      <w:r w:rsidR="001815CE">
        <w:rPr>
          <w:rFonts w:cs="Arial"/>
          <w:b/>
        </w:rPr>
        <w:t>:</w:t>
      </w:r>
    </w:p>
    <w:p w14:paraId="0AD49F80" w14:textId="77777777" w:rsidR="009A0712" w:rsidRDefault="009A0712" w:rsidP="000D7324">
      <w:pPr>
        <w:rPr>
          <w:rFonts w:cs="Arial"/>
          <w:b/>
        </w:rPr>
      </w:pPr>
    </w:p>
    <w:p w14:paraId="5C4EA2AC" w14:textId="77777777" w:rsidR="001815CE" w:rsidRPr="00CE38E6" w:rsidRDefault="001815CE" w:rsidP="001815CE">
      <w:pPr>
        <w:rPr>
          <w:b/>
          <w:sz w:val="28"/>
          <w:szCs w:val="28"/>
        </w:rPr>
      </w:pPr>
      <w:r w:rsidRPr="00CE38E6">
        <w:rPr>
          <w:b/>
          <w:sz w:val="28"/>
          <w:szCs w:val="28"/>
        </w:rPr>
        <w:t xml:space="preserve">Monitoring the Weather for Outdoor Worksites </w:t>
      </w:r>
      <w:r w:rsidRPr="00CE38E6">
        <w:rPr>
          <w:rFonts w:cs="Arial"/>
          <w:b/>
          <w:sz w:val="28"/>
          <w:szCs w:val="28"/>
        </w:rPr>
        <w:t>Procedures</w:t>
      </w:r>
    </w:p>
    <w:p w14:paraId="4FC37D3F" w14:textId="77777777" w:rsidR="001815CE" w:rsidRPr="00C37864" w:rsidRDefault="001815CE" w:rsidP="001815CE">
      <w:pPr>
        <w:rPr>
          <w:bCs/>
          <w:i/>
          <w:iCs/>
          <w:color w:val="C00000"/>
        </w:rPr>
      </w:pPr>
      <w:r w:rsidRPr="00C37864">
        <w:rPr>
          <w:bCs/>
          <w:i/>
          <w:iCs/>
          <w:color w:val="C00000"/>
        </w:rPr>
        <w:t>[</w:t>
      </w:r>
      <w:r w:rsidRPr="00C37864">
        <w:rPr>
          <w:b/>
          <w:i/>
          <w:iCs/>
          <w:color w:val="C00000"/>
        </w:rPr>
        <w:t xml:space="preserve">Delete this section if employees do not work outdoors. </w:t>
      </w:r>
      <w:r w:rsidRPr="00C37864">
        <w:rPr>
          <w:bCs/>
          <w:i/>
          <w:iCs/>
          <w:color w:val="C00000"/>
        </w:rPr>
        <w:t>Customize this section to your workplace and include the site-specific procedures to be implemented for workers. Delete parts that do not apply to your worksite.]</w:t>
      </w:r>
    </w:p>
    <w:p w14:paraId="19A8AEC8" w14:textId="77777777" w:rsidR="001815CE" w:rsidRDefault="001815CE" w:rsidP="001815CE">
      <w:pPr>
        <w:rPr>
          <w:bCs/>
        </w:rPr>
      </w:pPr>
    </w:p>
    <w:p w14:paraId="774600C6" w14:textId="77777777" w:rsidR="001815CE" w:rsidRDefault="001815CE" w:rsidP="001815CE">
      <w:pPr>
        <w:rPr>
          <w:bCs/>
        </w:rPr>
      </w:pPr>
      <w:r>
        <w:rPr>
          <w:bCs/>
        </w:rPr>
        <w:t>This section</w:t>
      </w:r>
      <w:r w:rsidRPr="00743706">
        <w:rPr>
          <w:bCs/>
        </w:rPr>
        <w:t xml:space="preserve"> of the standard </w:t>
      </w:r>
      <w:r>
        <w:rPr>
          <w:bCs/>
        </w:rPr>
        <w:t>is</w:t>
      </w:r>
      <w:r w:rsidRPr="00743706">
        <w:rPr>
          <w:bCs/>
        </w:rPr>
        <w:t xml:space="preserve"> triggered by outside temperatures. It is, therefore, critical that </w:t>
      </w:r>
      <w:r>
        <w:rPr>
          <w:bCs/>
        </w:rPr>
        <w:t>locations/supervisors</w:t>
      </w:r>
      <w:r w:rsidRPr="00743706">
        <w:rPr>
          <w:bCs/>
        </w:rPr>
        <w:t xml:space="preserve"> track the weather and routinely check for approaching heat waves. Heat waves are one of the main causes of heat-related illnesses and fatalities in the state.</w:t>
      </w:r>
    </w:p>
    <w:p w14:paraId="5398AF21" w14:textId="77777777" w:rsidR="001815CE" w:rsidRDefault="001815CE" w:rsidP="001815CE">
      <w:pPr>
        <w:rPr>
          <w:bCs/>
        </w:rPr>
      </w:pPr>
    </w:p>
    <w:p w14:paraId="238360ED" w14:textId="77777777" w:rsidR="001815CE" w:rsidRDefault="001815CE" w:rsidP="001815CE">
      <w:pPr>
        <w:rPr>
          <w:bCs/>
        </w:rPr>
      </w:pPr>
      <w:r w:rsidRPr="00743706">
        <w:rPr>
          <w:bCs/>
        </w:rPr>
        <w:t xml:space="preserve">The </w:t>
      </w:r>
      <w:hyperlink r:id="rId10" w:history="1">
        <w:r w:rsidRPr="00ED10CC">
          <w:rPr>
            <w:rStyle w:val="Hyperlink"/>
            <w:bCs/>
          </w:rPr>
          <w:t>National Weather Service</w:t>
        </w:r>
      </w:hyperlink>
      <w:r w:rsidRPr="00743706">
        <w:rPr>
          <w:bCs/>
        </w:rPr>
        <w:t xml:space="preserve"> forecasts the temperature in various locations in California. In addition, the National Weather Service’s </w:t>
      </w:r>
      <w:hyperlink r:id="rId11" w:history="1">
        <w:r w:rsidRPr="00ED10CC">
          <w:rPr>
            <w:rStyle w:val="Hyperlink"/>
            <w:bCs/>
          </w:rPr>
          <w:t>Heat Risk map</w:t>
        </w:r>
      </w:hyperlink>
      <w:r w:rsidRPr="00743706">
        <w:rPr>
          <w:bCs/>
        </w:rPr>
        <w:t xml:space="preserve"> provides a forecast </w:t>
      </w:r>
      <w:proofErr w:type="gramStart"/>
      <w:r w:rsidRPr="00743706">
        <w:rPr>
          <w:bCs/>
        </w:rPr>
        <w:t>risk of heat</w:t>
      </w:r>
      <w:proofErr w:type="gramEnd"/>
      <w:r w:rsidRPr="00743706">
        <w:rPr>
          <w:bCs/>
        </w:rPr>
        <w:t>-related impacts for the week.</w:t>
      </w:r>
    </w:p>
    <w:p w14:paraId="022A3912" w14:textId="77777777" w:rsidR="001815CE" w:rsidRDefault="001815CE" w:rsidP="001815CE">
      <w:pPr>
        <w:rPr>
          <w:bCs/>
        </w:rPr>
      </w:pPr>
    </w:p>
    <w:p w14:paraId="28DC1A44" w14:textId="77777777" w:rsidR="001815CE" w:rsidRPr="00743706" w:rsidRDefault="001815CE" w:rsidP="001815CE">
      <w:pPr>
        <w:rPr>
          <w:bCs/>
        </w:rPr>
      </w:pPr>
      <w:r>
        <w:t xml:space="preserve">The supervisor should use a thermometer to keep track of the temperature at the worksite on hot days. A simple thermometer available at hardware stores can be used to measure the outdoor ("dry bulb") temperature, </w:t>
      </w:r>
      <w:proofErr w:type="gramStart"/>
      <w:r>
        <w:t>as long as</w:t>
      </w:r>
      <w:proofErr w:type="gramEnd"/>
      <w:r>
        <w:t xml:space="preserve"> it is taken in an area where there is no shade. The temperature measurement must be taken in an area with full sunlight and the bulb or sensor of the thermometer should be shielded from direct contact with sunlight (with the hand or some other object) while taking the measurement.</w:t>
      </w:r>
    </w:p>
    <w:p w14:paraId="6D9FF751" w14:textId="57AA21C3" w:rsidR="001531E7" w:rsidRPr="001531E7" w:rsidRDefault="001815CE" w:rsidP="001531E7">
      <w:pPr>
        <w:widowControl w:val="0"/>
        <w:numPr>
          <w:ilvl w:val="0"/>
          <w:numId w:val="24"/>
        </w:numPr>
        <w:autoSpaceDE w:val="0"/>
        <w:autoSpaceDN w:val="0"/>
        <w:spacing w:before="240"/>
        <w:ind w:left="450"/>
        <w:rPr>
          <w:rFonts w:eastAsia="Segoe UI Symbol" w:cs="Arial"/>
          <w:i/>
          <w:iCs/>
          <w:color w:val="C00000"/>
          <w:w w:val="90"/>
        </w:rPr>
      </w:pPr>
      <w:r w:rsidRPr="006736D3">
        <w:rPr>
          <w:rFonts w:eastAsia="Segoe UI Symbol" w:cs="Arial"/>
          <w:w w:val="90"/>
        </w:rPr>
        <w:t xml:space="preserve">The supervisor will be trained and instructed to check the extended weather forecast in advance. </w:t>
      </w:r>
      <w:r w:rsidRPr="006736D3">
        <w:rPr>
          <w:rFonts w:eastAsia="Segoe UI Symbol" w:cs="Arial"/>
          <w:i/>
          <w:iCs/>
          <w:color w:val="C00000"/>
          <w:w w:val="90"/>
        </w:rPr>
        <w:t xml:space="preserve">[Describe how weather forecasts will be checked. For example, weather forecasts will be checked with the aid of the internet </w:t>
      </w:r>
      <w:hyperlink r:id="rId12">
        <w:r w:rsidRPr="006736D3">
          <w:rPr>
            <w:rFonts w:eastAsia="Segoe UI Symbol" w:cs="Arial"/>
            <w:i/>
            <w:iCs/>
            <w:color w:val="C00000"/>
            <w:w w:val="90"/>
            <w:u w:val="single"/>
          </w:rPr>
          <w:t>(h</w:t>
        </w:r>
      </w:hyperlink>
      <w:r w:rsidRPr="006736D3">
        <w:rPr>
          <w:rFonts w:eastAsia="Segoe UI Symbol" w:cs="Arial"/>
          <w:i/>
          <w:iCs/>
          <w:color w:val="C00000"/>
          <w:w w:val="90"/>
        </w:rPr>
        <w:t>t</w:t>
      </w:r>
      <w:hyperlink r:id="rId13">
        <w:r w:rsidRPr="006736D3">
          <w:rPr>
            <w:rFonts w:eastAsia="Segoe UI Symbol" w:cs="Arial"/>
            <w:i/>
            <w:iCs/>
            <w:color w:val="C00000"/>
            <w:w w:val="90"/>
            <w:u w:val="single"/>
          </w:rPr>
          <w:t>tp://www.nws.noaa.gov/),</w:t>
        </w:r>
      </w:hyperlink>
      <w:r w:rsidRPr="006736D3">
        <w:rPr>
          <w:rFonts w:eastAsia="Segoe UI Symbol" w:cs="Arial"/>
          <w:i/>
          <w:iCs/>
          <w:color w:val="C00000"/>
          <w:w w:val="90"/>
        </w:rPr>
        <w:t xml:space="preserve"> calling the National Weather Service phone numbers (see C</w:t>
      </w:r>
      <w:r w:rsidRPr="006736D3">
        <w:rPr>
          <w:rFonts w:eastAsia="Segoe UI Symbol" w:cs="Arial"/>
          <w:i/>
          <w:iCs/>
          <w:color w:val="C00000"/>
        </w:rPr>
        <w:t>alifornia</w:t>
      </w:r>
      <w:r w:rsidRPr="006736D3">
        <w:rPr>
          <w:rFonts w:eastAsia="Segoe UI Symbol" w:cs="Arial"/>
          <w:i/>
          <w:iCs/>
          <w:color w:val="C00000"/>
          <w:w w:val="90"/>
        </w:rPr>
        <w:t xml:space="preserve"> </w:t>
      </w:r>
      <w:r w:rsidRPr="006736D3">
        <w:rPr>
          <w:rFonts w:eastAsia="Segoe UI Symbol" w:cs="Arial"/>
          <w:i/>
          <w:iCs/>
          <w:color w:val="C00000"/>
        </w:rPr>
        <w:t xml:space="preserve">phone </w:t>
      </w:r>
      <w:r w:rsidRPr="006736D3">
        <w:rPr>
          <w:rFonts w:eastAsia="Segoe UI Symbol" w:cs="Arial"/>
          <w:i/>
          <w:iCs/>
          <w:color w:val="C00000"/>
          <w:w w:val="90"/>
        </w:rPr>
        <w:t xml:space="preserve">numbers below), or by checking the Weather Channel TV Network. The work schedule will be </w:t>
      </w:r>
      <w:proofErr w:type="gramStart"/>
      <w:r w:rsidRPr="006736D3">
        <w:rPr>
          <w:rFonts w:eastAsia="Segoe UI Symbol" w:cs="Arial"/>
          <w:i/>
          <w:iCs/>
          <w:color w:val="C00000"/>
          <w:w w:val="90"/>
        </w:rPr>
        <w:t>planned in advance</w:t>
      </w:r>
      <w:proofErr w:type="gramEnd"/>
      <w:r w:rsidRPr="006736D3">
        <w:rPr>
          <w:rFonts w:eastAsia="Segoe UI Symbol" w:cs="Arial"/>
          <w:i/>
          <w:iCs/>
          <w:color w:val="C00000"/>
          <w:w w:val="90"/>
        </w:rPr>
        <w:t>, taking into consideration whether high temperatures or a heat wave is expected. This type of advance planning should take place whenever the temperature is expected to reach 70 degrees Fahrenheit or higher.</w:t>
      </w:r>
      <w:r w:rsidR="001531E7">
        <w:rPr>
          <w:rFonts w:eastAsia="Segoe UI Symbol" w:cs="Arial"/>
          <w:i/>
          <w:iCs/>
          <w:color w:val="C00000"/>
          <w:w w:val="90"/>
        </w:rPr>
        <w:br/>
      </w:r>
    </w:p>
    <w:p w14:paraId="57D3AB1C" w14:textId="77777777" w:rsidR="001815CE" w:rsidRPr="006736D3" w:rsidRDefault="001815CE" w:rsidP="001531E7">
      <w:pPr>
        <w:widowControl w:val="0"/>
        <w:autoSpaceDE w:val="0"/>
        <w:autoSpaceDN w:val="0"/>
        <w:ind w:left="810"/>
        <w:rPr>
          <w:rFonts w:eastAsia="Segoe UI Symbol" w:cs="Arial"/>
          <w:b/>
          <w:bCs/>
          <w:i/>
          <w:iCs/>
          <w:color w:val="C00000"/>
          <w:w w:val="90"/>
        </w:rPr>
      </w:pPr>
      <w:r w:rsidRPr="006736D3">
        <w:rPr>
          <w:rFonts w:eastAsia="Segoe UI Symbol" w:cs="Arial"/>
          <w:b/>
          <w:bCs/>
          <w:i/>
          <w:iCs/>
          <w:color w:val="C00000"/>
          <w:w w:val="90"/>
        </w:rPr>
        <w:t>CALIFORNIA Dial-A-Forecast</w:t>
      </w:r>
    </w:p>
    <w:p w14:paraId="6E5838F2" w14:textId="77777777" w:rsidR="001815CE" w:rsidRPr="006736D3" w:rsidRDefault="001815CE" w:rsidP="001531E7">
      <w:pPr>
        <w:widowControl w:val="0"/>
        <w:autoSpaceDE w:val="0"/>
        <w:autoSpaceDN w:val="0"/>
        <w:ind w:left="810"/>
        <w:rPr>
          <w:rFonts w:eastAsia="Segoe UI Symbol" w:cs="Arial"/>
          <w:i/>
          <w:iCs/>
          <w:color w:val="C00000"/>
          <w:w w:val="90"/>
        </w:rPr>
      </w:pPr>
      <w:r w:rsidRPr="006736D3">
        <w:rPr>
          <w:rFonts w:eastAsia="Segoe UI Symbol" w:cs="Arial"/>
          <w:i/>
          <w:iCs/>
          <w:color w:val="C00000"/>
          <w:w w:val="90"/>
        </w:rPr>
        <w:t>Eureka 707-443-7062</w:t>
      </w:r>
    </w:p>
    <w:p w14:paraId="498D8BB5" w14:textId="77777777" w:rsidR="001815CE" w:rsidRPr="006736D3" w:rsidRDefault="001815CE" w:rsidP="001531E7">
      <w:pPr>
        <w:widowControl w:val="0"/>
        <w:autoSpaceDE w:val="0"/>
        <w:autoSpaceDN w:val="0"/>
        <w:ind w:left="810"/>
        <w:rPr>
          <w:rFonts w:eastAsia="Segoe UI Symbol" w:cs="Arial"/>
          <w:i/>
          <w:iCs/>
          <w:color w:val="C00000"/>
          <w:w w:val="90"/>
        </w:rPr>
      </w:pPr>
      <w:r w:rsidRPr="006736D3">
        <w:rPr>
          <w:rFonts w:eastAsia="Segoe UI Symbol" w:cs="Arial"/>
          <w:i/>
          <w:iCs/>
          <w:color w:val="C00000"/>
          <w:w w:val="90"/>
        </w:rPr>
        <w:t>Hanford 559-584-8047</w:t>
      </w:r>
    </w:p>
    <w:p w14:paraId="563578E4" w14:textId="77777777" w:rsidR="001815CE" w:rsidRPr="006736D3" w:rsidRDefault="001815CE" w:rsidP="001531E7">
      <w:pPr>
        <w:widowControl w:val="0"/>
        <w:autoSpaceDE w:val="0"/>
        <w:autoSpaceDN w:val="0"/>
        <w:ind w:left="810"/>
        <w:rPr>
          <w:rFonts w:eastAsia="Segoe UI Symbol" w:cs="Arial"/>
          <w:i/>
          <w:iCs/>
          <w:color w:val="C00000"/>
          <w:w w:val="90"/>
          <w:lang w:val=""/>
        </w:rPr>
      </w:pPr>
      <w:r w:rsidRPr="006736D3">
        <w:rPr>
          <w:rFonts w:eastAsia="Segoe UI Symbol" w:cs="Arial"/>
          <w:i/>
          <w:iCs/>
          <w:color w:val="C00000"/>
          <w:w w:val="90"/>
          <w:lang w:val=""/>
        </w:rPr>
        <w:t xml:space="preserve">Los Angeles 805-988-6610 </w:t>
      </w:r>
    </w:p>
    <w:p w14:paraId="5C6BB05F" w14:textId="77777777" w:rsidR="001815CE" w:rsidRPr="006736D3" w:rsidRDefault="001815CE" w:rsidP="001531E7">
      <w:pPr>
        <w:widowControl w:val="0"/>
        <w:autoSpaceDE w:val="0"/>
        <w:autoSpaceDN w:val="0"/>
        <w:ind w:left="810"/>
        <w:rPr>
          <w:rFonts w:eastAsia="Segoe UI Symbol" w:cs="Arial"/>
          <w:i/>
          <w:iCs/>
          <w:color w:val="C00000"/>
          <w:w w:val="90"/>
          <w:lang w:val=""/>
        </w:rPr>
      </w:pPr>
      <w:r w:rsidRPr="006736D3">
        <w:rPr>
          <w:rFonts w:eastAsia="Segoe UI Symbol" w:cs="Arial"/>
          <w:i/>
          <w:iCs/>
          <w:color w:val="C00000"/>
          <w:w w:val="90"/>
          <w:lang w:val=""/>
        </w:rPr>
        <w:t>Sacramento 916-979-3051</w:t>
      </w:r>
    </w:p>
    <w:p w14:paraId="2A5A1BC8" w14:textId="77777777" w:rsidR="001815CE" w:rsidRPr="006736D3" w:rsidRDefault="001815CE" w:rsidP="001531E7">
      <w:pPr>
        <w:widowControl w:val="0"/>
        <w:autoSpaceDE w:val="0"/>
        <w:autoSpaceDN w:val="0"/>
        <w:ind w:left="810"/>
        <w:rPr>
          <w:rFonts w:eastAsia="Segoe UI Symbol" w:cs="Arial"/>
          <w:i/>
          <w:iCs/>
          <w:color w:val="C00000"/>
          <w:w w:val="90"/>
          <w:lang w:val=""/>
        </w:rPr>
      </w:pPr>
      <w:r w:rsidRPr="006736D3">
        <w:rPr>
          <w:rFonts w:eastAsia="Segoe UI Symbol" w:cs="Arial"/>
          <w:i/>
          <w:iCs/>
          <w:color w:val="C00000"/>
          <w:w w:val="90"/>
          <w:lang w:val=""/>
        </w:rPr>
        <w:t xml:space="preserve">San Diego 619-297-2107 </w:t>
      </w:r>
    </w:p>
    <w:p w14:paraId="5DE89761" w14:textId="77777777" w:rsidR="001815CE" w:rsidRPr="006736D3" w:rsidRDefault="001815CE" w:rsidP="001531E7">
      <w:pPr>
        <w:widowControl w:val="0"/>
        <w:autoSpaceDE w:val="0"/>
        <w:autoSpaceDN w:val="0"/>
        <w:ind w:left="810"/>
        <w:rPr>
          <w:rFonts w:eastAsia="Segoe UI Symbol" w:cs="Arial"/>
          <w:i/>
          <w:iCs/>
          <w:color w:val="C00000"/>
          <w:w w:val="90"/>
        </w:rPr>
      </w:pPr>
      <w:r w:rsidRPr="006736D3">
        <w:rPr>
          <w:rFonts w:eastAsia="Segoe UI Symbol" w:cs="Arial"/>
          <w:i/>
          <w:iCs/>
          <w:color w:val="C00000"/>
          <w:w w:val="90"/>
        </w:rPr>
        <w:t>San Francisco 831-656-1725]</w:t>
      </w:r>
    </w:p>
    <w:p w14:paraId="3F044845" w14:textId="7E52E6B6" w:rsidR="001815CE" w:rsidRPr="006736D3" w:rsidRDefault="001815CE" w:rsidP="001815CE">
      <w:pPr>
        <w:widowControl w:val="0"/>
        <w:numPr>
          <w:ilvl w:val="0"/>
          <w:numId w:val="24"/>
        </w:numPr>
        <w:autoSpaceDE w:val="0"/>
        <w:autoSpaceDN w:val="0"/>
        <w:spacing w:before="240"/>
        <w:ind w:left="450"/>
        <w:rPr>
          <w:rFonts w:eastAsia="Segoe UI Symbol" w:cs="Arial"/>
          <w:w w:val="90"/>
        </w:rPr>
      </w:pPr>
      <w:r w:rsidRPr="006736D3">
        <w:rPr>
          <w:rFonts w:eastAsia="Segoe UI Symbol" w:cs="Arial"/>
          <w:w w:val="90"/>
        </w:rPr>
        <w:lastRenderedPageBreak/>
        <w:t xml:space="preserve">Prior to each workday, the supervisor will monitor the weather at the worksite by the method described above. This critical weather information will be taken into consideration to evaluate the risk level for heat illness and when it will be necessary to make modifications to the work schedule (e.g., stopping work early, rescheduling the job, working during the cooler hours of the day, increasing the </w:t>
      </w:r>
      <w:proofErr w:type="gramStart"/>
      <w:r w:rsidRPr="006736D3">
        <w:rPr>
          <w:rFonts w:eastAsia="Segoe UI Symbol" w:cs="Arial"/>
          <w:w w:val="90"/>
        </w:rPr>
        <w:t>number</w:t>
      </w:r>
      <w:proofErr w:type="gramEnd"/>
      <w:r w:rsidRPr="006736D3">
        <w:rPr>
          <w:rFonts w:eastAsia="Segoe UI Symbol" w:cs="Arial"/>
          <w:w w:val="90"/>
        </w:rPr>
        <w:t xml:space="preserve"> of water and rest breaks).</w:t>
      </w:r>
    </w:p>
    <w:p w14:paraId="2255455A" w14:textId="77777777" w:rsidR="001815CE" w:rsidRPr="006736D3" w:rsidRDefault="001815CE" w:rsidP="001815CE">
      <w:pPr>
        <w:widowControl w:val="0"/>
        <w:numPr>
          <w:ilvl w:val="0"/>
          <w:numId w:val="24"/>
        </w:numPr>
        <w:autoSpaceDE w:val="0"/>
        <w:autoSpaceDN w:val="0"/>
        <w:spacing w:before="240"/>
        <w:ind w:left="450"/>
        <w:rPr>
          <w:rFonts w:eastAsia="Segoe UI Symbol" w:cs="Arial"/>
          <w:w w:val="90"/>
        </w:rPr>
      </w:pPr>
      <w:r w:rsidRPr="006736D3">
        <w:rPr>
          <w:rFonts w:eastAsia="Segoe UI Symbol" w:cs="Arial"/>
          <w:w w:val="90"/>
        </w:rPr>
        <w:t xml:space="preserve">The supervisor will use a </w:t>
      </w:r>
      <w:r w:rsidRPr="006736D3">
        <w:rPr>
          <w:rFonts w:eastAsia="Segoe UI Symbol" w:cs="Arial"/>
          <w:i/>
          <w:iCs/>
          <w:color w:val="C00000"/>
          <w:w w:val="90"/>
        </w:rPr>
        <w:t>[State the method for measuring temperature. For example, a thermometer, Kestrel, weather station, wet-bulb globe thermometer, etc.]</w:t>
      </w:r>
      <w:r w:rsidRPr="006736D3">
        <w:rPr>
          <w:rFonts w:eastAsia="Segoe UI Symbol" w:cs="Arial"/>
          <w:color w:val="C00000"/>
          <w:w w:val="90"/>
        </w:rPr>
        <w:t xml:space="preserve"> </w:t>
      </w:r>
      <w:r w:rsidRPr="006736D3">
        <w:rPr>
          <w:rFonts w:eastAsia="Segoe UI Symbol" w:cs="Arial"/>
          <w:w w:val="90"/>
        </w:rPr>
        <w:t>throughout the job site and throughout the work shift to monitor for an increase in outdoor temperature and to ensure that once the temperature exceeds 80 degrees Fahrenheit, shade structures will be opened and made available to the workers. In addition, when the temperature equals or exceeds 95 degrees Fahrenheit, additional preventive measures, such as high-heat procedures, will be implemented. See the high-heat procedures section for additional information.</w:t>
      </w:r>
    </w:p>
    <w:p w14:paraId="3C524FB5" w14:textId="77777777" w:rsidR="001815CE" w:rsidRPr="006736D3" w:rsidRDefault="001815CE" w:rsidP="001815CE">
      <w:pPr>
        <w:widowControl w:val="0"/>
        <w:numPr>
          <w:ilvl w:val="0"/>
          <w:numId w:val="24"/>
        </w:numPr>
        <w:autoSpaceDE w:val="0"/>
        <w:autoSpaceDN w:val="0"/>
        <w:spacing w:before="240"/>
        <w:ind w:left="450"/>
        <w:rPr>
          <w:rFonts w:eastAsia="Segoe UI Symbol" w:cs="Arial"/>
          <w:i/>
          <w:iCs/>
          <w:color w:val="C00000"/>
          <w:w w:val="90"/>
        </w:rPr>
      </w:pPr>
      <w:r w:rsidRPr="006736D3">
        <w:rPr>
          <w:rFonts w:eastAsia="Segoe UI Symbol" w:cs="Arial"/>
          <w:i/>
          <w:iCs/>
          <w:color w:val="C00000"/>
          <w:w w:val="90"/>
        </w:rPr>
        <w:t>Other: [Describe any other procedures used to monitor forecasts and the weather].</w:t>
      </w:r>
    </w:p>
    <w:p w14:paraId="3CC8AD91" w14:textId="77777777" w:rsidR="001815CE" w:rsidRPr="00A2359B" w:rsidRDefault="001815CE" w:rsidP="001815CE">
      <w:pPr>
        <w:rPr>
          <w:bCs/>
        </w:rPr>
      </w:pPr>
    </w:p>
    <w:p w14:paraId="2E5D6FC8" w14:textId="77777777" w:rsidR="001815CE" w:rsidRDefault="001815CE" w:rsidP="000D7324">
      <w:pPr>
        <w:rPr>
          <w:rFonts w:cs="Arial"/>
          <w:b/>
        </w:rPr>
      </w:pPr>
    </w:p>
    <w:p w14:paraId="29A0C42C" w14:textId="25B95072" w:rsidR="00C84D20" w:rsidRPr="00615E89" w:rsidRDefault="00367213" w:rsidP="000D7324">
      <w:pPr>
        <w:rPr>
          <w:rFonts w:cs="Arial"/>
          <w:b/>
          <w:sz w:val="28"/>
          <w:szCs w:val="28"/>
        </w:rPr>
      </w:pPr>
      <w:r w:rsidRPr="00615E89">
        <w:rPr>
          <w:rFonts w:cs="Arial"/>
          <w:b/>
          <w:sz w:val="28"/>
          <w:szCs w:val="28"/>
        </w:rPr>
        <w:t xml:space="preserve">Access to </w:t>
      </w:r>
      <w:r w:rsidR="008F54EE" w:rsidRPr="00615E89">
        <w:rPr>
          <w:rFonts w:cs="Arial"/>
          <w:b/>
          <w:sz w:val="28"/>
          <w:szCs w:val="28"/>
        </w:rPr>
        <w:t xml:space="preserve">Shade </w:t>
      </w:r>
      <w:r w:rsidRPr="00615E89">
        <w:rPr>
          <w:rFonts w:cs="Arial"/>
          <w:b/>
          <w:sz w:val="28"/>
          <w:szCs w:val="28"/>
        </w:rPr>
        <w:t>for Outdoor Worksites</w:t>
      </w:r>
      <w:r w:rsidR="001815CE" w:rsidRPr="00615E89">
        <w:rPr>
          <w:rFonts w:cs="Arial"/>
          <w:b/>
          <w:sz w:val="28"/>
          <w:szCs w:val="28"/>
        </w:rPr>
        <w:t xml:space="preserve"> Procedures</w:t>
      </w:r>
      <w:r w:rsidRPr="00615E89">
        <w:rPr>
          <w:rFonts w:cs="Arial"/>
          <w:b/>
          <w:sz w:val="28"/>
          <w:szCs w:val="28"/>
        </w:rPr>
        <w:t xml:space="preserve"> </w:t>
      </w:r>
    </w:p>
    <w:p w14:paraId="1C1CCB33" w14:textId="5F516A42" w:rsidR="00396CE8" w:rsidRDefault="00367213" w:rsidP="000D7324">
      <w:pPr>
        <w:rPr>
          <w:rFonts w:cs="Arial"/>
        </w:rPr>
      </w:pPr>
      <w:r w:rsidRPr="00615E89">
        <w:rPr>
          <w:rFonts w:cs="Arial"/>
          <w:i/>
          <w:iCs/>
          <w:color w:val="C00000"/>
        </w:rPr>
        <w:t>[</w:t>
      </w:r>
      <w:r w:rsidRPr="00615E89">
        <w:rPr>
          <w:rFonts w:cs="Arial"/>
          <w:b/>
          <w:bCs/>
          <w:i/>
          <w:iCs/>
          <w:color w:val="C00000"/>
        </w:rPr>
        <w:t>Delete this section if employees do not work outdoors.</w:t>
      </w:r>
      <w:r w:rsidRPr="00615E89">
        <w:rPr>
          <w:rFonts w:cs="Arial"/>
          <w:i/>
          <w:iCs/>
          <w:color w:val="C00000"/>
        </w:rPr>
        <w:t xml:space="preserve"> Customize this section to your workplace and include the site-specific procedures to be implemented for workers. Delete parts that do not apply to your worksite</w:t>
      </w:r>
      <w:r w:rsidR="00396CE8" w:rsidRPr="00615E89">
        <w:rPr>
          <w:rFonts w:cs="Arial"/>
          <w:i/>
          <w:iCs/>
          <w:color w:val="C00000"/>
        </w:rPr>
        <w:t>.]</w:t>
      </w:r>
    </w:p>
    <w:p w14:paraId="7C720EEC" w14:textId="7633A104" w:rsidR="00396CE8" w:rsidRPr="00396CE8" w:rsidRDefault="00396CE8" w:rsidP="00396CE8">
      <w:pPr>
        <w:widowControl w:val="0"/>
        <w:numPr>
          <w:ilvl w:val="0"/>
          <w:numId w:val="20"/>
        </w:numPr>
        <w:tabs>
          <w:tab w:val="left" w:pos="829"/>
        </w:tabs>
        <w:autoSpaceDE w:val="0"/>
        <w:autoSpaceDN w:val="0"/>
        <w:spacing w:before="283" w:line="216" w:lineRule="auto"/>
        <w:ind w:left="450" w:right="127"/>
        <w:rPr>
          <w:rFonts w:eastAsia="Segoe UI Symbol" w:cs="Arial"/>
        </w:rPr>
      </w:pPr>
      <w:r w:rsidRPr="00396CE8">
        <w:rPr>
          <w:rFonts w:eastAsia="Segoe UI Symbol" w:cs="Arial"/>
          <w:color w:val="231F20"/>
          <w:w w:val="90"/>
        </w:rPr>
        <w:t>Shade will be as close as practicable to the workers when the outdoor temperature equals</w:t>
      </w:r>
      <w:r w:rsidRPr="00396CE8">
        <w:rPr>
          <w:rFonts w:eastAsia="Segoe UI Symbol" w:cs="Arial"/>
          <w:color w:val="231F20"/>
          <w:spacing w:val="-8"/>
          <w:w w:val="90"/>
        </w:rPr>
        <w:t xml:space="preserve"> </w:t>
      </w:r>
      <w:r w:rsidRPr="00396CE8">
        <w:rPr>
          <w:rFonts w:eastAsia="Segoe UI Symbol" w:cs="Arial"/>
          <w:color w:val="231F20"/>
          <w:w w:val="90"/>
        </w:rPr>
        <w:t>or</w:t>
      </w:r>
      <w:r w:rsidRPr="00396CE8">
        <w:rPr>
          <w:rFonts w:eastAsia="Segoe UI Symbol" w:cs="Arial"/>
          <w:color w:val="231F20"/>
          <w:spacing w:val="-8"/>
          <w:w w:val="90"/>
        </w:rPr>
        <w:t xml:space="preserve"> </w:t>
      </w:r>
      <w:r w:rsidRPr="00396CE8">
        <w:rPr>
          <w:rFonts w:eastAsia="Segoe UI Symbol" w:cs="Arial"/>
          <w:color w:val="231F20"/>
          <w:w w:val="90"/>
        </w:rPr>
        <w:t>exceeds</w:t>
      </w:r>
      <w:r w:rsidRPr="00396CE8">
        <w:rPr>
          <w:rFonts w:eastAsia="Segoe UI Symbol" w:cs="Arial"/>
          <w:color w:val="231F20"/>
          <w:spacing w:val="-8"/>
          <w:w w:val="90"/>
        </w:rPr>
        <w:t xml:space="preserve"> </w:t>
      </w:r>
      <w:r w:rsidRPr="00396CE8">
        <w:rPr>
          <w:rFonts w:eastAsia="Segoe UI Symbol" w:cs="Arial"/>
          <w:color w:val="231F20"/>
          <w:w w:val="90"/>
        </w:rPr>
        <w:t>80</w:t>
      </w:r>
      <w:r w:rsidRPr="00396CE8">
        <w:rPr>
          <w:rFonts w:eastAsia="Segoe UI Symbol" w:cs="Arial"/>
          <w:color w:val="231F20"/>
          <w:spacing w:val="-8"/>
          <w:w w:val="90"/>
        </w:rPr>
        <w:t xml:space="preserve"> </w:t>
      </w:r>
      <w:r w:rsidRPr="00396CE8">
        <w:rPr>
          <w:rFonts w:eastAsia="Segoe UI Symbol" w:cs="Arial"/>
          <w:color w:val="231F20"/>
          <w:w w:val="90"/>
        </w:rPr>
        <w:t>degrees</w:t>
      </w:r>
      <w:r w:rsidRPr="00396CE8">
        <w:rPr>
          <w:rFonts w:eastAsia="Segoe UI Symbol" w:cs="Arial"/>
          <w:color w:val="231F20"/>
          <w:spacing w:val="-8"/>
          <w:w w:val="90"/>
        </w:rPr>
        <w:t xml:space="preserve"> </w:t>
      </w:r>
      <w:r w:rsidRPr="00396CE8">
        <w:rPr>
          <w:rFonts w:eastAsia="Segoe UI Symbol" w:cs="Arial"/>
          <w:color w:val="231F20"/>
          <w:w w:val="90"/>
        </w:rPr>
        <w:t>Fahrenheit.</w:t>
      </w:r>
      <w:r w:rsidRPr="00396CE8">
        <w:rPr>
          <w:rFonts w:eastAsia="Segoe UI Symbol" w:cs="Arial"/>
          <w:color w:val="231F20"/>
          <w:spacing w:val="-8"/>
          <w:w w:val="90"/>
        </w:rPr>
        <w:t xml:space="preserve"> </w:t>
      </w:r>
      <w:r w:rsidRPr="00396CE8">
        <w:rPr>
          <w:rFonts w:eastAsia="Segoe UI Symbol" w:cs="Arial"/>
          <w:color w:val="231F20"/>
          <w:w w:val="90"/>
        </w:rPr>
        <w:t>When</w:t>
      </w:r>
      <w:r w:rsidRPr="00396CE8">
        <w:rPr>
          <w:rFonts w:eastAsia="Segoe UI Symbol" w:cs="Arial"/>
          <w:color w:val="231F20"/>
          <w:spacing w:val="-8"/>
          <w:w w:val="90"/>
        </w:rPr>
        <w:t xml:space="preserve"> </w:t>
      </w:r>
      <w:r w:rsidRPr="00396CE8">
        <w:rPr>
          <w:rFonts w:eastAsia="Segoe UI Symbol" w:cs="Arial"/>
          <w:color w:val="231F20"/>
          <w:w w:val="90"/>
        </w:rPr>
        <w:t>the</w:t>
      </w:r>
      <w:r w:rsidRPr="00396CE8">
        <w:rPr>
          <w:rFonts w:eastAsia="Segoe UI Symbol" w:cs="Arial"/>
          <w:color w:val="231F20"/>
          <w:spacing w:val="-8"/>
          <w:w w:val="90"/>
        </w:rPr>
        <w:t xml:space="preserve"> </w:t>
      </w:r>
      <w:r w:rsidRPr="00396CE8">
        <w:rPr>
          <w:rFonts w:eastAsia="Segoe UI Symbol" w:cs="Arial"/>
          <w:color w:val="231F20"/>
          <w:w w:val="90"/>
        </w:rPr>
        <w:t>temperature</w:t>
      </w:r>
      <w:r w:rsidRPr="00396CE8">
        <w:rPr>
          <w:rFonts w:eastAsia="Segoe UI Symbol" w:cs="Arial"/>
          <w:color w:val="231F20"/>
          <w:spacing w:val="-8"/>
          <w:w w:val="90"/>
        </w:rPr>
        <w:t xml:space="preserve"> </w:t>
      </w:r>
      <w:r w:rsidRPr="00396CE8">
        <w:rPr>
          <w:rFonts w:eastAsia="Segoe UI Symbol" w:cs="Arial"/>
          <w:color w:val="231F20"/>
          <w:w w:val="90"/>
        </w:rPr>
        <w:t>is</w:t>
      </w:r>
      <w:r w:rsidRPr="00396CE8">
        <w:rPr>
          <w:rFonts w:eastAsia="Segoe UI Symbol" w:cs="Arial"/>
          <w:color w:val="231F20"/>
          <w:spacing w:val="-8"/>
          <w:w w:val="90"/>
        </w:rPr>
        <w:t xml:space="preserve"> </w:t>
      </w:r>
      <w:r w:rsidRPr="00396CE8">
        <w:rPr>
          <w:rFonts w:eastAsia="Segoe UI Symbol" w:cs="Arial"/>
          <w:color w:val="231F20"/>
          <w:w w:val="90"/>
        </w:rPr>
        <w:t>below</w:t>
      </w:r>
      <w:r w:rsidRPr="00396CE8">
        <w:rPr>
          <w:rFonts w:eastAsia="Segoe UI Symbol" w:cs="Arial"/>
          <w:color w:val="231F20"/>
          <w:spacing w:val="-8"/>
          <w:w w:val="90"/>
        </w:rPr>
        <w:t xml:space="preserve"> </w:t>
      </w:r>
      <w:r w:rsidRPr="00396CE8">
        <w:rPr>
          <w:rFonts w:eastAsia="Segoe UI Symbol" w:cs="Arial"/>
          <w:color w:val="231F20"/>
          <w:w w:val="90"/>
        </w:rPr>
        <w:t>80</w:t>
      </w:r>
      <w:r w:rsidRPr="00396CE8">
        <w:rPr>
          <w:rFonts w:eastAsia="Segoe UI Symbol" w:cs="Arial"/>
          <w:color w:val="231F20"/>
          <w:spacing w:val="-8"/>
          <w:w w:val="90"/>
        </w:rPr>
        <w:t xml:space="preserve"> </w:t>
      </w:r>
      <w:r w:rsidRPr="00396CE8">
        <w:rPr>
          <w:rFonts w:eastAsia="Segoe UI Symbol" w:cs="Arial"/>
          <w:color w:val="231F20"/>
          <w:w w:val="90"/>
        </w:rPr>
        <w:t>degrees</w:t>
      </w:r>
      <w:r w:rsidRPr="00396CE8">
        <w:rPr>
          <w:rFonts w:eastAsia="Segoe UI Symbol" w:cs="Arial"/>
          <w:color w:val="231F20"/>
          <w:spacing w:val="-8"/>
          <w:w w:val="90"/>
        </w:rPr>
        <w:t xml:space="preserve"> </w:t>
      </w:r>
      <w:r w:rsidRPr="00396CE8">
        <w:rPr>
          <w:rFonts w:eastAsia="Segoe UI Symbol" w:cs="Arial"/>
          <w:color w:val="231F20"/>
          <w:w w:val="90"/>
        </w:rPr>
        <w:t>Fahrenheit,</w:t>
      </w:r>
      <w:r w:rsidRPr="00396CE8">
        <w:rPr>
          <w:rFonts w:eastAsia="Segoe UI Symbol" w:cs="Arial"/>
          <w:color w:val="231F20"/>
          <w:spacing w:val="-8"/>
          <w:w w:val="90"/>
        </w:rPr>
        <w:t xml:space="preserve"> </w:t>
      </w:r>
      <w:r w:rsidRPr="00396CE8">
        <w:rPr>
          <w:rFonts w:eastAsia="Segoe UI Symbol" w:cs="Arial"/>
          <w:color w:val="231F20"/>
          <w:w w:val="90"/>
        </w:rPr>
        <w:t>access</w:t>
      </w:r>
      <w:r w:rsidRPr="00396CE8">
        <w:rPr>
          <w:rFonts w:eastAsia="Segoe UI Symbol" w:cs="Arial"/>
          <w:color w:val="231F20"/>
          <w:spacing w:val="-8"/>
          <w:w w:val="90"/>
        </w:rPr>
        <w:t xml:space="preserve"> </w:t>
      </w:r>
      <w:r w:rsidRPr="00396CE8">
        <w:rPr>
          <w:rFonts w:eastAsia="Segoe UI Symbol" w:cs="Arial"/>
          <w:color w:val="231F20"/>
          <w:w w:val="90"/>
        </w:rPr>
        <w:t>to</w:t>
      </w:r>
      <w:r w:rsidRPr="00396CE8">
        <w:rPr>
          <w:rFonts w:eastAsia="Segoe UI Symbol" w:cs="Arial"/>
          <w:color w:val="231F20"/>
          <w:spacing w:val="-8"/>
          <w:w w:val="90"/>
        </w:rPr>
        <w:t xml:space="preserve"> </w:t>
      </w:r>
      <w:r w:rsidRPr="00396CE8">
        <w:rPr>
          <w:rFonts w:eastAsia="Segoe UI Symbol" w:cs="Arial"/>
          <w:color w:val="231F20"/>
          <w:w w:val="90"/>
        </w:rPr>
        <w:t>shade</w:t>
      </w:r>
      <w:r w:rsidRPr="00396CE8">
        <w:rPr>
          <w:rFonts w:eastAsia="Segoe UI Symbol" w:cs="Arial"/>
          <w:color w:val="231F20"/>
          <w:spacing w:val="-8"/>
          <w:w w:val="90"/>
        </w:rPr>
        <w:t xml:space="preserve"> </w:t>
      </w:r>
      <w:r w:rsidRPr="00396CE8">
        <w:rPr>
          <w:rFonts w:eastAsia="Segoe UI Symbol" w:cs="Arial"/>
          <w:color w:val="231F20"/>
          <w:w w:val="90"/>
        </w:rPr>
        <w:t>will</w:t>
      </w:r>
      <w:r w:rsidRPr="00396CE8">
        <w:rPr>
          <w:rFonts w:eastAsia="Segoe UI Symbol" w:cs="Arial"/>
          <w:color w:val="231F20"/>
          <w:spacing w:val="-8"/>
          <w:w w:val="90"/>
        </w:rPr>
        <w:t xml:space="preserve"> </w:t>
      </w:r>
      <w:r w:rsidRPr="00396CE8">
        <w:rPr>
          <w:rFonts w:eastAsia="Segoe UI Symbol" w:cs="Arial"/>
          <w:color w:val="231F20"/>
          <w:w w:val="90"/>
        </w:rPr>
        <w:t xml:space="preserve">be </w:t>
      </w:r>
      <w:r w:rsidRPr="00396CE8">
        <w:rPr>
          <w:rFonts w:eastAsia="Segoe UI Symbol" w:cs="Arial"/>
          <w:color w:val="231F20"/>
          <w:spacing w:val="-10"/>
        </w:rPr>
        <w:t xml:space="preserve">provided promptly, when requested by a worker. </w:t>
      </w:r>
      <w:r w:rsidRPr="00396CE8">
        <w:rPr>
          <w:rFonts w:eastAsia="Segoe UI Symbol" w:cs="Arial"/>
          <w:i/>
          <w:iCs/>
          <w:color w:val="C00000"/>
          <w:spacing w:val="-10"/>
        </w:rPr>
        <w:t>[Describe the natural and/or artificial shade sources that will be used at the worksite.]</w:t>
      </w:r>
    </w:p>
    <w:p w14:paraId="3EB37390" w14:textId="77777777" w:rsidR="00396CE8" w:rsidRPr="00396CE8" w:rsidRDefault="00396CE8" w:rsidP="00396CE8">
      <w:pPr>
        <w:widowControl w:val="0"/>
        <w:autoSpaceDE w:val="0"/>
        <w:autoSpaceDN w:val="0"/>
        <w:spacing w:before="240" w:line="216" w:lineRule="auto"/>
        <w:ind w:left="450" w:right="169"/>
        <w:rPr>
          <w:rFonts w:eastAsia="Segoe UI Symbol" w:cs="Arial"/>
        </w:rPr>
      </w:pPr>
      <w:r w:rsidRPr="00396CE8">
        <w:rPr>
          <w:rFonts w:eastAsia="Segoe UI Symbol" w:cs="Arial"/>
          <w:b/>
          <w:bCs/>
          <w:color w:val="231F20"/>
          <w:w w:val="90"/>
        </w:rPr>
        <w:t>Note</w:t>
      </w:r>
      <w:r w:rsidRPr="00396CE8">
        <w:rPr>
          <w:rFonts w:eastAsia="Segoe UI Symbol" w:cs="Arial"/>
          <w:color w:val="231F20"/>
          <w:w w:val="90"/>
        </w:rPr>
        <w:t>:</w:t>
      </w:r>
      <w:r w:rsidRPr="00396CE8">
        <w:rPr>
          <w:rFonts w:eastAsia="Segoe UI Symbol" w:cs="Arial"/>
          <w:color w:val="231F20"/>
          <w:spacing w:val="-3"/>
          <w:w w:val="90"/>
        </w:rPr>
        <w:t xml:space="preserve"> </w:t>
      </w:r>
      <w:r w:rsidRPr="00396CE8">
        <w:rPr>
          <w:rFonts w:eastAsia="Segoe UI Symbol" w:cs="Arial"/>
          <w:color w:val="231F20"/>
          <w:w w:val="90"/>
        </w:rPr>
        <w:t>The</w:t>
      </w:r>
      <w:r w:rsidRPr="00396CE8">
        <w:rPr>
          <w:rFonts w:eastAsia="Segoe UI Symbol" w:cs="Arial"/>
          <w:color w:val="231F20"/>
          <w:spacing w:val="-3"/>
          <w:w w:val="90"/>
        </w:rPr>
        <w:t xml:space="preserve"> </w:t>
      </w:r>
      <w:r w:rsidRPr="00396CE8">
        <w:rPr>
          <w:rFonts w:eastAsia="Segoe UI Symbol" w:cs="Arial"/>
          <w:color w:val="231F20"/>
          <w:w w:val="90"/>
        </w:rPr>
        <w:t>interior</w:t>
      </w:r>
      <w:r w:rsidRPr="00396CE8">
        <w:rPr>
          <w:rFonts w:eastAsia="Segoe UI Symbol" w:cs="Arial"/>
          <w:color w:val="231F20"/>
          <w:spacing w:val="-3"/>
          <w:w w:val="90"/>
        </w:rPr>
        <w:t xml:space="preserve"> </w:t>
      </w:r>
      <w:r w:rsidRPr="00396CE8">
        <w:rPr>
          <w:rFonts w:eastAsia="Segoe UI Symbol" w:cs="Arial"/>
          <w:color w:val="231F20"/>
          <w:w w:val="90"/>
        </w:rPr>
        <w:t>of</w:t>
      </w:r>
      <w:r w:rsidRPr="00396CE8">
        <w:rPr>
          <w:rFonts w:eastAsia="Segoe UI Symbol" w:cs="Arial"/>
          <w:color w:val="231F20"/>
          <w:spacing w:val="-3"/>
          <w:w w:val="90"/>
        </w:rPr>
        <w:t xml:space="preserve"> </w:t>
      </w:r>
      <w:r w:rsidRPr="00396CE8">
        <w:rPr>
          <w:rFonts w:eastAsia="Segoe UI Symbol" w:cs="Arial"/>
          <w:color w:val="231F20"/>
          <w:w w:val="90"/>
        </w:rPr>
        <w:t>a</w:t>
      </w:r>
      <w:r w:rsidRPr="00396CE8">
        <w:rPr>
          <w:rFonts w:eastAsia="Segoe UI Symbol" w:cs="Arial"/>
          <w:color w:val="231F20"/>
          <w:spacing w:val="-3"/>
          <w:w w:val="90"/>
        </w:rPr>
        <w:t xml:space="preserve"> </w:t>
      </w:r>
      <w:r w:rsidRPr="00396CE8">
        <w:rPr>
          <w:rFonts w:eastAsia="Segoe UI Symbol" w:cs="Arial"/>
          <w:color w:val="231F20"/>
          <w:w w:val="90"/>
        </w:rPr>
        <w:t>vehicle</w:t>
      </w:r>
      <w:r w:rsidRPr="00396CE8">
        <w:rPr>
          <w:rFonts w:eastAsia="Segoe UI Symbol" w:cs="Arial"/>
          <w:color w:val="231F20"/>
          <w:spacing w:val="-3"/>
          <w:w w:val="90"/>
        </w:rPr>
        <w:t xml:space="preserve"> </w:t>
      </w:r>
      <w:r w:rsidRPr="00396CE8">
        <w:rPr>
          <w:rFonts w:eastAsia="Segoe UI Symbol" w:cs="Arial"/>
          <w:color w:val="231F20"/>
        </w:rPr>
        <w:t xml:space="preserve">will </w:t>
      </w:r>
      <w:r w:rsidRPr="00396CE8">
        <w:rPr>
          <w:rFonts w:eastAsia="Segoe UI Symbol" w:cs="Arial"/>
          <w:color w:val="231F20"/>
          <w:w w:val="90"/>
        </w:rPr>
        <w:t>not</w:t>
      </w:r>
      <w:r w:rsidRPr="00396CE8">
        <w:rPr>
          <w:rFonts w:eastAsia="Segoe UI Symbol" w:cs="Arial"/>
          <w:color w:val="231F20"/>
          <w:spacing w:val="-3"/>
          <w:w w:val="90"/>
        </w:rPr>
        <w:t xml:space="preserve"> </w:t>
      </w:r>
      <w:r w:rsidRPr="00396CE8">
        <w:rPr>
          <w:rFonts w:eastAsia="Segoe UI Symbol" w:cs="Arial"/>
          <w:color w:val="231F20"/>
          <w:w w:val="90"/>
        </w:rPr>
        <w:t>be</w:t>
      </w:r>
      <w:r w:rsidRPr="00396CE8">
        <w:rPr>
          <w:rFonts w:eastAsia="Segoe UI Symbol" w:cs="Arial"/>
          <w:color w:val="231F20"/>
          <w:spacing w:val="-3"/>
          <w:w w:val="90"/>
        </w:rPr>
        <w:t xml:space="preserve"> </w:t>
      </w:r>
      <w:r w:rsidRPr="00396CE8">
        <w:rPr>
          <w:rFonts w:eastAsia="Segoe UI Symbol" w:cs="Arial"/>
          <w:color w:val="231F20"/>
          <w:w w:val="90"/>
        </w:rPr>
        <w:t>used</w:t>
      </w:r>
      <w:r w:rsidRPr="00615E89">
        <w:rPr>
          <w:rFonts w:eastAsia="Segoe UI Symbol" w:cs="Arial"/>
          <w:color w:val="231F20"/>
          <w:w w:val="90"/>
        </w:rPr>
        <w:t xml:space="preserve"> </w:t>
      </w:r>
      <w:r w:rsidRPr="00396CE8">
        <w:rPr>
          <w:rFonts w:eastAsia="Segoe UI Symbol" w:cs="Arial"/>
          <w:color w:val="231F20"/>
          <w:w w:val="90"/>
        </w:rPr>
        <w:t>to</w:t>
      </w:r>
      <w:r w:rsidRPr="00615E89">
        <w:rPr>
          <w:rFonts w:eastAsia="Segoe UI Symbol" w:cs="Arial"/>
          <w:color w:val="231F20"/>
          <w:w w:val="90"/>
        </w:rPr>
        <w:t xml:space="preserve"> </w:t>
      </w:r>
      <w:r w:rsidRPr="00396CE8">
        <w:rPr>
          <w:rFonts w:eastAsia="Segoe UI Symbol" w:cs="Arial"/>
          <w:color w:val="231F20"/>
          <w:w w:val="90"/>
        </w:rPr>
        <w:t>provide</w:t>
      </w:r>
      <w:r w:rsidRPr="00615E89">
        <w:rPr>
          <w:rFonts w:eastAsia="Segoe UI Symbol" w:cs="Arial"/>
          <w:color w:val="231F20"/>
          <w:w w:val="90"/>
        </w:rPr>
        <w:t xml:space="preserve"> </w:t>
      </w:r>
      <w:r w:rsidRPr="00396CE8">
        <w:rPr>
          <w:rFonts w:eastAsia="Segoe UI Symbol" w:cs="Arial"/>
          <w:color w:val="231F20"/>
          <w:w w:val="90"/>
        </w:rPr>
        <w:t>shade</w:t>
      </w:r>
      <w:r w:rsidRPr="00615E89">
        <w:rPr>
          <w:rFonts w:eastAsia="Segoe UI Symbol" w:cs="Arial"/>
          <w:color w:val="231F20"/>
          <w:w w:val="90"/>
        </w:rPr>
        <w:t xml:space="preserve"> unless </w:t>
      </w:r>
      <w:r w:rsidRPr="00396CE8">
        <w:rPr>
          <w:rFonts w:eastAsia="Segoe UI Symbol" w:cs="Arial"/>
          <w:color w:val="231F20"/>
          <w:w w:val="90"/>
        </w:rPr>
        <w:t>the</w:t>
      </w:r>
      <w:r w:rsidRPr="00615E89">
        <w:rPr>
          <w:rFonts w:eastAsia="Segoe UI Symbol" w:cs="Arial"/>
          <w:color w:val="231F20"/>
          <w:w w:val="90"/>
        </w:rPr>
        <w:t xml:space="preserve"> </w:t>
      </w:r>
      <w:r w:rsidRPr="00396CE8">
        <w:rPr>
          <w:rFonts w:eastAsia="Segoe UI Symbol" w:cs="Arial"/>
          <w:color w:val="231F20"/>
          <w:w w:val="90"/>
        </w:rPr>
        <w:t>vehicle</w:t>
      </w:r>
      <w:r w:rsidRPr="00615E89">
        <w:rPr>
          <w:rFonts w:eastAsia="Segoe UI Symbol" w:cs="Arial"/>
          <w:color w:val="231F20"/>
          <w:w w:val="90"/>
        </w:rPr>
        <w:t xml:space="preserve"> has a working </w:t>
      </w:r>
      <w:r w:rsidRPr="00396CE8">
        <w:rPr>
          <w:rFonts w:eastAsia="Segoe UI Symbol" w:cs="Arial"/>
          <w:color w:val="231F20"/>
          <w:w w:val="90"/>
        </w:rPr>
        <w:t>air</w:t>
      </w:r>
      <w:r w:rsidRPr="00615E89">
        <w:rPr>
          <w:rFonts w:eastAsia="Segoe UI Symbol" w:cs="Arial"/>
          <w:color w:val="231F20"/>
          <w:w w:val="90"/>
        </w:rPr>
        <w:t xml:space="preserve"> </w:t>
      </w:r>
      <w:r w:rsidRPr="00396CE8">
        <w:rPr>
          <w:rFonts w:eastAsia="Segoe UI Symbol" w:cs="Arial"/>
          <w:color w:val="231F20"/>
          <w:w w:val="90"/>
        </w:rPr>
        <w:t>conditione</w:t>
      </w:r>
      <w:r w:rsidRPr="00615E89">
        <w:rPr>
          <w:rFonts w:eastAsia="Segoe UI Symbol" w:cs="Arial"/>
          <w:color w:val="231F20"/>
          <w:w w:val="90"/>
        </w:rPr>
        <w:t>r</w:t>
      </w:r>
      <w:r w:rsidRPr="00396CE8">
        <w:rPr>
          <w:rFonts w:eastAsia="Segoe UI Symbol" w:cs="Arial"/>
          <w:color w:val="231F20"/>
          <w:w w:val="90"/>
        </w:rPr>
        <w:t xml:space="preserve"> and</w:t>
      </w:r>
      <w:r w:rsidRPr="00615E89">
        <w:rPr>
          <w:rFonts w:eastAsia="Segoe UI Symbol" w:cs="Arial"/>
          <w:color w:val="231F20"/>
          <w:w w:val="90"/>
        </w:rPr>
        <w:t xml:space="preserve"> is cooled down ahead of time.</w:t>
      </w:r>
    </w:p>
    <w:p w14:paraId="056530A9" w14:textId="77777777" w:rsidR="00396CE8" w:rsidRPr="00396CE8" w:rsidRDefault="00396CE8" w:rsidP="00396CE8">
      <w:pPr>
        <w:widowControl w:val="0"/>
        <w:numPr>
          <w:ilvl w:val="0"/>
          <w:numId w:val="20"/>
        </w:numPr>
        <w:tabs>
          <w:tab w:val="left" w:pos="829"/>
        </w:tabs>
        <w:autoSpaceDE w:val="0"/>
        <w:autoSpaceDN w:val="0"/>
        <w:spacing w:before="240" w:line="216" w:lineRule="auto"/>
        <w:ind w:left="450" w:right="192"/>
        <w:rPr>
          <w:rFonts w:eastAsia="Segoe UI Symbol" w:cs="Arial"/>
        </w:rPr>
      </w:pPr>
      <w:r w:rsidRPr="00396CE8">
        <w:rPr>
          <w:rFonts w:eastAsia="Segoe UI Symbol" w:cs="Arial"/>
          <w:color w:val="231F20"/>
          <w:w w:val="90"/>
        </w:rPr>
        <w:t xml:space="preserve">Enough shade will be available at the site to accommodate </w:t>
      </w:r>
      <w:proofErr w:type="gramStart"/>
      <w:r w:rsidRPr="00396CE8">
        <w:rPr>
          <w:rFonts w:eastAsia="Segoe UI Symbol" w:cs="Arial"/>
          <w:color w:val="231F20"/>
          <w:w w:val="90"/>
        </w:rPr>
        <w:t>all of</w:t>
      </w:r>
      <w:proofErr w:type="gramEnd"/>
      <w:r w:rsidRPr="00396CE8">
        <w:rPr>
          <w:rFonts w:eastAsia="Segoe UI Symbol" w:cs="Arial"/>
          <w:color w:val="231F20"/>
          <w:w w:val="90"/>
        </w:rPr>
        <w:t xml:space="preserve"> the workers who are on </w:t>
      </w:r>
      <w:proofErr w:type="gramStart"/>
      <w:r w:rsidRPr="00396CE8">
        <w:rPr>
          <w:rFonts w:eastAsia="Segoe UI Symbol" w:cs="Arial"/>
          <w:color w:val="231F20"/>
          <w:w w:val="90"/>
        </w:rPr>
        <w:t>a break</w:t>
      </w:r>
      <w:proofErr w:type="gramEnd"/>
      <w:r w:rsidRPr="00396CE8">
        <w:rPr>
          <w:rFonts w:eastAsia="Segoe UI Symbol" w:cs="Arial"/>
          <w:color w:val="231F20"/>
          <w:w w:val="90"/>
        </w:rPr>
        <w:t xml:space="preserve"> at any point in time. During meal periods, there will be enough shade for all workers who choose to remain in the general</w:t>
      </w:r>
      <w:r w:rsidRPr="0097572A">
        <w:rPr>
          <w:rFonts w:eastAsia="Segoe UI Symbol" w:cs="Arial"/>
          <w:color w:val="231F20"/>
          <w:w w:val="90"/>
        </w:rPr>
        <w:t xml:space="preserve"> </w:t>
      </w:r>
      <w:r w:rsidRPr="00396CE8">
        <w:rPr>
          <w:rFonts w:eastAsia="Segoe UI Symbol" w:cs="Arial"/>
          <w:color w:val="231F20"/>
          <w:w w:val="90"/>
        </w:rPr>
        <w:t>area</w:t>
      </w:r>
      <w:r w:rsidRPr="0097572A">
        <w:rPr>
          <w:rFonts w:eastAsia="Segoe UI Symbol" w:cs="Arial"/>
          <w:color w:val="231F20"/>
          <w:w w:val="90"/>
        </w:rPr>
        <w:t xml:space="preserve"> </w:t>
      </w:r>
      <w:r w:rsidRPr="00396CE8">
        <w:rPr>
          <w:rFonts w:eastAsia="Segoe UI Symbol" w:cs="Arial"/>
          <w:color w:val="231F20"/>
          <w:w w:val="90"/>
        </w:rPr>
        <w:t>of</w:t>
      </w:r>
      <w:r w:rsidRPr="0097572A">
        <w:rPr>
          <w:rFonts w:eastAsia="Segoe UI Symbol" w:cs="Arial"/>
          <w:color w:val="231F20"/>
          <w:w w:val="90"/>
        </w:rPr>
        <w:t xml:space="preserve"> </w:t>
      </w:r>
      <w:r w:rsidRPr="00396CE8">
        <w:rPr>
          <w:rFonts w:eastAsia="Segoe UI Symbol" w:cs="Arial"/>
          <w:color w:val="231F20"/>
          <w:w w:val="90"/>
        </w:rPr>
        <w:t>work</w:t>
      </w:r>
      <w:r w:rsidRPr="0097572A">
        <w:rPr>
          <w:rFonts w:eastAsia="Segoe UI Symbol" w:cs="Arial"/>
          <w:color w:val="231F20"/>
          <w:w w:val="90"/>
        </w:rPr>
        <w:t xml:space="preserve"> </w:t>
      </w:r>
      <w:r w:rsidRPr="00396CE8">
        <w:rPr>
          <w:rFonts w:eastAsia="Segoe UI Symbol" w:cs="Arial"/>
          <w:color w:val="231F20"/>
          <w:w w:val="90"/>
        </w:rPr>
        <w:t>or</w:t>
      </w:r>
      <w:r w:rsidRPr="0097572A">
        <w:rPr>
          <w:rFonts w:eastAsia="Segoe UI Symbol" w:cs="Arial"/>
          <w:color w:val="231F20"/>
          <w:w w:val="90"/>
        </w:rPr>
        <w:t xml:space="preserve"> </w:t>
      </w:r>
      <w:r w:rsidRPr="00396CE8">
        <w:rPr>
          <w:rFonts w:eastAsia="Segoe UI Symbol" w:cs="Arial"/>
          <w:color w:val="231F20"/>
          <w:w w:val="90"/>
        </w:rPr>
        <w:t>in</w:t>
      </w:r>
      <w:r w:rsidRPr="0097572A">
        <w:rPr>
          <w:rFonts w:eastAsia="Segoe UI Symbol" w:cs="Arial"/>
          <w:color w:val="231F20"/>
          <w:w w:val="90"/>
        </w:rPr>
        <w:t xml:space="preserve"> </w:t>
      </w:r>
      <w:r w:rsidRPr="00396CE8">
        <w:rPr>
          <w:rFonts w:eastAsia="Segoe UI Symbol" w:cs="Arial"/>
          <w:color w:val="231F20"/>
          <w:w w:val="90"/>
        </w:rPr>
        <w:t>areas</w:t>
      </w:r>
      <w:r w:rsidRPr="0097572A">
        <w:rPr>
          <w:rFonts w:eastAsia="Segoe UI Symbol" w:cs="Arial"/>
          <w:color w:val="231F20"/>
          <w:w w:val="90"/>
        </w:rPr>
        <w:t xml:space="preserve"> </w:t>
      </w:r>
      <w:r w:rsidRPr="00396CE8">
        <w:rPr>
          <w:rFonts w:eastAsia="Segoe UI Symbol" w:cs="Arial"/>
          <w:color w:val="231F20"/>
          <w:w w:val="90"/>
        </w:rPr>
        <w:t>designated</w:t>
      </w:r>
      <w:r w:rsidRPr="0097572A">
        <w:rPr>
          <w:rFonts w:eastAsia="Segoe UI Symbol" w:cs="Arial"/>
          <w:color w:val="231F20"/>
          <w:w w:val="90"/>
        </w:rPr>
        <w:t xml:space="preserve"> </w:t>
      </w:r>
      <w:r w:rsidRPr="00396CE8">
        <w:rPr>
          <w:rFonts w:eastAsia="Segoe UI Symbol" w:cs="Arial"/>
          <w:color w:val="231F20"/>
          <w:w w:val="90"/>
        </w:rPr>
        <w:t>for</w:t>
      </w:r>
      <w:r w:rsidRPr="0097572A">
        <w:rPr>
          <w:rFonts w:eastAsia="Segoe UI Symbol" w:cs="Arial"/>
          <w:color w:val="231F20"/>
          <w:w w:val="90"/>
        </w:rPr>
        <w:t xml:space="preserve"> </w:t>
      </w:r>
      <w:r w:rsidRPr="00396CE8">
        <w:rPr>
          <w:rFonts w:eastAsia="Segoe UI Symbol" w:cs="Arial"/>
          <w:color w:val="231F20"/>
          <w:w w:val="90"/>
        </w:rPr>
        <w:t>recovery</w:t>
      </w:r>
      <w:r w:rsidRPr="0097572A">
        <w:rPr>
          <w:rFonts w:eastAsia="Segoe UI Symbol" w:cs="Arial"/>
          <w:color w:val="231F20"/>
          <w:w w:val="90"/>
        </w:rPr>
        <w:t xml:space="preserve"> </w:t>
      </w:r>
      <w:r w:rsidRPr="00396CE8">
        <w:rPr>
          <w:rFonts w:eastAsia="Segoe UI Symbol" w:cs="Arial"/>
          <w:color w:val="231F20"/>
          <w:w w:val="90"/>
        </w:rPr>
        <w:t>and</w:t>
      </w:r>
      <w:r w:rsidRPr="0097572A">
        <w:rPr>
          <w:rFonts w:eastAsia="Segoe UI Symbol" w:cs="Arial"/>
          <w:color w:val="231F20"/>
          <w:w w:val="90"/>
        </w:rPr>
        <w:t xml:space="preserve"> </w:t>
      </w:r>
      <w:r w:rsidRPr="00396CE8">
        <w:rPr>
          <w:rFonts w:eastAsia="Segoe UI Symbol" w:cs="Arial"/>
          <w:color w:val="231F20"/>
          <w:w w:val="90"/>
        </w:rPr>
        <w:t>rest</w:t>
      </w:r>
      <w:r w:rsidRPr="0097572A">
        <w:rPr>
          <w:rFonts w:eastAsia="Segoe UI Symbol" w:cs="Arial"/>
          <w:color w:val="231F20"/>
          <w:w w:val="90"/>
        </w:rPr>
        <w:t xml:space="preserve"> </w:t>
      </w:r>
      <w:r w:rsidRPr="00396CE8">
        <w:rPr>
          <w:rFonts w:eastAsia="Segoe UI Symbol" w:cs="Arial"/>
          <w:color w:val="231F20"/>
          <w:w w:val="90"/>
        </w:rPr>
        <w:t>periods.</w:t>
      </w:r>
      <w:r w:rsidRPr="0097572A">
        <w:rPr>
          <w:rFonts w:eastAsia="Segoe UI Symbol" w:cs="Arial"/>
          <w:color w:val="231F20"/>
          <w:w w:val="90"/>
        </w:rPr>
        <w:t xml:space="preserve"> </w:t>
      </w:r>
      <w:r w:rsidRPr="00396CE8">
        <w:rPr>
          <w:rFonts w:eastAsia="Segoe UI Symbol" w:cs="Arial"/>
          <w:color w:val="231F20"/>
          <w:w w:val="90"/>
        </w:rPr>
        <w:t>To ensure that the provided shade will be enough, we</w:t>
      </w:r>
      <w:r w:rsidRPr="0097572A">
        <w:rPr>
          <w:rFonts w:eastAsia="Segoe UI Symbol" w:cs="Arial"/>
          <w:color w:val="231F20"/>
          <w:w w:val="90"/>
        </w:rPr>
        <w:t xml:space="preserve"> will </w:t>
      </w:r>
      <w:r w:rsidRPr="00396CE8">
        <w:rPr>
          <w:rFonts w:eastAsia="Segoe UI Symbol" w:cs="Arial"/>
          <w:color w:val="231F20"/>
          <w:w w:val="90"/>
        </w:rPr>
        <w:t>rotate</w:t>
      </w:r>
      <w:r w:rsidRPr="0097572A">
        <w:rPr>
          <w:rFonts w:eastAsia="Segoe UI Symbol" w:cs="Arial"/>
          <w:color w:val="231F20"/>
          <w:w w:val="90"/>
        </w:rPr>
        <w:t xml:space="preserve"> </w:t>
      </w:r>
      <w:r w:rsidRPr="00396CE8">
        <w:rPr>
          <w:rFonts w:eastAsia="Segoe UI Symbol" w:cs="Arial"/>
          <w:color w:val="231F20"/>
          <w:w w:val="90"/>
        </w:rPr>
        <w:t>workers</w:t>
      </w:r>
      <w:r w:rsidRPr="0097572A">
        <w:rPr>
          <w:rFonts w:eastAsia="Segoe UI Symbol" w:cs="Arial"/>
          <w:color w:val="231F20"/>
          <w:w w:val="90"/>
        </w:rPr>
        <w:t xml:space="preserve"> </w:t>
      </w:r>
      <w:r w:rsidRPr="00396CE8">
        <w:rPr>
          <w:rFonts w:eastAsia="Segoe UI Symbol" w:cs="Arial"/>
          <w:color w:val="231F20"/>
          <w:w w:val="90"/>
        </w:rPr>
        <w:t>in</w:t>
      </w:r>
      <w:r w:rsidRPr="0097572A">
        <w:rPr>
          <w:rFonts w:eastAsia="Segoe UI Symbol" w:cs="Arial"/>
          <w:color w:val="231F20"/>
          <w:w w:val="90"/>
        </w:rPr>
        <w:t xml:space="preserve"> </w:t>
      </w:r>
      <w:r w:rsidRPr="00396CE8">
        <w:rPr>
          <w:rFonts w:eastAsia="Segoe UI Symbol" w:cs="Arial"/>
          <w:color w:val="231F20"/>
          <w:w w:val="90"/>
        </w:rPr>
        <w:t>and</w:t>
      </w:r>
      <w:r w:rsidRPr="0097572A">
        <w:rPr>
          <w:rFonts w:eastAsia="Segoe UI Symbol" w:cs="Arial"/>
          <w:color w:val="231F20"/>
          <w:w w:val="90"/>
        </w:rPr>
        <w:t xml:space="preserve"> </w:t>
      </w:r>
      <w:r w:rsidRPr="00396CE8">
        <w:rPr>
          <w:rFonts w:eastAsia="Segoe UI Symbol" w:cs="Arial"/>
          <w:color w:val="231F20"/>
          <w:w w:val="90"/>
        </w:rPr>
        <w:t xml:space="preserve">out </w:t>
      </w:r>
      <w:r w:rsidRPr="0097572A">
        <w:rPr>
          <w:rFonts w:eastAsia="Segoe UI Symbol" w:cs="Arial"/>
          <w:color w:val="231F20"/>
          <w:w w:val="90"/>
        </w:rPr>
        <w:t>of breaks, including meal periods, and recovery and rest periods, if the number of workers in the crew is higher than the number that can fit comfortably under the shade.</w:t>
      </w:r>
    </w:p>
    <w:p w14:paraId="1608729A" w14:textId="77777777" w:rsidR="00396CE8" w:rsidRPr="000A464B" w:rsidRDefault="00396CE8" w:rsidP="00396CE8">
      <w:pPr>
        <w:widowControl w:val="0"/>
        <w:numPr>
          <w:ilvl w:val="0"/>
          <w:numId w:val="20"/>
        </w:numPr>
        <w:tabs>
          <w:tab w:val="left" w:pos="829"/>
        </w:tabs>
        <w:autoSpaceDE w:val="0"/>
        <w:autoSpaceDN w:val="0"/>
        <w:spacing w:before="240" w:line="216" w:lineRule="auto"/>
        <w:ind w:left="450" w:right="510"/>
        <w:rPr>
          <w:rFonts w:eastAsia="Segoe UI Symbol" w:cs="Arial"/>
          <w:color w:val="231F20"/>
          <w:w w:val="90"/>
        </w:rPr>
      </w:pPr>
      <w:r w:rsidRPr="00396CE8">
        <w:rPr>
          <w:rFonts w:eastAsia="Segoe UI Symbol" w:cs="Arial"/>
          <w:color w:val="231F20"/>
          <w:w w:val="90"/>
        </w:rPr>
        <w:t>Workers will be informed of the location of the shade and will be encouraged to take a five-minute</w:t>
      </w:r>
      <w:r w:rsidRPr="00396CE8">
        <w:rPr>
          <w:rFonts w:eastAsia="Segoe UI Symbol" w:cs="Arial"/>
          <w:color w:val="231F20"/>
          <w:spacing w:val="-3"/>
          <w:w w:val="90"/>
        </w:rPr>
        <w:t xml:space="preserve"> </w:t>
      </w:r>
      <w:r w:rsidRPr="00396CE8">
        <w:rPr>
          <w:rFonts w:eastAsia="Segoe UI Symbol" w:cs="Arial"/>
          <w:color w:val="231F20"/>
          <w:w w:val="90"/>
        </w:rPr>
        <w:t>cool-down</w:t>
      </w:r>
      <w:r w:rsidRPr="00396CE8">
        <w:rPr>
          <w:rFonts w:eastAsia="Segoe UI Symbol" w:cs="Arial"/>
          <w:color w:val="231F20"/>
          <w:spacing w:val="-3"/>
          <w:w w:val="90"/>
        </w:rPr>
        <w:t xml:space="preserve"> </w:t>
      </w:r>
      <w:r w:rsidRPr="00396CE8">
        <w:rPr>
          <w:rFonts w:eastAsia="Segoe UI Symbol" w:cs="Arial"/>
          <w:color w:val="231F20"/>
          <w:w w:val="90"/>
        </w:rPr>
        <w:t>rest</w:t>
      </w:r>
      <w:r w:rsidRPr="000A464B">
        <w:rPr>
          <w:rFonts w:eastAsia="Segoe UI Symbol" w:cs="Arial"/>
          <w:color w:val="231F20"/>
          <w:w w:val="90"/>
        </w:rPr>
        <w:t xml:space="preserve"> </w:t>
      </w:r>
      <w:r w:rsidRPr="00396CE8">
        <w:rPr>
          <w:rFonts w:eastAsia="Segoe UI Symbol" w:cs="Arial"/>
          <w:color w:val="231F20"/>
          <w:w w:val="90"/>
        </w:rPr>
        <w:t>in</w:t>
      </w:r>
      <w:r w:rsidRPr="000A464B">
        <w:rPr>
          <w:rFonts w:eastAsia="Segoe UI Symbol" w:cs="Arial"/>
          <w:color w:val="231F20"/>
          <w:w w:val="90"/>
        </w:rPr>
        <w:t xml:space="preserve"> </w:t>
      </w:r>
      <w:r w:rsidRPr="00396CE8">
        <w:rPr>
          <w:rFonts w:eastAsia="Segoe UI Symbol" w:cs="Arial"/>
          <w:color w:val="231F20"/>
          <w:w w:val="90"/>
        </w:rPr>
        <w:t>the</w:t>
      </w:r>
      <w:r w:rsidRPr="000A464B">
        <w:rPr>
          <w:rFonts w:eastAsia="Segoe UI Symbol" w:cs="Arial"/>
          <w:color w:val="231F20"/>
          <w:w w:val="90"/>
        </w:rPr>
        <w:t xml:space="preserve"> </w:t>
      </w:r>
      <w:r w:rsidRPr="00396CE8">
        <w:rPr>
          <w:rFonts w:eastAsia="Segoe UI Symbol" w:cs="Arial"/>
          <w:color w:val="231F20"/>
          <w:w w:val="90"/>
        </w:rPr>
        <w:t>shade.</w:t>
      </w:r>
      <w:r w:rsidRPr="000A464B">
        <w:rPr>
          <w:rFonts w:eastAsia="Segoe UI Symbol" w:cs="Arial"/>
          <w:color w:val="231F20"/>
          <w:w w:val="90"/>
        </w:rPr>
        <w:t xml:space="preserve"> Such access will be </w:t>
      </w:r>
      <w:proofErr w:type="gramStart"/>
      <w:r w:rsidRPr="000A464B">
        <w:rPr>
          <w:rFonts w:eastAsia="Segoe UI Symbol" w:cs="Arial"/>
          <w:color w:val="231F20"/>
          <w:w w:val="90"/>
        </w:rPr>
        <w:t>permitted at all times</w:t>
      </w:r>
      <w:proofErr w:type="gramEnd"/>
      <w:r w:rsidRPr="000A464B">
        <w:rPr>
          <w:rFonts w:eastAsia="Segoe UI Symbol" w:cs="Arial"/>
          <w:color w:val="231F20"/>
          <w:w w:val="90"/>
        </w:rPr>
        <w:t xml:space="preserve">. </w:t>
      </w:r>
      <w:r w:rsidRPr="00396CE8">
        <w:rPr>
          <w:rFonts w:eastAsia="Segoe UI Symbol" w:cs="Arial"/>
          <w:color w:val="231F20"/>
          <w:w w:val="90"/>
        </w:rPr>
        <w:t>A</w:t>
      </w:r>
      <w:r w:rsidRPr="000A464B">
        <w:rPr>
          <w:rFonts w:eastAsia="Segoe UI Symbol" w:cs="Arial"/>
          <w:color w:val="231F20"/>
          <w:w w:val="90"/>
        </w:rPr>
        <w:t xml:space="preserve"> </w:t>
      </w:r>
      <w:r w:rsidRPr="00396CE8">
        <w:rPr>
          <w:rFonts w:eastAsia="Segoe UI Symbol" w:cs="Arial"/>
          <w:color w:val="231F20"/>
          <w:w w:val="90"/>
        </w:rPr>
        <w:t>worker</w:t>
      </w:r>
      <w:r w:rsidRPr="000A464B">
        <w:rPr>
          <w:rFonts w:eastAsia="Segoe UI Symbol" w:cs="Arial"/>
          <w:color w:val="231F20"/>
          <w:w w:val="90"/>
        </w:rPr>
        <w:t xml:space="preserve"> </w:t>
      </w:r>
      <w:r w:rsidRPr="00396CE8">
        <w:rPr>
          <w:rFonts w:eastAsia="Segoe UI Symbol" w:cs="Arial"/>
          <w:color w:val="231F20"/>
          <w:w w:val="90"/>
        </w:rPr>
        <w:t>who</w:t>
      </w:r>
      <w:r w:rsidRPr="000A464B">
        <w:rPr>
          <w:rFonts w:eastAsia="Segoe UI Symbol" w:cs="Arial"/>
          <w:color w:val="231F20"/>
          <w:w w:val="90"/>
        </w:rPr>
        <w:t xml:space="preserve"> </w:t>
      </w:r>
      <w:r w:rsidRPr="00396CE8">
        <w:rPr>
          <w:rFonts w:eastAsia="Segoe UI Symbol" w:cs="Arial"/>
          <w:color w:val="231F20"/>
          <w:w w:val="90"/>
        </w:rPr>
        <w:t>takes</w:t>
      </w:r>
      <w:r w:rsidRPr="000A464B">
        <w:rPr>
          <w:rFonts w:eastAsia="Segoe UI Symbol" w:cs="Arial"/>
          <w:color w:val="231F20"/>
          <w:w w:val="90"/>
        </w:rPr>
        <w:t xml:space="preserve"> </w:t>
      </w:r>
      <w:r w:rsidRPr="00396CE8">
        <w:rPr>
          <w:rFonts w:eastAsia="Segoe UI Symbol" w:cs="Arial"/>
          <w:color w:val="231F20"/>
          <w:w w:val="90"/>
        </w:rPr>
        <w:t>a</w:t>
      </w:r>
      <w:r w:rsidRPr="000A464B">
        <w:rPr>
          <w:rFonts w:eastAsia="Segoe UI Symbol" w:cs="Arial"/>
          <w:color w:val="231F20"/>
          <w:w w:val="90"/>
        </w:rPr>
        <w:t xml:space="preserve"> </w:t>
      </w:r>
      <w:r w:rsidRPr="00396CE8">
        <w:rPr>
          <w:rFonts w:eastAsia="Segoe UI Symbol" w:cs="Arial"/>
          <w:color w:val="231F20"/>
          <w:w w:val="90"/>
        </w:rPr>
        <w:t>preventative</w:t>
      </w:r>
      <w:r w:rsidRPr="000A464B">
        <w:rPr>
          <w:rFonts w:eastAsia="Segoe UI Symbol" w:cs="Arial"/>
          <w:color w:val="231F20"/>
          <w:w w:val="90"/>
        </w:rPr>
        <w:t xml:space="preserve"> </w:t>
      </w:r>
      <w:r w:rsidRPr="00396CE8">
        <w:rPr>
          <w:rFonts w:eastAsia="Segoe UI Symbol" w:cs="Arial"/>
          <w:color w:val="231F20"/>
          <w:w w:val="90"/>
        </w:rPr>
        <w:t>cool-down</w:t>
      </w:r>
      <w:r w:rsidRPr="000A464B">
        <w:rPr>
          <w:rFonts w:eastAsia="Segoe UI Symbol" w:cs="Arial"/>
          <w:color w:val="231F20"/>
          <w:w w:val="90"/>
        </w:rPr>
        <w:t xml:space="preserve"> </w:t>
      </w:r>
      <w:r w:rsidRPr="00396CE8">
        <w:rPr>
          <w:rFonts w:eastAsia="Segoe UI Symbol" w:cs="Arial"/>
          <w:color w:val="231F20"/>
          <w:w w:val="90"/>
        </w:rPr>
        <w:t>rest</w:t>
      </w:r>
      <w:r w:rsidRPr="000A464B">
        <w:rPr>
          <w:rFonts w:eastAsia="Segoe UI Symbol" w:cs="Arial"/>
          <w:color w:val="231F20"/>
          <w:w w:val="90"/>
        </w:rPr>
        <w:t xml:space="preserve"> </w:t>
      </w:r>
      <w:r w:rsidRPr="00396CE8">
        <w:rPr>
          <w:rFonts w:eastAsia="Segoe UI Symbol" w:cs="Arial"/>
          <w:color w:val="231F20"/>
          <w:w w:val="90"/>
        </w:rPr>
        <w:t>break</w:t>
      </w:r>
      <w:r w:rsidRPr="000A464B">
        <w:rPr>
          <w:rFonts w:eastAsia="Segoe UI Symbol" w:cs="Arial"/>
          <w:color w:val="231F20"/>
          <w:w w:val="90"/>
        </w:rPr>
        <w:t xml:space="preserve"> </w:t>
      </w:r>
      <w:r w:rsidRPr="00396CE8">
        <w:rPr>
          <w:rFonts w:eastAsia="Segoe UI Symbol" w:cs="Arial"/>
          <w:color w:val="231F20"/>
          <w:w w:val="90"/>
        </w:rPr>
        <w:t>will</w:t>
      </w:r>
      <w:r w:rsidRPr="000A464B">
        <w:rPr>
          <w:rFonts w:eastAsia="Segoe UI Symbol" w:cs="Arial"/>
          <w:color w:val="231F20"/>
          <w:w w:val="90"/>
        </w:rPr>
        <w:t xml:space="preserve"> </w:t>
      </w:r>
      <w:r w:rsidRPr="00396CE8">
        <w:rPr>
          <w:rFonts w:eastAsia="Segoe UI Symbol" w:cs="Arial"/>
          <w:color w:val="231F20"/>
          <w:w w:val="90"/>
        </w:rPr>
        <w:t>be</w:t>
      </w:r>
      <w:r w:rsidRPr="000A464B">
        <w:rPr>
          <w:rFonts w:eastAsia="Segoe UI Symbol" w:cs="Arial"/>
          <w:color w:val="231F20"/>
          <w:w w:val="90"/>
        </w:rPr>
        <w:t xml:space="preserve"> </w:t>
      </w:r>
      <w:r w:rsidRPr="00396CE8">
        <w:rPr>
          <w:rFonts w:eastAsia="Segoe UI Symbol" w:cs="Arial"/>
          <w:color w:val="231F20"/>
          <w:w w:val="90"/>
        </w:rPr>
        <w:t>monitored, encouraged to remain in the shade,</w:t>
      </w:r>
      <w:r w:rsidRPr="000A464B">
        <w:rPr>
          <w:rFonts w:eastAsia="Segoe UI Symbol" w:cs="Arial"/>
          <w:color w:val="231F20"/>
          <w:w w:val="90"/>
        </w:rPr>
        <w:t xml:space="preserve"> </w:t>
      </w:r>
      <w:r w:rsidRPr="00396CE8">
        <w:rPr>
          <w:rFonts w:eastAsia="Segoe UI Symbol" w:cs="Arial"/>
          <w:color w:val="231F20"/>
          <w:w w:val="90"/>
        </w:rPr>
        <w:t>and</w:t>
      </w:r>
      <w:r w:rsidRPr="000A464B">
        <w:rPr>
          <w:rFonts w:eastAsia="Segoe UI Symbol" w:cs="Arial"/>
          <w:color w:val="231F20"/>
          <w:w w:val="90"/>
        </w:rPr>
        <w:t xml:space="preserve"> </w:t>
      </w:r>
      <w:r w:rsidRPr="00396CE8">
        <w:rPr>
          <w:rFonts w:eastAsia="Segoe UI Symbol" w:cs="Arial"/>
          <w:color w:val="231F20"/>
          <w:w w:val="90"/>
        </w:rPr>
        <w:t>asked</w:t>
      </w:r>
      <w:r w:rsidRPr="000A464B">
        <w:rPr>
          <w:rFonts w:eastAsia="Segoe UI Symbol" w:cs="Arial"/>
          <w:color w:val="231F20"/>
          <w:w w:val="90"/>
        </w:rPr>
        <w:t xml:space="preserve"> </w:t>
      </w:r>
      <w:r w:rsidRPr="00396CE8">
        <w:rPr>
          <w:rFonts w:eastAsia="Segoe UI Symbol" w:cs="Arial"/>
          <w:color w:val="231F20"/>
          <w:w w:val="90"/>
        </w:rPr>
        <w:t>if</w:t>
      </w:r>
      <w:r w:rsidRPr="000A464B">
        <w:rPr>
          <w:rFonts w:eastAsia="Segoe UI Symbol" w:cs="Arial"/>
          <w:color w:val="231F20"/>
          <w:w w:val="90"/>
        </w:rPr>
        <w:t xml:space="preserve"> </w:t>
      </w:r>
      <w:r w:rsidRPr="00396CE8">
        <w:rPr>
          <w:rFonts w:eastAsia="Segoe UI Symbol" w:cs="Arial"/>
          <w:color w:val="231F20"/>
          <w:w w:val="90"/>
        </w:rPr>
        <w:t>they</w:t>
      </w:r>
      <w:r w:rsidRPr="000A464B">
        <w:rPr>
          <w:rFonts w:eastAsia="Segoe UI Symbol" w:cs="Arial"/>
          <w:color w:val="231F20"/>
          <w:w w:val="90"/>
        </w:rPr>
        <w:t xml:space="preserve"> </w:t>
      </w:r>
      <w:r w:rsidRPr="00396CE8">
        <w:rPr>
          <w:rFonts w:eastAsia="Segoe UI Symbol" w:cs="Arial"/>
          <w:color w:val="231F20"/>
          <w:w w:val="90"/>
        </w:rPr>
        <w:t>are</w:t>
      </w:r>
      <w:r w:rsidRPr="000A464B">
        <w:rPr>
          <w:rFonts w:eastAsia="Segoe UI Symbol" w:cs="Arial"/>
          <w:color w:val="231F20"/>
          <w:w w:val="90"/>
        </w:rPr>
        <w:t xml:space="preserve"> </w:t>
      </w:r>
      <w:r w:rsidRPr="00396CE8">
        <w:rPr>
          <w:rFonts w:eastAsia="Segoe UI Symbol" w:cs="Arial"/>
          <w:color w:val="231F20"/>
          <w:w w:val="90"/>
        </w:rPr>
        <w:t>experiencing</w:t>
      </w:r>
      <w:r w:rsidRPr="000A464B">
        <w:rPr>
          <w:rFonts w:eastAsia="Segoe UI Symbol" w:cs="Arial"/>
          <w:color w:val="231F20"/>
          <w:w w:val="90"/>
        </w:rPr>
        <w:t xml:space="preserve"> </w:t>
      </w:r>
      <w:r w:rsidRPr="00396CE8">
        <w:rPr>
          <w:rFonts w:eastAsia="Segoe UI Symbol" w:cs="Arial"/>
          <w:color w:val="231F20"/>
          <w:w w:val="90"/>
        </w:rPr>
        <w:t>symptoms</w:t>
      </w:r>
      <w:r w:rsidRPr="000A464B">
        <w:rPr>
          <w:rFonts w:eastAsia="Segoe UI Symbol" w:cs="Arial"/>
          <w:color w:val="231F20"/>
          <w:w w:val="90"/>
        </w:rPr>
        <w:t xml:space="preserve"> </w:t>
      </w:r>
      <w:r w:rsidRPr="00396CE8">
        <w:rPr>
          <w:rFonts w:eastAsia="Segoe UI Symbol" w:cs="Arial"/>
          <w:color w:val="231F20"/>
          <w:w w:val="90"/>
        </w:rPr>
        <w:t>of</w:t>
      </w:r>
      <w:r w:rsidRPr="000A464B">
        <w:rPr>
          <w:rFonts w:eastAsia="Segoe UI Symbol" w:cs="Arial"/>
          <w:color w:val="231F20"/>
          <w:w w:val="90"/>
        </w:rPr>
        <w:t xml:space="preserve"> </w:t>
      </w:r>
      <w:r w:rsidRPr="00396CE8">
        <w:rPr>
          <w:rFonts w:eastAsia="Segoe UI Symbol" w:cs="Arial"/>
          <w:color w:val="231F20"/>
          <w:w w:val="90"/>
        </w:rPr>
        <w:t>heat</w:t>
      </w:r>
      <w:r w:rsidRPr="000A464B">
        <w:rPr>
          <w:rFonts w:eastAsia="Segoe UI Symbol" w:cs="Arial"/>
          <w:color w:val="231F20"/>
          <w:w w:val="90"/>
        </w:rPr>
        <w:t xml:space="preserve"> </w:t>
      </w:r>
      <w:r w:rsidRPr="00396CE8">
        <w:rPr>
          <w:rFonts w:eastAsia="Segoe UI Symbol" w:cs="Arial"/>
          <w:color w:val="231F20"/>
          <w:w w:val="90"/>
        </w:rPr>
        <w:t>illness.</w:t>
      </w:r>
      <w:r w:rsidRPr="000A464B">
        <w:rPr>
          <w:rFonts w:eastAsia="Segoe UI Symbol" w:cs="Arial"/>
          <w:color w:val="231F20"/>
          <w:w w:val="90"/>
        </w:rPr>
        <w:t xml:space="preserve"> </w:t>
      </w:r>
      <w:r w:rsidRPr="00396CE8">
        <w:rPr>
          <w:rFonts w:eastAsia="Segoe UI Symbol" w:cs="Arial"/>
          <w:color w:val="231F20"/>
          <w:w w:val="90"/>
        </w:rPr>
        <w:t>In</w:t>
      </w:r>
      <w:r w:rsidRPr="000A464B">
        <w:rPr>
          <w:rFonts w:eastAsia="Segoe UI Symbol" w:cs="Arial"/>
          <w:color w:val="231F20"/>
          <w:w w:val="90"/>
        </w:rPr>
        <w:t xml:space="preserve"> </w:t>
      </w:r>
      <w:r w:rsidRPr="00396CE8">
        <w:rPr>
          <w:rFonts w:eastAsia="Segoe UI Symbol" w:cs="Arial"/>
          <w:color w:val="231F20"/>
          <w:w w:val="90"/>
        </w:rPr>
        <w:t>no</w:t>
      </w:r>
      <w:r w:rsidRPr="000A464B">
        <w:rPr>
          <w:rFonts w:eastAsia="Segoe UI Symbol" w:cs="Arial"/>
          <w:color w:val="231F20"/>
          <w:w w:val="90"/>
        </w:rPr>
        <w:t xml:space="preserve"> </w:t>
      </w:r>
      <w:r w:rsidRPr="00396CE8">
        <w:rPr>
          <w:rFonts w:eastAsia="Segoe UI Symbol" w:cs="Arial"/>
          <w:color w:val="231F20"/>
          <w:w w:val="90"/>
        </w:rPr>
        <w:t>case</w:t>
      </w:r>
      <w:r w:rsidRPr="000A464B">
        <w:rPr>
          <w:rFonts w:eastAsia="Segoe UI Symbol" w:cs="Arial"/>
          <w:color w:val="231F20"/>
          <w:w w:val="90"/>
        </w:rPr>
        <w:t xml:space="preserve"> </w:t>
      </w:r>
      <w:r w:rsidRPr="00396CE8">
        <w:rPr>
          <w:rFonts w:eastAsia="Segoe UI Symbol" w:cs="Arial"/>
          <w:color w:val="231F20"/>
          <w:w w:val="90"/>
        </w:rPr>
        <w:t>will</w:t>
      </w:r>
      <w:r w:rsidRPr="000A464B">
        <w:rPr>
          <w:rFonts w:eastAsia="Segoe UI Symbol" w:cs="Arial"/>
          <w:color w:val="231F20"/>
          <w:w w:val="90"/>
        </w:rPr>
        <w:t xml:space="preserve"> </w:t>
      </w:r>
      <w:r w:rsidRPr="00396CE8">
        <w:rPr>
          <w:rFonts w:eastAsia="Segoe UI Symbol" w:cs="Arial"/>
          <w:color w:val="231F20"/>
          <w:w w:val="90"/>
        </w:rPr>
        <w:t>the</w:t>
      </w:r>
      <w:r w:rsidRPr="000A464B">
        <w:rPr>
          <w:rFonts w:eastAsia="Segoe UI Symbol" w:cs="Arial"/>
          <w:color w:val="231F20"/>
          <w:w w:val="90"/>
        </w:rPr>
        <w:t xml:space="preserve"> </w:t>
      </w:r>
      <w:r w:rsidRPr="00396CE8">
        <w:rPr>
          <w:rFonts w:eastAsia="Segoe UI Symbol" w:cs="Arial"/>
          <w:color w:val="231F20"/>
          <w:w w:val="90"/>
        </w:rPr>
        <w:t>worker</w:t>
      </w:r>
      <w:r w:rsidRPr="000A464B">
        <w:rPr>
          <w:rFonts w:eastAsia="Segoe UI Symbol" w:cs="Arial"/>
          <w:color w:val="231F20"/>
          <w:w w:val="90"/>
        </w:rPr>
        <w:t xml:space="preserve"> </w:t>
      </w:r>
      <w:r w:rsidRPr="00396CE8">
        <w:rPr>
          <w:rFonts w:eastAsia="Segoe UI Symbol" w:cs="Arial"/>
          <w:color w:val="231F20"/>
          <w:w w:val="90"/>
        </w:rPr>
        <w:t>be</w:t>
      </w:r>
      <w:r w:rsidRPr="000A464B">
        <w:rPr>
          <w:rFonts w:eastAsia="Segoe UI Symbol" w:cs="Arial"/>
          <w:color w:val="231F20"/>
          <w:w w:val="90"/>
        </w:rPr>
        <w:t xml:space="preserve"> </w:t>
      </w:r>
      <w:r w:rsidRPr="00396CE8">
        <w:rPr>
          <w:rFonts w:eastAsia="Segoe UI Symbol" w:cs="Arial"/>
          <w:color w:val="231F20"/>
          <w:w w:val="90"/>
        </w:rPr>
        <w:t>ordered</w:t>
      </w:r>
      <w:r w:rsidRPr="000A464B">
        <w:rPr>
          <w:rFonts w:eastAsia="Segoe UI Symbol" w:cs="Arial"/>
          <w:color w:val="231F20"/>
          <w:w w:val="90"/>
        </w:rPr>
        <w:t xml:space="preserve"> </w:t>
      </w:r>
      <w:r w:rsidRPr="00396CE8">
        <w:rPr>
          <w:rFonts w:eastAsia="Segoe UI Symbol" w:cs="Arial"/>
          <w:color w:val="231F20"/>
          <w:w w:val="90"/>
        </w:rPr>
        <w:t>back</w:t>
      </w:r>
      <w:r w:rsidRPr="000A464B">
        <w:rPr>
          <w:rFonts w:eastAsia="Segoe UI Symbol" w:cs="Arial"/>
          <w:color w:val="231F20"/>
          <w:w w:val="90"/>
        </w:rPr>
        <w:t xml:space="preserve"> </w:t>
      </w:r>
      <w:r w:rsidRPr="00396CE8">
        <w:rPr>
          <w:rFonts w:eastAsia="Segoe UI Symbol" w:cs="Arial"/>
          <w:color w:val="231F20"/>
          <w:w w:val="90"/>
        </w:rPr>
        <w:t>to work</w:t>
      </w:r>
      <w:r w:rsidRPr="000A464B">
        <w:rPr>
          <w:rFonts w:eastAsia="Segoe UI Symbol" w:cs="Arial"/>
          <w:color w:val="231F20"/>
          <w:w w:val="90"/>
        </w:rPr>
        <w:t xml:space="preserve"> </w:t>
      </w:r>
      <w:r w:rsidRPr="00396CE8">
        <w:rPr>
          <w:rFonts w:eastAsia="Segoe UI Symbol" w:cs="Arial"/>
          <w:color w:val="231F20"/>
          <w:w w:val="90"/>
        </w:rPr>
        <w:t>until</w:t>
      </w:r>
      <w:r w:rsidRPr="000A464B">
        <w:rPr>
          <w:rFonts w:eastAsia="Segoe UI Symbol" w:cs="Arial"/>
          <w:color w:val="231F20"/>
          <w:w w:val="90"/>
        </w:rPr>
        <w:t xml:space="preserve"> </w:t>
      </w:r>
      <w:r w:rsidRPr="00396CE8">
        <w:rPr>
          <w:rFonts w:eastAsia="Segoe UI Symbol" w:cs="Arial"/>
          <w:color w:val="231F20"/>
          <w:w w:val="90"/>
        </w:rPr>
        <w:t>signs</w:t>
      </w:r>
      <w:r w:rsidRPr="000A464B">
        <w:rPr>
          <w:rFonts w:eastAsia="Segoe UI Symbol" w:cs="Arial"/>
          <w:color w:val="231F20"/>
          <w:w w:val="90"/>
        </w:rPr>
        <w:t xml:space="preserve"> </w:t>
      </w:r>
      <w:r w:rsidRPr="00396CE8">
        <w:rPr>
          <w:rFonts w:eastAsia="Segoe UI Symbol" w:cs="Arial"/>
          <w:color w:val="231F20"/>
          <w:w w:val="90"/>
        </w:rPr>
        <w:t>and</w:t>
      </w:r>
      <w:r w:rsidRPr="000A464B">
        <w:rPr>
          <w:rFonts w:eastAsia="Segoe UI Symbol" w:cs="Arial"/>
          <w:color w:val="231F20"/>
          <w:w w:val="90"/>
        </w:rPr>
        <w:t xml:space="preserve"> </w:t>
      </w:r>
      <w:r w:rsidRPr="00396CE8">
        <w:rPr>
          <w:rFonts w:eastAsia="Segoe UI Symbol" w:cs="Arial"/>
          <w:color w:val="231F20"/>
          <w:w w:val="90"/>
        </w:rPr>
        <w:t>symptoms</w:t>
      </w:r>
      <w:r w:rsidRPr="000A464B">
        <w:rPr>
          <w:rFonts w:eastAsia="Segoe UI Symbol" w:cs="Arial"/>
          <w:color w:val="231F20"/>
          <w:w w:val="90"/>
        </w:rPr>
        <w:t xml:space="preserve"> </w:t>
      </w:r>
      <w:r w:rsidRPr="00396CE8">
        <w:rPr>
          <w:rFonts w:eastAsia="Segoe UI Symbol" w:cs="Arial"/>
          <w:color w:val="231F20"/>
          <w:w w:val="90"/>
        </w:rPr>
        <w:t>of</w:t>
      </w:r>
      <w:r w:rsidRPr="000A464B">
        <w:rPr>
          <w:rFonts w:eastAsia="Segoe UI Symbol" w:cs="Arial"/>
          <w:color w:val="231F20"/>
          <w:w w:val="90"/>
        </w:rPr>
        <w:t xml:space="preserve"> </w:t>
      </w:r>
      <w:r w:rsidRPr="00396CE8">
        <w:rPr>
          <w:rFonts w:eastAsia="Segoe UI Symbol" w:cs="Arial"/>
          <w:color w:val="231F20"/>
          <w:w w:val="90"/>
        </w:rPr>
        <w:t>heat</w:t>
      </w:r>
      <w:r w:rsidRPr="000A464B">
        <w:rPr>
          <w:rFonts w:eastAsia="Segoe UI Symbol" w:cs="Arial"/>
          <w:color w:val="231F20"/>
          <w:w w:val="90"/>
        </w:rPr>
        <w:t xml:space="preserve"> </w:t>
      </w:r>
      <w:r w:rsidRPr="00396CE8">
        <w:rPr>
          <w:rFonts w:eastAsia="Segoe UI Symbol" w:cs="Arial"/>
          <w:color w:val="231F20"/>
          <w:w w:val="90"/>
        </w:rPr>
        <w:t>illness</w:t>
      </w:r>
      <w:r w:rsidRPr="000A464B">
        <w:rPr>
          <w:rFonts w:eastAsia="Segoe UI Symbol" w:cs="Arial"/>
          <w:color w:val="231F20"/>
          <w:w w:val="90"/>
        </w:rPr>
        <w:t xml:space="preserve"> </w:t>
      </w:r>
      <w:r w:rsidRPr="00396CE8">
        <w:rPr>
          <w:rFonts w:eastAsia="Segoe UI Symbol" w:cs="Arial"/>
          <w:color w:val="231F20"/>
          <w:w w:val="90"/>
        </w:rPr>
        <w:t>have</w:t>
      </w:r>
      <w:r w:rsidRPr="000A464B">
        <w:rPr>
          <w:rFonts w:eastAsia="Segoe UI Symbol" w:cs="Arial"/>
          <w:color w:val="231F20"/>
          <w:w w:val="90"/>
        </w:rPr>
        <w:t xml:space="preserve"> </w:t>
      </w:r>
      <w:r w:rsidRPr="00396CE8">
        <w:rPr>
          <w:rFonts w:eastAsia="Segoe UI Symbol" w:cs="Arial"/>
          <w:color w:val="231F20"/>
          <w:w w:val="90"/>
        </w:rPr>
        <w:t xml:space="preserve">abated, and </w:t>
      </w:r>
      <w:r w:rsidRPr="000A464B">
        <w:rPr>
          <w:rFonts w:eastAsia="Segoe UI Symbol" w:cs="Arial"/>
          <w:color w:val="231F20"/>
          <w:w w:val="90"/>
        </w:rPr>
        <w:t>in no event less than 5 minutes in addition to the time needed to access the shade</w:t>
      </w:r>
      <w:r w:rsidRPr="00396CE8">
        <w:rPr>
          <w:rFonts w:eastAsia="Segoe UI Symbol" w:cs="Arial"/>
          <w:color w:val="231F20"/>
          <w:w w:val="90"/>
        </w:rPr>
        <w:t>.</w:t>
      </w:r>
      <w:r w:rsidRPr="000A464B">
        <w:rPr>
          <w:rFonts w:eastAsia="Segoe UI Symbol" w:cs="Arial"/>
          <w:color w:val="231F20"/>
          <w:w w:val="90"/>
        </w:rPr>
        <w:t xml:space="preserve"> </w:t>
      </w:r>
      <w:r w:rsidRPr="00396CE8">
        <w:rPr>
          <w:rFonts w:eastAsia="Segoe UI Symbol" w:cs="Arial"/>
          <w:color w:val="231F20"/>
          <w:w w:val="90"/>
        </w:rPr>
        <w:t>See</w:t>
      </w:r>
      <w:r w:rsidRPr="000A464B">
        <w:rPr>
          <w:rFonts w:eastAsia="Segoe UI Symbol" w:cs="Arial"/>
          <w:color w:val="231F20"/>
          <w:w w:val="90"/>
        </w:rPr>
        <w:t xml:space="preserve"> </w:t>
      </w:r>
      <w:r w:rsidRPr="00396CE8">
        <w:rPr>
          <w:rFonts w:eastAsia="Segoe UI Symbol" w:cs="Arial"/>
          <w:color w:val="231F20"/>
          <w:w w:val="90"/>
        </w:rPr>
        <w:t>the</w:t>
      </w:r>
      <w:r w:rsidRPr="000A464B">
        <w:rPr>
          <w:rFonts w:eastAsia="Segoe UI Symbol" w:cs="Arial"/>
          <w:color w:val="231F20"/>
          <w:w w:val="90"/>
        </w:rPr>
        <w:t xml:space="preserve"> </w:t>
      </w:r>
      <w:r w:rsidRPr="00396CE8">
        <w:rPr>
          <w:rFonts w:eastAsia="Segoe UI Symbol" w:cs="Arial"/>
          <w:color w:val="231F20"/>
          <w:w w:val="90"/>
        </w:rPr>
        <w:t>section</w:t>
      </w:r>
      <w:r w:rsidRPr="000A464B">
        <w:rPr>
          <w:rFonts w:eastAsia="Segoe UI Symbol" w:cs="Arial"/>
          <w:color w:val="231F20"/>
          <w:w w:val="90"/>
        </w:rPr>
        <w:t xml:space="preserve"> </w:t>
      </w:r>
      <w:r w:rsidRPr="00396CE8">
        <w:rPr>
          <w:rFonts w:eastAsia="Segoe UI Symbol" w:cs="Arial"/>
          <w:color w:val="231F20"/>
          <w:w w:val="90"/>
        </w:rPr>
        <w:t>on</w:t>
      </w:r>
      <w:r w:rsidRPr="000A464B">
        <w:rPr>
          <w:rFonts w:eastAsia="Segoe UI Symbol" w:cs="Arial"/>
          <w:color w:val="231F20"/>
          <w:w w:val="90"/>
        </w:rPr>
        <w:t xml:space="preserve"> </w:t>
      </w:r>
      <w:r w:rsidRPr="00396CE8">
        <w:rPr>
          <w:rFonts w:eastAsia="Segoe UI Symbol" w:cs="Arial"/>
          <w:color w:val="231F20"/>
          <w:w w:val="90"/>
        </w:rPr>
        <w:t>Emergency</w:t>
      </w:r>
      <w:r w:rsidRPr="000A464B">
        <w:rPr>
          <w:rFonts w:eastAsia="Segoe UI Symbol" w:cs="Arial"/>
          <w:color w:val="231F20"/>
          <w:w w:val="90"/>
        </w:rPr>
        <w:t xml:space="preserve"> </w:t>
      </w:r>
      <w:r w:rsidRPr="00396CE8">
        <w:rPr>
          <w:rFonts w:eastAsia="Segoe UI Symbol" w:cs="Arial"/>
          <w:color w:val="231F20"/>
          <w:w w:val="90"/>
        </w:rPr>
        <w:t>Response</w:t>
      </w:r>
      <w:r w:rsidRPr="000A464B">
        <w:rPr>
          <w:rFonts w:eastAsia="Segoe UI Symbol" w:cs="Arial"/>
          <w:color w:val="231F20"/>
          <w:w w:val="90"/>
        </w:rPr>
        <w:t xml:space="preserve"> </w:t>
      </w:r>
      <w:r w:rsidRPr="00396CE8">
        <w:rPr>
          <w:rFonts w:eastAsia="Segoe UI Symbol" w:cs="Arial"/>
          <w:color w:val="231F20"/>
          <w:w w:val="90"/>
        </w:rPr>
        <w:t>for</w:t>
      </w:r>
      <w:r w:rsidRPr="000A464B">
        <w:rPr>
          <w:rFonts w:eastAsia="Segoe UI Symbol" w:cs="Arial"/>
          <w:color w:val="231F20"/>
          <w:w w:val="90"/>
        </w:rPr>
        <w:t xml:space="preserve"> </w:t>
      </w:r>
      <w:r w:rsidRPr="00396CE8">
        <w:rPr>
          <w:rFonts w:eastAsia="Segoe UI Symbol" w:cs="Arial"/>
          <w:color w:val="231F20"/>
          <w:w w:val="90"/>
        </w:rPr>
        <w:t>additional</w:t>
      </w:r>
      <w:r w:rsidRPr="000A464B">
        <w:rPr>
          <w:rFonts w:eastAsia="Segoe UI Symbol" w:cs="Arial"/>
          <w:color w:val="231F20"/>
          <w:w w:val="90"/>
        </w:rPr>
        <w:t xml:space="preserve"> </w:t>
      </w:r>
      <w:r w:rsidRPr="00396CE8">
        <w:rPr>
          <w:rFonts w:eastAsia="Segoe UI Symbol" w:cs="Arial"/>
          <w:color w:val="231F20"/>
          <w:w w:val="90"/>
        </w:rPr>
        <w:t>infor</w:t>
      </w:r>
      <w:r w:rsidRPr="000A464B">
        <w:rPr>
          <w:rFonts w:eastAsia="Segoe UI Symbol" w:cs="Arial"/>
          <w:color w:val="231F20"/>
          <w:w w:val="90"/>
        </w:rPr>
        <w:t>mation.</w:t>
      </w:r>
    </w:p>
    <w:p w14:paraId="5D21420E" w14:textId="77777777" w:rsidR="00396CE8" w:rsidRPr="00396CE8" w:rsidRDefault="00396CE8" w:rsidP="00396CE8">
      <w:pPr>
        <w:widowControl w:val="0"/>
        <w:numPr>
          <w:ilvl w:val="0"/>
          <w:numId w:val="20"/>
        </w:numPr>
        <w:tabs>
          <w:tab w:val="left" w:pos="829"/>
        </w:tabs>
        <w:autoSpaceDE w:val="0"/>
        <w:autoSpaceDN w:val="0"/>
        <w:spacing w:before="240" w:line="216" w:lineRule="auto"/>
        <w:ind w:left="450" w:right="248"/>
        <w:jc w:val="both"/>
        <w:rPr>
          <w:rFonts w:eastAsia="Segoe UI Symbol" w:cs="Arial"/>
        </w:rPr>
      </w:pPr>
      <w:r w:rsidRPr="00396CE8">
        <w:rPr>
          <w:rFonts w:eastAsia="Segoe UI Symbol" w:cs="Arial"/>
          <w:color w:val="231F20"/>
          <w:w w:val="90"/>
        </w:rPr>
        <w:t>As</w:t>
      </w:r>
      <w:r w:rsidRPr="00396CE8">
        <w:rPr>
          <w:rFonts w:eastAsia="Segoe UI Symbol" w:cs="Arial"/>
          <w:color w:val="231F20"/>
          <w:spacing w:val="-5"/>
          <w:w w:val="90"/>
        </w:rPr>
        <w:t xml:space="preserve"> </w:t>
      </w:r>
      <w:r w:rsidRPr="00396CE8">
        <w:rPr>
          <w:rFonts w:eastAsia="Segoe UI Symbol" w:cs="Arial"/>
          <w:color w:val="231F20"/>
          <w:w w:val="90"/>
        </w:rPr>
        <w:t>crews</w:t>
      </w:r>
      <w:r w:rsidRPr="00396CE8">
        <w:rPr>
          <w:rFonts w:eastAsia="Segoe UI Symbol" w:cs="Arial"/>
          <w:color w:val="231F20"/>
          <w:spacing w:val="-5"/>
          <w:w w:val="90"/>
        </w:rPr>
        <w:t xml:space="preserve"> </w:t>
      </w:r>
      <w:r w:rsidRPr="00396CE8">
        <w:rPr>
          <w:rFonts w:eastAsia="Segoe UI Symbol" w:cs="Arial"/>
          <w:color w:val="231F20"/>
          <w:w w:val="90"/>
        </w:rPr>
        <w:t>move,</w:t>
      </w:r>
      <w:r w:rsidRPr="00396CE8">
        <w:rPr>
          <w:rFonts w:eastAsia="Segoe UI Symbol" w:cs="Arial"/>
          <w:color w:val="231F20"/>
          <w:spacing w:val="-5"/>
          <w:w w:val="90"/>
        </w:rPr>
        <w:t xml:space="preserve"> </w:t>
      </w:r>
      <w:r w:rsidRPr="00396CE8">
        <w:rPr>
          <w:rFonts w:eastAsia="Segoe UI Symbol" w:cs="Arial"/>
          <w:color w:val="231F20"/>
          <w:w w:val="90"/>
        </w:rPr>
        <w:t>shade</w:t>
      </w:r>
      <w:r w:rsidRPr="00396CE8">
        <w:rPr>
          <w:rFonts w:eastAsia="Segoe UI Symbol" w:cs="Arial"/>
          <w:color w:val="231F20"/>
          <w:spacing w:val="-5"/>
          <w:w w:val="90"/>
        </w:rPr>
        <w:t xml:space="preserve"> </w:t>
      </w:r>
      <w:r w:rsidRPr="00396CE8">
        <w:rPr>
          <w:rFonts w:eastAsia="Segoe UI Symbol" w:cs="Arial"/>
          <w:color w:val="231F20"/>
          <w:w w:val="90"/>
        </w:rPr>
        <w:t>structures</w:t>
      </w:r>
      <w:r w:rsidRPr="00396CE8">
        <w:rPr>
          <w:rFonts w:eastAsia="Segoe UI Symbol" w:cs="Arial"/>
          <w:color w:val="231F20"/>
          <w:spacing w:val="-5"/>
          <w:w w:val="90"/>
        </w:rPr>
        <w:t xml:space="preserve"> </w:t>
      </w:r>
      <w:r w:rsidRPr="00396CE8">
        <w:rPr>
          <w:rFonts w:eastAsia="Segoe UI Symbol" w:cs="Arial"/>
          <w:color w:val="231F20"/>
          <w:w w:val="90"/>
        </w:rPr>
        <w:t>will</w:t>
      </w:r>
      <w:r w:rsidRPr="00396CE8">
        <w:rPr>
          <w:rFonts w:eastAsia="Segoe UI Symbol" w:cs="Arial"/>
          <w:color w:val="231F20"/>
          <w:spacing w:val="-5"/>
          <w:w w:val="90"/>
        </w:rPr>
        <w:t xml:space="preserve"> </w:t>
      </w:r>
      <w:r w:rsidRPr="00396CE8">
        <w:rPr>
          <w:rFonts w:eastAsia="Segoe UI Symbol" w:cs="Arial"/>
          <w:color w:val="231F20"/>
          <w:w w:val="90"/>
        </w:rPr>
        <w:t>be</w:t>
      </w:r>
      <w:r w:rsidRPr="00396CE8">
        <w:rPr>
          <w:rFonts w:eastAsia="Segoe UI Symbol" w:cs="Arial"/>
          <w:color w:val="231F20"/>
          <w:spacing w:val="-5"/>
          <w:w w:val="90"/>
        </w:rPr>
        <w:t xml:space="preserve"> </w:t>
      </w:r>
      <w:r w:rsidRPr="00396CE8">
        <w:rPr>
          <w:rFonts w:eastAsia="Segoe UI Symbol" w:cs="Arial"/>
          <w:color w:val="231F20"/>
          <w:w w:val="90"/>
        </w:rPr>
        <w:t>relocated</w:t>
      </w:r>
      <w:r w:rsidRPr="00396CE8">
        <w:rPr>
          <w:rFonts w:eastAsia="Segoe UI Symbol" w:cs="Arial"/>
          <w:color w:val="231F20"/>
          <w:spacing w:val="-5"/>
          <w:w w:val="90"/>
        </w:rPr>
        <w:t xml:space="preserve"> </w:t>
      </w:r>
      <w:r w:rsidRPr="00396CE8">
        <w:rPr>
          <w:rFonts w:eastAsia="Segoe UI Symbol" w:cs="Arial"/>
          <w:color w:val="231F20"/>
          <w:w w:val="90"/>
        </w:rPr>
        <w:t>to</w:t>
      </w:r>
      <w:r w:rsidRPr="00396CE8">
        <w:rPr>
          <w:rFonts w:eastAsia="Segoe UI Symbol" w:cs="Arial"/>
          <w:color w:val="231F20"/>
          <w:spacing w:val="-5"/>
          <w:w w:val="90"/>
        </w:rPr>
        <w:t xml:space="preserve"> </w:t>
      </w:r>
      <w:r w:rsidRPr="00396CE8">
        <w:rPr>
          <w:rFonts w:eastAsia="Segoe UI Symbol" w:cs="Arial"/>
          <w:color w:val="231F20"/>
          <w:w w:val="90"/>
        </w:rPr>
        <w:t>be</w:t>
      </w:r>
      <w:r w:rsidRPr="00396CE8">
        <w:rPr>
          <w:rFonts w:eastAsia="Segoe UI Symbol" w:cs="Arial"/>
          <w:color w:val="231F20"/>
          <w:spacing w:val="-5"/>
          <w:w w:val="90"/>
        </w:rPr>
        <w:t xml:space="preserve"> </w:t>
      </w:r>
      <w:r w:rsidRPr="00396CE8">
        <w:rPr>
          <w:rFonts w:eastAsia="Segoe UI Symbol" w:cs="Arial"/>
          <w:color w:val="231F20"/>
          <w:w w:val="90"/>
        </w:rPr>
        <w:t>placed</w:t>
      </w:r>
      <w:r w:rsidRPr="00396CE8">
        <w:rPr>
          <w:rFonts w:eastAsia="Segoe UI Symbol" w:cs="Arial"/>
          <w:color w:val="231F20"/>
          <w:spacing w:val="-5"/>
          <w:w w:val="90"/>
        </w:rPr>
        <w:t xml:space="preserve"> </w:t>
      </w:r>
      <w:r w:rsidRPr="00396CE8">
        <w:rPr>
          <w:rFonts w:eastAsia="Segoe UI Symbol" w:cs="Arial"/>
          <w:color w:val="231F20"/>
          <w:w w:val="90"/>
        </w:rPr>
        <w:t>as</w:t>
      </w:r>
      <w:r w:rsidRPr="00396CE8">
        <w:rPr>
          <w:rFonts w:eastAsia="Segoe UI Symbol" w:cs="Arial"/>
          <w:color w:val="231F20"/>
          <w:spacing w:val="-5"/>
          <w:w w:val="90"/>
        </w:rPr>
        <w:t xml:space="preserve"> </w:t>
      </w:r>
      <w:r w:rsidRPr="00396CE8">
        <w:rPr>
          <w:rFonts w:eastAsia="Segoe UI Symbol" w:cs="Arial"/>
          <w:color w:val="231F20"/>
          <w:w w:val="90"/>
        </w:rPr>
        <w:t>close</w:t>
      </w:r>
      <w:r w:rsidRPr="00396CE8">
        <w:rPr>
          <w:rFonts w:eastAsia="Segoe UI Symbol" w:cs="Arial"/>
          <w:color w:val="231F20"/>
          <w:spacing w:val="-5"/>
          <w:w w:val="90"/>
        </w:rPr>
        <w:t xml:space="preserve"> </w:t>
      </w:r>
      <w:r w:rsidRPr="00396CE8">
        <w:rPr>
          <w:rFonts w:eastAsia="Segoe UI Symbol" w:cs="Arial"/>
          <w:color w:val="231F20"/>
          <w:w w:val="90"/>
        </w:rPr>
        <w:t>as</w:t>
      </w:r>
      <w:r w:rsidRPr="00396CE8">
        <w:rPr>
          <w:rFonts w:eastAsia="Segoe UI Symbol" w:cs="Arial"/>
          <w:color w:val="231F20"/>
          <w:spacing w:val="-5"/>
          <w:w w:val="90"/>
        </w:rPr>
        <w:t xml:space="preserve"> </w:t>
      </w:r>
      <w:r w:rsidRPr="00396CE8">
        <w:rPr>
          <w:rFonts w:eastAsia="Segoe UI Symbol" w:cs="Arial"/>
          <w:color w:val="231F20"/>
          <w:w w:val="90"/>
        </w:rPr>
        <w:t>practicable</w:t>
      </w:r>
      <w:r w:rsidRPr="00396CE8">
        <w:rPr>
          <w:rFonts w:eastAsia="Segoe UI Symbol" w:cs="Arial"/>
          <w:color w:val="231F20"/>
          <w:spacing w:val="-5"/>
          <w:w w:val="90"/>
        </w:rPr>
        <w:t xml:space="preserve"> </w:t>
      </w:r>
      <w:r w:rsidRPr="00396CE8">
        <w:rPr>
          <w:rFonts w:eastAsia="Segoe UI Symbol" w:cs="Arial"/>
          <w:color w:val="231F20"/>
          <w:w w:val="90"/>
        </w:rPr>
        <w:t>to</w:t>
      </w:r>
      <w:r w:rsidRPr="00396CE8">
        <w:rPr>
          <w:rFonts w:eastAsia="Segoe UI Symbol" w:cs="Arial"/>
          <w:color w:val="231F20"/>
          <w:spacing w:val="-5"/>
          <w:w w:val="90"/>
        </w:rPr>
        <w:t xml:space="preserve"> </w:t>
      </w:r>
      <w:r w:rsidRPr="00396CE8">
        <w:rPr>
          <w:rFonts w:eastAsia="Segoe UI Symbol" w:cs="Arial"/>
          <w:color w:val="231F20"/>
          <w:w w:val="90"/>
        </w:rPr>
        <w:t>the</w:t>
      </w:r>
      <w:r w:rsidRPr="00396CE8">
        <w:rPr>
          <w:rFonts w:eastAsia="Segoe UI Symbol" w:cs="Arial"/>
          <w:color w:val="231F20"/>
          <w:spacing w:val="-5"/>
          <w:w w:val="90"/>
        </w:rPr>
        <w:t xml:space="preserve"> </w:t>
      </w:r>
      <w:r w:rsidRPr="00396CE8">
        <w:rPr>
          <w:rFonts w:eastAsia="Segoe UI Symbol" w:cs="Arial"/>
          <w:color w:val="231F20"/>
          <w:w w:val="90"/>
        </w:rPr>
        <w:t>workers</w:t>
      </w:r>
      <w:r w:rsidRPr="00396CE8">
        <w:rPr>
          <w:rFonts w:eastAsia="Segoe UI Symbol" w:cs="Arial"/>
          <w:color w:val="231F20"/>
          <w:spacing w:val="-5"/>
          <w:w w:val="90"/>
        </w:rPr>
        <w:t xml:space="preserve"> </w:t>
      </w:r>
      <w:r w:rsidRPr="00396CE8">
        <w:rPr>
          <w:rFonts w:eastAsia="Segoe UI Symbol" w:cs="Arial"/>
          <w:color w:val="231F20"/>
          <w:w w:val="90"/>
        </w:rPr>
        <w:t>so</w:t>
      </w:r>
      <w:r w:rsidRPr="00396CE8">
        <w:rPr>
          <w:rFonts w:eastAsia="Segoe UI Symbol" w:cs="Arial"/>
          <w:color w:val="231F20"/>
          <w:spacing w:val="-5"/>
          <w:w w:val="90"/>
        </w:rPr>
        <w:t xml:space="preserve"> </w:t>
      </w:r>
      <w:r w:rsidRPr="00396CE8">
        <w:rPr>
          <w:rFonts w:eastAsia="Segoe UI Symbol" w:cs="Arial"/>
          <w:color w:val="231F20"/>
          <w:w w:val="90"/>
        </w:rPr>
        <w:t>that access</w:t>
      </w:r>
      <w:r w:rsidRPr="00396CE8">
        <w:rPr>
          <w:rFonts w:eastAsia="Segoe UI Symbol" w:cs="Arial"/>
          <w:color w:val="231F20"/>
          <w:spacing w:val="-3"/>
          <w:w w:val="90"/>
        </w:rPr>
        <w:t xml:space="preserve"> </w:t>
      </w:r>
      <w:r w:rsidRPr="00396CE8">
        <w:rPr>
          <w:rFonts w:eastAsia="Segoe UI Symbol" w:cs="Arial"/>
          <w:color w:val="231F20"/>
          <w:w w:val="90"/>
        </w:rPr>
        <w:t>to</w:t>
      </w:r>
      <w:r w:rsidRPr="00396CE8">
        <w:rPr>
          <w:rFonts w:eastAsia="Segoe UI Symbol" w:cs="Arial"/>
          <w:color w:val="231F20"/>
          <w:spacing w:val="-3"/>
          <w:w w:val="90"/>
        </w:rPr>
        <w:t xml:space="preserve"> </w:t>
      </w:r>
      <w:r w:rsidRPr="00396CE8">
        <w:rPr>
          <w:rFonts w:eastAsia="Segoe UI Symbol" w:cs="Arial"/>
          <w:color w:val="231F20"/>
          <w:w w:val="90"/>
        </w:rPr>
        <w:t>shade</w:t>
      </w:r>
      <w:r w:rsidRPr="00396CE8">
        <w:rPr>
          <w:rFonts w:eastAsia="Segoe UI Symbol" w:cs="Arial"/>
          <w:color w:val="231F20"/>
          <w:spacing w:val="-3"/>
          <w:w w:val="90"/>
        </w:rPr>
        <w:t xml:space="preserve"> </w:t>
      </w:r>
      <w:r w:rsidRPr="00396CE8">
        <w:rPr>
          <w:rFonts w:eastAsia="Segoe UI Symbol" w:cs="Arial"/>
          <w:color w:val="231F20"/>
          <w:w w:val="90"/>
        </w:rPr>
        <w:t>is</w:t>
      </w:r>
      <w:r w:rsidRPr="00396CE8">
        <w:rPr>
          <w:rFonts w:eastAsia="Segoe UI Symbol" w:cs="Arial"/>
          <w:color w:val="231F20"/>
          <w:spacing w:val="-3"/>
          <w:w w:val="90"/>
        </w:rPr>
        <w:t xml:space="preserve"> </w:t>
      </w:r>
      <w:proofErr w:type="gramStart"/>
      <w:r w:rsidRPr="00396CE8">
        <w:rPr>
          <w:rFonts w:eastAsia="Segoe UI Symbol" w:cs="Arial"/>
          <w:color w:val="231F20"/>
          <w:w w:val="90"/>
        </w:rPr>
        <w:t>provided</w:t>
      </w:r>
      <w:r w:rsidRPr="00396CE8">
        <w:rPr>
          <w:rFonts w:eastAsia="Segoe UI Symbol" w:cs="Arial"/>
          <w:color w:val="231F20"/>
          <w:spacing w:val="-3"/>
          <w:w w:val="90"/>
        </w:rPr>
        <w:t xml:space="preserve"> </w:t>
      </w:r>
      <w:r w:rsidRPr="00396CE8">
        <w:rPr>
          <w:rFonts w:eastAsia="Segoe UI Symbol" w:cs="Arial"/>
          <w:color w:val="231F20"/>
          <w:w w:val="90"/>
        </w:rPr>
        <w:t>at</w:t>
      </w:r>
      <w:r w:rsidRPr="00396CE8">
        <w:rPr>
          <w:rFonts w:eastAsia="Segoe UI Symbol" w:cs="Arial"/>
          <w:color w:val="231F20"/>
          <w:spacing w:val="-3"/>
          <w:w w:val="90"/>
        </w:rPr>
        <w:t xml:space="preserve"> </w:t>
      </w:r>
      <w:r w:rsidRPr="00396CE8">
        <w:rPr>
          <w:rFonts w:eastAsia="Segoe UI Symbol" w:cs="Arial"/>
          <w:color w:val="231F20"/>
          <w:w w:val="90"/>
        </w:rPr>
        <w:t>all</w:t>
      </w:r>
      <w:r w:rsidRPr="00396CE8">
        <w:rPr>
          <w:rFonts w:eastAsia="Segoe UI Symbol" w:cs="Arial"/>
          <w:color w:val="231F20"/>
          <w:spacing w:val="-3"/>
          <w:w w:val="90"/>
        </w:rPr>
        <w:t xml:space="preserve"> </w:t>
      </w:r>
      <w:r w:rsidRPr="00396CE8">
        <w:rPr>
          <w:rFonts w:eastAsia="Segoe UI Symbol" w:cs="Arial"/>
          <w:color w:val="231F20"/>
          <w:w w:val="90"/>
        </w:rPr>
        <w:t>times</w:t>
      </w:r>
      <w:proofErr w:type="gramEnd"/>
      <w:r w:rsidRPr="00396CE8">
        <w:rPr>
          <w:rFonts w:eastAsia="Segoe UI Symbol" w:cs="Arial"/>
          <w:color w:val="231F20"/>
          <w:w w:val="90"/>
        </w:rPr>
        <w:t>.</w:t>
      </w:r>
      <w:r w:rsidRPr="00396CE8">
        <w:rPr>
          <w:rFonts w:eastAsia="Segoe UI Symbol" w:cs="Arial"/>
          <w:color w:val="231F20"/>
          <w:spacing w:val="-3"/>
          <w:w w:val="90"/>
        </w:rPr>
        <w:t xml:space="preserve"> </w:t>
      </w:r>
      <w:r w:rsidRPr="00396CE8">
        <w:rPr>
          <w:rFonts w:eastAsia="Segoe UI Symbol" w:cs="Arial"/>
          <w:spacing w:val="-3"/>
          <w:w w:val="90"/>
        </w:rPr>
        <w:t xml:space="preserve">To ensure this is done, </w:t>
      </w:r>
      <w:r w:rsidRPr="00396CE8">
        <w:rPr>
          <w:rFonts w:eastAsia="Segoe UI Symbol" w:cs="Arial"/>
          <w:i/>
          <w:iCs/>
          <w:color w:val="C00000"/>
          <w:spacing w:val="-3"/>
          <w:w w:val="90"/>
        </w:rPr>
        <w:t>[State who is responsible for moving the shade structures in each location or crew]</w:t>
      </w:r>
      <w:r w:rsidRPr="00396CE8">
        <w:rPr>
          <w:rFonts w:eastAsia="Segoe UI Symbol" w:cs="Arial"/>
          <w:i/>
          <w:iCs/>
          <w:spacing w:val="-3"/>
          <w:w w:val="90"/>
        </w:rPr>
        <w:t>.</w:t>
      </w:r>
      <w:r w:rsidRPr="00396CE8">
        <w:rPr>
          <w:rFonts w:eastAsia="Segoe UI Symbol" w:cs="Arial"/>
          <w:i/>
          <w:iCs/>
          <w:color w:val="C00000"/>
          <w:spacing w:val="-3"/>
          <w:w w:val="90"/>
        </w:rPr>
        <w:t xml:space="preserve"> </w:t>
      </w:r>
      <w:r w:rsidRPr="00396CE8">
        <w:rPr>
          <w:rFonts w:eastAsia="Segoe UI Symbol" w:cs="Arial"/>
          <w:color w:val="231F20"/>
          <w:w w:val="90"/>
        </w:rPr>
        <w:t>All</w:t>
      </w:r>
      <w:r w:rsidRPr="00396CE8">
        <w:rPr>
          <w:rFonts w:eastAsia="Segoe UI Symbol" w:cs="Arial"/>
          <w:color w:val="231F20"/>
          <w:spacing w:val="-3"/>
          <w:w w:val="90"/>
        </w:rPr>
        <w:t xml:space="preserve"> </w:t>
      </w:r>
      <w:r w:rsidRPr="00396CE8">
        <w:rPr>
          <w:rFonts w:eastAsia="Segoe UI Symbol" w:cs="Arial"/>
          <w:color w:val="231F20"/>
          <w:w w:val="90"/>
        </w:rPr>
        <w:t>workers</w:t>
      </w:r>
      <w:r w:rsidRPr="00396CE8">
        <w:rPr>
          <w:rFonts w:eastAsia="Segoe UI Symbol" w:cs="Arial"/>
          <w:color w:val="231F20"/>
          <w:spacing w:val="-3"/>
          <w:w w:val="90"/>
        </w:rPr>
        <w:t xml:space="preserve"> </w:t>
      </w:r>
      <w:r w:rsidRPr="00396CE8">
        <w:rPr>
          <w:rFonts w:eastAsia="Segoe UI Symbol" w:cs="Arial"/>
          <w:color w:val="231F20"/>
          <w:w w:val="90"/>
        </w:rPr>
        <w:t>on</w:t>
      </w:r>
      <w:r w:rsidRPr="00396CE8">
        <w:rPr>
          <w:rFonts w:eastAsia="Segoe UI Symbol" w:cs="Arial"/>
          <w:color w:val="231F20"/>
          <w:spacing w:val="-3"/>
          <w:w w:val="90"/>
        </w:rPr>
        <w:t xml:space="preserve"> a </w:t>
      </w:r>
      <w:r w:rsidRPr="00396CE8">
        <w:rPr>
          <w:rFonts w:eastAsia="Segoe UI Symbol" w:cs="Arial"/>
          <w:color w:val="231F20"/>
          <w:w w:val="90"/>
        </w:rPr>
        <w:t>recovery,</w:t>
      </w:r>
      <w:r w:rsidRPr="00396CE8">
        <w:rPr>
          <w:rFonts w:eastAsia="Segoe UI Symbol" w:cs="Arial"/>
          <w:color w:val="231F20"/>
          <w:spacing w:val="-3"/>
          <w:w w:val="90"/>
        </w:rPr>
        <w:t xml:space="preserve"> </w:t>
      </w:r>
      <w:r w:rsidRPr="00396CE8">
        <w:rPr>
          <w:rFonts w:eastAsia="Segoe UI Symbol" w:cs="Arial"/>
          <w:color w:val="231F20"/>
          <w:w w:val="90"/>
        </w:rPr>
        <w:t>rest</w:t>
      </w:r>
      <w:r w:rsidRPr="00396CE8">
        <w:rPr>
          <w:rFonts w:eastAsia="Segoe UI Symbol" w:cs="Arial"/>
          <w:color w:val="231F20"/>
          <w:spacing w:val="-3"/>
          <w:w w:val="90"/>
        </w:rPr>
        <w:t xml:space="preserve"> </w:t>
      </w:r>
      <w:r w:rsidRPr="00396CE8">
        <w:rPr>
          <w:rFonts w:eastAsia="Segoe UI Symbol" w:cs="Arial"/>
          <w:color w:val="231F20"/>
          <w:w w:val="90"/>
        </w:rPr>
        <w:t>break,</w:t>
      </w:r>
      <w:r w:rsidRPr="00396CE8">
        <w:rPr>
          <w:rFonts w:eastAsia="Segoe UI Symbol" w:cs="Arial"/>
          <w:color w:val="231F20"/>
          <w:spacing w:val="-3"/>
          <w:w w:val="90"/>
        </w:rPr>
        <w:t xml:space="preserve"> </w:t>
      </w:r>
      <w:r w:rsidRPr="00396CE8">
        <w:rPr>
          <w:rFonts w:eastAsia="Segoe UI Symbol" w:cs="Arial"/>
          <w:color w:val="231F20"/>
          <w:w w:val="90"/>
        </w:rPr>
        <w:t>or</w:t>
      </w:r>
      <w:r w:rsidRPr="00396CE8">
        <w:rPr>
          <w:rFonts w:eastAsia="Segoe UI Symbol" w:cs="Arial"/>
          <w:color w:val="231F20"/>
          <w:spacing w:val="-3"/>
          <w:w w:val="90"/>
        </w:rPr>
        <w:t xml:space="preserve"> </w:t>
      </w:r>
      <w:r w:rsidRPr="00396CE8">
        <w:rPr>
          <w:rFonts w:eastAsia="Segoe UI Symbol" w:cs="Arial"/>
          <w:color w:val="231F20"/>
          <w:w w:val="90"/>
        </w:rPr>
        <w:t>a</w:t>
      </w:r>
      <w:r w:rsidRPr="00396CE8">
        <w:rPr>
          <w:rFonts w:eastAsia="Segoe UI Symbol" w:cs="Arial"/>
          <w:color w:val="231F20"/>
          <w:spacing w:val="-3"/>
          <w:w w:val="90"/>
        </w:rPr>
        <w:t xml:space="preserve"> </w:t>
      </w:r>
      <w:r w:rsidRPr="00396CE8">
        <w:rPr>
          <w:rFonts w:eastAsia="Segoe UI Symbol" w:cs="Arial"/>
          <w:color w:val="231F20"/>
          <w:w w:val="90"/>
        </w:rPr>
        <w:t>meal</w:t>
      </w:r>
      <w:r w:rsidRPr="00396CE8">
        <w:rPr>
          <w:rFonts w:eastAsia="Segoe UI Symbol" w:cs="Arial"/>
          <w:color w:val="231F20"/>
          <w:spacing w:val="-3"/>
          <w:w w:val="90"/>
        </w:rPr>
        <w:t xml:space="preserve"> </w:t>
      </w:r>
      <w:r w:rsidRPr="00396CE8">
        <w:rPr>
          <w:rFonts w:eastAsia="Segoe UI Symbol" w:cs="Arial"/>
          <w:color w:val="231F20"/>
          <w:w w:val="90"/>
        </w:rPr>
        <w:t>period</w:t>
      </w:r>
      <w:r w:rsidRPr="00396CE8">
        <w:rPr>
          <w:rFonts w:eastAsia="Segoe UI Symbol" w:cs="Arial"/>
          <w:color w:val="231F20"/>
          <w:spacing w:val="-3"/>
          <w:w w:val="90"/>
        </w:rPr>
        <w:t xml:space="preserve"> </w:t>
      </w:r>
      <w:r w:rsidRPr="00396CE8">
        <w:rPr>
          <w:rFonts w:eastAsia="Segoe UI Symbol" w:cs="Arial"/>
          <w:color w:val="231F20"/>
          <w:w w:val="90"/>
        </w:rPr>
        <w:t>will</w:t>
      </w:r>
      <w:r w:rsidRPr="00396CE8">
        <w:rPr>
          <w:rFonts w:eastAsia="Segoe UI Symbol" w:cs="Arial"/>
          <w:color w:val="231F20"/>
          <w:spacing w:val="-3"/>
          <w:w w:val="90"/>
        </w:rPr>
        <w:t xml:space="preserve"> </w:t>
      </w:r>
      <w:r w:rsidRPr="00396CE8">
        <w:rPr>
          <w:rFonts w:eastAsia="Segoe UI Symbol" w:cs="Arial"/>
          <w:color w:val="231F20"/>
          <w:w w:val="90"/>
        </w:rPr>
        <w:t>have</w:t>
      </w:r>
      <w:r w:rsidRPr="00396CE8">
        <w:rPr>
          <w:rFonts w:eastAsia="Segoe UI Symbol" w:cs="Arial"/>
          <w:color w:val="231F20"/>
          <w:spacing w:val="-3"/>
          <w:w w:val="90"/>
        </w:rPr>
        <w:t xml:space="preserve"> </w:t>
      </w:r>
      <w:proofErr w:type="gramStart"/>
      <w:r w:rsidRPr="00396CE8">
        <w:rPr>
          <w:rFonts w:eastAsia="Segoe UI Symbol" w:cs="Arial"/>
          <w:color w:val="231F20"/>
          <w:w w:val="90"/>
        </w:rPr>
        <w:t>full</w:t>
      </w:r>
      <w:r w:rsidRPr="00396CE8">
        <w:rPr>
          <w:rFonts w:eastAsia="Segoe UI Symbol" w:cs="Arial"/>
          <w:color w:val="231F20"/>
          <w:spacing w:val="-3"/>
          <w:w w:val="90"/>
        </w:rPr>
        <w:t xml:space="preserve"> </w:t>
      </w:r>
      <w:r w:rsidRPr="00396CE8">
        <w:rPr>
          <w:rFonts w:eastAsia="Segoe UI Symbol" w:cs="Arial"/>
          <w:color w:val="231F20"/>
          <w:w w:val="90"/>
        </w:rPr>
        <w:t>access to</w:t>
      </w:r>
      <w:proofErr w:type="gramEnd"/>
      <w:r w:rsidRPr="00396CE8">
        <w:rPr>
          <w:rFonts w:eastAsia="Segoe UI Symbol" w:cs="Arial"/>
          <w:color w:val="231F20"/>
          <w:w w:val="90"/>
        </w:rPr>
        <w:t xml:space="preserve"> shade so they can sit in a normal posture without having to be in physical contact with each other.</w:t>
      </w:r>
    </w:p>
    <w:p w14:paraId="5FEFF132" w14:textId="77777777" w:rsidR="00396CE8" w:rsidRPr="00396CE8" w:rsidRDefault="00396CE8" w:rsidP="00396CE8">
      <w:pPr>
        <w:widowControl w:val="0"/>
        <w:numPr>
          <w:ilvl w:val="0"/>
          <w:numId w:val="20"/>
        </w:numPr>
        <w:tabs>
          <w:tab w:val="left" w:pos="829"/>
        </w:tabs>
        <w:autoSpaceDE w:val="0"/>
        <w:autoSpaceDN w:val="0"/>
        <w:spacing w:before="240" w:line="216" w:lineRule="auto"/>
        <w:ind w:left="450" w:right="206"/>
        <w:rPr>
          <w:rFonts w:eastAsia="Segoe UI Symbol" w:cs="Arial"/>
        </w:rPr>
      </w:pPr>
      <w:r w:rsidRPr="00396CE8">
        <w:rPr>
          <w:rFonts w:eastAsia="Segoe UI Symbol" w:cs="Arial"/>
          <w:color w:val="231F20"/>
          <w:w w:val="90"/>
        </w:rPr>
        <w:t>Before</w:t>
      </w:r>
      <w:r w:rsidRPr="00396CE8">
        <w:rPr>
          <w:rFonts w:eastAsia="Segoe UI Symbol" w:cs="Arial"/>
          <w:color w:val="231F20"/>
          <w:spacing w:val="-7"/>
          <w:w w:val="90"/>
        </w:rPr>
        <w:t xml:space="preserve"> </w:t>
      </w:r>
      <w:r w:rsidRPr="00396CE8">
        <w:rPr>
          <w:rFonts w:eastAsia="Segoe UI Symbol" w:cs="Arial"/>
          <w:color w:val="231F20"/>
          <w:w w:val="90"/>
        </w:rPr>
        <w:t>trees</w:t>
      </w:r>
      <w:r w:rsidRPr="00396CE8">
        <w:rPr>
          <w:rFonts w:eastAsia="Segoe UI Symbol" w:cs="Arial"/>
          <w:color w:val="231F20"/>
          <w:spacing w:val="-7"/>
          <w:w w:val="90"/>
        </w:rPr>
        <w:t xml:space="preserve"> </w:t>
      </w:r>
      <w:r w:rsidRPr="00396CE8">
        <w:rPr>
          <w:rFonts w:eastAsia="Segoe UI Symbol" w:cs="Arial"/>
          <w:color w:val="231F20"/>
          <w:w w:val="90"/>
        </w:rPr>
        <w:t>or</w:t>
      </w:r>
      <w:r w:rsidRPr="00396CE8">
        <w:rPr>
          <w:rFonts w:eastAsia="Segoe UI Symbol" w:cs="Arial"/>
          <w:color w:val="231F20"/>
          <w:spacing w:val="-7"/>
          <w:w w:val="90"/>
        </w:rPr>
        <w:t xml:space="preserve"> </w:t>
      </w:r>
      <w:r w:rsidRPr="00396CE8">
        <w:rPr>
          <w:rFonts w:eastAsia="Segoe UI Symbol" w:cs="Arial"/>
          <w:color w:val="231F20"/>
          <w:w w:val="90"/>
        </w:rPr>
        <w:t>other</w:t>
      </w:r>
      <w:r w:rsidRPr="00396CE8">
        <w:rPr>
          <w:rFonts w:eastAsia="Segoe UI Symbol" w:cs="Arial"/>
          <w:color w:val="231F20"/>
          <w:spacing w:val="-7"/>
          <w:w w:val="90"/>
        </w:rPr>
        <w:t xml:space="preserve"> </w:t>
      </w:r>
      <w:r w:rsidRPr="00396CE8">
        <w:rPr>
          <w:rFonts w:eastAsia="Segoe UI Symbol" w:cs="Arial"/>
          <w:color w:val="231F20"/>
          <w:w w:val="90"/>
        </w:rPr>
        <w:t>vegetation</w:t>
      </w:r>
      <w:r w:rsidRPr="00396CE8">
        <w:rPr>
          <w:rFonts w:eastAsia="Segoe UI Symbol" w:cs="Arial"/>
          <w:color w:val="231F20"/>
          <w:spacing w:val="-7"/>
          <w:w w:val="90"/>
        </w:rPr>
        <w:t xml:space="preserve"> </w:t>
      </w:r>
      <w:r w:rsidRPr="00396CE8">
        <w:rPr>
          <w:rFonts w:eastAsia="Segoe UI Symbol" w:cs="Arial"/>
          <w:color w:val="231F20"/>
          <w:w w:val="90"/>
        </w:rPr>
        <w:t>are</w:t>
      </w:r>
      <w:r w:rsidRPr="00396CE8">
        <w:rPr>
          <w:rFonts w:eastAsia="Segoe UI Symbol" w:cs="Arial"/>
          <w:color w:val="231F20"/>
          <w:spacing w:val="-7"/>
          <w:w w:val="90"/>
        </w:rPr>
        <w:t xml:space="preserve"> </w:t>
      </w:r>
      <w:r w:rsidRPr="00396CE8">
        <w:rPr>
          <w:rFonts w:eastAsia="Segoe UI Symbol" w:cs="Arial"/>
          <w:color w:val="231F20"/>
          <w:w w:val="90"/>
        </w:rPr>
        <w:t>used</w:t>
      </w:r>
      <w:r w:rsidRPr="00396CE8">
        <w:rPr>
          <w:rFonts w:eastAsia="Segoe UI Symbol" w:cs="Arial"/>
          <w:color w:val="231F20"/>
          <w:spacing w:val="-7"/>
          <w:w w:val="90"/>
        </w:rPr>
        <w:t xml:space="preserve"> </w:t>
      </w:r>
      <w:r w:rsidRPr="00396CE8">
        <w:rPr>
          <w:rFonts w:eastAsia="Segoe UI Symbol" w:cs="Arial"/>
          <w:color w:val="231F20"/>
          <w:w w:val="90"/>
        </w:rPr>
        <w:t>to</w:t>
      </w:r>
      <w:r w:rsidRPr="00396CE8">
        <w:rPr>
          <w:rFonts w:eastAsia="Segoe UI Symbol" w:cs="Arial"/>
          <w:color w:val="231F20"/>
          <w:spacing w:val="-7"/>
          <w:w w:val="90"/>
        </w:rPr>
        <w:t xml:space="preserve"> </w:t>
      </w:r>
      <w:r w:rsidRPr="00396CE8">
        <w:rPr>
          <w:rFonts w:eastAsia="Segoe UI Symbol" w:cs="Arial"/>
          <w:color w:val="231F20"/>
          <w:w w:val="90"/>
        </w:rPr>
        <w:t>provide</w:t>
      </w:r>
      <w:r w:rsidRPr="00396CE8">
        <w:rPr>
          <w:rFonts w:eastAsia="Segoe UI Symbol" w:cs="Arial"/>
          <w:color w:val="231F20"/>
          <w:spacing w:val="-7"/>
          <w:w w:val="90"/>
        </w:rPr>
        <w:t xml:space="preserve"> </w:t>
      </w:r>
      <w:r w:rsidRPr="00396CE8">
        <w:rPr>
          <w:rFonts w:eastAsia="Segoe UI Symbol" w:cs="Arial"/>
          <w:color w:val="231F20"/>
          <w:w w:val="90"/>
        </w:rPr>
        <w:t>shade</w:t>
      </w:r>
      <w:r w:rsidRPr="00396CE8">
        <w:rPr>
          <w:rFonts w:eastAsia="Segoe UI Symbol" w:cs="Arial"/>
          <w:color w:val="231F20"/>
          <w:spacing w:val="-7"/>
          <w:w w:val="90"/>
        </w:rPr>
        <w:t xml:space="preserve"> </w:t>
      </w:r>
      <w:r w:rsidRPr="00396CE8">
        <w:rPr>
          <w:rFonts w:eastAsia="Segoe UI Symbol" w:cs="Arial"/>
          <w:color w:val="231F20"/>
          <w:w w:val="90"/>
        </w:rPr>
        <w:t>(such</w:t>
      </w:r>
      <w:r w:rsidRPr="00396CE8">
        <w:rPr>
          <w:rFonts w:eastAsia="Segoe UI Symbol" w:cs="Arial"/>
          <w:color w:val="231F20"/>
          <w:spacing w:val="-7"/>
          <w:w w:val="90"/>
        </w:rPr>
        <w:t xml:space="preserve"> </w:t>
      </w:r>
      <w:r w:rsidRPr="00396CE8">
        <w:rPr>
          <w:rFonts w:eastAsia="Segoe UI Symbol" w:cs="Arial"/>
          <w:color w:val="231F20"/>
          <w:w w:val="90"/>
        </w:rPr>
        <w:t>as</w:t>
      </w:r>
      <w:r w:rsidRPr="00396CE8">
        <w:rPr>
          <w:rFonts w:eastAsia="Segoe UI Symbol" w:cs="Arial"/>
          <w:color w:val="231F20"/>
          <w:spacing w:val="-7"/>
          <w:w w:val="90"/>
        </w:rPr>
        <w:t xml:space="preserve"> </w:t>
      </w:r>
      <w:r w:rsidRPr="00396CE8">
        <w:rPr>
          <w:rFonts w:eastAsia="Segoe UI Symbol" w:cs="Arial"/>
          <w:color w:val="231F20"/>
          <w:w w:val="90"/>
        </w:rPr>
        <w:t>in</w:t>
      </w:r>
      <w:r w:rsidRPr="00396CE8">
        <w:rPr>
          <w:rFonts w:eastAsia="Segoe UI Symbol" w:cs="Arial"/>
          <w:color w:val="231F20"/>
          <w:spacing w:val="-7"/>
          <w:w w:val="90"/>
        </w:rPr>
        <w:t xml:space="preserve"> </w:t>
      </w:r>
      <w:r w:rsidRPr="00396CE8">
        <w:rPr>
          <w:rFonts w:eastAsia="Segoe UI Symbol" w:cs="Arial"/>
          <w:color w:val="231F20"/>
          <w:w w:val="90"/>
        </w:rPr>
        <w:t>orchards),</w:t>
      </w:r>
      <w:r w:rsidRPr="00396CE8">
        <w:rPr>
          <w:rFonts w:eastAsia="Segoe UI Symbol" w:cs="Arial"/>
          <w:color w:val="231F20"/>
          <w:spacing w:val="-7"/>
          <w:w w:val="90"/>
        </w:rPr>
        <w:t xml:space="preserve"> </w:t>
      </w:r>
      <w:r w:rsidRPr="00396CE8">
        <w:rPr>
          <w:rFonts w:eastAsia="Segoe UI Symbol" w:cs="Arial"/>
          <w:color w:val="231F20"/>
          <w:w w:val="90"/>
        </w:rPr>
        <w:t>the</w:t>
      </w:r>
      <w:r w:rsidRPr="00396CE8">
        <w:rPr>
          <w:rFonts w:eastAsia="Segoe UI Symbol" w:cs="Arial"/>
          <w:color w:val="231F20"/>
          <w:spacing w:val="-7"/>
          <w:w w:val="90"/>
        </w:rPr>
        <w:t xml:space="preserve"> </w:t>
      </w:r>
      <w:r w:rsidRPr="00396CE8">
        <w:rPr>
          <w:rFonts w:eastAsia="Segoe UI Symbol" w:cs="Arial"/>
          <w:color w:val="231F20"/>
          <w:w w:val="90"/>
        </w:rPr>
        <w:t>thickness</w:t>
      </w:r>
      <w:r w:rsidRPr="00396CE8">
        <w:rPr>
          <w:rFonts w:eastAsia="Segoe UI Symbol" w:cs="Arial"/>
          <w:color w:val="231F20"/>
          <w:spacing w:val="-7"/>
          <w:w w:val="90"/>
        </w:rPr>
        <w:t xml:space="preserve"> </w:t>
      </w:r>
      <w:r w:rsidRPr="00396CE8">
        <w:rPr>
          <w:rFonts w:eastAsia="Segoe UI Symbol" w:cs="Arial"/>
          <w:color w:val="231F20"/>
          <w:w w:val="90"/>
        </w:rPr>
        <w:t>and</w:t>
      </w:r>
      <w:r w:rsidRPr="00396CE8">
        <w:rPr>
          <w:rFonts w:eastAsia="Segoe UI Symbol" w:cs="Arial"/>
          <w:color w:val="231F20"/>
          <w:spacing w:val="-7"/>
          <w:w w:val="90"/>
        </w:rPr>
        <w:t xml:space="preserve"> </w:t>
      </w:r>
      <w:r w:rsidRPr="00396CE8">
        <w:rPr>
          <w:rFonts w:eastAsia="Segoe UI Symbol" w:cs="Arial"/>
          <w:color w:val="231F20"/>
          <w:w w:val="90"/>
        </w:rPr>
        <w:t>shape</w:t>
      </w:r>
      <w:r w:rsidRPr="00396CE8">
        <w:rPr>
          <w:rFonts w:eastAsia="Segoe UI Symbol" w:cs="Arial"/>
          <w:color w:val="231F20"/>
          <w:spacing w:val="-7"/>
          <w:w w:val="90"/>
        </w:rPr>
        <w:t xml:space="preserve"> </w:t>
      </w:r>
      <w:r w:rsidRPr="00396CE8">
        <w:rPr>
          <w:rFonts w:eastAsia="Segoe UI Symbol" w:cs="Arial"/>
          <w:color w:val="231F20"/>
          <w:w w:val="90"/>
        </w:rPr>
        <w:t>of</w:t>
      </w:r>
      <w:r w:rsidRPr="00396CE8">
        <w:rPr>
          <w:rFonts w:eastAsia="Segoe UI Symbol" w:cs="Arial"/>
          <w:color w:val="231F20"/>
          <w:spacing w:val="-7"/>
          <w:w w:val="90"/>
        </w:rPr>
        <w:t xml:space="preserve"> </w:t>
      </w:r>
      <w:r w:rsidRPr="00396CE8">
        <w:rPr>
          <w:rFonts w:eastAsia="Segoe UI Symbol" w:cs="Arial"/>
          <w:color w:val="231F20"/>
          <w:w w:val="90"/>
        </w:rPr>
        <w:t>the shaded area will be evaluated to ensure that sufficient shadow is cast to protect workers</w:t>
      </w:r>
      <w:r w:rsidRPr="00396CE8">
        <w:rPr>
          <w:rFonts w:ascii="Segoe UI" w:eastAsia="Segoe UI Symbol" w:hAnsi="Segoe UI" w:cs="Segoe UI"/>
          <w:sz w:val="18"/>
          <w:szCs w:val="18"/>
        </w:rPr>
        <w:t xml:space="preserve"> </w:t>
      </w:r>
      <w:r w:rsidRPr="00396CE8">
        <w:rPr>
          <w:rFonts w:eastAsia="Segoe UI Symbol" w:cs="Arial"/>
          <w:color w:val="231F20"/>
          <w:w w:val="90"/>
        </w:rPr>
        <w:t>throughout the workday, as the shade moves.</w:t>
      </w:r>
    </w:p>
    <w:p w14:paraId="1304EA67" w14:textId="77777777" w:rsidR="00396CE8" w:rsidRPr="005B00FA" w:rsidRDefault="00396CE8" w:rsidP="00396CE8">
      <w:pPr>
        <w:widowControl w:val="0"/>
        <w:numPr>
          <w:ilvl w:val="0"/>
          <w:numId w:val="20"/>
        </w:numPr>
        <w:tabs>
          <w:tab w:val="left" w:pos="829"/>
        </w:tabs>
        <w:autoSpaceDE w:val="0"/>
        <w:autoSpaceDN w:val="0"/>
        <w:spacing w:before="240" w:line="216" w:lineRule="auto"/>
        <w:ind w:left="450" w:right="219"/>
        <w:rPr>
          <w:rFonts w:eastAsia="Segoe UI Symbol" w:cs="Arial"/>
        </w:rPr>
      </w:pPr>
      <w:r w:rsidRPr="00396CE8">
        <w:rPr>
          <w:rFonts w:eastAsia="Segoe UI Symbol" w:cs="Arial"/>
          <w:color w:val="231F20"/>
          <w:w w:val="90"/>
        </w:rPr>
        <w:lastRenderedPageBreak/>
        <w:t>In situations where it is not safe or feasible to provide access to shade (e.g., during high winds), the unsafe or unfeasible conditions will be documented,</w:t>
      </w:r>
      <w:r w:rsidRPr="00396CE8">
        <w:rPr>
          <w:rFonts w:eastAsia="Segoe UI Symbol" w:cs="Arial"/>
          <w:color w:val="231F20"/>
          <w:spacing w:val="-8"/>
          <w:w w:val="90"/>
        </w:rPr>
        <w:t xml:space="preserve"> </w:t>
      </w:r>
      <w:r w:rsidRPr="00396CE8">
        <w:rPr>
          <w:rFonts w:eastAsia="Segoe UI Symbol" w:cs="Arial"/>
          <w:color w:val="231F20"/>
          <w:w w:val="90"/>
        </w:rPr>
        <w:t>and</w:t>
      </w:r>
      <w:r w:rsidRPr="00396CE8">
        <w:rPr>
          <w:rFonts w:eastAsia="Segoe UI Symbol" w:cs="Arial"/>
          <w:color w:val="231F20"/>
          <w:spacing w:val="-8"/>
          <w:w w:val="90"/>
        </w:rPr>
        <w:t xml:space="preserve"> </w:t>
      </w:r>
      <w:r w:rsidRPr="00396CE8">
        <w:rPr>
          <w:rFonts w:eastAsia="Segoe UI Symbol" w:cs="Arial"/>
          <w:color w:val="231F20"/>
          <w:w w:val="90"/>
        </w:rPr>
        <w:t>alternative</w:t>
      </w:r>
      <w:r w:rsidRPr="00396CE8">
        <w:rPr>
          <w:rFonts w:eastAsia="Segoe UI Symbol" w:cs="Arial"/>
          <w:color w:val="231F20"/>
          <w:spacing w:val="-8"/>
          <w:w w:val="90"/>
        </w:rPr>
        <w:t xml:space="preserve"> </w:t>
      </w:r>
      <w:r w:rsidRPr="00396CE8">
        <w:rPr>
          <w:rFonts w:eastAsia="Segoe UI Symbol" w:cs="Arial"/>
          <w:color w:val="231F20"/>
          <w:w w:val="90"/>
        </w:rPr>
        <w:t>procedures</w:t>
      </w:r>
      <w:r w:rsidRPr="00396CE8">
        <w:rPr>
          <w:rFonts w:eastAsia="Segoe UI Symbol" w:cs="Arial"/>
          <w:color w:val="231F20"/>
          <w:spacing w:val="-8"/>
          <w:w w:val="90"/>
        </w:rPr>
        <w:t xml:space="preserve"> </w:t>
      </w:r>
      <w:r w:rsidRPr="00396CE8">
        <w:rPr>
          <w:rFonts w:eastAsia="Segoe UI Symbol" w:cs="Arial"/>
          <w:color w:val="231F20"/>
          <w:w w:val="90"/>
        </w:rPr>
        <w:t>will</w:t>
      </w:r>
      <w:r w:rsidRPr="00396CE8">
        <w:rPr>
          <w:rFonts w:eastAsia="Segoe UI Symbol" w:cs="Arial"/>
          <w:color w:val="231F20"/>
          <w:spacing w:val="-8"/>
          <w:w w:val="90"/>
        </w:rPr>
        <w:t xml:space="preserve"> </w:t>
      </w:r>
      <w:r w:rsidRPr="00396CE8">
        <w:rPr>
          <w:rFonts w:eastAsia="Segoe UI Symbol" w:cs="Arial"/>
          <w:color w:val="231F20"/>
          <w:w w:val="90"/>
        </w:rPr>
        <w:t>be</w:t>
      </w:r>
      <w:r w:rsidRPr="00396CE8">
        <w:rPr>
          <w:rFonts w:eastAsia="Segoe UI Symbol" w:cs="Arial"/>
          <w:color w:val="231F20"/>
          <w:spacing w:val="-8"/>
          <w:w w:val="90"/>
        </w:rPr>
        <w:t xml:space="preserve"> </w:t>
      </w:r>
      <w:r w:rsidRPr="00396CE8">
        <w:rPr>
          <w:rFonts w:eastAsia="Segoe UI Symbol" w:cs="Arial"/>
          <w:color w:val="231F20"/>
          <w:w w:val="90"/>
        </w:rPr>
        <w:t>used</w:t>
      </w:r>
      <w:r w:rsidRPr="00396CE8">
        <w:rPr>
          <w:rFonts w:eastAsia="Segoe UI Symbol" w:cs="Arial"/>
          <w:color w:val="231F20"/>
          <w:spacing w:val="-8"/>
          <w:w w:val="90"/>
        </w:rPr>
        <w:t xml:space="preserve"> </w:t>
      </w:r>
      <w:r w:rsidRPr="00396CE8">
        <w:rPr>
          <w:rFonts w:eastAsia="Segoe UI Symbol" w:cs="Arial"/>
          <w:color w:val="231F20"/>
          <w:w w:val="90"/>
        </w:rPr>
        <w:t>to</w:t>
      </w:r>
      <w:r w:rsidRPr="00396CE8">
        <w:rPr>
          <w:rFonts w:eastAsia="Segoe UI Symbol" w:cs="Arial"/>
          <w:color w:val="231F20"/>
          <w:spacing w:val="-8"/>
          <w:w w:val="90"/>
        </w:rPr>
        <w:t xml:space="preserve"> </w:t>
      </w:r>
      <w:r w:rsidRPr="00396CE8">
        <w:rPr>
          <w:rFonts w:eastAsia="Segoe UI Symbol" w:cs="Arial"/>
          <w:color w:val="231F20"/>
          <w:w w:val="90"/>
        </w:rPr>
        <w:t>provide</w:t>
      </w:r>
      <w:r w:rsidRPr="00396CE8">
        <w:rPr>
          <w:rFonts w:eastAsia="Segoe UI Symbol" w:cs="Arial"/>
          <w:color w:val="231F20"/>
          <w:spacing w:val="-8"/>
          <w:w w:val="90"/>
        </w:rPr>
        <w:t xml:space="preserve"> </w:t>
      </w:r>
      <w:r w:rsidRPr="00396CE8">
        <w:rPr>
          <w:rFonts w:eastAsia="Segoe UI Symbol" w:cs="Arial"/>
          <w:color w:val="231F20"/>
          <w:w w:val="90"/>
        </w:rPr>
        <w:t>access</w:t>
      </w:r>
      <w:r w:rsidRPr="00396CE8">
        <w:rPr>
          <w:rFonts w:eastAsia="Segoe UI Symbol" w:cs="Arial"/>
          <w:color w:val="231F20"/>
          <w:spacing w:val="-8"/>
          <w:w w:val="90"/>
        </w:rPr>
        <w:t xml:space="preserve"> </w:t>
      </w:r>
      <w:r w:rsidRPr="00396CE8">
        <w:rPr>
          <w:rFonts w:eastAsia="Segoe UI Symbol" w:cs="Arial"/>
          <w:color w:val="231F20"/>
          <w:w w:val="90"/>
        </w:rPr>
        <w:t>to</w:t>
      </w:r>
      <w:r w:rsidRPr="00396CE8">
        <w:rPr>
          <w:rFonts w:eastAsia="Segoe UI Symbol" w:cs="Arial"/>
          <w:color w:val="231F20"/>
          <w:spacing w:val="-8"/>
          <w:w w:val="90"/>
        </w:rPr>
        <w:t xml:space="preserve"> </w:t>
      </w:r>
      <w:r w:rsidRPr="00396CE8">
        <w:rPr>
          <w:rFonts w:eastAsia="Segoe UI Symbol" w:cs="Arial"/>
          <w:color w:val="231F20"/>
          <w:w w:val="90"/>
        </w:rPr>
        <w:t>shade</w:t>
      </w:r>
      <w:r w:rsidRPr="00396CE8">
        <w:rPr>
          <w:rFonts w:eastAsia="Segoe UI Symbol" w:cs="Arial"/>
          <w:color w:val="231F20"/>
          <w:spacing w:val="-8"/>
          <w:w w:val="90"/>
        </w:rPr>
        <w:t xml:space="preserve"> </w:t>
      </w:r>
      <w:r w:rsidRPr="00396CE8">
        <w:rPr>
          <w:rFonts w:eastAsia="Segoe UI Symbol" w:cs="Arial"/>
          <w:color w:val="231F20"/>
          <w:w w:val="90"/>
        </w:rPr>
        <w:t xml:space="preserve">that provides equivalent protection. </w:t>
      </w:r>
      <w:r w:rsidRPr="00396CE8">
        <w:rPr>
          <w:rFonts w:eastAsia="Segoe UI Symbol" w:cs="Arial"/>
          <w:i/>
          <w:iCs/>
          <w:color w:val="C00000"/>
          <w:w w:val="90"/>
        </w:rPr>
        <w:t>[Describe the alternative procedure for access to shade]</w:t>
      </w:r>
    </w:p>
    <w:p w14:paraId="30A7946E" w14:textId="27BB6197" w:rsidR="008F62A1" w:rsidRPr="000A464B" w:rsidRDefault="008F62A1" w:rsidP="00396CE8">
      <w:pPr>
        <w:widowControl w:val="0"/>
        <w:numPr>
          <w:ilvl w:val="0"/>
          <w:numId w:val="20"/>
        </w:numPr>
        <w:tabs>
          <w:tab w:val="left" w:pos="829"/>
        </w:tabs>
        <w:autoSpaceDE w:val="0"/>
        <w:autoSpaceDN w:val="0"/>
        <w:spacing w:before="240" w:line="216" w:lineRule="auto"/>
        <w:ind w:left="450" w:right="219"/>
        <w:rPr>
          <w:rFonts w:eastAsia="Segoe UI Symbol" w:cs="Arial"/>
          <w:color w:val="C00000"/>
        </w:rPr>
      </w:pPr>
      <w:r w:rsidRPr="000A464B">
        <w:rPr>
          <w:rFonts w:eastAsia="Segoe UI Symbol" w:cs="Arial"/>
          <w:color w:val="231F20"/>
          <w:w w:val="90"/>
        </w:rPr>
        <w:t>Nearby buildings, break rooms and offices may be used as areas of refuge from heat</w:t>
      </w:r>
      <w:r w:rsidR="00A71AAC" w:rsidRPr="000A464B">
        <w:rPr>
          <w:rFonts w:eastAsia="Segoe UI Symbol" w:cs="Arial"/>
          <w:color w:val="231F20"/>
          <w:w w:val="90"/>
        </w:rPr>
        <w:t xml:space="preserve"> to help provide shade, a cool-down rest area, </w:t>
      </w:r>
      <w:r w:rsidR="000A464B">
        <w:rPr>
          <w:rFonts w:eastAsia="Segoe UI Symbol" w:cs="Arial"/>
          <w:color w:val="231F20"/>
          <w:w w:val="90"/>
        </w:rPr>
        <w:t>or</w:t>
      </w:r>
      <w:r w:rsidR="00A71AAC" w:rsidRPr="000A464B">
        <w:rPr>
          <w:rFonts w:eastAsia="Segoe UI Symbol" w:cs="Arial"/>
          <w:color w:val="231F20"/>
          <w:w w:val="90"/>
        </w:rPr>
        <w:t xml:space="preserve"> preventative rest</w:t>
      </w:r>
      <w:r w:rsidR="000A464B">
        <w:rPr>
          <w:rFonts w:eastAsia="Segoe UI Symbol" w:cs="Arial"/>
          <w:color w:val="231F20"/>
          <w:w w:val="90"/>
        </w:rPr>
        <w:t xml:space="preserve"> area</w:t>
      </w:r>
      <w:r w:rsidR="00A71AAC" w:rsidRPr="000A464B">
        <w:rPr>
          <w:rFonts w:eastAsia="Segoe UI Symbol" w:cs="Arial"/>
          <w:color w:val="231F20"/>
          <w:w w:val="90"/>
        </w:rPr>
        <w:t>, when reasonably close to the outdoor worksite. See section on Access to Cool-Down Areas for Indoor Worksites Procedures for more information on cool-down areas and preventative rest.</w:t>
      </w:r>
      <w:r w:rsidR="00A71AAC">
        <w:rPr>
          <w:rFonts w:eastAsia="Segoe UI Symbol" w:cs="Arial"/>
        </w:rPr>
        <w:t xml:space="preserve"> </w:t>
      </w:r>
      <w:r w:rsidR="00A71AAC" w:rsidRPr="000A464B">
        <w:rPr>
          <w:rFonts w:eastAsia="Segoe UI Symbol" w:cs="Arial"/>
          <w:i/>
          <w:iCs/>
          <w:color w:val="C00000"/>
        </w:rPr>
        <w:t>[Identify and list Cool-Down areas for breaks and preventative rest.]</w:t>
      </w:r>
    </w:p>
    <w:p w14:paraId="3EA11FB9" w14:textId="77777777" w:rsidR="00396CE8" w:rsidRPr="00396CE8" w:rsidRDefault="00396CE8" w:rsidP="00396CE8">
      <w:pPr>
        <w:widowControl w:val="0"/>
        <w:numPr>
          <w:ilvl w:val="0"/>
          <w:numId w:val="20"/>
        </w:numPr>
        <w:autoSpaceDE w:val="0"/>
        <w:autoSpaceDN w:val="0"/>
        <w:spacing w:before="240"/>
        <w:ind w:left="450"/>
        <w:rPr>
          <w:rFonts w:eastAsia="Segoe UI Symbol" w:cs="Arial"/>
          <w:i/>
          <w:iCs/>
          <w:color w:val="C00000"/>
        </w:rPr>
      </w:pPr>
      <w:r w:rsidRPr="00396CE8">
        <w:rPr>
          <w:rFonts w:eastAsia="Segoe UI Symbol" w:cs="Arial"/>
          <w:i/>
          <w:iCs/>
          <w:color w:val="C00000"/>
        </w:rPr>
        <w:t>Other: [Describe any other method of ensuring access to shade].</w:t>
      </w:r>
    </w:p>
    <w:p w14:paraId="5E593108" w14:textId="5A9BB811" w:rsidR="00C84D20" w:rsidRPr="0070618D" w:rsidRDefault="00396CE8" w:rsidP="000D7324">
      <w:pPr>
        <w:rPr>
          <w:rFonts w:cs="Arial"/>
        </w:rPr>
      </w:pPr>
      <w:r>
        <w:rPr>
          <w:rFonts w:cs="Arial"/>
        </w:rPr>
        <w:br/>
      </w:r>
    </w:p>
    <w:p w14:paraId="386FF2C1" w14:textId="77777777" w:rsidR="008F62A1" w:rsidRPr="000A464B" w:rsidRDefault="008F62A1" w:rsidP="008F62A1">
      <w:pPr>
        <w:rPr>
          <w:b/>
          <w:sz w:val="28"/>
          <w:szCs w:val="28"/>
        </w:rPr>
      </w:pPr>
      <w:r w:rsidRPr="000A464B">
        <w:rPr>
          <w:b/>
          <w:sz w:val="28"/>
          <w:szCs w:val="28"/>
        </w:rPr>
        <w:t>High-Heat Procedures for Outdoor Worksites</w:t>
      </w:r>
    </w:p>
    <w:p w14:paraId="306472BA" w14:textId="754C1A78" w:rsidR="008F62A1" w:rsidRPr="000A464B" w:rsidRDefault="008F62A1" w:rsidP="008F62A1">
      <w:pPr>
        <w:rPr>
          <w:i/>
          <w:iCs/>
          <w:color w:val="C00000"/>
        </w:rPr>
      </w:pPr>
      <w:r w:rsidRPr="000A464B">
        <w:rPr>
          <w:i/>
          <w:iCs/>
          <w:color w:val="C00000"/>
        </w:rPr>
        <w:t>[</w:t>
      </w:r>
      <w:r w:rsidRPr="000A464B">
        <w:rPr>
          <w:b/>
          <w:bCs/>
          <w:i/>
          <w:iCs/>
          <w:color w:val="C00000"/>
        </w:rPr>
        <w:t xml:space="preserve">Delete this section if employees do not work outdoors. </w:t>
      </w:r>
      <w:r w:rsidRPr="000A464B">
        <w:rPr>
          <w:i/>
          <w:iCs/>
          <w:color w:val="C00000"/>
        </w:rPr>
        <w:t>Customize this section to your workplace and include the site-specific procedures to be implemented for workers. Delete parts that do not apply to your worksite.]</w:t>
      </w:r>
    </w:p>
    <w:p w14:paraId="18921D45" w14:textId="77777777" w:rsidR="008F62A1" w:rsidRPr="006C5902" w:rsidRDefault="008F62A1" w:rsidP="008F62A1">
      <w:pPr>
        <w:widowControl w:val="0"/>
        <w:autoSpaceDE w:val="0"/>
        <w:autoSpaceDN w:val="0"/>
        <w:spacing w:before="240" w:line="216" w:lineRule="auto"/>
        <w:ind w:left="110" w:right="169"/>
        <w:rPr>
          <w:rFonts w:eastAsia="Segoe UI Symbol" w:cs="Arial"/>
          <w:color w:val="231F20"/>
          <w:spacing w:val="-6"/>
        </w:rPr>
      </w:pPr>
      <w:r w:rsidRPr="006C5902">
        <w:rPr>
          <w:rFonts w:eastAsia="Segoe UI Symbol" w:cs="Arial"/>
          <w:color w:val="231F20"/>
          <w:w w:val="90"/>
        </w:rPr>
        <w:t>High-Heat</w:t>
      </w:r>
      <w:r w:rsidRPr="006C5902">
        <w:rPr>
          <w:rFonts w:eastAsia="Segoe UI Symbol" w:cs="Arial"/>
          <w:color w:val="231F20"/>
          <w:spacing w:val="-1"/>
          <w:w w:val="90"/>
        </w:rPr>
        <w:t xml:space="preserve"> </w:t>
      </w:r>
      <w:r w:rsidRPr="006C5902">
        <w:rPr>
          <w:rFonts w:eastAsia="Segoe UI Symbol" w:cs="Arial"/>
          <w:color w:val="231F20"/>
          <w:w w:val="90"/>
        </w:rPr>
        <w:t>Procedures</w:t>
      </w:r>
      <w:r w:rsidRPr="006C5902">
        <w:rPr>
          <w:rFonts w:eastAsia="Segoe UI Symbol" w:cs="Arial"/>
          <w:color w:val="231F20"/>
          <w:spacing w:val="-1"/>
          <w:w w:val="90"/>
        </w:rPr>
        <w:t xml:space="preserve"> </w:t>
      </w:r>
      <w:r w:rsidRPr="006C5902">
        <w:rPr>
          <w:rFonts w:eastAsia="Segoe UI Symbol" w:cs="Arial"/>
          <w:color w:val="231F20"/>
          <w:w w:val="90"/>
        </w:rPr>
        <w:t>are</w:t>
      </w:r>
      <w:r w:rsidRPr="006C5902">
        <w:rPr>
          <w:rFonts w:eastAsia="Segoe UI Symbol" w:cs="Arial"/>
          <w:color w:val="231F20"/>
          <w:spacing w:val="-1"/>
          <w:w w:val="90"/>
        </w:rPr>
        <w:t xml:space="preserve"> </w:t>
      </w:r>
      <w:r w:rsidRPr="006C5902">
        <w:rPr>
          <w:rFonts w:eastAsia="Segoe UI Symbol" w:cs="Arial"/>
          <w:color w:val="231F20"/>
          <w:w w:val="90"/>
        </w:rPr>
        <w:t>additional</w:t>
      </w:r>
      <w:r w:rsidRPr="006C5902">
        <w:rPr>
          <w:rFonts w:eastAsia="Segoe UI Symbol" w:cs="Arial"/>
          <w:color w:val="231F20"/>
          <w:spacing w:val="-1"/>
          <w:w w:val="90"/>
        </w:rPr>
        <w:t xml:space="preserve"> </w:t>
      </w:r>
      <w:r w:rsidRPr="006C5902">
        <w:rPr>
          <w:rFonts w:eastAsia="Segoe UI Symbol" w:cs="Arial"/>
          <w:color w:val="231F20"/>
          <w:w w:val="90"/>
        </w:rPr>
        <w:t>preventive</w:t>
      </w:r>
      <w:r w:rsidRPr="006C5902">
        <w:rPr>
          <w:rFonts w:eastAsia="Segoe UI Symbol" w:cs="Arial"/>
          <w:color w:val="231F20"/>
          <w:spacing w:val="-1"/>
          <w:w w:val="90"/>
        </w:rPr>
        <w:t xml:space="preserve"> </w:t>
      </w:r>
      <w:r w:rsidRPr="006C5902">
        <w:rPr>
          <w:rFonts w:eastAsia="Segoe UI Symbol" w:cs="Arial"/>
          <w:color w:val="231F20"/>
          <w:w w:val="90"/>
        </w:rPr>
        <w:t>measures</w:t>
      </w:r>
      <w:r w:rsidRPr="006C5902">
        <w:rPr>
          <w:rFonts w:eastAsia="Segoe UI Symbol" w:cs="Arial"/>
          <w:color w:val="231F20"/>
          <w:spacing w:val="-1"/>
          <w:w w:val="90"/>
        </w:rPr>
        <w:t xml:space="preserve"> </w:t>
      </w:r>
      <w:r w:rsidRPr="006C5902">
        <w:rPr>
          <w:rFonts w:eastAsia="Segoe UI Symbol" w:cs="Arial"/>
          <w:color w:val="231F20"/>
          <w:w w:val="90"/>
        </w:rPr>
        <w:t>that</w:t>
      </w:r>
      <w:r w:rsidRPr="006C5902">
        <w:rPr>
          <w:rFonts w:eastAsia="Segoe UI Symbol" w:cs="Arial"/>
          <w:color w:val="231F20"/>
          <w:spacing w:val="-1"/>
          <w:w w:val="90"/>
        </w:rPr>
        <w:t xml:space="preserve"> </w:t>
      </w:r>
      <w:r w:rsidRPr="006C5902">
        <w:rPr>
          <w:rFonts w:eastAsia="Segoe UI Symbol" w:cs="Arial"/>
          <w:color w:val="231F20"/>
          <w:w w:val="90"/>
        </w:rPr>
        <w:t>this</w:t>
      </w:r>
      <w:r w:rsidRPr="006C5902">
        <w:rPr>
          <w:rFonts w:eastAsia="Segoe UI Symbol" w:cs="Arial"/>
          <w:color w:val="231F20"/>
          <w:spacing w:val="-1"/>
          <w:w w:val="90"/>
        </w:rPr>
        <w:t xml:space="preserve"> </w:t>
      </w:r>
      <w:r>
        <w:rPr>
          <w:rFonts w:eastAsia="Segoe UI Symbol" w:cs="Arial"/>
          <w:color w:val="231F20"/>
          <w:w w:val="90"/>
        </w:rPr>
        <w:t>UC ANR location</w:t>
      </w:r>
      <w:r w:rsidRPr="006C5902">
        <w:rPr>
          <w:rFonts w:eastAsia="Segoe UI Symbol" w:cs="Arial"/>
          <w:color w:val="231F20"/>
          <w:spacing w:val="-1"/>
          <w:w w:val="90"/>
        </w:rPr>
        <w:t xml:space="preserve"> </w:t>
      </w:r>
      <w:r w:rsidRPr="006C5902">
        <w:rPr>
          <w:rFonts w:eastAsia="Segoe UI Symbol" w:cs="Arial"/>
          <w:color w:val="231F20"/>
          <w:w w:val="90"/>
        </w:rPr>
        <w:t>will</w:t>
      </w:r>
      <w:r w:rsidRPr="006C5902">
        <w:rPr>
          <w:rFonts w:eastAsia="Segoe UI Symbol" w:cs="Arial"/>
          <w:color w:val="231F20"/>
          <w:spacing w:val="-1"/>
          <w:w w:val="90"/>
        </w:rPr>
        <w:t xml:space="preserve"> </w:t>
      </w:r>
      <w:r w:rsidRPr="006C5902">
        <w:rPr>
          <w:rFonts w:eastAsia="Segoe UI Symbol" w:cs="Arial"/>
          <w:color w:val="231F20"/>
          <w:w w:val="90"/>
        </w:rPr>
        <w:t>use</w:t>
      </w:r>
      <w:r w:rsidRPr="006C5902">
        <w:rPr>
          <w:rFonts w:eastAsia="Segoe UI Symbol" w:cs="Arial"/>
          <w:color w:val="231F20"/>
          <w:spacing w:val="-1"/>
          <w:w w:val="90"/>
        </w:rPr>
        <w:t xml:space="preserve"> </w:t>
      </w:r>
      <w:r w:rsidRPr="006C5902">
        <w:rPr>
          <w:rFonts w:eastAsia="Segoe UI Symbol" w:cs="Arial"/>
          <w:color w:val="231F20"/>
          <w:w w:val="90"/>
        </w:rPr>
        <w:t>when</w:t>
      </w:r>
      <w:r w:rsidRPr="006C5902">
        <w:rPr>
          <w:rFonts w:eastAsia="Segoe UI Symbol" w:cs="Arial"/>
          <w:color w:val="231F20"/>
          <w:spacing w:val="-1"/>
          <w:w w:val="90"/>
        </w:rPr>
        <w:t xml:space="preserve"> </w:t>
      </w:r>
      <w:r w:rsidRPr="006C5902">
        <w:rPr>
          <w:rFonts w:eastAsia="Segoe UI Symbol" w:cs="Arial"/>
          <w:color w:val="231F20"/>
          <w:w w:val="90"/>
        </w:rPr>
        <w:t>the</w:t>
      </w:r>
      <w:r w:rsidRPr="006C5902">
        <w:rPr>
          <w:rFonts w:eastAsia="Segoe UI Symbol" w:cs="Arial"/>
          <w:color w:val="231F20"/>
          <w:spacing w:val="-1"/>
          <w:w w:val="90"/>
        </w:rPr>
        <w:t xml:space="preserve"> </w:t>
      </w:r>
      <w:r w:rsidRPr="006C5902">
        <w:rPr>
          <w:rFonts w:eastAsia="Segoe UI Symbol" w:cs="Arial"/>
          <w:color w:val="231F20"/>
          <w:w w:val="90"/>
        </w:rPr>
        <w:t>temperature</w:t>
      </w:r>
      <w:r w:rsidRPr="006C5902">
        <w:rPr>
          <w:rFonts w:eastAsia="Segoe UI Symbol" w:cs="Arial"/>
          <w:color w:val="231F20"/>
          <w:spacing w:val="-1"/>
          <w:w w:val="90"/>
        </w:rPr>
        <w:t xml:space="preserve"> </w:t>
      </w:r>
      <w:r w:rsidRPr="006C5902">
        <w:rPr>
          <w:rFonts w:eastAsia="Segoe UI Symbol" w:cs="Arial"/>
          <w:color w:val="231F20"/>
          <w:w w:val="90"/>
        </w:rPr>
        <w:t>equals</w:t>
      </w:r>
      <w:r w:rsidRPr="006C5902">
        <w:rPr>
          <w:rFonts w:eastAsia="Segoe UI Symbol" w:cs="Arial"/>
          <w:color w:val="231F20"/>
          <w:spacing w:val="-1"/>
          <w:w w:val="90"/>
        </w:rPr>
        <w:t xml:space="preserve"> </w:t>
      </w:r>
      <w:r w:rsidRPr="006C5902">
        <w:rPr>
          <w:rFonts w:eastAsia="Segoe UI Symbol" w:cs="Arial"/>
          <w:color w:val="231F20"/>
          <w:w w:val="90"/>
        </w:rPr>
        <w:t>or exceeds 95 degrees Fahrenheit in outdoor places of employment</w:t>
      </w:r>
      <w:r w:rsidRPr="006C5902">
        <w:rPr>
          <w:rFonts w:eastAsia="Segoe UI Symbol" w:cs="Arial"/>
          <w:color w:val="231F20"/>
          <w:spacing w:val="-6"/>
        </w:rPr>
        <w:t>.</w:t>
      </w:r>
    </w:p>
    <w:p w14:paraId="38798F6C" w14:textId="77777777" w:rsidR="008F62A1" w:rsidRPr="006C5902" w:rsidRDefault="008F62A1" w:rsidP="008F62A1">
      <w:pPr>
        <w:widowControl w:val="0"/>
        <w:numPr>
          <w:ilvl w:val="0"/>
          <w:numId w:val="35"/>
        </w:numPr>
        <w:autoSpaceDE w:val="0"/>
        <w:autoSpaceDN w:val="0"/>
        <w:spacing w:before="240" w:line="216" w:lineRule="auto"/>
        <w:ind w:left="540" w:right="169" w:hanging="450"/>
        <w:rPr>
          <w:rFonts w:eastAsia="Segoe UI Symbol" w:cs="Arial"/>
        </w:rPr>
      </w:pPr>
      <w:bookmarkStart w:id="4" w:name="_Hlk152931552"/>
      <w:r w:rsidRPr="006C5902">
        <w:rPr>
          <w:rFonts w:eastAsia="Segoe UI Symbol" w:cs="Arial"/>
          <w:color w:val="231F20"/>
          <w:w w:val="90"/>
        </w:rPr>
        <w:t xml:space="preserve">Effective communication by </w:t>
      </w:r>
      <w:r w:rsidRPr="006C5902">
        <w:rPr>
          <w:rFonts w:eastAsia="Segoe UI Symbol" w:cs="Arial"/>
          <w:i/>
          <w:iCs/>
          <w:color w:val="C00000"/>
          <w:w w:val="90"/>
        </w:rPr>
        <w:t>[Enter the communication method. For example, voice,</w:t>
      </w:r>
      <w:r>
        <w:rPr>
          <w:rFonts w:eastAsia="Segoe UI Symbol" w:cs="Arial"/>
          <w:i/>
          <w:iCs/>
          <w:color w:val="C00000"/>
          <w:w w:val="90"/>
        </w:rPr>
        <w:t xml:space="preserve"> </w:t>
      </w:r>
      <w:r w:rsidRPr="006C5902">
        <w:rPr>
          <w:rFonts w:eastAsia="Segoe UI Symbol" w:cs="Arial"/>
          <w:i/>
          <w:iCs/>
          <w:color w:val="C00000"/>
          <w:w w:val="90"/>
        </w:rPr>
        <w:t>direct observation (applicable for work crews of 20 or fewer), mandatory buddy</w:t>
      </w:r>
      <w:r w:rsidRPr="006C5902">
        <w:rPr>
          <w:rFonts w:eastAsia="Segoe UI Symbol" w:cs="Arial"/>
          <w:i/>
          <w:iCs/>
          <w:color w:val="C00000"/>
          <w:spacing w:val="-2"/>
          <w:w w:val="90"/>
        </w:rPr>
        <w:t xml:space="preserve"> </w:t>
      </w:r>
      <w:r w:rsidRPr="006C5902">
        <w:rPr>
          <w:rFonts w:eastAsia="Segoe UI Symbol" w:cs="Arial"/>
          <w:i/>
          <w:iCs/>
          <w:color w:val="C00000"/>
          <w:w w:val="90"/>
        </w:rPr>
        <w:t>system,</w:t>
      </w:r>
      <w:r w:rsidRPr="006C5902">
        <w:rPr>
          <w:rFonts w:eastAsia="Segoe UI Symbol" w:cs="Arial"/>
          <w:i/>
          <w:iCs/>
          <w:color w:val="C00000"/>
          <w:spacing w:val="-2"/>
          <w:w w:val="90"/>
        </w:rPr>
        <w:t xml:space="preserve"> </w:t>
      </w:r>
      <w:r w:rsidRPr="006C5902">
        <w:rPr>
          <w:rFonts w:eastAsia="Segoe UI Symbol" w:cs="Arial"/>
          <w:i/>
          <w:iCs/>
          <w:color w:val="C00000"/>
          <w:w w:val="90"/>
        </w:rPr>
        <w:t>or</w:t>
      </w:r>
      <w:r w:rsidRPr="006C5902">
        <w:rPr>
          <w:rFonts w:eastAsia="Segoe UI Symbol" w:cs="Arial"/>
          <w:i/>
          <w:iCs/>
          <w:color w:val="C00000"/>
          <w:spacing w:val="-2"/>
          <w:w w:val="90"/>
        </w:rPr>
        <w:t xml:space="preserve"> other methods</w:t>
      </w:r>
      <w:r w:rsidRPr="006C5902">
        <w:rPr>
          <w:rFonts w:eastAsia="Segoe UI Symbol" w:cs="Arial"/>
          <w:i/>
          <w:iCs/>
          <w:color w:val="C00000"/>
          <w:w w:val="90"/>
        </w:rPr>
        <w:t>]</w:t>
      </w:r>
      <w:r w:rsidRPr="006C5902">
        <w:rPr>
          <w:rFonts w:eastAsia="Segoe UI Symbol" w:cs="Arial"/>
          <w:color w:val="C00000"/>
          <w:spacing w:val="-2"/>
          <w:w w:val="90"/>
        </w:rPr>
        <w:t xml:space="preserve"> </w:t>
      </w:r>
      <w:r w:rsidRPr="006C5902">
        <w:rPr>
          <w:rFonts w:eastAsia="Segoe UI Symbol" w:cs="Arial"/>
          <w:w w:val="90"/>
        </w:rPr>
        <w:t>will</w:t>
      </w:r>
      <w:r w:rsidRPr="006C5902">
        <w:rPr>
          <w:rFonts w:eastAsia="Segoe UI Symbol" w:cs="Arial"/>
          <w:color w:val="C00000"/>
          <w:spacing w:val="-2"/>
          <w:w w:val="90"/>
        </w:rPr>
        <w:t xml:space="preserve"> </w:t>
      </w:r>
      <w:r w:rsidRPr="006C5902">
        <w:rPr>
          <w:rFonts w:eastAsia="Segoe UI Symbol" w:cs="Arial"/>
          <w:color w:val="231F20"/>
          <w:w w:val="90"/>
        </w:rPr>
        <w:t>be</w:t>
      </w:r>
      <w:r w:rsidRPr="006C5902">
        <w:rPr>
          <w:rFonts w:eastAsia="Segoe UI Symbol" w:cs="Arial"/>
          <w:color w:val="231F20"/>
          <w:spacing w:val="-2"/>
          <w:w w:val="90"/>
        </w:rPr>
        <w:t xml:space="preserve"> </w:t>
      </w:r>
      <w:r w:rsidRPr="006C5902">
        <w:rPr>
          <w:rFonts w:eastAsia="Segoe UI Symbol" w:cs="Arial"/>
          <w:color w:val="231F20"/>
          <w:w w:val="90"/>
        </w:rPr>
        <w:t>maintained</w:t>
      </w:r>
      <w:r w:rsidRPr="006C5902">
        <w:rPr>
          <w:rFonts w:eastAsia="Segoe UI Symbol" w:cs="Arial"/>
          <w:color w:val="231F20"/>
          <w:spacing w:val="-2"/>
          <w:w w:val="90"/>
        </w:rPr>
        <w:t xml:space="preserve"> </w:t>
      </w:r>
      <w:r w:rsidRPr="006C5902">
        <w:rPr>
          <w:rFonts w:eastAsia="Segoe UI Symbol" w:cs="Arial"/>
          <w:color w:val="231F20"/>
          <w:w w:val="90"/>
        </w:rPr>
        <w:t>so</w:t>
      </w:r>
      <w:r w:rsidRPr="006C5902">
        <w:rPr>
          <w:rFonts w:eastAsia="Segoe UI Symbol" w:cs="Arial"/>
          <w:color w:val="231F20"/>
          <w:spacing w:val="-2"/>
          <w:w w:val="90"/>
        </w:rPr>
        <w:t xml:space="preserve"> </w:t>
      </w:r>
      <w:r w:rsidRPr="006C5902">
        <w:rPr>
          <w:rFonts w:eastAsia="Segoe UI Symbol" w:cs="Arial"/>
          <w:color w:val="231F20"/>
          <w:w w:val="90"/>
        </w:rPr>
        <w:t>that</w:t>
      </w:r>
      <w:r w:rsidRPr="006C5902">
        <w:rPr>
          <w:rFonts w:eastAsia="Segoe UI Symbol" w:cs="Arial"/>
          <w:color w:val="231F20"/>
          <w:spacing w:val="-2"/>
          <w:w w:val="90"/>
        </w:rPr>
        <w:t xml:space="preserve"> </w:t>
      </w:r>
      <w:r w:rsidRPr="006C5902">
        <w:rPr>
          <w:rFonts w:eastAsia="Segoe UI Symbol" w:cs="Arial"/>
          <w:color w:val="231F20"/>
          <w:w w:val="90"/>
        </w:rPr>
        <w:t>workers</w:t>
      </w:r>
      <w:r w:rsidRPr="006C5902">
        <w:rPr>
          <w:rFonts w:eastAsia="Segoe UI Symbol" w:cs="Arial"/>
          <w:color w:val="231F20"/>
          <w:spacing w:val="-2"/>
          <w:w w:val="90"/>
        </w:rPr>
        <w:t xml:space="preserve"> </w:t>
      </w:r>
      <w:r w:rsidRPr="006C5902">
        <w:rPr>
          <w:rFonts w:eastAsia="Segoe UI Symbol" w:cs="Arial"/>
          <w:color w:val="231F20"/>
          <w:w w:val="90"/>
        </w:rPr>
        <w:t>at</w:t>
      </w:r>
      <w:r w:rsidRPr="006C5902">
        <w:rPr>
          <w:rFonts w:eastAsia="Segoe UI Symbol" w:cs="Arial"/>
          <w:color w:val="231F20"/>
          <w:spacing w:val="-2"/>
          <w:w w:val="90"/>
        </w:rPr>
        <w:t xml:space="preserve"> </w:t>
      </w:r>
      <w:r w:rsidRPr="006C5902">
        <w:rPr>
          <w:rFonts w:eastAsia="Segoe UI Symbol" w:cs="Arial"/>
          <w:color w:val="231F20"/>
          <w:w w:val="90"/>
        </w:rPr>
        <w:t>the</w:t>
      </w:r>
      <w:r w:rsidRPr="006C5902">
        <w:rPr>
          <w:rFonts w:eastAsia="Segoe UI Symbol" w:cs="Arial"/>
          <w:color w:val="231F20"/>
          <w:spacing w:val="-2"/>
          <w:w w:val="90"/>
        </w:rPr>
        <w:t xml:space="preserve"> </w:t>
      </w:r>
      <w:r w:rsidRPr="006C5902">
        <w:rPr>
          <w:rFonts w:eastAsia="Segoe UI Symbol" w:cs="Arial"/>
          <w:color w:val="231F20"/>
          <w:w w:val="90"/>
        </w:rPr>
        <w:t>worksite</w:t>
      </w:r>
      <w:r w:rsidRPr="006C5902">
        <w:rPr>
          <w:rFonts w:eastAsia="Segoe UI Symbol" w:cs="Arial"/>
          <w:color w:val="231F20"/>
          <w:spacing w:val="-2"/>
          <w:w w:val="90"/>
        </w:rPr>
        <w:t xml:space="preserve"> </w:t>
      </w:r>
      <w:r w:rsidRPr="006C5902">
        <w:rPr>
          <w:rFonts w:eastAsia="Segoe UI Symbol" w:cs="Arial"/>
          <w:color w:val="231F20"/>
          <w:w w:val="90"/>
        </w:rPr>
        <w:t>can</w:t>
      </w:r>
      <w:r w:rsidRPr="006C5902">
        <w:rPr>
          <w:rFonts w:eastAsia="Segoe UI Symbol" w:cs="Arial"/>
          <w:color w:val="231F20"/>
          <w:spacing w:val="-2"/>
          <w:w w:val="90"/>
        </w:rPr>
        <w:t xml:space="preserve"> </w:t>
      </w:r>
      <w:r w:rsidRPr="006C5902">
        <w:rPr>
          <w:rFonts w:eastAsia="Segoe UI Symbol" w:cs="Arial"/>
          <w:color w:val="231F20"/>
          <w:w w:val="90"/>
        </w:rPr>
        <w:t>contact</w:t>
      </w:r>
      <w:r w:rsidRPr="006C5902">
        <w:rPr>
          <w:rFonts w:eastAsia="Segoe UI Symbol" w:cs="Arial"/>
          <w:color w:val="231F20"/>
          <w:spacing w:val="-2"/>
          <w:w w:val="90"/>
        </w:rPr>
        <w:t xml:space="preserve"> </w:t>
      </w:r>
      <w:r w:rsidRPr="006C5902">
        <w:rPr>
          <w:rFonts w:eastAsia="Segoe UI Symbol" w:cs="Arial"/>
          <w:color w:val="231F20"/>
          <w:w w:val="90"/>
        </w:rPr>
        <w:t>a</w:t>
      </w:r>
      <w:r w:rsidRPr="006C5902">
        <w:rPr>
          <w:rFonts w:eastAsia="Segoe UI Symbol" w:cs="Arial"/>
          <w:color w:val="231F20"/>
          <w:spacing w:val="-2"/>
          <w:w w:val="90"/>
        </w:rPr>
        <w:t xml:space="preserve"> </w:t>
      </w:r>
      <w:r w:rsidRPr="006C5902">
        <w:rPr>
          <w:rFonts w:eastAsia="Segoe UI Symbol" w:cs="Arial"/>
          <w:color w:val="231F20"/>
          <w:w w:val="90"/>
        </w:rPr>
        <w:t>supervisor</w:t>
      </w:r>
      <w:r w:rsidRPr="006C5902">
        <w:rPr>
          <w:rFonts w:eastAsia="Segoe UI Symbol" w:cs="Arial"/>
          <w:color w:val="231F20"/>
          <w:spacing w:val="-2"/>
          <w:w w:val="90"/>
        </w:rPr>
        <w:t xml:space="preserve"> </w:t>
      </w:r>
      <w:r w:rsidRPr="006C5902">
        <w:rPr>
          <w:rFonts w:eastAsia="Segoe UI Symbol" w:cs="Arial"/>
          <w:color w:val="231F20"/>
          <w:w w:val="90"/>
        </w:rPr>
        <w:t xml:space="preserve">when necessary. If the supervisor is unable to be near the workers (to observe them or communicate with them), then </w:t>
      </w:r>
      <w:r w:rsidRPr="006C5902">
        <w:rPr>
          <w:rFonts w:eastAsia="Segoe UI Symbol" w:cs="Arial"/>
          <w:i/>
          <w:iCs/>
          <w:color w:val="C00000"/>
          <w:w w:val="90"/>
        </w:rPr>
        <w:t>[Enter communication method. For example, cell phones, text, or two-way radio]</w:t>
      </w:r>
      <w:r w:rsidRPr="006C5902">
        <w:rPr>
          <w:rFonts w:eastAsia="Segoe UI Symbol" w:cs="Arial"/>
          <w:i/>
          <w:iCs/>
          <w:color w:val="C00000"/>
          <w:spacing w:val="-4"/>
          <w:w w:val="90"/>
        </w:rPr>
        <w:t xml:space="preserve"> </w:t>
      </w:r>
      <w:r w:rsidRPr="006C5902">
        <w:rPr>
          <w:rFonts w:eastAsia="Segoe UI Symbol" w:cs="Arial"/>
          <w:color w:val="231F20"/>
        </w:rPr>
        <w:t xml:space="preserve">will </w:t>
      </w:r>
      <w:r w:rsidRPr="006C5902">
        <w:rPr>
          <w:rFonts w:eastAsia="Segoe UI Symbol" w:cs="Arial"/>
          <w:color w:val="231F20"/>
          <w:w w:val="90"/>
        </w:rPr>
        <w:t>be</w:t>
      </w:r>
      <w:r w:rsidRPr="006C5902">
        <w:rPr>
          <w:rFonts w:eastAsia="Segoe UI Symbol" w:cs="Arial"/>
          <w:color w:val="231F20"/>
          <w:spacing w:val="-4"/>
          <w:w w:val="90"/>
        </w:rPr>
        <w:t xml:space="preserve"> </w:t>
      </w:r>
      <w:r w:rsidRPr="006C5902">
        <w:rPr>
          <w:rFonts w:eastAsia="Segoe UI Symbol" w:cs="Arial"/>
          <w:color w:val="231F20"/>
          <w:w w:val="90"/>
        </w:rPr>
        <w:t>used</w:t>
      </w:r>
      <w:r w:rsidRPr="006C5902">
        <w:rPr>
          <w:rFonts w:eastAsia="Segoe UI Symbol" w:cs="Arial"/>
          <w:color w:val="231F20"/>
          <w:spacing w:val="-4"/>
          <w:w w:val="90"/>
        </w:rPr>
        <w:t xml:space="preserve"> </w:t>
      </w:r>
      <w:r w:rsidRPr="006C5902">
        <w:rPr>
          <w:rFonts w:eastAsia="Segoe UI Symbol" w:cs="Arial"/>
          <w:color w:val="231F20"/>
          <w:w w:val="90"/>
        </w:rPr>
        <w:t>for</w:t>
      </w:r>
      <w:r w:rsidRPr="006C5902">
        <w:rPr>
          <w:rFonts w:eastAsia="Segoe UI Symbol" w:cs="Arial"/>
          <w:color w:val="231F20"/>
          <w:spacing w:val="-4"/>
          <w:w w:val="90"/>
        </w:rPr>
        <w:t xml:space="preserve"> </w:t>
      </w:r>
      <w:r w:rsidRPr="006C5902">
        <w:rPr>
          <w:rFonts w:eastAsia="Segoe UI Symbol" w:cs="Arial"/>
          <w:color w:val="231F20"/>
          <w:w w:val="90"/>
        </w:rPr>
        <w:t>this</w:t>
      </w:r>
      <w:r w:rsidRPr="006C5902">
        <w:rPr>
          <w:rFonts w:eastAsia="Segoe UI Symbol" w:cs="Arial"/>
          <w:color w:val="231F20"/>
          <w:spacing w:val="-4"/>
          <w:w w:val="90"/>
        </w:rPr>
        <w:t xml:space="preserve"> </w:t>
      </w:r>
      <w:r w:rsidRPr="006C5902">
        <w:rPr>
          <w:rFonts w:eastAsia="Segoe UI Symbol" w:cs="Arial"/>
          <w:color w:val="231F20"/>
          <w:w w:val="90"/>
        </w:rPr>
        <w:t>purpose</w:t>
      </w:r>
      <w:r w:rsidRPr="006C5902">
        <w:rPr>
          <w:rFonts w:eastAsia="Segoe UI Symbol" w:cs="Arial"/>
          <w:color w:val="231F20"/>
          <w:spacing w:val="-2"/>
        </w:rPr>
        <w:t>.</w:t>
      </w:r>
    </w:p>
    <w:bookmarkEnd w:id="4"/>
    <w:p w14:paraId="2A7FF448" w14:textId="77777777" w:rsidR="008F62A1" w:rsidRPr="006C5902" w:rsidRDefault="008F62A1" w:rsidP="008F62A1">
      <w:pPr>
        <w:widowControl w:val="0"/>
        <w:numPr>
          <w:ilvl w:val="0"/>
          <w:numId w:val="35"/>
        </w:numPr>
        <w:autoSpaceDE w:val="0"/>
        <w:autoSpaceDN w:val="0"/>
        <w:spacing w:before="240" w:line="216" w:lineRule="auto"/>
        <w:ind w:left="540" w:right="169" w:hanging="450"/>
        <w:rPr>
          <w:rFonts w:eastAsia="Segoe UI Symbol" w:cs="Arial"/>
        </w:rPr>
      </w:pPr>
      <w:r w:rsidRPr="006C5902">
        <w:rPr>
          <w:rFonts w:eastAsia="Segoe UI Symbol" w:cs="Arial"/>
          <w:color w:val="231F20"/>
          <w:w w:val="90"/>
        </w:rPr>
        <w:t xml:space="preserve">Frequent communication will be maintained with workers working by themselves or in smaller groups by </w:t>
      </w:r>
      <w:r w:rsidRPr="006C5902">
        <w:rPr>
          <w:rFonts w:eastAsia="Segoe UI Symbol" w:cs="Arial"/>
          <w:i/>
          <w:iCs/>
          <w:color w:val="C00000"/>
          <w:w w:val="90"/>
        </w:rPr>
        <w:t>[Enter communication method. For example, cell phone, text, or two-way radio]</w:t>
      </w:r>
      <w:r w:rsidRPr="006C5902">
        <w:rPr>
          <w:rFonts w:eastAsia="Segoe UI Symbol" w:cs="Arial"/>
          <w:color w:val="C00000"/>
          <w:w w:val="90"/>
        </w:rPr>
        <w:t xml:space="preserve"> </w:t>
      </w:r>
      <w:r w:rsidRPr="006C5902">
        <w:rPr>
          <w:rFonts w:eastAsia="Segoe UI Symbol" w:cs="Arial"/>
          <w:color w:val="231F20"/>
          <w:w w:val="90"/>
        </w:rPr>
        <w:t>to be on the lookout for possible symptoms of heat illness. The worker</w:t>
      </w:r>
      <w:r w:rsidRPr="006C5902">
        <w:rPr>
          <w:rFonts w:eastAsia="Segoe UI Symbol" w:cs="Arial"/>
          <w:w w:val="90"/>
        </w:rPr>
        <w:t xml:space="preserve">(s) </w:t>
      </w:r>
      <w:r w:rsidRPr="006C5902">
        <w:rPr>
          <w:rFonts w:eastAsia="Segoe UI Symbol" w:cs="Arial"/>
          <w:color w:val="231F20"/>
          <w:w w:val="90"/>
        </w:rPr>
        <w:t>will be contacted</w:t>
      </w:r>
      <w:r w:rsidRPr="006C5902">
        <w:rPr>
          <w:rFonts w:eastAsia="Segoe UI Symbol" w:cs="Arial"/>
          <w:color w:val="231F20"/>
          <w:spacing w:val="-8"/>
          <w:w w:val="90"/>
        </w:rPr>
        <w:t xml:space="preserve"> </w:t>
      </w:r>
      <w:r w:rsidRPr="006C5902">
        <w:rPr>
          <w:rFonts w:eastAsia="Segoe UI Symbol" w:cs="Arial"/>
          <w:color w:val="231F20"/>
          <w:w w:val="90"/>
        </w:rPr>
        <w:t>regularly</w:t>
      </w:r>
      <w:r w:rsidRPr="006C5902">
        <w:rPr>
          <w:rFonts w:eastAsia="Segoe UI Symbol" w:cs="Arial"/>
          <w:color w:val="231F20"/>
          <w:spacing w:val="-8"/>
          <w:w w:val="90"/>
        </w:rPr>
        <w:t xml:space="preserve"> </w:t>
      </w:r>
      <w:r w:rsidRPr="006C5902">
        <w:rPr>
          <w:rFonts w:eastAsia="Segoe UI Symbol" w:cs="Arial"/>
          <w:color w:val="231F20"/>
          <w:w w:val="90"/>
        </w:rPr>
        <w:t>and</w:t>
      </w:r>
      <w:r w:rsidRPr="006C5902">
        <w:rPr>
          <w:rFonts w:eastAsia="Segoe UI Symbol" w:cs="Arial"/>
          <w:color w:val="231F20"/>
          <w:spacing w:val="-8"/>
          <w:w w:val="90"/>
        </w:rPr>
        <w:t xml:space="preserve"> </w:t>
      </w:r>
      <w:r w:rsidRPr="006C5902">
        <w:rPr>
          <w:rFonts w:eastAsia="Segoe UI Symbol" w:cs="Arial"/>
          <w:color w:val="231F20"/>
          <w:w w:val="90"/>
        </w:rPr>
        <w:t>as</w:t>
      </w:r>
      <w:r w:rsidRPr="006C5902">
        <w:rPr>
          <w:rFonts w:eastAsia="Segoe UI Symbol" w:cs="Arial"/>
          <w:color w:val="231F20"/>
          <w:spacing w:val="-8"/>
          <w:w w:val="90"/>
        </w:rPr>
        <w:t xml:space="preserve"> </w:t>
      </w:r>
      <w:r w:rsidRPr="006C5902">
        <w:rPr>
          <w:rFonts w:eastAsia="Segoe UI Symbol" w:cs="Arial"/>
          <w:color w:val="231F20"/>
          <w:w w:val="90"/>
        </w:rPr>
        <w:t>frequently</w:t>
      </w:r>
      <w:r w:rsidRPr="006C5902">
        <w:rPr>
          <w:rFonts w:eastAsia="Segoe UI Symbol" w:cs="Arial"/>
          <w:color w:val="231F20"/>
          <w:spacing w:val="-8"/>
          <w:w w:val="90"/>
        </w:rPr>
        <w:t xml:space="preserve"> </w:t>
      </w:r>
      <w:r w:rsidRPr="006C5902">
        <w:rPr>
          <w:rFonts w:eastAsia="Segoe UI Symbol" w:cs="Arial"/>
          <w:color w:val="231F20"/>
          <w:w w:val="90"/>
        </w:rPr>
        <w:t>as</w:t>
      </w:r>
      <w:r w:rsidRPr="006C5902">
        <w:rPr>
          <w:rFonts w:eastAsia="Segoe UI Symbol" w:cs="Arial"/>
          <w:color w:val="231F20"/>
          <w:spacing w:val="-8"/>
          <w:w w:val="90"/>
        </w:rPr>
        <w:t xml:space="preserve"> </w:t>
      </w:r>
      <w:r w:rsidRPr="006C5902">
        <w:rPr>
          <w:rFonts w:eastAsia="Segoe UI Symbol" w:cs="Arial"/>
          <w:color w:val="231F20"/>
          <w:w w:val="90"/>
        </w:rPr>
        <w:t>possible</w:t>
      </w:r>
      <w:r w:rsidRPr="006C5902">
        <w:rPr>
          <w:rFonts w:eastAsia="Segoe UI Symbol" w:cs="Arial"/>
          <w:color w:val="231F20"/>
          <w:spacing w:val="-8"/>
          <w:w w:val="90"/>
        </w:rPr>
        <w:t xml:space="preserve"> </w:t>
      </w:r>
      <w:r w:rsidRPr="006C5902">
        <w:rPr>
          <w:rFonts w:eastAsia="Segoe UI Symbol" w:cs="Arial"/>
          <w:color w:val="231F20"/>
          <w:w w:val="90"/>
        </w:rPr>
        <w:t>throughout</w:t>
      </w:r>
      <w:r w:rsidRPr="006C5902">
        <w:rPr>
          <w:rFonts w:eastAsia="Segoe UI Symbol" w:cs="Arial"/>
          <w:color w:val="231F20"/>
          <w:spacing w:val="-8"/>
          <w:w w:val="90"/>
        </w:rPr>
        <w:t xml:space="preserve"> </w:t>
      </w:r>
      <w:r w:rsidRPr="006C5902">
        <w:rPr>
          <w:rFonts w:eastAsia="Segoe UI Symbol" w:cs="Arial"/>
          <w:color w:val="231F20"/>
          <w:w w:val="90"/>
        </w:rPr>
        <w:t>the</w:t>
      </w:r>
      <w:r w:rsidRPr="006C5902">
        <w:rPr>
          <w:rFonts w:eastAsia="Segoe UI Symbol" w:cs="Arial"/>
          <w:color w:val="231F20"/>
          <w:spacing w:val="-8"/>
          <w:w w:val="90"/>
        </w:rPr>
        <w:t xml:space="preserve"> </w:t>
      </w:r>
      <w:r w:rsidRPr="006C5902">
        <w:rPr>
          <w:rFonts w:eastAsia="Segoe UI Symbol" w:cs="Arial"/>
          <w:color w:val="231F20"/>
          <w:w w:val="90"/>
        </w:rPr>
        <w:t>day</w:t>
      </w:r>
      <w:r w:rsidRPr="006C5902">
        <w:rPr>
          <w:rFonts w:eastAsia="Segoe UI Symbol" w:cs="Arial"/>
          <w:color w:val="231F20"/>
          <w:spacing w:val="-8"/>
          <w:w w:val="90"/>
        </w:rPr>
        <w:t xml:space="preserve"> </w:t>
      </w:r>
      <w:r w:rsidRPr="006C5902">
        <w:rPr>
          <w:rFonts w:eastAsia="Segoe UI Symbol" w:cs="Arial"/>
          <w:color w:val="231F20"/>
          <w:w w:val="90"/>
        </w:rPr>
        <w:t>since</w:t>
      </w:r>
      <w:r w:rsidRPr="006C5902">
        <w:rPr>
          <w:rFonts w:eastAsia="Segoe UI Symbol" w:cs="Arial"/>
          <w:color w:val="231F20"/>
          <w:spacing w:val="-8"/>
          <w:w w:val="90"/>
        </w:rPr>
        <w:t xml:space="preserve"> </w:t>
      </w:r>
      <w:r w:rsidRPr="006C5902">
        <w:rPr>
          <w:rFonts w:eastAsia="Segoe UI Symbol" w:cs="Arial"/>
          <w:color w:val="231F20"/>
          <w:w w:val="90"/>
        </w:rPr>
        <w:t>a</w:t>
      </w:r>
      <w:r w:rsidRPr="006C5902">
        <w:rPr>
          <w:rFonts w:eastAsia="Segoe UI Symbol" w:cs="Arial"/>
          <w:color w:val="231F20"/>
          <w:spacing w:val="-8"/>
          <w:w w:val="90"/>
        </w:rPr>
        <w:t xml:space="preserve"> </w:t>
      </w:r>
      <w:r w:rsidRPr="006C5902">
        <w:rPr>
          <w:rFonts w:eastAsia="Segoe UI Symbol" w:cs="Arial"/>
          <w:color w:val="231F20"/>
          <w:w w:val="90"/>
        </w:rPr>
        <w:t>worker</w:t>
      </w:r>
      <w:r w:rsidRPr="006C5902">
        <w:rPr>
          <w:rFonts w:eastAsia="Segoe UI Symbol" w:cs="Arial"/>
          <w:color w:val="231F20"/>
          <w:spacing w:val="-8"/>
          <w:w w:val="90"/>
        </w:rPr>
        <w:t xml:space="preserve"> </w:t>
      </w:r>
      <w:r w:rsidRPr="006C5902">
        <w:rPr>
          <w:rFonts w:eastAsia="Segoe UI Symbol" w:cs="Arial"/>
          <w:color w:val="231F20"/>
          <w:w w:val="90"/>
        </w:rPr>
        <w:t>in</w:t>
      </w:r>
      <w:r w:rsidRPr="006C5902">
        <w:rPr>
          <w:rFonts w:eastAsia="Segoe UI Symbol" w:cs="Arial"/>
          <w:color w:val="231F20"/>
          <w:spacing w:val="-8"/>
          <w:w w:val="90"/>
        </w:rPr>
        <w:t xml:space="preserve"> </w:t>
      </w:r>
      <w:r w:rsidRPr="006C5902">
        <w:rPr>
          <w:rFonts w:eastAsia="Segoe UI Symbol" w:cs="Arial"/>
          <w:color w:val="231F20"/>
          <w:w w:val="90"/>
        </w:rPr>
        <w:t>distress</w:t>
      </w:r>
      <w:r w:rsidRPr="006C5902">
        <w:rPr>
          <w:rFonts w:eastAsia="Segoe UI Symbol" w:cs="Arial"/>
          <w:color w:val="231F20"/>
          <w:spacing w:val="-8"/>
          <w:w w:val="90"/>
        </w:rPr>
        <w:t xml:space="preserve"> </w:t>
      </w:r>
      <w:r w:rsidRPr="006C5902">
        <w:rPr>
          <w:rFonts w:eastAsia="Segoe UI Symbol" w:cs="Arial"/>
          <w:color w:val="231F20"/>
          <w:w w:val="90"/>
        </w:rPr>
        <w:t>may</w:t>
      </w:r>
      <w:r w:rsidRPr="006C5902">
        <w:rPr>
          <w:rFonts w:eastAsia="Segoe UI Symbol" w:cs="Arial"/>
          <w:color w:val="231F20"/>
          <w:spacing w:val="-8"/>
          <w:w w:val="90"/>
        </w:rPr>
        <w:t xml:space="preserve"> </w:t>
      </w:r>
      <w:r w:rsidRPr="006C5902">
        <w:rPr>
          <w:rFonts w:eastAsia="Segoe UI Symbol" w:cs="Arial"/>
          <w:color w:val="231F20"/>
          <w:w w:val="90"/>
        </w:rPr>
        <w:t>not</w:t>
      </w:r>
      <w:r w:rsidRPr="006C5902">
        <w:rPr>
          <w:rFonts w:eastAsia="Segoe UI Symbol" w:cs="Arial"/>
          <w:color w:val="231F20"/>
          <w:spacing w:val="-8"/>
          <w:w w:val="90"/>
        </w:rPr>
        <w:t xml:space="preserve"> </w:t>
      </w:r>
      <w:r w:rsidRPr="006C5902">
        <w:rPr>
          <w:rFonts w:eastAsia="Segoe UI Symbol" w:cs="Arial"/>
          <w:color w:val="231F20"/>
          <w:w w:val="90"/>
        </w:rPr>
        <w:t>be</w:t>
      </w:r>
      <w:r w:rsidRPr="006C5902">
        <w:rPr>
          <w:rFonts w:eastAsia="Segoe UI Symbol" w:cs="Arial"/>
          <w:color w:val="231F20"/>
          <w:spacing w:val="-8"/>
          <w:w w:val="90"/>
        </w:rPr>
        <w:t xml:space="preserve"> </w:t>
      </w:r>
      <w:r w:rsidRPr="006C5902">
        <w:rPr>
          <w:rFonts w:eastAsia="Segoe UI Symbol" w:cs="Arial"/>
          <w:color w:val="231F20"/>
          <w:w w:val="90"/>
        </w:rPr>
        <w:t>able</w:t>
      </w:r>
      <w:r w:rsidRPr="006C5902">
        <w:rPr>
          <w:rFonts w:eastAsia="Segoe UI Symbol" w:cs="Arial"/>
          <w:color w:val="231F20"/>
          <w:spacing w:val="-8"/>
          <w:w w:val="90"/>
        </w:rPr>
        <w:t xml:space="preserve"> </w:t>
      </w:r>
      <w:r w:rsidRPr="006C5902">
        <w:rPr>
          <w:rFonts w:eastAsia="Segoe UI Symbol" w:cs="Arial"/>
          <w:color w:val="231F20"/>
          <w:w w:val="90"/>
        </w:rPr>
        <w:t>to</w:t>
      </w:r>
      <w:r w:rsidRPr="006C5902">
        <w:rPr>
          <w:rFonts w:eastAsia="Segoe UI Symbol" w:cs="Arial"/>
          <w:color w:val="231F20"/>
          <w:spacing w:val="-8"/>
          <w:w w:val="90"/>
        </w:rPr>
        <w:t xml:space="preserve"> </w:t>
      </w:r>
      <w:r w:rsidRPr="006C5902">
        <w:rPr>
          <w:rFonts w:eastAsia="Segoe UI Symbol" w:cs="Arial"/>
          <w:color w:val="231F20"/>
          <w:w w:val="90"/>
        </w:rPr>
        <w:t xml:space="preserve">summon </w:t>
      </w:r>
      <w:r w:rsidRPr="006C5902">
        <w:rPr>
          <w:rFonts w:eastAsia="Segoe UI Symbol" w:cs="Arial"/>
          <w:color w:val="231F20"/>
        </w:rPr>
        <w:t>help</w:t>
      </w:r>
      <w:r w:rsidRPr="006C5902">
        <w:rPr>
          <w:rFonts w:eastAsia="Segoe UI Symbol" w:cs="Arial"/>
          <w:color w:val="231F20"/>
          <w:spacing w:val="-4"/>
        </w:rPr>
        <w:t xml:space="preserve"> </w:t>
      </w:r>
      <w:r w:rsidRPr="006C5902">
        <w:rPr>
          <w:rFonts w:eastAsia="Segoe UI Symbol" w:cs="Arial"/>
          <w:color w:val="231F20"/>
        </w:rPr>
        <w:t>on</w:t>
      </w:r>
      <w:r w:rsidRPr="006C5902">
        <w:rPr>
          <w:rFonts w:eastAsia="Segoe UI Symbol" w:cs="Arial"/>
          <w:color w:val="231F20"/>
          <w:spacing w:val="-4"/>
        </w:rPr>
        <w:t xml:space="preserve"> </w:t>
      </w:r>
      <w:r w:rsidRPr="006C5902">
        <w:rPr>
          <w:rFonts w:eastAsia="Segoe UI Symbol" w:cs="Arial"/>
          <w:color w:val="231F20"/>
        </w:rPr>
        <w:t>their</w:t>
      </w:r>
      <w:r w:rsidRPr="006C5902">
        <w:rPr>
          <w:rFonts w:eastAsia="Segoe UI Symbol" w:cs="Arial"/>
          <w:color w:val="231F20"/>
          <w:spacing w:val="-4"/>
        </w:rPr>
        <w:t xml:space="preserve"> </w:t>
      </w:r>
      <w:r w:rsidRPr="006C5902">
        <w:rPr>
          <w:rFonts w:eastAsia="Segoe UI Symbol" w:cs="Arial"/>
          <w:color w:val="231F20"/>
        </w:rPr>
        <w:t>own.</w:t>
      </w:r>
    </w:p>
    <w:p w14:paraId="09CB4407" w14:textId="5203E6E7" w:rsidR="008F62A1" w:rsidRPr="006C5902" w:rsidRDefault="008F62A1" w:rsidP="008F62A1">
      <w:pPr>
        <w:widowControl w:val="0"/>
        <w:numPr>
          <w:ilvl w:val="0"/>
          <w:numId w:val="35"/>
        </w:numPr>
        <w:autoSpaceDE w:val="0"/>
        <w:autoSpaceDN w:val="0"/>
        <w:spacing w:before="240" w:line="216" w:lineRule="auto"/>
        <w:ind w:left="540" w:right="169" w:hanging="450"/>
        <w:rPr>
          <w:rFonts w:eastAsia="Segoe UI Symbol" w:cs="Arial"/>
        </w:rPr>
      </w:pPr>
      <w:r w:rsidRPr="006C5902">
        <w:rPr>
          <w:rFonts w:eastAsia="Segoe UI Symbol" w:cs="Arial"/>
          <w:color w:val="231F20"/>
          <w:w w:val="90"/>
        </w:rPr>
        <w:t>Effective communication and direct observation for alertness and signs and symptoms of heat illness will be conducted</w:t>
      </w:r>
      <w:r w:rsidRPr="006C5902">
        <w:rPr>
          <w:rFonts w:eastAsia="Segoe UI Symbol" w:cs="Arial"/>
          <w:color w:val="231F20"/>
          <w:spacing w:val="-7"/>
          <w:w w:val="90"/>
        </w:rPr>
        <w:t xml:space="preserve"> </w:t>
      </w:r>
      <w:r w:rsidRPr="006C5902">
        <w:rPr>
          <w:rFonts w:eastAsia="Segoe UI Symbol" w:cs="Arial"/>
          <w:color w:val="231F20"/>
          <w:w w:val="90"/>
        </w:rPr>
        <w:t>frequently.</w:t>
      </w:r>
      <w:r w:rsidRPr="006C5902">
        <w:rPr>
          <w:rFonts w:eastAsia="Segoe UI Symbol" w:cs="Arial"/>
          <w:color w:val="231F20"/>
          <w:spacing w:val="-7"/>
          <w:w w:val="90"/>
        </w:rPr>
        <w:t xml:space="preserve"> </w:t>
      </w:r>
      <w:r w:rsidRPr="006C5902">
        <w:rPr>
          <w:rFonts w:eastAsia="Segoe UI Symbol" w:cs="Arial"/>
          <w:color w:val="231F20"/>
          <w:w w:val="90"/>
        </w:rPr>
        <w:t>When</w:t>
      </w:r>
      <w:r w:rsidRPr="006C5902">
        <w:rPr>
          <w:rFonts w:eastAsia="Segoe UI Symbol" w:cs="Arial"/>
          <w:color w:val="231F20"/>
          <w:spacing w:val="-7"/>
          <w:w w:val="90"/>
        </w:rPr>
        <w:t xml:space="preserve"> </w:t>
      </w:r>
      <w:r w:rsidRPr="006C5902">
        <w:rPr>
          <w:rFonts w:eastAsia="Segoe UI Symbol" w:cs="Arial"/>
          <w:color w:val="231F20"/>
          <w:w w:val="90"/>
        </w:rPr>
        <w:t>the</w:t>
      </w:r>
      <w:r w:rsidRPr="006C5902">
        <w:rPr>
          <w:rFonts w:eastAsia="Segoe UI Symbol" w:cs="Arial"/>
          <w:color w:val="231F20"/>
          <w:spacing w:val="-7"/>
          <w:w w:val="90"/>
        </w:rPr>
        <w:t xml:space="preserve"> </w:t>
      </w:r>
      <w:r w:rsidRPr="006C5902">
        <w:rPr>
          <w:rFonts w:eastAsia="Segoe UI Symbol" w:cs="Arial"/>
          <w:color w:val="231F20"/>
          <w:w w:val="90"/>
        </w:rPr>
        <w:t>supervisor</w:t>
      </w:r>
      <w:r w:rsidRPr="006C5902">
        <w:rPr>
          <w:rFonts w:eastAsia="Segoe UI Symbol" w:cs="Arial"/>
          <w:color w:val="231F20"/>
          <w:spacing w:val="-7"/>
          <w:w w:val="90"/>
        </w:rPr>
        <w:t xml:space="preserve"> </w:t>
      </w:r>
      <w:r w:rsidRPr="006C5902">
        <w:rPr>
          <w:rFonts w:eastAsia="Segoe UI Symbol" w:cs="Arial"/>
          <w:color w:val="231F20"/>
          <w:w w:val="90"/>
        </w:rPr>
        <w:t>is</w:t>
      </w:r>
      <w:r w:rsidRPr="006C5902">
        <w:rPr>
          <w:rFonts w:eastAsia="Segoe UI Symbol" w:cs="Arial"/>
          <w:color w:val="231F20"/>
          <w:spacing w:val="-7"/>
          <w:w w:val="90"/>
        </w:rPr>
        <w:t xml:space="preserve"> </w:t>
      </w:r>
      <w:r w:rsidRPr="006C5902">
        <w:rPr>
          <w:rFonts w:eastAsia="Segoe UI Symbol" w:cs="Arial"/>
          <w:color w:val="231F20"/>
          <w:w w:val="90"/>
        </w:rPr>
        <w:t>not</w:t>
      </w:r>
      <w:r w:rsidRPr="006C5902">
        <w:rPr>
          <w:rFonts w:eastAsia="Segoe UI Symbol" w:cs="Arial"/>
          <w:color w:val="231F20"/>
          <w:spacing w:val="-7"/>
          <w:w w:val="90"/>
        </w:rPr>
        <w:t xml:space="preserve"> </w:t>
      </w:r>
      <w:r w:rsidRPr="006C5902">
        <w:rPr>
          <w:rFonts w:eastAsia="Segoe UI Symbol" w:cs="Arial"/>
          <w:color w:val="231F20"/>
          <w:w w:val="90"/>
        </w:rPr>
        <w:t>available,</w:t>
      </w:r>
      <w:r w:rsidRPr="006C5902">
        <w:rPr>
          <w:rFonts w:eastAsia="Segoe UI Symbol" w:cs="Arial"/>
          <w:color w:val="231F20"/>
          <w:spacing w:val="-7"/>
          <w:w w:val="90"/>
        </w:rPr>
        <w:t xml:space="preserve"> </w:t>
      </w:r>
      <w:r w:rsidRPr="006C5902">
        <w:rPr>
          <w:rFonts w:eastAsia="Segoe UI Symbol" w:cs="Arial"/>
          <w:color w:val="231F20"/>
          <w:w w:val="90"/>
        </w:rPr>
        <w:t>an</w:t>
      </w:r>
      <w:r w:rsidRPr="006C5902">
        <w:rPr>
          <w:rFonts w:eastAsia="Segoe UI Symbol" w:cs="Arial"/>
          <w:color w:val="231F20"/>
          <w:spacing w:val="-7"/>
          <w:w w:val="90"/>
        </w:rPr>
        <w:t xml:space="preserve"> </w:t>
      </w:r>
      <w:r w:rsidRPr="006C5902">
        <w:rPr>
          <w:rFonts w:eastAsia="Segoe UI Symbol" w:cs="Arial"/>
          <w:color w:val="231F20"/>
          <w:w w:val="90"/>
        </w:rPr>
        <w:t>alternate</w:t>
      </w:r>
      <w:r w:rsidRPr="006C5902">
        <w:rPr>
          <w:rFonts w:eastAsia="Segoe UI Symbol" w:cs="Arial"/>
          <w:color w:val="231F20"/>
          <w:spacing w:val="-7"/>
          <w:w w:val="90"/>
        </w:rPr>
        <w:t xml:space="preserve"> responsible person will be designated by the supervisor ahead of time and the </w:t>
      </w:r>
      <w:r w:rsidRPr="006C5902">
        <w:rPr>
          <w:rFonts w:eastAsia="Segoe UI Symbol" w:cs="Arial"/>
          <w:color w:val="231F20"/>
          <w:w w:val="90"/>
        </w:rPr>
        <w:t>responsible</w:t>
      </w:r>
      <w:r w:rsidRPr="006C5902">
        <w:rPr>
          <w:rFonts w:eastAsia="Segoe UI Symbol" w:cs="Arial"/>
          <w:color w:val="231F20"/>
          <w:spacing w:val="-7"/>
          <w:w w:val="90"/>
        </w:rPr>
        <w:t xml:space="preserve"> </w:t>
      </w:r>
      <w:r w:rsidRPr="006C5902">
        <w:rPr>
          <w:rFonts w:eastAsia="Segoe UI Symbol" w:cs="Arial"/>
          <w:color w:val="231F20"/>
          <w:w w:val="90"/>
        </w:rPr>
        <w:t>person</w:t>
      </w:r>
      <w:r w:rsidRPr="006C5902">
        <w:rPr>
          <w:rFonts w:eastAsia="Segoe UI Symbol" w:cs="Arial"/>
          <w:color w:val="231F20"/>
          <w:spacing w:val="-7"/>
          <w:w w:val="90"/>
        </w:rPr>
        <w:t xml:space="preserve"> </w:t>
      </w:r>
      <w:r w:rsidRPr="006C5902">
        <w:rPr>
          <w:rFonts w:eastAsia="Segoe UI Symbol" w:cs="Arial"/>
          <w:color w:val="231F20"/>
          <w:w w:val="90"/>
        </w:rPr>
        <w:t>must</w:t>
      </w:r>
      <w:r w:rsidRPr="006C5902">
        <w:rPr>
          <w:rFonts w:eastAsia="Segoe UI Symbol" w:cs="Arial"/>
          <w:color w:val="231F20"/>
          <w:spacing w:val="-7"/>
          <w:w w:val="90"/>
        </w:rPr>
        <w:t xml:space="preserve"> </w:t>
      </w:r>
      <w:r w:rsidRPr="006C5902">
        <w:rPr>
          <w:rFonts w:eastAsia="Segoe UI Symbol" w:cs="Arial"/>
          <w:color w:val="231F20"/>
          <w:w w:val="90"/>
        </w:rPr>
        <w:t>be</w:t>
      </w:r>
      <w:r w:rsidRPr="006C5902">
        <w:rPr>
          <w:rFonts w:eastAsia="Segoe UI Symbol" w:cs="Arial"/>
          <w:color w:val="231F20"/>
          <w:spacing w:val="-7"/>
          <w:w w:val="90"/>
        </w:rPr>
        <w:t xml:space="preserve"> </w:t>
      </w:r>
      <w:r w:rsidRPr="006C5902">
        <w:rPr>
          <w:rFonts w:eastAsia="Segoe UI Symbol" w:cs="Arial"/>
          <w:color w:val="231F20"/>
          <w:w w:val="90"/>
        </w:rPr>
        <w:t>assigned to observe and look for signs and symptoms of heat illness</w:t>
      </w:r>
      <w:r w:rsidRPr="006C5902">
        <w:rPr>
          <w:rFonts w:eastAsia="Segoe UI Symbol" w:cs="Arial"/>
          <w:w w:val="90"/>
        </w:rPr>
        <w:t>.</w:t>
      </w:r>
      <w:r w:rsidRPr="006C5902">
        <w:rPr>
          <w:rFonts w:eastAsia="Segoe UI Symbol" w:cs="Arial"/>
          <w:color w:val="C00000"/>
          <w:w w:val="90"/>
        </w:rPr>
        <w:t xml:space="preserve"> </w:t>
      </w:r>
      <w:r w:rsidRPr="006C5902">
        <w:rPr>
          <w:rFonts w:eastAsia="Segoe UI Symbol" w:cs="Arial"/>
          <w:i/>
          <w:iCs/>
          <w:color w:val="C00000"/>
          <w:w w:val="90"/>
        </w:rPr>
        <w:t xml:space="preserve">[Enter name and job title of alternate responsible person] </w:t>
      </w:r>
      <w:r w:rsidRPr="006C5902">
        <w:rPr>
          <w:rFonts w:eastAsia="Segoe UI Symbol" w:cs="Arial"/>
          <w:w w:val="90"/>
        </w:rPr>
        <w:t xml:space="preserve">will be the designated alternate responsible person. </w:t>
      </w:r>
      <w:r w:rsidRPr="006C5902">
        <w:rPr>
          <w:rFonts w:eastAsia="Segoe UI Symbol" w:cs="Arial"/>
          <w:color w:val="231F20"/>
          <w:w w:val="90"/>
        </w:rPr>
        <w:t>If a supervisor, designated responsible person, or any worker reports</w:t>
      </w:r>
      <w:r w:rsidR="000A464B">
        <w:rPr>
          <w:rFonts w:eastAsia="Segoe UI Symbol" w:cs="Arial"/>
          <w:color w:val="231F20"/>
          <w:w w:val="90"/>
        </w:rPr>
        <w:t>/observes</w:t>
      </w:r>
      <w:r w:rsidRPr="006C5902">
        <w:rPr>
          <w:rFonts w:eastAsia="Segoe UI Symbol" w:cs="Arial"/>
          <w:color w:val="231F20"/>
          <w:w w:val="90"/>
        </w:rPr>
        <w:t xml:space="preserve"> any signs or</w:t>
      </w:r>
      <w:r w:rsidRPr="006C5902">
        <w:rPr>
          <w:rFonts w:eastAsia="Segoe UI Symbol" w:cs="Arial"/>
          <w:color w:val="231F20"/>
          <w:spacing w:val="-1"/>
          <w:w w:val="90"/>
        </w:rPr>
        <w:t xml:space="preserve"> </w:t>
      </w:r>
      <w:r w:rsidRPr="006C5902">
        <w:rPr>
          <w:rFonts w:eastAsia="Segoe UI Symbol" w:cs="Arial"/>
          <w:color w:val="231F20"/>
          <w:w w:val="90"/>
        </w:rPr>
        <w:t>symptoms</w:t>
      </w:r>
      <w:r w:rsidRPr="006C5902">
        <w:rPr>
          <w:rFonts w:eastAsia="Segoe UI Symbol" w:cs="Arial"/>
          <w:color w:val="231F20"/>
          <w:spacing w:val="-1"/>
          <w:w w:val="90"/>
        </w:rPr>
        <w:t xml:space="preserve"> </w:t>
      </w:r>
      <w:r w:rsidRPr="006C5902">
        <w:rPr>
          <w:rFonts w:eastAsia="Segoe UI Symbol" w:cs="Arial"/>
          <w:color w:val="231F20"/>
          <w:w w:val="90"/>
        </w:rPr>
        <w:t>of</w:t>
      </w:r>
      <w:r w:rsidRPr="006C5902">
        <w:rPr>
          <w:rFonts w:eastAsia="Segoe UI Symbol" w:cs="Arial"/>
          <w:color w:val="231F20"/>
          <w:spacing w:val="-1"/>
          <w:w w:val="90"/>
        </w:rPr>
        <w:t xml:space="preserve"> </w:t>
      </w:r>
      <w:r w:rsidRPr="006C5902">
        <w:rPr>
          <w:rFonts w:eastAsia="Segoe UI Symbol" w:cs="Arial"/>
          <w:color w:val="231F20"/>
          <w:w w:val="90"/>
        </w:rPr>
        <w:t>heat</w:t>
      </w:r>
      <w:r w:rsidRPr="006C5902">
        <w:rPr>
          <w:rFonts w:eastAsia="Segoe UI Symbol" w:cs="Arial"/>
          <w:color w:val="231F20"/>
          <w:spacing w:val="-1"/>
          <w:w w:val="90"/>
        </w:rPr>
        <w:t xml:space="preserve"> </w:t>
      </w:r>
      <w:r w:rsidRPr="006C5902">
        <w:rPr>
          <w:rFonts w:eastAsia="Segoe UI Symbol" w:cs="Arial"/>
          <w:color w:val="231F20"/>
          <w:w w:val="90"/>
        </w:rPr>
        <w:t>illness</w:t>
      </w:r>
      <w:r w:rsidRPr="006C5902">
        <w:rPr>
          <w:rFonts w:eastAsia="Segoe UI Symbol" w:cs="Arial"/>
          <w:color w:val="231F20"/>
          <w:spacing w:val="-1"/>
          <w:w w:val="90"/>
        </w:rPr>
        <w:t xml:space="preserve"> </w:t>
      </w:r>
      <w:r w:rsidRPr="006C5902">
        <w:rPr>
          <w:rFonts w:eastAsia="Segoe UI Symbol" w:cs="Arial"/>
          <w:color w:val="231F20"/>
          <w:w w:val="90"/>
        </w:rPr>
        <w:t>in</w:t>
      </w:r>
      <w:r w:rsidRPr="006C5902">
        <w:rPr>
          <w:rFonts w:eastAsia="Segoe UI Symbol" w:cs="Arial"/>
          <w:color w:val="231F20"/>
          <w:spacing w:val="-1"/>
          <w:w w:val="90"/>
        </w:rPr>
        <w:t xml:space="preserve"> </w:t>
      </w:r>
      <w:r w:rsidRPr="006C5902">
        <w:rPr>
          <w:rFonts w:eastAsia="Segoe UI Symbol" w:cs="Arial"/>
          <w:color w:val="231F20"/>
          <w:w w:val="90"/>
        </w:rPr>
        <w:t>any</w:t>
      </w:r>
      <w:r w:rsidRPr="006C5902">
        <w:rPr>
          <w:rFonts w:eastAsia="Segoe UI Symbol" w:cs="Arial"/>
          <w:color w:val="231F20"/>
          <w:spacing w:val="-1"/>
          <w:w w:val="90"/>
        </w:rPr>
        <w:t xml:space="preserve"> </w:t>
      </w:r>
      <w:r w:rsidRPr="006C5902">
        <w:rPr>
          <w:rFonts w:eastAsia="Segoe UI Symbol" w:cs="Arial"/>
          <w:color w:val="231F20"/>
          <w:w w:val="90"/>
        </w:rPr>
        <w:t>worker,</w:t>
      </w:r>
      <w:r w:rsidRPr="006C5902">
        <w:rPr>
          <w:rFonts w:eastAsia="Segoe UI Symbol" w:cs="Arial"/>
          <w:color w:val="231F20"/>
          <w:spacing w:val="-1"/>
          <w:w w:val="90"/>
        </w:rPr>
        <w:t xml:space="preserve"> </w:t>
      </w:r>
      <w:r w:rsidRPr="006C5902">
        <w:rPr>
          <w:rFonts w:eastAsia="Segoe UI Symbol" w:cs="Arial"/>
          <w:color w:val="231F20"/>
          <w:w w:val="90"/>
        </w:rPr>
        <w:t>the</w:t>
      </w:r>
      <w:r w:rsidRPr="006C5902">
        <w:rPr>
          <w:rFonts w:eastAsia="Segoe UI Symbol" w:cs="Arial"/>
          <w:color w:val="231F20"/>
          <w:spacing w:val="-1"/>
          <w:w w:val="90"/>
        </w:rPr>
        <w:t xml:space="preserve"> </w:t>
      </w:r>
      <w:r w:rsidRPr="006C5902">
        <w:rPr>
          <w:rFonts w:eastAsia="Segoe UI Symbol" w:cs="Arial"/>
          <w:color w:val="231F20"/>
          <w:w w:val="90"/>
        </w:rPr>
        <w:t>supervisor</w:t>
      </w:r>
      <w:r w:rsidRPr="006C5902">
        <w:rPr>
          <w:rFonts w:eastAsia="Segoe UI Symbol" w:cs="Arial"/>
          <w:color w:val="231F20"/>
          <w:spacing w:val="-1"/>
          <w:w w:val="90"/>
        </w:rPr>
        <w:t xml:space="preserve"> </w:t>
      </w:r>
      <w:r w:rsidRPr="006C5902">
        <w:rPr>
          <w:rFonts w:eastAsia="Segoe UI Symbol" w:cs="Arial"/>
          <w:color w:val="231F20"/>
          <w:w w:val="90"/>
        </w:rPr>
        <w:t>or</w:t>
      </w:r>
      <w:r w:rsidRPr="006C5902">
        <w:rPr>
          <w:rFonts w:eastAsia="Segoe UI Symbol" w:cs="Arial"/>
          <w:color w:val="231F20"/>
          <w:spacing w:val="-1"/>
          <w:w w:val="90"/>
        </w:rPr>
        <w:t xml:space="preserve"> </w:t>
      </w:r>
      <w:r w:rsidRPr="006C5902">
        <w:rPr>
          <w:rFonts w:eastAsia="Segoe UI Symbol" w:cs="Arial"/>
          <w:color w:val="231F20"/>
          <w:w w:val="90"/>
        </w:rPr>
        <w:t>designated</w:t>
      </w:r>
      <w:r w:rsidRPr="006C5902">
        <w:rPr>
          <w:rFonts w:eastAsia="Segoe UI Symbol" w:cs="Arial"/>
          <w:color w:val="231F20"/>
          <w:spacing w:val="-1"/>
          <w:w w:val="90"/>
        </w:rPr>
        <w:t xml:space="preserve"> </w:t>
      </w:r>
      <w:r w:rsidRPr="006C5902">
        <w:rPr>
          <w:rFonts w:eastAsia="Segoe UI Symbol" w:cs="Arial"/>
          <w:color w:val="231F20"/>
          <w:w w:val="90"/>
        </w:rPr>
        <w:t>person</w:t>
      </w:r>
      <w:r w:rsidRPr="006C5902">
        <w:rPr>
          <w:rFonts w:eastAsia="Segoe UI Symbol" w:cs="Arial"/>
          <w:color w:val="231F20"/>
          <w:spacing w:val="-1"/>
          <w:w w:val="90"/>
        </w:rPr>
        <w:t xml:space="preserve"> </w:t>
      </w:r>
      <w:r w:rsidRPr="006C5902">
        <w:rPr>
          <w:rFonts w:eastAsia="Segoe UI Symbol" w:cs="Arial"/>
          <w:color w:val="231F20"/>
          <w:w w:val="90"/>
        </w:rPr>
        <w:t>will</w:t>
      </w:r>
      <w:r w:rsidRPr="006C5902">
        <w:rPr>
          <w:rFonts w:eastAsia="Segoe UI Symbol" w:cs="Arial"/>
          <w:color w:val="231F20"/>
          <w:spacing w:val="-1"/>
          <w:w w:val="90"/>
        </w:rPr>
        <w:t xml:space="preserve"> </w:t>
      </w:r>
      <w:r w:rsidRPr="006C5902">
        <w:rPr>
          <w:rFonts w:eastAsia="Segoe UI Symbol" w:cs="Arial"/>
          <w:color w:val="231F20"/>
          <w:w w:val="90"/>
        </w:rPr>
        <w:t>take</w:t>
      </w:r>
      <w:r w:rsidRPr="006C5902">
        <w:rPr>
          <w:rFonts w:eastAsia="Segoe UI Symbol" w:cs="Arial"/>
          <w:color w:val="231F20"/>
          <w:spacing w:val="-1"/>
          <w:w w:val="90"/>
        </w:rPr>
        <w:t xml:space="preserve"> </w:t>
      </w:r>
      <w:r w:rsidRPr="006C5902">
        <w:rPr>
          <w:rFonts w:eastAsia="Segoe UI Symbol" w:cs="Arial"/>
          <w:color w:val="231F20"/>
          <w:w w:val="90"/>
        </w:rPr>
        <w:t>immediate</w:t>
      </w:r>
      <w:r w:rsidRPr="006C5902">
        <w:rPr>
          <w:rFonts w:eastAsia="Segoe UI Symbol" w:cs="Arial"/>
          <w:color w:val="231F20"/>
          <w:spacing w:val="-1"/>
          <w:w w:val="90"/>
        </w:rPr>
        <w:t xml:space="preserve"> </w:t>
      </w:r>
      <w:r w:rsidRPr="006C5902">
        <w:rPr>
          <w:rFonts w:eastAsia="Segoe UI Symbol" w:cs="Arial"/>
          <w:color w:val="231F20"/>
          <w:w w:val="90"/>
        </w:rPr>
        <w:t>action</w:t>
      </w:r>
      <w:r w:rsidRPr="006C5902">
        <w:rPr>
          <w:rFonts w:eastAsia="Segoe UI Symbol" w:cs="Arial"/>
          <w:color w:val="231F20"/>
          <w:spacing w:val="-1"/>
          <w:w w:val="90"/>
        </w:rPr>
        <w:t xml:space="preserve"> </w:t>
      </w:r>
      <w:r w:rsidRPr="006C5902">
        <w:rPr>
          <w:rFonts w:eastAsia="Segoe UI Symbol" w:cs="Arial"/>
          <w:color w:val="231F20"/>
          <w:w w:val="90"/>
        </w:rPr>
        <w:t>commensurate with the severity of the illness (see Emergency Response Procedures).</w:t>
      </w:r>
    </w:p>
    <w:p w14:paraId="55FD7A29" w14:textId="77777777" w:rsidR="008F62A1" w:rsidRPr="006C5902" w:rsidRDefault="008F62A1" w:rsidP="008F62A1">
      <w:pPr>
        <w:widowControl w:val="0"/>
        <w:numPr>
          <w:ilvl w:val="0"/>
          <w:numId w:val="35"/>
        </w:numPr>
        <w:autoSpaceDE w:val="0"/>
        <w:autoSpaceDN w:val="0"/>
        <w:spacing w:before="240" w:line="216" w:lineRule="auto"/>
        <w:ind w:left="540" w:right="169" w:hanging="450"/>
        <w:rPr>
          <w:rFonts w:eastAsia="Segoe UI Symbol" w:cs="Arial"/>
        </w:rPr>
      </w:pPr>
      <w:r w:rsidRPr="006C5902">
        <w:rPr>
          <w:rFonts w:eastAsia="Segoe UI Symbol" w:cs="Arial"/>
          <w:color w:val="231F20"/>
          <w:w w:val="90"/>
        </w:rPr>
        <w:t>Workers will be reminded throughout the work shift to drink plenty of water and take preventa</w:t>
      </w:r>
      <w:r w:rsidRPr="000A464B">
        <w:rPr>
          <w:rFonts w:eastAsia="Segoe UI Symbol" w:cs="Arial"/>
          <w:color w:val="231F20"/>
          <w:w w:val="90"/>
        </w:rPr>
        <w:t>tive cool-down rest breaks when needed.</w:t>
      </w:r>
      <w:r w:rsidRPr="006C5902">
        <w:rPr>
          <w:rFonts w:eastAsia="Segoe UI Symbol" w:cs="Arial"/>
          <w:color w:val="C00000"/>
          <w:spacing w:val="-2"/>
          <w:w w:val="90"/>
          <w:lang w:bidi="en-US"/>
        </w:rPr>
        <w:t xml:space="preserve"> </w:t>
      </w:r>
      <w:r w:rsidRPr="000A464B">
        <w:rPr>
          <w:rFonts w:eastAsia="Segoe UI Symbol" w:cs="Arial"/>
          <w:i/>
          <w:iCs/>
          <w:color w:val="C00000"/>
          <w:spacing w:val="-8"/>
          <w:lang w:bidi="en-US"/>
        </w:rPr>
        <w:t>[State how the workers will be encouraged to and reminded to drink water.  For example: The supervisor or audible devices, such as whistles or air horns, will be used to remind workers to drink water.]</w:t>
      </w:r>
    </w:p>
    <w:p w14:paraId="78446AE1" w14:textId="77777777" w:rsidR="008F62A1" w:rsidRPr="006C5902" w:rsidRDefault="008F62A1" w:rsidP="008F62A1">
      <w:pPr>
        <w:widowControl w:val="0"/>
        <w:numPr>
          <w:ilvl w:val="0"/>
          <w:numId w:val="35"/>
        </w:numPr>
        <w:autoSpaceDE w:val="0"/>
        <w:autoSpaceDN w:val="0"/>
        <w:spacing w:before="240" w:line="216" w:lineRule="auto"/>
        <w:ind w:left="540" w:right="169" w:hanging="450"/>
        <w:rPr>
          <w:rFonts w:eastAsia="Segoe UI Symbol" w:cs="Arial"/>
        </w:rPr>
      </w:pPr>
      <w:r w:rsidRPr="006C5902">
        <w:rPr>
          <w:rFonts w:eastAsia="Segoe UI Symbol" w:cs="Arial"/>
          <w:color w:val="231F20"/>
          <w:w w:val="90"/>
        </w:rPr>
        <w:t>Pre-shift</w:t>
      </w:r>
      <w:r w:rsidRPr="006C5902">
        <w:rPr>
          <w:rFonts w:eastAsia="Segoe UI Symbol" w:cs="Arial"/>
          <w:color w:val="231F20"/>
          <w:spacing w:val="-4"/>
          <w:w w:val="90"/>
        </w:rPr>
        <w:t xml:space="preserve"> </w:t>
      </w:r>
      <w:r w:rsidRPr="006C5902">
        <w:rPr>
          <w:rFonts w:eastAsia="Segoe UI Symbol" w:cs="Arial"/>
          <w:color w:val="231F20"/>
          <w:w w:val="90"/>
        </w:rPr>
        <w:t>meetings</w:t>
      </w:r>
      <w:r w:rsidRPr="006C5902">
        <w:rPr>
          <w:rFonts w:eastAsia="Segoe UI Symbol" w:cs="Arial"/>
          <w:color w:val="231F20"/>
          <w:spacing w:val="-4"/>
          <w:w w:val="90"/>
        </w:rPr>
        <w:t xml:space="preserve"> </w:t>
      </w:r>
      <w:r w:rsidRPr="006C5902">
        <w:rPr>
          <w:rFonts w:eastAsia="Segoe UI Symbol" w:cs="Arial"/>
          <w:color w:val="231F20"/>
          <w:w w:val="90"/>
        </w:rPr>
        <w:t>will</w:t>
      </w:r>
      <w:r w:rsidRPr="006C5902">
        <w:rPr>
          <w:rFonts w:eastAsia="Segoe UI Symbol" w:cs="Arial"/>
          <w:color w:val="231F20"/>
          <w:spacing w:val="-4"/>
          <w:w w:val="90"/>
        </w:rPr>
        <w:t xml:space="preserve"> </w:t>
      </w:r>
      <w:r w:rsidRPr="006C5902">
        <w:rPr>
          <w:rFonts w:eastAsia="Segoe UI Symbol" w:cs="Arial"/>
          <w:color w:val="231F20"/>
          <w:w w:val="90"/>
        </w:rPr>
        <w:t>be</w:t>
      </w:r>
      <w:r w:rsidRPr="006C5902">
        <w:rPr>
          <w:rFonts w:eastAsia="Segoe UI Symbol" w:cs="Arial"/>
          <w:color w:val="231F20"/>
          <w:spacing w:val="-4"/>
          <w:w w:val="90"/>
        </w:rPr>
        <w:t xml:space="preserve"> </w:t>
      </w:r>
      <w:r w:rsidRPr="006C5902">
        <w:rPr>
          <w:rFonts w:eastAsia="Segoe UI Symbol" w:cs="Arial"/>
          <w:color w:val="231F20"/>
          <w:w w:val="90"/>
        </w:rPr>
        <w:t>held</w:t>
      </w:r>
      <w:r w:rsidRPr="006C5902">
        <w:rPr>
          <w:rFonts w:eastAsia="Segoe UI Symbol" w:cs="Arial"/>
          <w:color w:val="231F20"/>
          <w:spacing w:val="-4"/>
          <w:w w:val="90"/>
        </w:rPr>
        <w:t xml:space="preserve"> </w:t>
      </w:r>
      <w:r w:rsidRPr="006C5902">
        <w:rPr>
          <w:rFonts w:eastAsia="Segoe UI Symbol" w:cs="Arial"/>
          <w:color w:val="231F20"/>
          <w:w w:val="90"/>
        </w:rPr>
        <w:t>before</w:t>
      </w:r>
      <w:r w:rsidRPr="006C5902">
        <w:rPr>
          <w:rFonts w:eastAsia="Segoe UI Symbol" w:cs="Arial"/>
          <w:color w:val="231F20"/>
          <w:spacing w:val="-4"/>
          <w:w w:val="90"/>
        </w:rPr>
        <w:t xml:space="preserve"> </w:t>
      </w:r>
      <w:r w:rsidRPr="006C5902">
        <w:rPr>
          <w:rFonts w:eastAsia="Segoe UI Symbol" w:cs="Arial"/>
          <w:color w:val="231F20"/>
          <w:w w:val="90"/>
        </w:rPr>
        <w:t>the</w:t>
      </w:r>
      <w:r w:rsidRPr="006C5902">
        <w:rPr>
          <w:rFonts w:eastAsia="Segoe UI Symbol" w:cs="Arial"/>
          <w:color w:val="231F20"/>
          <w:spacing w:val="-4"/>
          <w:w w:val="90"/>
        </w:rPr>
        <w:t xml:space="preserve"> </w:t>
      </w:r>
      <w:r w:rsidRPr="006C5902">
        <w:rPr>
          <w:rFonts w:eastAsia="Segoe UI Symbol" w:cs="Arial"/>
          <w:color w:val="231F20"/>
          <w:w w:val="90"/>
        </w:rPr>
        <w:t>commencement</w:t>
      </w:r>
      <w:r w:rsidRPr="006C5902">
        <w:rPr>
          <w:rFonts w:eastAsia="Segoe UI Symbol" w:cs="Arial"/>
          <w:color w:val="231F20"/>
          <w:spacing w:val="-4"/>
          <w:w w:val="90"/>
        </w:rPr>
        <w:t xml:space="preserve"> </w:t>
      </w:r>
      <w:r w:rsidRPr="006C5902">
        <w:rPr>
          <w:rFonts w:eastAsia="Segoe UI Symbol" w:cs="Arial"/>
          <w:color w:val="231F20"/>
          <w:w w:val="90"/>
        </w:rPr>
        <w:t>of</w:t>
      </w:r>
      <w:r w:rsidRPr="006C5902">
        <w:rPr>
          <w:rFonts w:eastAsia="Segoe UI Symbol" w:cs="Arial"/>
          <w:color w:val="231F20"/>
          <w:spacing w:val="-4"/>
          <w:w w:val="90"/>
        </w:rPr>
        <w:t xml:space="preserve"> </w:t>
      </w:r>
      <w:r w:rsidRPr="006C5902">
        <w:rPr>
          <w:rFonts w:eastAsia="Segoe UI Symbol" w:cs="Arial"/>
          <w:color w:val="231F20"/>
          <w:w w:val="90"/>
        </w:rPr>
        <w:t>work</w:t>
      </w:r>
      <w:r w:rsidRPr="006C5902">
        <w:rPr>
          <w:rFonts w:eastAsia="Segoe UI Symbol" w:cs="Arial"/>
          <w:color w:val="231F20"/>
          <w:spacing w:val="-4"/>
          <w:w w:val="90"/>
        </w:rPr>
        <w:t xml:space="preserve"> </w:t>
      </w:r>
      <w:r w:rsidRPr="006C5902">
        <w:rPr>
          <w:rFonts w:eastAsia="Segoe UI Symbol" w:cs="Arial"/>
          <w:color w:val="231F20"/>
          <w:w w:val="90"/>
        </w:rPr>
        <w:t>to</w:t>
      </w:r>
      <w:r w:rsidRPr="006C5902">
        <w:rPr>
          <w:rFonts w:eastAsia="Segoe UI Symbol" w:cs="Arial"/>
          <w:color w:val="231F20"/>
          <w:spacing w:val="-4"/>
          <w:w w:val="90"/>
        </w:rPr>
        <w:t xml:space="preserve"> </w:t>
      </w:r>
      <w:r w:rsidRPr="006C5902">
        <w:rPr>
          <w:rFonts w:eastAsia="Segoe UI Symbol" w:cs="Arial"/>
          <w:color w:val="231F20"/>
          <w:w w:val="90"/>
        </w:rPr>
        <w:t>review</w:t>
      </w:r>
      <w:r w:rsidRPr="006C5902">
        <w:rPr>
          <w:rFonts w:eastAsia="Segoe UI Symbol" w:cs="Arial"/>
          <w:color w:val="231F20"/>
          <w:spacing w:val="-4"/>
          <w:w w:val="90"/>
        </w:rPr>
        <w:t xml:space="preserve"> </w:t>
      </w:r>
      <w:r w:rsidRPr="006C5902">
        <w:rPr>
          <w:rFonts w:eastAsia="Segoe UI Symbol" w:cs="Arial"/>
          <w:color w:val="231F20"/>
          <w:w w:val="90"/>
        </w:rPr>
        <w:t>the</w:t>
      </w:r>
      <w:r w:rsidRPr="006C5902">
        <w:rPr>
          <w:rFonts w:eastAsia="Segoe UI Symbol" w:cs="Arial"/>
          <w:color w:val="231F20"/>
          <w:spacing w:val="-4"/>
          <w:w w:val="90"/>
        </w:rPr>
        <w:t xml:space="preserve"> </w:t>
      </w:r>
      <w:r w:rsidRPr="006C5902">
        <w:rPr>
          <w:rFonts w:eastAsia="Segoe UI Symbol" w:cs="Arial"/>
          <w:color w:val="231F20"/>
          <w:w w:val="90"/>
        </w:rPr>
        <w:t>high-heat</w:t>
      </w:r>
      <w:r w:rsidRPr="006C5902">
        <w:rPr>
          <w:rFonts w:eastAsia="Segoe UI Symbol" w:cs="Arial"/>
          <w:color w:val="231F20"/>
          <w:spacing w:val="-4"/>
          <w:w w:val="90"/>
        </w:rPr>
        <w:t xml:space="preserve"> </w:t>
      </w:r>
      <w:r w:rsidRPr="006C5902">
        <w:rPr>
          <w:rFonts w:eastAsia="Segoe UI Symbol" w:cs="Arial"/>
          <w:color w:val="231F20"/>
          <w:w w:val="90"/>
        </w:rPr>
        <w:t>procedures,</w:t>
      </w:r>
      <w:r w:rsidRPr="006C5902">
        <w:rPr>
          <w:rFonts w:eastAsia="Segoe UI Symbol" w:cs="Arial"/>
          <w:color w:val="231F20"/>
          <w:spacing w:val="-4"/>
          <w:w w:val="90"/>
        </w:rPr>
        <w:t xml:space="preserve"> </w:t>
      </w:r>
      <w:r w:rsidRPr="006C5902">
        <w:rPr>
          <w:rFonts w:eastAsia="Segoe UI Symbol" w:cs="Arial"/>
          <w:color w:val="231F20"/>
          <w:w w:val="90"/>
        </w:rPr>
        <w:t>encourage</w:t>
      </w:r>
      <w:r w:rsidRPr="006C5902">
        <w:rPr>
          <w:rFonts w:eastAsia="Segoe UI Symbol" w:cs="Arial"/>
          <w:color w:val="231F20"/>
          <w:spacing w:val="-3"/>
          <w:w w:val="90"/>
        </w:rPr>
        <w:t xml:space="preserve"> </w:t>
      </w:r>
      <w:r w:rsidRPr="006C5902">
        <w:rPr>
          <w:rFonts w:eastAsia="Segoe UI Symbol" w:cs="Arial"/>
          <w:color w:val="231F20"/>
          <w:w w:val="90"/>
        </w:rPr>
        <w:t>workers</w:t>
      </w:r>
      <w:r w:rsidRPr="006C5902">
        <w:rPr>
          <w:rFonts w:eastAsia="Segoe UI Symbol" w:cs="Arial"/>
          <w:color w:val="231F20"/>
          <w:spacing w:val="-3"/>
          <w:w w:val="90"/>
        </w:rPr>
        <w:t xml:space="preserve"> </w:t>
      </w:r>
      <w:r w:rsidRPr="006C5902">
        <w:rPr>
          <w:rFonts w:eastAsia="Segoe UI Symbol" w:cs="Arial"/>
          <w:color w:val="231F20"/>
          <w:w w:val="90"/>
        </w:rPr>
        <w:t>to</w:t>
      </w:r>
      <w:r w:rsidRPr="006C5902">
        <w:rPr>
          <w:rFonts w:eastAsia="Segoe UI Symbol" w:cs="Arial"/>
          <w:color w:val="231F20"/>
          <w:spacing w:val="-3"/>
          <w:w w:val="90"/>
        </w:rPr>
        <w:t xml:space="preserve"> </w:t>
      </w:r>
      <w:r w:rsidRPr="006C5902">
        <w:rPr>
          <w:rFonts w:eastAsia="Segoe UI Symbol" w:cs="Arial"/>
          <w:color w:val="231F20"/>
          <w:w w:val="90"/>
        </w:rPr>
        <w:t>drink</w:t>
      </w:r>
      <w:r w:rsidRPr="006C5902">
        <w:rPr>
          <w:rFonts w:eastAsia="Segoe UI Symbol" w:cs="Arial"/>
          <w:color w:val="231F20"/>
          <w:spacing w:val="-3"/>
          <w:w w:val="90"/>
        </w:rPr>
        <w:t xml:space="preserve"> </w:t>
      </w:r>
      <w:r w:rsidRPr="006C5902">
        <w:rPr>
          <w:rFonts w:eastAsia="Segoe UI Symbol" w:cs="Arial"/>
          <w:color w:val="231F20"/>
          <w:w w:val="90"/>
        </w:rPr>
        <w:t>plenty</w:t>
      </w:r>
      <w:r w:rsidRPr="006C5902">
        <w:rPr>
          <w:rFonts w:eastAsia="Segoe UI Symbol" w:cs="Arial"/>
          <w:color w:val="231F20"/>
          <w:spacing w:val="-3"/>
          <w:w w:val="90"/>
        </w:rPr>
        <w:t xml:space="preserve"> </w:t>
      </w:r>
      <w:r w:rsidRPr="006C5902">
        <w:rPr>
          <w:rFonts w:eastAsia="Segoe UI Symbol" w:cs="Arial"/>
          <w:color w:val="231F20"/>
          <w:w w:val="90"/>
        </w:rPr>
        <w:t>of</w:t>
      </w:r>
      <w:r w:rsidRPr="006C5902">
        <w:rPr>
          <w:rFonts w:eastAsia="Segoe UI Symbol" w:cs="Arial"/>
          <w:color w:val="231F20"/>
          <w:spacing w:val="-3"/>
          <w:w w:val="90"/>
        </w:rPr>
        <w:t xml:space="preserve"> </w:t>
      </w:r>
      <w:r w:rsidRPr="006C5902">
        <w:rPr>
          <w:rFonts w:eastAsia="Segoe UI Symbol" w:cs="Arial"/>
          <w:color w:val="231F20"/>
          <w:w w:val="90"/>
        </w:rPr>
        <w:t>water,</w:t>
      </w:r>
      <w:r w:rsidRPr="006C5902">
        <w:rPr>
          <w:rFonts w:eastAsia="Segoe UI Symbol" w:cs="Arial"/>
          <w:color w:val="231F20"/>
          <w:spacing w:val="-3"/>
          <w:w w:val="90"/>
        </w:rPr>
        <w:t xml:space="preserve"> </w:t>
      </w:r>
      <w:r w:rsidRPr="006C5902">
        <w:rPr>
          <w:rFonts w:eastAsia="Segoe UI Symbol" w:cs="Arial"/>
          <w:color w:val="231F20"/>
          <w:w w:val="90"/>
        </w:rPr>
        <w:t>and</w:t>
      </w:r>
      <w:r w:rsidRPr="006C5902">
        <w:rPr>
          <w:rFonts w:eastAsia="Segoe UI Symbol" w:cs="Arial"/>
          <w:color w:val="231F20"/>
          <w:spacing w:val="-3"/>
          <w:w w:val="90"/>
        </w:rPr>
        <w:t xml:space="preserve"> </w:t>
      </w:r>
      <w:r w:rsidRPr="006C5902">
        <w:rPr>
          <w:rFonts w:eastAsia="Segoe UI Symbol" w:cs="Arial"/>
          <w:color w:val="231F20"/>
          <w:w w:val="90"/>
        </w:rPr>
        <w:t>remind</w:t>
      </w:r>
      <w:r w:rsidRPr="006C5902">
        <w:rPr>
          <w:rFonts w:eastAsia="Segoe UI Symbol" w:cs="Arial"/>
          <w:color w:val="231F20"/>
          <w:spacing w:val="-3"/>
          <w:w w:val="90"/>
        </w:rPr>
        <w:t xml:space="preserve"> </w:t>
      </w:r>
      <w:r w:rsidRPr="006C5902">
        <w:rPr>
          <w:rFonts w:eastAsia="Segoe UI Symbol" w:cs="Arial"/>
          <w:color w:val="231F20"/>
          <w:w w:val="90"/>
        </w:rPr>
        <w:t>workers</w:t>
      </w:r>
      <w:r w:rsidRPr="006C5902">
        <w:rPr>
          <w:rFonts w:eastAsia="Segoe UI Symbol" w:cs="Arial"/>
          <w:color w:val="231F20"/>
          <w:spacing w:val="-3"/>
          <w:w w:val="90"/>
        </w:rPr>
        <w:t xml:space="preserve"> </w:t>
      </w:r>
      <w:r w:rsidRPr="006C5902">
        <w:rPr>
          <w:rFonts w:eastAsia="Segoe UI Symbol" w:cs="Arial"/>
          <w:color w:val="231F20"/>
          <w:w w:val="90"/>
        </w:rPr>
        <w:t>of</w:t>
      </w:r>
      <w:r w:rsidRPr="006C5902">
        <w:rPr>
          <w:rFonts w:eastAsia="Segoe UI Symbol" w:cs="Arial"/>
          <w:color w:val="231F20"/>
          <w:spacing w:val="-3"/>
          <w:w w:val="90"/>
        </w:rPr>
        <w:t xml:space="preserve"> </w:t>
      </w:r>
      <w:r w:rsidRPr="006C5902">
        <w:rPr>
          <w:rFonts w:eastAsia="Segoe UI Symbol" w:cs="Arial"/>
          <w:color w:val="231F20"/>
          <w:w w:val="90"/>
        </w:rPr>
        <w:t>their</w:t>
      </w:r>
      <w:r w:rsidRPr="006C5902">
        <w:rPr>
          <w:rFonts w:eastAsia="Segoe UI Symbol" w:cs="Arial"/>
          <w:color w:val="231F20"/>
          <w:spacing w:val="-3"/>
          <w:w w:val="90"/>
        </w:rPr>
        <w:t xml:space="preserve"> </w:t>
      </w:r>
      <w:r w:rsidRPr="006C5902">
        <w:rPr>
          <w:rFonts w:eastAsia="Segoe UI Symbol" w:cs="Arial"/>
          <w:color w:val="231F20"/>
          <w:w w:val="90"/>
        </w:rPr>
        <w:t>right</w:t>
      </w:r>
      <w:r w:rsidRPr="006C5902">
        <w:rPr>
          <w:rFonts w:eastAsia="Segoe UI Symbol" w:cs="Arial"/>
          <w:color w:val="231F20"/>
          <w:spacing w:val="-3"/>
          <w:w w:val="90"/>
        </w:rPr>
        <w:t xml:space="preserve"> </w:t>
      </w:r>
      <w:r w:rsidRPr="006C5902">
        <w:rPr>
          <w:rFonts w:eastAsia="Segoe UI Symbol" w:cs="Arial"/>
          <w:color w:val="231F20"/>
          <w:w w:val="90"/>
        </w:rPr>
        <w:t>to</w:t>
      </w:r>
      <w:r w:rsidRPr="006C5902">
        <w:rPr>
          <w:rFonts w:eastAsia="Segoe UI Symbol" w:cs="Arial"/>
          <w:color w:val="231F20"/>
          <w:spacing w:val="-3"/>
          <w:w w:val="90"/>
        </w:rPr>
        <w:t xml:space="preserve"> </w:t>
      </w:r>
      <w:r w:rsidRPr="006C5902">
        <w:rPr>
          <w:rFonts w:eastAsia="Segoe UI Symbol" w:cs="Arial"/>
          <w:color w:val="231F20"/>
          <w:w w:val="90"/>
        </w:rPr>
        <w:t>take</w:t>
      </w:r>
      <w:r w:rsidRPr="006C5902">
        <w:rPr>
          <w:rFonts w:eastAsia="Segoe UI Symbol" w:cs="Arial"/>
          <w:color w:val="231F20"/>
          <w:spacing w:val="-3"/>
          <w:w w:val="90"/>
        </w:rPr>
        <w:t xml:space="preserve"> </w:t>
      </w:r>
      <w:r w:rsidRPr="006C5902">
        <w:rPr>
          <w:rFonts w:eastAsia="Segoe UI Symbol" w:cs="Arial"/>
          <w:color w:val="231F20"/>
          <w:w w:val="90"/>
        </w:rPr>
        <w:t>a</w:t>
      </w:r>
      <w:r w:rsidRPr="006C5902">
        <w:rPr>
          <w:rFonts w:eastAsia="Segoe UI Symbol" w:cs="Arial"/>
          <w:color w:val="231F20"/>
          <w:spacing w:val="-3"/>
          <w:w w:val="90"/>
        </w:rPr>
        <w:t xml:space="preserve"> </w:t>
      </w:r>
      <w:r w:rsidRPr="006C5902">
        <w:rPr>
          <w:rFonts w:eastAsia="Segoe UI Symbol" w:cs="Arial"/>
          <w:color w:val="231F20"/>
          <w:w w:val="90"/>
        </w:rPr>
        <w:t>cool-down</w:t>
      </w:r>
      <w:r w:rsidRPr="006C5902">
        <w:rPr>
          <w:rFonts w:eastAsia="Segoe UI Symbol" w:cs="Arial"/>
          <w:color w:val="231F20"/>
          <w:spacing w:val="-3"/>
          <w:w w:val="90"/>
        </w:rPr>
        <w:t xml:space="preserve"> </w:t>
      </w:r>
      <w:r w:rsidRPr="006C5902">
        <w:rPr>
          <w:rFonts w:eastAsia="Segoe UI Symbol" w:cs="Arial"/>
          <w:color w:val="231F20"/>
          <w:w w:val="90"/>
        </w:rPr>
        <w:t>rest</w:t>
      </w:r>
      <w:r w:rsidRPr="006C5902">
        <w:rPr>
          <w:rFonts w:eastAsia="Segoe UI Symbol" w:cs="Arial"/>
          <w:color w:val="231F20"/>
          <w:spacing w:val="-3"/>
          <w:w w:val="90"/>
        </w:rPr>
        <w:t xml:space="preserve"> </w:t>
      </w:r>
      <w:r w:rsidRPr="006C5902">
        <w:rPr>
          <w:rFonts w:eastAsia="Segoe UI Symbol" w:cs="Arial"/>
          <w:color w:val="231F20"/>
          <w:w w:val="90"/>
        </w:rPr>
        <w:t>when</w:t>
      </w:r>
      <w:r w:rsidRPr="006C5902">
        <w:rPr>
          <w:rFonts w:eastAsia="Segoe UI Symbol" w:cs="Arial"/>
          <w:color w:val="231F20"/>
          <w:spacing w:val="-3"/>
          <w:w w:val="90"/>
        </w:rPr>
        <w:t xml:space="preserve"> </w:t>
      </w:r>
      <w:r w:rsidRPr="006C5902">
        <w:rPr>
          <w:rFonts w:eastAsia="Segoe UI Symbol" w:cs="Arial"/>
          <w:color w:val="231F20"/>
          <w:w w:val="90"/>
        </w:rPr>
        <w:t xml:space="preserve">necessary. </w:t>
      </w:r>
    </w:p>
    <w:p w14:paraId="73C540D5" w14:textId="77777777" w:rsidR="008F62A1" w:rsidRPr="006C5902" w:rsidRDefault="008F62A1" w:rsidP="008F62A1">
      <w:pPr>
        <w:widowControl w:val="0"/>
        <w:autoSpaceDE w:val="0"/>
        <w:autoSpaceDN w:val="0"/>
        <w:spacing w:before="240" w:line="216" w:lineRule="auto"/>
        <w:ind w:right="169"/>
        <w:rPr>
          <w:rFonts w:eastAsia="Segoe UI Symbol" w:cs="Arial"/>
          <w:color w:val="C00000"/>
        </w:rPr>
      </w:pPr>
      <w:r w:rsidRPr="006C5902">
        <w:rPr>
          <w:rFonts w:eastAsia="Segoe UI Symbol" w:cs="Arial"/>
          <w:b/>
        </w:rPr>
        <w:t>We operate an agricultural worksite. In addition to the High Heat Procedures listed above, we also use the following High Heat Procedures:</w:t>
      </w:r>
      <w:r w:rsidRPr="006C5902">
        <w:rPr>
          <w:rFonts w:eastAsia="Segoe UI Symbol" w:cs="Arial"/>
          <w:b/>
          <w:color w:val="C00000"/>
        </w:rPr>
        <w:t xml:space="preserve"> </w:t>
      </w:r>
      <w:r w:rsidRPr="006C5902">
        <w:rPr>
          <w:rFonts w:eastAsia="Segoe UI Symbol" w:cs="Arial"/>
          <w:bCs/>
          <w:i/>
          <w:iCs/>
          <w:color w:val="C00000"/>
        </w:rPr>
        <w:t>[Delete this sentence and section if it does not apply to your worksite.]</w:t>
      </w:r>
    </w:p>
    <w:p w14:paraId="71551866" w14:textId="77777777" w:rsidR="008F62A1" w:rsidRPr="006C5902" w:rsidRDefault="008F62A1" w:rsidP="008F62A1">
      <w:pPr>
        <w:widowControl w:val="0"/>
        <w:numPr>
          <w:ilvl w:val="0"/>
          <w:numId w:val="35"/>
        </w:numPr>
        <w:autoSpaceDE w:val="0"/>
        <w:autoSpaceDN w:val="0"/>
        <w:spacing w:before="240" w:line="216" w:lineRule="auto"/>
        <w:ind w:left="540" w:right="169" w:hanging="450"/>
        <w:rPr>
          <w:rFonts w:eastAsia="Segoe UI Symbol" w:cs="Arial"/>
        </w:rPr>
      </w:pPr>
      <w:r w:rsidRPr="006C5902">
        <w:rPr>
          <w:rFonts w:eastAsia="Segoe UI Symbol" w:cs="Arial"/>
          <w:color w:val="231F20"/>
          <w:w w:val="90"/>
        </w:rPr>
        <w:lastRenderedPageBreak/>
        <w:t>When</w:t>
      </w:r>
      <w:r w:rsidRPr="006C5902">
        <w:rPr>
          <w:rFonts w:eastAsia="Segoe UI Symbol" w:cs="Arial"/>
          <w:color w:val="231F20"/>
          <w:spacing w:val="-6"/>
          <w:w w:val="90"/>
        </w:rPr>
        <w:t xml:space="preserve"> </w:t>
      </w:r>
      <w:r w:rsidRPr="006C5902">
        <w:rPr>
          <w:rFonts w:eastAsia="Segoe UI Symbol" w:cs="Arial"/>
          <w:color w:val="231F20"/>
          <w:w w:val="90"/>
        </w:rPr>
        <w:t>the</w:t>
      </w:r>
      <w:r w:rsidRPr="006C5902">
        <w:rPr>
          <w:rFonts w:eastAsia="Segoe UI Symbol" w:cs="Arial"/>
          <w:color w:val="231F20"/>
          <w:spacing w:val="-6"/>
          <w:w w:val="90"/>
        </w:rPr>
        <w:t xml:space="preserve"> </w:t>
      </w:r>
      <w:r w:rsidRPr="006C5902">
        <w:rPr>
          <w:rFonts w:eastAsia="Segoe UI Symbol" w:cs="Arial"/>
          <w:color w:val="231F20"/>
          <w:w w:val="90"/>
        </w:rPr>
        <w:t>temperature</w:t>
      </w:r>
      <w:r w:rsidRPr="006C5902">
        <w:rPr>
          <w:rFonts w:eastAsia="Segoe UI Symbol" w:cs="Arial"/>
          <w:color w:val="231F20"/>
          <w:spacing w:val="-6"/>
          <w:w w:val="90"/>
        </w:rPr>
        <w:t xml:space="preserve"> </w:t>
      </w:r>
      <w:r w:rsidRPr="006C5902">
        <w:rPr>
          <w:rFonts w:eastAsia="Segoe UI Symbol" w:cs="Arial"/>
          <w:color w:val="231F20"/>
          <w:w w:val="90"/>
        </w:rPr>
        <w:t>equals</w:t>
      </w:r>
      <w:r w:rsidRPr="006C5902">
        <w:rPr>
          <w:rFonts w:eastAsia="Segoe UI Symbol" w:cs="Arial"/>
          <w:color w:val="231F20"/>
          <w:spacing w:val="-6"/>
          <w:w w:val="90"/>
        </w:rPr>
        <w:t xml:space="preserve"> </w:t>
      </w:r>
      <w:r w:rsidRPr="006C5902">
        <w:rPr>
          <w:rFonts w:eastAsia="Segoe UI Symbol" w:cs="Arial"/>
          <w:color w:val="231F20"/>
          <w:w w:val="90"/>
        </w:rPr>
        <w:t>or</w:t>
      </w:r>
      <w:r w:rsidRPr="006C5902">
        <w:rPr>
          <w:rFonts w:eastAsia="Segoe UI Symbol" w:cs="Arial"/>
          <w:color w:val="231F20"/>
          <w:spacing w:val="-6"/>
          <w:w w:val="90"/>
        </w:rPr>
        <w:t xml:space="preserve"> </w:t>
      </w:r>
      <w:r w:rsidRPr="006C5902">
        <w:rPr>
          <w:rFonts w:eastAsia="Segoe UI Symbol" w:cs="Arial"/>
          <w:color w:val="231F20"/>
          <w:w w:val="90"/>
        </w:rPr>
        <w:t>exceeds</w:t>
      </w:r>
      <w:r w:rsidRPr="006C5902">
        <w:rPr>
          <w:rFonts w:eastAsia="Segoe UI Symbol" w:cs="Arial"/>
          <w:color w:val="231F20"/>
          <w:spacing w:val="-6"/>
          <w:w w:val="90"/>
        </w:rPr>
        <w:t xml:space="preserve"> </w:t>
      </w:r>
      <w:r w:rsidRPr="006C5902">
        <w:rPr>
          <w:rFonts w:eastAsia="Segoe UI Symbol" w:cs="Arial"/>
          <w:color w:val="231F20"/>
          <w:w w:val="90"/>
        </w:rPr>
        <w:t>95</w:t>
      </w:r>
      <w:r w:rsidRPr="006C5902">
        <w:rPr>
          <w:rFonts w:eastAsia="Segoe UI Symbol" w:cs="Arial"/>
          <w:color w:val="231F20"/>
          <w:spacing w:val="-6"/>
          <w:w w:val="90"/>
        </w:rPr>
        <w:t xml:space="preserve"> </w:t>
      </w:r>
      <w:r w:rsidRPr="006C5902">
        <w:rPr>
          <w:rFonts w:eastAsia="Segoe UI Symbol" w:cs="Arial"/>
          <w:color w:val="231F20"/>
          <w:w w:val="90"/>
        </w:rPr>
        <w:t>degrees</w:t>
      </w:r>
      <w:r w:rsidRPr="006C5902">
        <w:rPr>
          <w:rFonts w:eastAsia="Segoe UI Symbol" w:cs="Arial"/>
          <w:color w:val="231F20"/>
          <w:spacing w:val="-6"/>
          <w:w w:val="90"/>
        </w:rPr>
        <w:t xml:space="preserve"> </w:t>
      </w:r>
      <w:r w:rsidRPr="006C5902">
        <w:rPr>
          <w:rFonts w:eastAsia="Segoe UI Symbol" w:cs="Arial"/>
          <w:color w:val="231F20"/>
          <w:w w:val="90"/>
        </w:rPr>
        <w:t>Fahrenheit,</w:t>
      </w:r>
      <w:r w:rsidRPr="006C5902">
        <w:rPr>
          <w:rFonts w:eastAsia="Segoe UI Symbol" w:cs="Arial"/>
          <w:color w:val="231F20"/>
          <w:spacing w:val="-6"/>
          <w:w w:val="90"/>
        </w:rPr>
        <w:t xml:space="preserve"> </w:t>
      </w:r>
      <w:r w:rsidRPr="006C5902">
        <w:rPr>
          <w:rFonts w:eastAsia="Segoe UI Symbol" w:cs="Arial"/>
          <w:color w:val="231F20"/>
          <w:w w:val="90"/>
        </w:rPr>
        <w:t>workers</w:t>
      </w:r>
      <w:r w:rsidRPr="006C5902">
        <w:rPr>
          <w:rFonts w:eastAsia="Segoe UI Symbol" w:cs="Arial"/>
          <w:color w:val="231F20"/>
          <w:spacing w:val="-6"/>
          <w:w w:val="90"/>
        </w:rPr>
        <w:t xml:space="preserve"> </w:t>
      </w:r>
      <w:r w:rsidRPr="006C5902">
        <w:rPr>
          <w:rFonts w:eastAsia="Segoe UI Symbol" w:cs="Arial"/>
          <w:color w:val="231F20"/>
          <w:w w:val="90"/>
        </w:rPr>
        <w:t>will</w:t>
      </w:r>
      <w:r w:rsidRPr="006C5902">
        <w:rPr>
          <w:rFonts w:eastAsia="Segoe UI Symbol" w:cs="Arial"/>
          <w:color w:val="231F20"/>
          <w:spacing w:val="-6"/>
          <w:w w:val="90"/>
        </w:rPr>
        <w:t xml:space="preserve"> </w:t>
      </w:r>
      <w:r w:rsidRPr="006C5902">
        <w:rPr>
          <w:rFonts w:eastAsia="Segoe UI Symbol" w:cs="Arial"/>
          <w:color w:val="231F20"/>
          <w:w w:val="90"/>
        </w:rPr>
        <w:t>be</w:t>
      </w:r>
      <w:r w:rsidRPr="006C5902">
        <w:rPr>
          <w:rFonts w:eastAsia="Segoe UI Symbol" w:cs="Arial"/>
          <w:color w:val="231F20"/>
          <w:spacing w:val="-6"/>
          <w:w w:val="90"/>
        </w:rPr>
        <w:t xml:space="preserve"> </w:t>
      </w:r>
      <w:r w:rsidRPr="006C5902">
        <w:rPr>
          <w:rFonts w:eastAsia="Segoe UI Symbol" w:cs="Arial"/>
          <w:color w:val="231F20"/>
          <w:w w:val="90"/>
        </w:rPr>
        <w:t>provided</w:t>
      </w:r>
      <w:r w:rsidRPr="006C5902">
        <w:rPr>
          <w:rFonts w:eastAsia="Segoe UI Symbol" w:cs="Arial"/>
          <w:color w:val="231F20"/>
          <w:spacing w:val="-6"/>
          <w:w w:val="90"/>
        </w:rPr>
        <w:t xml:space="preserve"> </w:t>
      </w:r>
      <w:r w:rsidRPr="006C5902">
        <w:rPr>
          <w:rFonts w:eastAsia="Segoe UI Symbol" w:cs="Arial"/>
          <w:color w:val="231F20"/>
          <w:w w:val="90"/>
        </w:rPr>
        <w:t>one</w:t>
      </w:r>
      <w:r w:rsidRPr="006C5902">
        <w:rPr>
          <w:rFonts w:eastAsia="Segoe UI Symbol" w:cs="Arial"/>
          <w:color w:val="231F20"/>
          <w:spacing w:val="-6"/>
          <w:w w:val="90"/>
        </w:rPr>
        <w:t xml:space="preserve"> </w:t>
      </w:r>
      <w:r w:rsidRPr="006C5902">
        <w:rPr>
          <w:rFonts w:eastAsia="Segoe UI Symbol" w:cs="Arial"/>
          <w:color w:val="231F20"/>
          <w:w w:val="90"/>
        </w:rPr>
        <w:t>10-minute “preventative cool-down rest period” every two hours. During the first eight hours of a shift, the cool-down periods may be provided at the same time as the scheduled rest periods already required by Industrial Welfare Commission Order No. 14.</w:t>
      </w:r>
    </w:p>
    <w:p w14:paraId="6895E5FB" w14:textId="77777777" w:rsidR="008F62A1" w:rsidRPr="006C5902" w:rsidRDefault="008F62A1" w:rsidP="008F62A1">
      <w:pPr>
        <w:widowControl w:val="0"/>
        <w:numPr>
          <w:ilvl w:val="0"/>
          <w:numId w:val="35"/>
        </w:numPr>
        <w:autoSpaceDE w:val="0"/>
        <w:autoSpaceDN w:val="0"/>
        <w:spacing w:before="240" w:line="216" w:lineRule="auto"/>
        <w:ind w:left="540" w:right="169" w:hanging="450"/>
        <w:rPr>
          <w:rFonts w:eastAsia="Segoe UI Symbol" w:cs="Arial"/>
        </w:rPr>
      </w:pPr>
      <w:r w:rsidRPr="006C5902">
        <w:rPr>
          <w:rFonts w:eastAsia="Segoe UI Symbol" w:cs="Arial"/>
          <w:color w:val="231F20"/>
          <w:w w:val="90"/>
        </w:rPr>
        <w:t>Workers working longer than eight hours will be provided with an additional 10-minute cool-down rest period every two hours. For example, if the shift extends beyond eight hours, an additional rest period will be taken at the end of</w:t>
      </w:r>
      <w:r w:rsidRPr="006C5902">
        <w:rPr>
          <w:rFonts w:eastAsia="Segoe UI Symbol" w:cs="Arial"/>
          <w:color w:val="231F20"/>
          <w:spacing w:val="-3"/>
          <w:w w:val="90"/>
        </w:rPr>
        <w:t xml:space="preserve"> </w:t>
      </w:r>
      <w:r w:rsidRPr="006C5902">
        <w:rPr>
          <w:rFonts w:eastAsia="Segoe UI Symbol" w:cs="Arial"/>
          <w:color w:val="231F20"/>
          <w:w w:val="90"/>
        </w:rPr>
        <w:t>the</w:t>
      </w:r>
      <w:r w:rsidRPr="006C5902">
        <w:rPr>
          <w:rFonts w:eastAsia="Segoe UI Symbol" w:cs="Arial"/>
          <w:color w:val="231F20"/>
          <w:spacing w:val="-3"/>
          <w:w w:val="90"/>
        </w:rPr>
        <w:t xml:space="preserve"> </w:t>
      </w:r>
      <w:r w:rsidRPr="006C5902">
        <w:rPr>
          <w:rFonts w:eastAsia="Segoe UI Symbol" w:cs="Arial"/>
          <w:color w:val="231F20"/>
          <w:w w:val="90"/>
        </w:rPr>
        <w:t>eighth</w:t>
      </w:r>
      <w:r w:rsidRPr="006C5902">
        <w:rPr>
          <w:rFonts w:eastAsia="Segoe UI Symbol" w:cs="Arial"/>
          <w:color w:val="231F20"/>
          <w:spacing w:val="-3"/>
          <w:w w:val="90"/>
        </w:rPr>
        <w:t xml:space="preserve"> </w:t>
      </w:r>
      <w:r w:rsidRPr="006C5902">
        <w:rPr>
          <w:rFonts w:eastAsia="Segoe UI Symbol" w:cs="Arial"/>
          <w:color w:val="231F20"/>
          <w:w w:val="90"/>
        </w:rPr>
        <w:t>hour</w:t>
      </w:r>
      <w:r w:rsidRPr="006C5902">
        <w:rPr>
          <w:rFonts w:eastAsia="Segoe UI Symbol" w:cs="Arial"/>
          <w:color w:val="231F20"/>
          <w:spacing w:val="-3"/>
          <w:w w:val="90"/>
        </w:rPr>
        <w:t xml:space="preserve"> </w:t>
      </w:r>
      <w:r w:rsidRPr="006C5902">
        <w:rPr>
          <w:rFonts w:eastAsia="Segoe UI Symbol" w:cs="Arial"/>
          <w:color w:val="231F20"/>
          <w:w w:val="90"/>
        </w:rPr>
        <w:t>of</w:t>
      </w:r>
      <w:r w:rsidRPr="006C5902">
        <w:rPr>
          <w:rFonts w:eastAsia="Segoe UI Symbol" w:cs="Arial"/>
          <w:color w:val="231F20"/>
          <w:spacing w:val="-3"/>
          <w:w w:val="90"/>
        </w:rPr>
        <w:t xml:space="preserve"> </w:t>
      </w:r>
      <w:r w:rsidRPr="006C5902">
        <w:rPr>
          <w:rFonts w:eastAsia="Segoe UI Symbol" w:cs="Arial"/>
          <w:color w:val="231F20"/>
          <w:w w:val="90"/>
        </w:rPr>
        <w:t>work.</w:t>
      </w:r>
      <w:r w:rsidRPr="006C5902">
        <w:rPr>
          <w:rFonts w:eastAsia="Segoe UI Symbol" w:cs="Arial"/>
          <w:color w:val="231F20"/>
          <w:spacing w:val="-3"/>
          <w:w w:val="90"/>
        </w:rPr>
        <w:t xml:space="preserve"> </w:t>
      </w:r>
      <w:r w:rsidRPr="006C5902">
        <w:rPr>
          <w:rFonts w:eastAsia="Segoe UI Symbol" w:cs="Arial"/>
          <w:color w:val="231F20"/>
          <w:w w:val="90"/>
        </w:rPr>
        <w:t>If</w:t>
      </w:r>
      <w:r w:rsidRPr="006C5902">
        <w:rPr>
          <w:rFonts w:eastAsia="Segoe UI Symbol" w:cs="Arial"/>
          <w:color w:val="231F20"/>
          <w:spacing w:val="-3"/>
          <w:w w:val="90"/>
        </w:rPr>
        <w:t xml:space="preserve"> </w:t>
      </w:r>
      <w:r w:rsidRPr="006C5902">
        <w:rPr>
          <w:rFonts w:eastAsia="Segoe UI Symbol" w:cs="Arial"/>
          <w:color w:val="231F20"/>
          <w:w w:val="90"/>
        </w:rPr>
        <w:t>the</w:t>
      </w:r>
      <w:r w:rsidRPr="006C5902">
        <w:rPr>
          <w:rFonts w:eastAsia="Segoe UI Symbol" w:cs="Arial"/>
          <w:color w:val="231F20"/>
          <w:spacing w:val="-3"/>
          <w:w w:val="90"/>
        </w:rPr>
        <w:t xml:space="preserve"> </w:t>
      </w:r>
      <w:r w:rsidRPr="006C5902">
        <w:rPr>
          <w:rFonts w:eastAsia="Segoe UI Symbol" w:cs="Arial"/>
          <w:color w:val="231F20"/>
          <w:w w:val="90"/>
        </w:rPr>
        <w:t>shift</w:t>
      </w:r>
      <w:r w:rsidRPr="006C5902">
        <w:rPr>
          <w:rFonts w:eastAsia="Segoe UI Symbol" w:cs="Arial"/>
          <w:color w:val="231F20"/>
          <w:spacing w:val="-3"/>
          <w:w w:val="90"/>
        </w:rPr>
        <w:t xml:space="preserve"> </w:t>
      </w:r>
      <w:r w:rsidRPr="006C5902">
        <w:rPr>
          <w:rFonts w:eastAsia="Segoe UI Symbol" w:cs="Arial"/>
          <w:color w:val="231F20"/>
          <w:w w:val="90"/>
        </w:rPr>
        <w:t>extends</w:t>
      </w:r>
      <w:r w:rsidRPr="006C5902">
        <w:rPr>
          <w:rFonts w:eastAsia="Segoe UI Symbol" w:cs="Arial"/>
          <w:color w:val="231F20"/>
          <w:spacing w:val="-3"/>
          <w:w w:val="90"/>
        </w:rPr>
        <w:t xml:space="preserve"> </w:t>
      </w:r>
      <w:r w:rsidRPr="006C5902">
        <w:rPr>
          <w:rFonts w:eastAsia="Segoe UI Symbol" w:cs="Arial"/>
          <w:color w:val="231F20"/>
          <w:w w:val="90"/>
        </w:rPr>
        <w:t>beyond</w:t>
      </w:r>
      <w:r w:rsidRPr="006C5902">
        <w:rPr>
          <w:rFonts w:eastAsia="Segoe UI Symbol" w:cs="Arial"/>
          <w:color w:val="231F20"/>
          <w:spacing w:val="-3"/>
          <w:w w:val="90"/>
        </w:rPr>
        <w:t xml:space="preserve"> </w:t>
      </w:r>
      <w:r w:rsidRPr="006C5902">
        <w:rPr>
          <w:rFonts w:eastAsia="Segoe UI Symbol" w:cs="Arial"/>
          <w:color w:val="231F20"/>
          <w:w w:val="90"/>
        </w:rPr>
        <w:t>10</w:t>
      </w:r>
      <w:r w:rsidRPr="006C5902">
        <w:rPr>
          <w:rFonts w:eastAsia="Segoe UI Symbol" w:cs="Arial"/>
          <w:color w:val="231F20"/>
          <w:spacing w:val="-3"/>
          <w:w w:val="90"/>
        </w:rPr>
        <w:t xml:space="preserve"> </w:t>
      </w:r>
      <w:r w:rsidRPr="006C5902">
        <w:rPr>
          <w:rFonts w:eastAsia="Segoe UI Symbol" w:cs="Arial"/>
          <w:color w:val="231F20"/>
          <w:w w:val="90"/>
        </w:rPr>
        <w:t>hours,</w:t>
      </w:r>
      <w:r w:rsidRPr="006C5902">
        <w:rPr>
          <w:rFonts w:eastAsia="Segoe UI Symbol" w:cs="Arial"/>
          <w:color w:val="231F20"/>
          <w:spacing w:val="-3"/>
          <w:w w:val="90"/>
        </w:rPr>
        <w:t xml:space="preserve"> </w:t>
      </w:r>
      <w:r w:rsidRPr="006C5902">
        <w:rPr>
          <w:rFonts w:eastAsia="Segoe UI Symbol" w:cs="Arial"/>
          <w:color w:val="231F20"/>
          <w:w w:val="90"/>
        </w:rPr>
        <w:t>another</w:t>
      </w:r>
      <w:r w:rsidRPr="006C5902">
        <w:rPr>
          <w:rFonts w:eastAsia="Segoe UI Symbol" w:cs="Arial"/>
          <w:color w:val="231F20"/>
          <w:spacing w:val="-3"/>
          <w:w w:val="90"/>
        </w:rPr>
        <w:t xml:space="preserve"> </w:t>
      </w:r>
      <w:r w:rsidRPr="006C5902">
        <w:rPr>
          <w:rFonts w:eastAsia="Segoe UI Symbol" w:cs="Arial"/>
          <w:color w:val="231F20"/>
          <w:w w:val="90"/>
        </w:rPr>
        <w:t>rest</w:t>
      </w:r>
      <w:r w:rsidRPr="006C5902">
        <w:rPr>
          <w:rFonts w:eastAsia="Segoe UI Symbol" w:cs="Arial"/>
          <w:color w:val="231F20"/>
          <w:spacing w:val="-3"/>
          <w:w w:val="90"/>
        </w:rPr>
        <w:t xml:space="preserve"> </w:t>
      </w:r>
      <w:r w:rsidRPr="006C5902">
        <w:rPr>
          <w:rFonts w:eastAsia="Segoe UI Symbol" w:cs="Arial"/>
          <w:color w:val="231F20"/>
          <w:w w:val="90"/>
        </w:rPr>
        <w:t>period</w:t>
      </w:r>
      <w:r w:rsidRPr="006C5902">
        <w:rPr>
          <w:rFonts w:eastAsia="Segoe UI Symbol" w:cs="Arial"/>
          <w:color w:val="231F20"/>
          <w:spacing w:val="-3"/>
          <w:w w:val="90"/>
        </w:rPr>
        <w:t xml:space="preserve"> will be taken </w:t>
      </w:r>
      <w:r w:rsidRPr="006C5902">
        <w:rPr>
          <w:rFonts w:eastAsia="Segoe UI Symbol" w:cs="Arial"/>
          <w:color w:val="231F20"/>
          <w:w w:val="90"/>
        </w:rPr>
        <w:t>at</w:t>
      </w:r>
      <w:r w:rsidRPr="006C5902">
        <w:rPr>
          <w:rFonts w:eastAsia="Segoe UI Symbol" w:cs="Arial"/>
          <w:color w:val="231F20"/>
          <w:spacing w:val="-3"/>
          <w:w w:val="90"/>
        </w:rPr>
        <w:t xml:space="preserve"> </w:t>
      </w:r>
      <w:r w:rsidRPr="006C5902">
        <w:rPr>
          <w:rFonts w:eastAsia="Segoe UI Symbol" w:cs="Arial"/>
          <w:color w:val="231F20"/>
          <w:w w:val="90"/>
        </w:rPr>
        <w:t>the</w:t>
      </w:r>
      <w:r w:rsidRPr="006C5902">
        <w:rPr>
          <w:rFonts w:eastAsia="Segoe UI Symbol" w:cs="Arial"/>
          <w:color w:val="231F20"/>
          <w:spacing w:val="-3"/>
          <w:w w:val="90"/>
        </w:rPr>
        <w:t xml:space="preserve"> </w:t>
      </w:r>
      <w:r w:rsidRPr="006C5902">
        <w:rPr>
          <w:rFonts w:eastAsia="Segoe UI Symbol" w:cs="Arial"/>
          <w:color w:val="231F20"/>
          <w:w w:val="90"/>
        </w:rPr>
        <w:t>end</w:t>
      </w:r>
      <w:r w:rsidRPr="006C5902">
        <w:rPr>
          <w:rFonts w:eastAsia="Segoe UI Symbol" w:cs="Arial"/>
          <w:color w:val="231F20"/>
          <w:spacing w:val="-3"/>
          <w:w w:val="90"/>
        </w:rPr>
        <w:t xml:space="preserve"> </w:t>
      </w:r>
      <w:r w:rsidRPr="006C5902">
        <w:rPr>
          <w:rFonts w:eastAsia="Segoe UI Symbol" w:cs="Arial"/>
          <w:color w:val="231F20"/>
          <w:w w:val="90"/>
        </w:rPr>
        <w:t>of</w:t>
      </w:r>
      <w:r w:rsidRPr="006C5902">
        <w:rPr>
          <w:rFonts w:eastAsia="Segoe UI Symbol" w:cs="Arial"/>
          <w:color w:val="231F20"/>
          <w:spacing w:val="-3"/>
          <w:w w:val="90"/>
        </w:rPr>
        <w:t xml:space="preserve"> </w:t>
      </w:r>
      <w:r w:rsidRPr="006C5902">
        <w:rPr>
          <w:rFonts w:eastAsia="Segoe UI Symbol" w:cs="Arial"/>
          <w:color w:val="231F20"/>
          <w:w w:val="90"/>
        </w:rPr>
        <w:t>the</w:t>
      </w:r>
      <w:r w:rsidRPr="006C5902">
        <w:rPr>
          <w:rFonts w:eastAsia="Segoe UI Symbol" w:cs="Arial"/>
          <w:color w:val="231F20"/>
          <w:spacing w:val="-3"/>
          <w:w w:val="90"/>
        </w:rPr>
        <w:t xml:space="preserve"> </w:t>
      </w:r>
      <w:r w:rsidRPr="006C5902">
        <w:rPr>
          <w:rFonts w:eastAsia="Segoe UI Symbol" w:cs="Arial"/>
          <w:color w:val="231F20"/>
          <w:w w:val="90"/>
        </w:rPr>
        <w:t xml:space="preserve">10th </w:t>
      </w:r>
      <w:r w:rsidRPr="006C5902">
        <w:rPr>
          <w:rFonts w:eastAsia="Segoe UI Symbol" w:cs="Arial"/>
          <w:color w:val="231F20"/>
        </w:rPr>
        <w:t>hour,</w:t>
      </w:r>
      <w:r w:rsidRPr="006C5902">
        <w:rPr>
          <w:rFonts w:eastAsia="Segoe UI Symbol" w:cs="Arial"/>
          <w:color w:val="231F20"/>
          <w:spacing w:val="-6"/>
        </w:rPr>
        <w:t xml:space="preserve"> </w:t>
      </w:r>
      <w:r w:rsidRPr="006C5902">
        <w:rPr>
          <w:rFonts w:eastAsia="Segoe UI Symbol" w:cs="Arial"/>
          <w:color w:val="231F20"/>
        </w:rPr>
        <w:t>and</w:t>
      </w:r>
      <w:r w:rsidRPr="006C5902">
        <w:rPr>
          <w:rFonts w:eastAsia="Segoe UI Symbol" w:cs="Arial"/>
          <w:color w:val="231F20"/>
          <w:spacing w:val="-6"/>
        </w:rPr>
        <w:t xml:space="preserve"> </w:t>
      </w:r>
      <w:r w:rsidRPr="006C5902">
        <w:rPr>
          <w:rFonts w:eastAsia="Segoe UI Symbol" w:cs="Arial"/>
          <w:color w:val="231F20"/>
        </w:rPr>
        <w:t>so</w:t>
      </w:r>
      <w:r w:rsidRPr="006C5902">
        <w:rPr>
          <w:rFonts w:eastAsia="Segoe UI Symbol" w:cs="Arial"/>
          <w:color w:val="231F20"/>
          <w:spacing w:val="-6"/>
        </w:rPr>
        <w:t xml:space="preserve"> </w:t>
      </w:r>
      <w:r w:rsidRPr="006C5902">
        <w:rPr>
          <w:rFonts w:eastAsia="Segoe UI Symbol" w:cs="Arial"/>
          <w:color w:val="231F20"/>
        </w:rPr>
        <w:t>on.</w:t>
      </w:r>
    </w:p>
    <w:p w14:paraId="59A4C1CC" w14:textId="77777777" w:rsidR="008F62A1" w:rsidRPr="006C5902" w:rsidRDefault="008F62A1" w:rsidP="008F62A1">
      <w:pPr>
        <w:widowControl w:val="0"/>
        <w:numPr>
          <w:ilvl w:val="0"/>
          <w:numId w:val="35"/>
        </w:numPr>
        <w:autoSpaceDE w:val="0"/>
        <w:autoSpaceDN w:val="0"/>
        <w:spacing w:before="240" w:line="216" w:lineRule="auto"/>
        <w:ind w:left="540" w:right="169" w:hanging="450"/>
        <w:rPr>
          <w:rFonts w:eastAsia="Segoe UI Symbol" w:cs="Arial"/>
        </w:rPr>
      </w:pPr>
      <w:r w:rsidRPr="006C5902">
        <w:rPr>
          <w:rFonts w:eastAsia="Segoe UI Symbol" w:cs="Arial"/>
          <w:color w:val="231F20"/>
          <w:w w:val="90"/>
        </w:rPr>
        <w:t>All</w:t>
      </w:r>
      <w:r w:rsidRPr="006C5902">
        <w:rPr>
          <w:rFonts w:eastAsia="Segoe UI Symbol" w:cs="Arial"/>
          <w:color w:val="231F20"/>
          <w:spacing w:val="-1"/>
          <w:w w:val="90"/>
        </w:rPr>
        <w:t xml:space="preserve"> </w:t>
      </w:r>
      <w:r w:rsidRPr="006C5902">
        <w:rPr>
          <w:rFonts w:eastAsia="Segoe UI Symbol" w:cs="Arial"/>
          <w:color w:val="231F20"/>
          <w:w w:val="90"/>
        </w:rPr>
        <w:t>workers</w:t>
      </w:r>
      <w:r w:rsidRPr="006C5902">
        <w:rPr>
          <w:rFonts w:eastAsia="Segoe UI Symbol" w:cs="Arial"/>
          <w:color w:val="231F20"/>
          <w:spacing w:val="-1"/>
          <w:w w:val="90"/>
        </w:rPr>
        <w:t xml:space="preserve"> </w:t>
      </w:r>
      <w:r w:rsidRPr="006C5902">
        <w:rPr>
          <w:rFonts w:eastAsia="Segoe UI Symbol" w:cs="Arial"/>
          <w:color w:val="231F20"/>
          <w:w w:val="90"/>
        </w:rPr>
        <w:t>will</w:t>
      </w:r>
      <w:r w:rsidRPr="000A464B">
        <w:rPr>
          <w:rFonts w:eastAsia="Segoe UI Symbol" w:cs="Arial"/>
          <w:color w:val="231F20"/>
          <w:w w:val="90"/>
        </w:rPr>
        <w:t xml:space="preserve"> </w:t>
      </w:r>
      <w:r w:rsidRPr="006C5902">
        <w:rPr>
          <w:rFonts w:eastAsia="Segoe UI Symbol" w:cs="Arial"/>
          <w:color w:val="231F20"/>
          <w:w w:val="90"/>
        </w:rPr>
        <w:t>be</w:t>
      </w:r>
      <w:r w:rsidRPr="000A464B">
        <w:rPr>
          <w:rFonts w:eastAsia="Segoe UI Symbol" w:cs="Arial"/>
          <w:color w:val="231F20"/>
          <w:w w:val="90"/>
        </w:rPr>
        <w:t xml:space="preserve"> </w:t>
      </w:r>
      <w:r w:rsidRPr="006C5902">
        <w:rPr>
          <w:rFonts w:eastAsia="Segoe UI Symbol" w:cs="Arial"/>
          <w:color w:val="231F20"/>
          <w:w w:val="90"/>
        </w:rPr>
        <w:t>required</w:t>
      </w:r>
      <w:r w:rsidRPr="000A464B">
        <w:rPr>
          <w:rFonts w:eastAsia="Segoe UI Symbol" w:cs="Arial"/>
          <w:color w:val="231F20"/>
          <w:w w:val="90"/>
        </w:rPr>
        <w:t xml:space="preserve"> </w:t>
      </w:r>
      <w:r w:rsidRPr="006C5902">
        <w:rPr>
          <w:rFonts w:eastAsia="Segoe UI Symbol" w:cs="Arial"/>
          <w:color w:val="231F20"/>
          <w:w w:val="90"/>
        </w:rPr>
        <w:t>to</w:t>
      </w:r>
      <w:r w:rsidRPr="000A464B">
        <w:rPr>
          <w:rFonts w:eastAsia="Segoe UI Symbol" w:cs="Arial"/>
          <w:color w:val="231F20"/>
          <w:w w:val="90"/>
        </w:rPr>
        <w:t xml:space="preserve"> </w:t>
      </w:r>
      <w:r w:rsidRPr="006C5902">
        <w:rPr>
          <w:rFonts w:eastAsia="Segoe UI Symbol" w:cs="Arial"/>
          <w:color w:val="231F20"/>
          <w:w w:val="90"/>
        </w:rPr>
        <w:t>take</w:t>
      </w:r>
      <w:r w:rsidRPr="000A464B">
        <w:rPr>
          <w:rFonts w:eastAsia="Segoe UI Symbol" w:cs="Arial"/>
          <w:color w:val="231F20"/>
          <w:w w:val="90"/>
        </w:rPr>
        <w:t xml:space="preserve"> </w:t>
      </w:r>
      <w:r w:rsidRPr="006C5902">
        <w:rPr>
          <w:rFonts w:eastAsia="Segoe UI Symbol" w:cs="Arial"/>
          <w:color w:val="231F20"/>
          <w:w w:val="90"/>
        </w:rPr>
        <w:t>the</w:t>
      </w:r>
      <w:r w:rsidRPr="000A464B">
        <w:rPr>
          <w:rFonts w:eastAsia="Segoe UI Symbol" w:cs="Arial"/>
          <w:color w:val="231F20"/>
          <w:w w:val="90"/>
        </w:rPr>
        <w:t xml:space="preserve"> </w:t>
      </w:r>
      <w:r w:rsidRPr="006C5902">
        <w:rPr>
          <w:rFonts w:eastAsia="Segoe UI Symbol" w:cs="Arial"/>
          <w:color w:val="231F20"/>
          <w:w w:val="90"/>
        </w:rPr>
        <w:t>cool-down</w:t>
      </w:r>
      <w:r w:rsidRPr="000A464B">
        <w:rPr>
          <w:rFonts w:eastAsia="Segoe UI Symbol" w:cs="Arial"/>
          <w:color w:val="231F20"/>
          <w:w w:val="90"/>
        </w:rPr>
        <w:t xml:space="preserve"> </w:t>
      </w:r>
      <w:r w:rsidRPr="006C5902">
        <w:rPr>
          <w:rFonts w:eastAsia="Segoe UI Symbol" w:cs="Arial"/>
          <w:color w:val="231F20"/>
          <w:w w:val="90"/>
        </w:rPr>
        <w:t>rest</w:t>
      </w:r>
      <w:r w:rsidRPr="000A464B">
        <w:rPr>
          <w:rFonts w:eastAsia="Segoe UI Symbol" w:cs="Arial"/>
          <w:color w:val="231F20"/>
          <w:w w:val="90"/>
        </w:rPr>
        <w:t xml:space="preserve"> </w:t>
      </w:r>
      <w:r w:rsidRPr="006C5902">
        <w:rPr>
          <w:rFonts w:eastAsia="Segoe UI Symbol" w:cs="Arial"/>
          <w:color w:val="231F20"/>
          <w:w w:val="90"/>
        </w:rPr>
        <w:t>periods.</w:t>
      </w:r>
      <w:r w:rsidRPr="000A464B">
        <w:rPr>
          <w:rFonts w:eastAsia="Segoe UI Symbol" w:cs="Arial"/>
          <w:color w:val="231F20"/>
          <w:w w:val="90"/>
        </w:rPr>
        <w:t xml:space="preserve"> </w:t>
      </w:r>
      <w:r w:rsidRPr="006C5902">
        <w:rPr>
          <w:rFonts w:eastAsia="Segoe UI Symbol" w:cs="Arial"/>
          <w:color w:val="231F20"/>
          <w:w w:val="90"/>
        </w:rPr>
        <w:t>Merely</w:t>
      </w:r>
      <w:r w:rsidRPr="000A464B">
        <w:rPr>
          <w:rFonts w:eastAsia="Segoe UI Symbol" w:cs="Arial"/>
          <w:color w:val="231F20"/>
          <w:w w:val="90"/>
        </w:rPr>
        <w:t xml:space="preserve"> </w:t>
      </w:r>
      <w:r w:rsidRPr="006C5902">
        <w:rPr>
          <w:rFonts w:eastAsia="Segoe UI Symbol" w:cs="Arial"/>
          <w:color w:val="231F20"/>
          <w:w w:val="90"/>
        </w:rPr>
        <w:t>offering</w:t>
      </w:r>
      <w:r w:rsidRPr="000A464B">
        <w:rPr>
          <w:rFonts w:eastAsia="Segoe UI Symbol" w:cs="Arial"/>
          <w:color w:val="231F20"/>
          <w:w w:val="90"/>
        </w:rPr>
        <w:t xml:space="preserve"> </w:t>
      </w:r>
      <w:r w:rsidRPr="006C5902">
        <w:rPr>
          <w:rFonts w:eastAsia="Segoe UI Symbol" w:cs="Arial"/>
          <w:color w:val="231F20"/>
          <w:w w:val="90"/>
        </w:rPr>
        <w:t>the</w:t>
      </w:r>
      <w:r w:rsidRPr="000A464B">
        <w:rPr>
          <w:rFonts w:eastAsia="Segoe UI Symbol" w:cs="Arial"/>
          <w:color w:val="231F20"/>
          <w:w w:val="90"/>
        </w:rPr>
        <w:t xml:space="preserve"> </w:t>
      </w:r>
      <w:r w:rsidRPr="006C5902">
        <w:rPr>
          <w:rFonts w:eastAsia="Segoe UI Symbol" w:cs="Arial"/>
          <w:color w:val="231F20"/>
          <w:w w:val="90"/>
        </w:rPr>
        <w:t>opportunity</w:t>
      </w:r>
      <w:r w:rsidRPr="000A464B">
        <w:rPr>
          <w:rFonts w:eastAsia="Segoe UI Symbol" w:cs="Arial"/>
          <w:color w:val="231F20"/>
          <w:w w:val="90"/>
        </w:rPr>
        <w:t xml:space="preserve"> </w:t>
      </w:r>
      <w:r w:rsidRPr="006C5902">
        <w:rPr>
          <w:rFonts w:eastAsia="Segoe UI Symbol" w:cs="Arial"/>
          <w:color w:val="231F20"/>
          <w:w w:val="90"/>
        </w:rPr>
        <w:t>for</w:t>
      </w:r>
      <w:r w:rsidRPr="000A464B">
        <w:rPr>
          <w:rFonts w:eastAsia="Segoe UI Symbol" w:cs="Arial"/>
          <w:color w:val="231F20"/>
          <w:w w:val="90"/>
        </w:rPr>
        <w:t xml:space="preserve"> </w:t>
      </w:r>
      <w:r w:rsidRPr="006C5902">
        <w:rPr>
          <w:rFonts w:eastAsia="Segoe UI Symbol" w:cs="Arial"/>
          <w:color w:val="231F20"/>
          <w:w w:val="90"/>
        </w:rPr>
        <w:t>a</w:t>
      </w:r>
      <w:r w:rsidRPr="000A464B">
        <w:rPr>
          <w:rFonts w:eastAsia="Segoe UI Symbol" w:cs="Arial"/>
          <w:color w:val="231F20"/>
          <w:w w:val="90"/>
        </w:rPr>
        <w:t xml:space="preserve"> </w:t>
      </w:r>
      <w:r w:rsidRPr="006C5902">
        <w:rPr>
          <w:rFonts w:eastAsia="Segoe UI Symbol" w:cs="Arial"/>
          <w:color w:val="231F20"/>
          <w:w w:val="90"/>
        </w:rPr>
        <w:t xml:space="preserve">break </w:t>
      </w:r>
      <w:r w:rsidRPr="000A464B">
        <w:rPr>
          <w:rFonts w:eastAsia="Segoe UI Symbol" w:cs="Arial"/>
          <w:color w:val="231F20"/>
          <w:w w:val="90"/>
        </w:rPr>
        <w:t>is not enough.</w:t>
      </w:r>
    </w:p>
    <w:p w14:paraId="20AB935E" w14:textId="77777777" w:rsidR="008F62A1" w:rsidRPr="006C5902" w:rsidRDefault="008F62A1" w:rsidP="008F62A1">
      <w:pPr>
        <w:widowControl w:val="0"/>
        <w:numPr>
          <w:ilvl w:val="0"/>
          <w:numId w:val="35"/>
        </w:numPr>
        <w:autoSpaceDE w:val="0"/>
        <w:autoSpaceDN w:val="0"/>
        <w:spacing w:before="240" w:after="240" w:line="216" w:lineRule="auto"/>
        <w:ind w:left="540" w:right="169" w:hanging="450"/>
        <w:rPr>
          <w:rFonts w:eastAsia="Segoe UI Symbol" w:cs="Arial"/>
        </w:rPr>
      </w:pPr>
      <w:r w:rsidRPr="006C5902">
        <w:rPr>
          <w:rFonts w:eastAsia="Segoe UI Symbol" w:cs="Arial"/>
          <w:color w:val="231F20"/>
          <w:w w:val="90"/>
        </w:rPr>
        <w:t>Once</w:t>
      </w:r>
      <w:r w:rsidRPr="006C5902">
        <w:rPr>
          <w:rFonts w:eastAsia="Segoe UI Symbol" w:cs="Arial"/>
          <w:color w:val="231F20"/>
          <w:spacing w:val="-7"/>
          <w:w w:val="90"/>
        </w:rPr>
        <w:t xml:space="preserve"> </w:t>
      </w:r>
      <w:r w:rsidRPr="006C5902">
        <w:rPr>
          <w:rFonts w:eastAsia="Segoe UI Symbol" w:cs="Arial"/>
          <w:color w:val="231F20"/>
          <w:w w:val="90"/>
        </w:rPr>
        <w:t>the</w:t>
      </w:r>
      <w:r w:rsidRPr="006C5902">
        <w:rPr>
          <w:rFonts w:eastAsia="Segoe UI Symbol" w:cs="Arial"/>
          <w:color w:val="231F20"/>
          <w:spacing w:val="-7"/>
          <w:w w:val="90"/>
        </w:rPr>
        <w:t xml:space="preserve"> </w:t>
      </w:r>
      <w:r w:rsidRPr="006C5902">
        <w:rPr>
          <w:rFonts w:eastAsia="Segoe UI Symbol" w:cs="Arial"/>
          <w:color w:val="231F20"/>
          <w:w w:val="90"/>
        </w:rPr>
        <w:t>temperature</w:t>
      </w:r>
      <w:r w:rsidRPr="006C5902">
        <w:rPr>
          <w:rFonts w:eastAsia="Segoe UI Symbol" w:cs="Arial"/>
          <w:color w:val="231F20"/>
          <w:spacing w:val="-7"/>
          <w:w w:val="90"/>
        </w:rPr>
        <w:t xml:space="preserve"> </w:t>
      </w:r>
      <w:r w:rsidRPr="006C5902">
        <w:rPr>
          <w:rFonts w:eastAsia="Segoe UI Symbol" w:cs="Arial"/>
          <w:color w:val="231F20"/>
          <w:w w:val="90"/>
        </w:rPr>
        <w:t>equals</w:t>
      </w:r>
      <w:r w:rsidRPr="006C5902">
        <w:rPr>
          <w:rFonts w:eastAsia="Segoe UI Symbol" w:cs="Arial"/>
          <w:color w:val="231F20"/>
          <w:spacing w:val="-7"/>
          <w:w w:val="90"/>
        </w:rPr>
        <w:t xml:space="preserve"> </w:t>
      </w:r>
      <w:r w:rsidRPr="006C5902">
        <w:rPr>
          <w:rFonts w:eastAsia="Segoe UI Symbol" w:cs="Arial"/>
          <w:color w:val="231F20"/>
          <w:w w:val="90"/>
        </w:rPr>
        <w:t>or</w:t>
      </w:r>
      <w:r w:rsidRPr="006C5902">
        <w:rPr>
          <w:rFonts w:eastAsia="Segoe UI Symbol" w:cs="Arial"/>
          <w:color w:val="231F20"/>
          <w:spacing w:val="-7"/>
          <w:w w:val="90"/>
        </w:rPr>
        <w:t xml:space="preserve"> </w:t>
      </w:r>
      <w:r w:rsidRPr="006C5902">
        <w:rPr>
          <w:rFonts w:eastAsia="Segoe UI Symbol" w:cs="Arial"/>
          <w:color w:val="231F20"/>
          <w:w w:val="90"/>
        </w:rPr>
        <w:t>exceeds</w:t>
      </w:r>
      <w:r w:rsidRPr="006C5902">
        <w:rPr>
          <w:rFonts w:eastAsia="Segoe UI Symbol" w:cs="Arial"/>
          <w:color w:val="231F20"/>
          <w:spacing w:val="-7"/>
          <w:w w:val="90"/>
        </w:rPr>
        <w:t xml:space="preserve"> </w:t>
      </w:r>
      <w:r w:rsidRPr="006C5902">
        <w:rPr>
          <w:rFonts w:eastAsia="Segoe UI Symbol" w:cs="Arial"/>
          <w:color w:val="231F20"/>
          <w:w w:val="90"/>
        </w:rPr>
        <w:t>95</w:t>
      </w:r>
      <w:r w:rsidRPr="006C5902">
        <w:rPr>
          <w:rFonts w:eastAsia="Segoe UI Symbol" w:cs="Arial"/>
          <w:color w:val="231F20"/>
          <w:spacing w:val="-7"/>
          <w:w w:val="90"/>
        </w:rPr>
        <w:t xml:space="preserve"> </w:t>
      </w:r>
      <w:r w:rsidRPr="006C5902">
        <w:rPr>
          <w:rFonts w:eastAsia="Segoe UI Symbol" w:cs="Arial"/>
          <w:color w:val="231F20"/>
          <w:w w:val="90"/>
        </w:rPr>
        <w:t>degrees</w:t>
      </w:r>
      <w:r w:rsidRPr="006C5902">
        <w:rPr>
          <w:rFonts w:eastAsia="Segoe UI Symbol" w:cs="Arial"/>
          <w:color w:val="231F20"/>
          <w:spacing w:val="-7"/>
          <w:w w:val="90"/>
        </w:rPr>
        <w:t xml:space="preserve"> </w:t>
      </w:r>
      <w:r w:rsidRPr="006C5902">
        <w:rPr>
          <w:rFonts w:eastAsia="Segoe UI Symbol" w:cs="Arial"/>
          <w:color w:val="231F20"/>
          <w:w w:val="90"/>
        </w:rPr>
        <w:t>Fahrenheit,</w:t>
      </w:r>
      <w:r w:rsidRPr="006C5902">
        <w:rPr>
          <w:rFonts w:eastAsia="Segoe UI Symbol" w:cs="Arial"/>
          <w:color w:val="231F20"/>
          <w:spacing w:val="-7"/>
          <w:w w:val="90"/>
        </w:rPr>
        <w:t xml:space="preserve"> </w:t>
      </w:r>
      <w:r w:rsidRPr="006C5902">
        <w:rPr>
          <w:rFonts w:eastAsia="Segoe UI Symbol" w:cs="Arial"/>
          <w:color w:val="231F20"/>
          <w:w w:val="90"/>
        </w:rPr>
        <w:t>records</w:t>
      </w:r>
      <w:r w:rsidRPr="006C5902">
        <w:rPr>
          <w:rFonts w:eastAsia="Segoe UI Symbol" w:cs="Arial"/>
          <w:color w:val="231F20"/>
          <w:spacing w:val="-7"/>
          <w:w w:val="90"/>
        </w:rPr>
        <w:t xml:space="preserve"> </w:t>
      </w:r>
      <w:r w:rsidRPr="006C5902">
        <w:rPr>
          <w:rFonts w:eastAsia="Segoe UI Symbol" w:cs="Arial"/>
          <w:color w:val="231F20"/>
          <w:w w:val="90"/>
        </w:rPr>
        <w:t>will</w:t>
      </w:r>
      <w:r w:rsidRPr="006C5902">
        <w:rPr>
          <w:rFonts w:eastAsia="Segoe UI Symbol" w:cs="Arial"/>
          <w:color w:val="231F20"/>
          <w:spacing w:val="-7"/>
          <w:w w:val="90"/>
        </w:rPr>
        <w:t xml:space="preserve"> </w:t>
      </w:r>
      <w:r w:rsidRPr="006C5902">
        <w:rPr>
          <w:rFonts w:eastAsia="Segoe UI Symbol" w:cs="Arial"/>
          <w:color w:val="231F20"/>
          <w:w w:val="90"/>
        </w:rPr>
        <w:t>be</w:t>
      </w:r>
      <w:r w:rsidRPr="006C5902">
        <w:rPr>
          <w:rFonts w:eastAsia="Segoe UI Symbol" w:cs="Arial"/>
          <w:color w:val="231F20"/>
          <w:spacing w:val="-7"/>
          <w:w w:val="90"/>
        </w:rPr>
        <w:t xml:space="preserve"> </w:t>
      </w:r>
      <w:r w:rsidRPr="006C5902">
        <w:rPr>
          <w:rFonts w:eastAsia="Segoe UI Symbol" w:cs="Arial"/>
          <w:color w:val="231F20"/>
          <w:w w:val="90"/>
        </w:rPr>
        <w:t>kept</w:t>
      </w:r>
      <w:r w:rsidRPr="006C5902">
        <w:rPr>
          <w:rFonts w:eastAsia="Segoe UI Symbol" w:cs="Arial"/>
          <w:color w:val="231F20"/>
          <w:spacing w:val="-7"/>
          <w:w w:val="90"/>
        </w:rPr>
        <w:t xml:space="preserve"> </w:t>
      </w:r>
      <w:r w:rsidRPr="006C5902">
        <w:rPr>
          <w:rFonts w:eastAsia="Segoe UI Symbol" w:cs="Arial"/>
          <w:color w:val="231F20"/>
          <w:w w:val="90"/>
        </w:rPr>
        <w:t>documenting</w:t>
      </w:r>
      <w:r w:rsidRPr="006C5902">
        <w:rPr>
          <w:rFonts w:eastAsia="Segoe UI Symbol" w:cs="Arial"/>
          <w:color w:val="231F20"/>
          <w:spacing w:val="-7"/>
          <w:w w:val="90"/>
        </w:rPr>
        <w:t xml:space="preserve"> </w:t>
      </w:r>
      <w:r w:rsidRPr="006C5902">
        <w:rPr>
          <w:rFonts w:eastAsia="Segoe UI Symbol" w:cs="Arial"/>
          <w:color w:val="231F20"/>
          <w:w w:val="90"/>
        </w:rPr>
        <w:t>the</w:t>
      </w:r>
      <w:r w:rsidRPr="006C5902">
        <w:rPr>
          <w:rFonts w:eastAsia="Segoe UI Symbol" w:cs="Arial"/>
          <w:color w:val="231F20"/>
          <w:spacing w:val="-7"/>
          <w:w w:val="90"/>
        </w:rPr>
        <w:t xml:space="preserve"> </w:t>
      </w:r>
      <w:r w:rsidRPr="006C5902">
        <w:rPr>
          <w:rFonts w:eastAsia="Segoe UI Symbol" w:cs="Arial"/>
          <w:color w:val="231F20"/>
          <w:w w:val="90"/>
        </w:rPr>
        <w:t>fact</w:t>
      </w:r>
      <w:r w:rsidRPr="006C5902">
        <w:rPr>
          <w:rFonts w:eastAsia="Segoe UI Symbol" w:cs="Arial"/>
          <w:color w:val="231F20"/>
          <w:spacing w:val="-7"/>
          <w:w w:val="90"/>
        </w:rPr>
        <w:t xml:space="preserve"> </w:t>
      </w:r>
      <w:r w:rsidRPr="006C5902">
        <w:rPr>
          <w:rFonts w:eastAsia="Segoe UI Symbol" w:cs="Arial"/>
          <w:color w:val="231F20"/>
          <w:w w:val="90"/>
        </w:rPr>
        <w:t>that mandatory cool-down rest periods were provided and taken</w:t>
      </w:r>
      <w:r w:rsidRPr="006C5902">
        <w:rPr>
          <w:rFonts w:eastAsia="Segoe UI Symbol" w:cs="Arial"/>
          <w:color w:val="231F20"/>
          <w:spacing w:val="-8"/>
        </w:rPr>
        <w:t>.</w:t>
      </w:r>
    </w:p>
    <w:p w14:paraId="714131F8" w14:textId="77777777" w:rsidR="008F62A1" w:rsidRPr="006C5902" w:rsidRDefault="008F62A1" w:rsidP="008F62A1">
      <w:pPr>
        <w:widowControl w:val="0"/>
        <w:numPr>
          <w:ilvl w:val="0"/>
          <w:numId w:val="35"/>
        </w:numPr>
        <w:autoSpaceDE w:val="0"/>
        <w:autoSpaceDN w:val="0"/>
        <w:spacing w:before="240" w:after="240" w:line="216" w:lineRule="auto"/>
        <w:ind w:left="540" w:right="169" w:hanging="450"/>
        <w:rPr>
          <w:rFonts w:eastAsia="Segoe UI Symbol" w:cs="Arial"/>
          <w:i/>
          <w:iCs/>
          <w:color w:val="C00000"/>
        </w:rPr>
      </w:pPr>
      <w:r w:rsidRPr="006C5902">
        <w:rPr>
          <w:rFonts w:eastAsia="Segoe UI Symbol" w:cs="Arial"/>
          <w:i/>
          <w:iCs/>
          <w:color w:val="C00000"/>
          <w:w w:val="90"/>
        </w:rPr>
        <w:t>Other: [Describe any other high-heat procedure].</w:t>
      </w:r>
    </w:p>
    <w:p w14:paraId="0B3D4C89" w14:textId="77777777" w:rsidR="008F62A1" w:rsidRDefault="008F62A1" w:rsidP="008F62A1">
      <w:pPr>
        <w:tabs>
          <w:tab w:val="left" w:pos="360"/>
        </w:tabs>
        <w:ind w:right="-144"/>
        <w:rPr>
          <w:rFonts w:cs="Arial"/>
          <w:b/>
        </w:rPr>
      </w:pPr>
    </w:p>
    <w:p w14:paraId="49ADD273" w14:textId="77777777" w:rsidR="008F62A1" w:rsidRPr="000A464B" w:rsidRDefault="008F62A1" w:rsidP="008F62A1">
      <w:pPr>
        <w:tabs>
          <w:tab w:val="left" w:pos="360"/>
        </w:tabs>
        <w:ind w:right="-144"/>
        <w:rPr>
          <w:rFonts w:cs="Arial"/>
          <w:b/>
          <w:sz w:val="28"/>
          <w:szCs w:val="28"/>
        </w:rPr>
      </w:pPr>
      <w:r w:rsidRPr="000A464B">
        <w:rPr>
          <w:rFonts w:cs="Arial"/>
          <w:b/>
          <w:sz w:val="28"/>
          <w:szCs w:val="28"/>
        </w:rPr>
        <w:t>Handling a Heat Wave for Outdoor Worksites Procedures</w:t>
      </w:r>
    </w:p>
    <w:p w14:paraId="48A29756" w14:textId="5421BBD3" w:rsidR="008F62A1" w:rsidRPr="000A464B" w:rsidRDefault="008F62A1" w:rsidP="008F62A1">
      <w:pPr>
        <w:tabs>
          <w:tab w:val="left" w:pos="360"/>
        </w:tabs>
        <w:ind w:right="-144"/>
        <w:rPr>
          <w:rFonts w:cs="Arial"/>
          <w:bCs/>
          <w:i/>
          <w:iCs/>
          <w:color w:val="C00000"/>
        </w:rPr>
      </w:pPr>
      <w:r w:rsidRPr="000A464B">
        <w:rPr>
          <w:rFonts w:cs="Arial"/>
          <w:bCs/>
          <w:i/>
          <w:iCs/>
          <w:color w:val="C00000"/>
        </w:rPr>
        <w:t>[</w:t>
      </w:r>
      <w:r w:rsidRPr="000A464B">
        <w:rPr>
          <w:rFonts w:cs="Arial"/>
          <w:b/>
          <w:i/>
          <w:iCs/>
          <w:color w:val="C00000"/>
        </w:rPr>
        <w:t xml:space="preserve">Delete this section if employees do not work outdoors. </w:t>
      </w:r>
      <w:r w:rsidRPr="000A464B">
        <w:rPr>
          <w:rFonts w:cs="Arial"/>
          <w:bCs/>
          <w:i/>
          <w:iCs/>
          <w:color w:val="C00000"/>
        </w:rPr>
        <w:t>Customize this section to your workplace and include the site-specific procedures to be implemented for workers. Delete the parts that do not apply to your worksite.]</w:t>
      </w:r>
    </w:p>
    <w:p w14:paraId="20949ADB" w14:textId="77777777" w:rsidR="008F62A1" w:rsidRPr="00122F67" w:rsidRDefault="008F62A1" w:rsidP="008F62A1">
      <w:pPr>
        <w:widowControl w:val="0"/>
        <w:autoSpaceDE w:val="0"/>
        <w:autoSpaceDN w:val="0"/>
        <w:spacing w:before="240"/>
        <w:ind w:left="110"/>
        <w:rPr>
          <w:rFonts w:eastAsia="Segoe UI Symbol" w:cs="Arial"/>
          <w:color w:val="231F20"/>
          <w:w w:val="90"/>
        </w:rPr>
      </w:pPr>
      <w:r w:rsidRPr="00122F67">
        <w:rPr>
          <w:rFonts w:eastAsia="Segoe UI Symbol" w:cs="Arial"/>
          <w:color w:val="231F20"/>
          <w:w w:val="90"/>
        </w:rPr>
        <w:t xml:space="preserve">Heat </w:t>
      </w:r>
      <w:proofErr w:type="gramStart"/>
      <w:r w:rsidRPr="00122F67">
        <w:rPr>
          <w:rFonts w:eastAsia="Segoe UI Symbol" w:cs="Arial"/>
          <w:color w:val="231F20"/>
          <w:w w:val="90"/>
        </w:rPr>
        <w:t>wave</w:t>
      </w:r>
      <w:proofErr w:type="gramEnd"/>
      <w:r w:rsidRPr="00122F67">
        <w:rPr>
          <w:rFonts w:eastAsia="Segoe UI Symbol" w:cs="Arial"/>
          <w:color w:val="231F20"/>
          <w:w w:val="90"/>
        </w:rPr>
        <w:t xml:space="preserve"> means any day in which the predicted high temperature for the day will be at least 80 degrees Fahrenheit and at least 10 degrees Fahrenheit higher than the average high daily temperature in the preceding five days.</w:t>
      </w:r>
    </w:p>
    <w:p w14:paraId="00058A85" w14:textId="77777777" w:rsidR="008F62A1" w:rsidRPr="00122F67" w:rsidRDefault="008F62A1" w:rsidP="008F62A1">
      <w:pPr>
        <w:widowControl w:val="0"/>
        <w:numPr>
          <w:ilvl w:val="0"/>
          <w:numId w:val="36"/>
        </w:numPr>
        <w:autoSpaceDE w:val="0"/>
        <w:autoSpaceDN w:val="0"/>
        <w:spacing w:before="240"/>
        <w:ind w:left="540" w:hanging="450"/>
        <w:rPr>
          <w:rFonts w:eastAsia="Segoe UI Symbol" w:cs="Arial"/>
        </w:rPr>
      </w:pPr>
      <w:r w:rsidRPr="00122F67">
        <w:rPr>
          <w:rFonts w:eastAsia="Segoe UI Symbol" w:cs="Arial"/>
          <w:color w:val="231F20"/>
          <w:w w:val="90"/>
        </w:rPr>
        <w:t xml:space="preserve">During a heat wave, all workers will be closely observed by a supervisor or designee. </w:t>
      </w:r>
      <w:r w:rsidRPr="00122F67">
        <w:rPr>
          <w:rFonts w:eastAsia="Segoe UI Symbol" w:cs="Arial"/>
          <w:i/>
          <w:iCs/>
          <w:color w:val="C00000"/>
        </w:rPr>
        <w:t>[Describe procedures, including job titles of designees, if applicable, for close visual observation and regular communication with workers about how they are feeling and any symptoms they may be experiencing.]</w:t>
      </w:r>
    </w:p>
    <w:p w14:paraId="6F9FC450" w14:textId="6DB7A02E" w:rsidR="008F62A1" w:rsidRPr="00122F67" w:rsidRDefault="008F62A1" w:rsidP="008F62A1">
      <w:pPr>
        <w:widowControl w:val="0"/>
        <w:numPr>
          <w:ilvl w:val="0"/>
          <w:numId w:val="36"/>
        </w:numPr>
        <w:autoSpaceDE w:val="0"/>
        <w:autoSpaceDN w:val="0"/>
        <w:spacing w:before="240"/>
        <w:ind w:left="540" w:hanging="450"/>
        <w:rPr>
          <w:rFonts w:eastAsia="Segoe UI Symbol" w:cs="Arial"/>
          <w:color w:val="231F20"/>
          <w:w w:val="90"/>
        </w:rPr>
      </w:pPr>
      <w:r w:rsidRPr="00122F67">
        <w:rPr>
          <w:rFonts w:eastAsia="Segoe UI Symbol" w:cs="Arial"/>
          <w:color w:val="231F20"/>
          <w:w w:val="90"/>
        </w:rPr>
        <w:t xml:space="preserve">During a heat wave or heat spike, the workday will be cut short or rescheduled (e.g., conducted during cooler hours). </w:t>
      </w:r>
    </w:p>
    <w:p w14:paraId="5F3B3383" w14:textId="38C65CE3" w:rsidR="008F62A1" w:rsidRPr="00122F67" w:rsidRDefault="008F62A1" w:rsidP="008F62A1">
      <w:pPr>
        <w:widowControl w:val="0"/>
        <w:numPr>
          <w:ilvl w:val="0"/>
          <w:numId w:val="36"/>
        </w:numPr>
        <w:autoSpaceDE w:val="0"/>
        <w:autoSpaceDN w:val="0"/>
        <w:spacing w:before="240"/>
        <w:ind w:left="540" w:hanging="450"/>
        <w:rPr>
          <w:rFonts w:eastAsia="Segoe UI Symbol" w:cs="Arial"/>
          <w:color w:val="231F20"/>
          <w:w w:val="90"/>
        </w:rPr>
      </w:pPr>
      <w:r w:rsidRPr="00122F67">
        <w:rPr>
          <w:rFonts w:eastAsia="Segoe UI Symbol" w:cs="Arial"/>
          <w:color w:val="231F20"/>
          <w:w w:val="90"/>
        </w:rPr>
        <w:t>During a heat wave or heat spike and before starting work, tailgate</w:t>
      </w:r>
      <w:r w:rsidR="00B53D54">
        <w:rPr>
          <w:rFonts w:eastAsia="Segoe UI Symbol" w:cs="Arial"/>
          <w:color w:val="231F20"/>
          <w:w w:val="90"/>
        </w:rPr>
        <w:t xml:space="preserve"> (pre-shift)</w:t>
      </w:r>
      <w:r w:rsidRPr="00122F67">
        <w:rPr>
          <w:rFonts w:eastAsia="Segoe UI Symbol" w:cs="Arial"/>
          <w:color w:val="231F20"/>
          <w:w w:val="90"/>
        </w:rPr>
        <w:t xml:space="preserve"> meetings will be held to review Heat Illness Prevention Procedures, the weather forecast, and emergency response procedures. Additionally, if schedule modifications are not possible, workers will be provided with an increased number of water and rest breaks and observed closely for signs and symptoms of heat illness.</w:t>
      </w:r>
    </w:p>
    <w:p w14:paraId="7D34195A" w14:textId="77777777" w:rsidR="008F62A1" w:rsidRPr="00122F67" w:rsidRDefault="008F62A1" w:rsidP="008F62A1">
      <w:pPr>
        <w:widowControl w:val="0"/>
        <w:numPr>
          <w:ilvl w:val="0"/>
          <w:numId w:val="36"/>
        </w:numPr>
        <w:autoSpaceDE w:val="0"/>
        <w:autoSpaceDN w:val="0"/>
        <w:spacing w:before="240"/>
        <w:ind w:left="540" w:hanging="450"/>
        <w:rPr>
          <w:rFonts w:eastAsia="Segoe UI Symbol" w:cs="Arial"/>
          <w:color w:val="231F20"/>
          <w:w w:val="90"/>
        </w:rPr>
      </w:pPr>
      <w:r w:rsidRPr="00122F67">
        <w:rPr>
          <w:rFonts w:eastAsia="Segoe UI Symbol" w:cs="Arial"/>
          <w:color w:val="231F20"/>
          <w:w w:val="90"/>
        </w:rPr>
        <w:t xml:space="preserve">Each worker will be assigned a “buddy” </w:t>
      </w:r>
      <w:r>
        <w:rPr>
          <w:rFonts w:eastAsia="Segoe UI Symbol" w:cs="Arial"/>
          <w:color w:val="231F20"/>
          <w:w w:val="90"/>
        </w:rPr>
        <w:t xml:space="preserve">(mandatory buddy system) </w:t>
      </w:r>
      <w:r w:rsidRPr="00122F67">
        <w:rPr>
          <w:rFonts w:eastAsia="Segoe UI Symbol" w:cs="Arial"/>
          <w:color w:val="231F20"/>
          <w:w w:val="90"/>
        </w:rPr>
        <w:t>to be on the lookout for signs and symptoms of heat illness and to ensure that emergency procedures are initiated when someone displays possible signs or symptoms of heat illness.</w:t>
      </w:r>
    </w:p>
    <w:p w14:paraId="52BDA00F" w14:textId="77777777" w:rsidR="008F62A1" w:rsidRPr="00122F67" w:rsidRDefault="008F62A1" w:rsidP="008F62A1">
      <w:pPr>
        <w:widowControl w:val="0"/>
        <w:numPr>
          <w:ilvl w:val="0"/>
          <w:numId w:val="36"/>
        </w:numPr>
        <w:autoSpaceDE w:val="0"/>
        <w:autoSpaceDN w:val="0"/>
        <w:spacing w:before="240"/>
        <w:ind w:left="540" w:hanging="450"/>
        <w:rPr>
          <w:rFonts w:eastAsia="Segoe UI Symbol" w:cs="Arial"/>
          <w:i/>
          <w:iCs/>
          <w:color w:val="C00000"/>
          <w:w w:val="90"/>
        </w:rPr>
      </w:pPr>
      <w:bookmarkStart w:id="5" w:name="_Hlk152599672"/>
      <w:r w:rsidRPr="00122F67">
        <w:rPr>
          <w:rFonts w:eastAsia="Segoe UI Symbol" w:cs="Arial"/>
          <w:i/>
          <w:iCs/>
          <w:color w:val="C00000"/>
          <w:w w:val="90"/>
        </w:rPr>
        <w:t>Other: [Describe any other method used to handle heat waves].</w:t>
      </w:r>
    </w:p>
    <w:bookmarkEnd w:id="5"/>
    <w:p w14:paraId="4FB23DC9" w14:textId="77777777" w:rsidR="008F62A1" w:rsidRDefault="008F62A1" w:rsidP="008F62A1">
      <w:pPr>
        <w:tabs>
          <w:tab w:val="left" w:pos="360"/>
        </w:tabs>
        <w:ind w:right="-144"/>
        <w:rPr>
          <w:rFonts w:cs="Arial"/>
          <w:b/>
        </w:rPr>
      </w:pPr>
    </w:p>
    <w:p w14:paraId="7D879509" w14:textId="77777777" w:rsidR="008F62A1" w:rsidRDefault="008F62A1" w:rsidP="00D65168">
      <w:pPr>
        <w:rPr>
          <w:b/>
        </w:rPr>
      </w:pPr>
    </w:p>
    <w:p w14:paraId="3C320DA5" w14:textId="1E4CE459" w:rsidR="00A71AAC" w:rsidRPr="00795CE0" w:rsidRDefault="00A71AAC" w:rsidP="00D65168">
      <w:pPr>
        <w:rPr>
          <w:b/>
          <w:sz w:val="28"/>
          <w:szCs w:val="28"/>
        </w:rPr>
      </w:pPr>
      <w:r w:rsidRPr="00795CE0">
        <w:rPr>
          <w:b/>
          <w:sz w:val="28"/>
          <w:szCs w:val="28"/>
          <w:u w:val="single"/>
        </w:rPr>
        <w:t>INDOOR WORKSITES</w:t>
      </w:r>
      <w:r w:rsidRPr="00795CE0">
        <w:rPr>
          <w:b/>
          <w:sz w:val="28"/>
          <w:szCs w:val="28"/>
        </w:rPr>
        <w:t>:</w:t>
      </w:r>
    </w:p>
    <w:p w14:paraId="1CA4F75F" w14:textId="77777777" w:rsidR="00A71AAC" w:rsidRDefault="00A71AAC" w:rsidP="00D65168">
      <w:pPr>
        <w:rPr>
          <w:b/>
        </w:rPr>
      </w:pPr>
    </w:p>
    <w:p w14:paraId="30C62627" w14:textId="77777777" w:rsidR="00A71AAC" w:rsidRPr="00795CE0" w:rsidRDefault="00A71AAC" w:rsidP="00A71AAC">
      <w:pPr>
        <w:rPr>
          <w:b/>
          <w:sz w:val="28"/>
          <w:szCs w:val="28"/>
        </w:rPr>
      </w:pPr>
      <w:r w:rsidRPr="00795CE0">
        <w:rPr>
          <w:b/>
          <w:sz w:val="28"/>
          <w:szCs w:val="28"/>
        </w:rPr>
        <w:t xml:space="preserve">Temperature Assessment for Indoor Worksites </w:t>
      </w:r>
      <w:r w:rsidRPr="00795CE0">
        <w:rPr>
          <w:rFonts w:cs="Arial"/>
          <w:b/>
          <w:sz w:val="28"/>
          <w:szCs w:val="28"/>
        </w:rPr>
        <w:t>Procedures</w:t>
      </w:r>
    </w:p>
    <w:p w14:paraId="3CB27957" w14:textId="225A3B81" w:rsidR="00A71AAC" w:rsidRPr="00795CE0" w:rsidRDefault="00A71AAC" w:rsidP="00A71AAC">
      <w:pPr>
        <w:rPr>
          <w:bCs/>
          <w:i/>
          <w:iCs/>
          <w:color w:val="C00000"/>
        </w:rPr>
      </w:pPr>
      <w:r w:rsidRPr="00795CE0">
        <w:rPr>
          <w:bCs/>
          <w:i/>
          <w:iCs/>
          <w:color w:val="C00000"/>
        </w:rPr>
        <w:lastRenderedPageBreak/>
        <w:t>[</w:t>
      </w:r>
      <w:r w:rsidRPr="00795CE0">
        <w:rPr>
          <w:b/>
          <w:i/>
          <w:iCs/>
          <w:color w:val="C00000"/>
        </w:rPr>
        <w:t xml:space="preserve">Delete this section if employees do not work </w:t>
      </w:r>
      <w:r w:rsidR="00795CE0">
        <w:rPr>
          <w:b/>
          <w:i/>
          <w:iCs/>
          <w:color w:val="C00000"/>
        </w:rPr>
        <w:t>in</w:t>
      </w:r>
      <w:r w:rsidRPr="00795CE0">
        <w:rPr>
          <w:b/>
          <w:i/>
          <w:iCs/>
          <w:color w:val="C00000"/>
        </w:rPr>
        <w:t>doors.</w:t>
      </w:r>
      <w:r w:rsidRPr="00795CE0">
        <w:rPr>
          <w:bCs/>
          <w:i/>
          <w:iCs/>
          <w:color w:val="C00000"/>
        </w:rPr>
        <w:t xml:space="preserve"> Customize this section to your workplace and include the site-specific procedures to be implemented for workers. Delete parts that do not apply to your worksite.]</w:t>
      </w:r>
    </w:p>
    <w:p w14:paraId="25E5E0EA" w14:textId="77777777" w:rsidR="00A71AAC" w:rsidRDefault="00A71AAC" w:rsidP="00A71AAC">
      <w:pPr>
        <w:rPr>
          <w:bCs/>
        </w:rPr>
      </w:pPr>
    </w:p>
    <w:p w14:paraId="47399318" w14:textId="77777777" w:rsidR="004E6763" w:rsidRPr="00A11008" w:rsidRDefault="004E6763" w:rsidP="004E6763">
      <w:pPr>
        <w:rPr>
          <w:rFonts w:cs="Arial"/>
          <w:w w:val="90"/>
        </w:rPr>
      </w:pPr>
      <w:r w:rsidRPr="00A11008">
        <w:rPr>
          <w:rFonts w:cs="Arial"/>
          <w:w w:val="90"/>
        </w:rPr>
        <w:t>Indoor places of employment are spaces that are under a ceiling or overhead covering that restricts airflow and enclosed along the entire perimeter by walls, doors, windows, dividers, or other physical barriers that restrict airflow, whether open or closed. Generally, any workplace with a roof and enclosed sides is considered an indoor workplace.</w:t>
      </w:r>
    </w:p>
    <w:p w14:paraId="57463D3C" w14:textId="77777777" w:rsidR="006A75DE" w:rsidRPr="00A11008" w:rsidRDefault="006A75DE" w:rsidP="004E6763">
      <w:pPr>
        <w:rPr>
          <w:rFonts w:cs="Arial"/>
          <w:w w:val="90"/>
        </w:rPr>
      </w:pPr>
    </w:p>
    <w:p w14:paraId="3ECB60DD" w14:textId="77777777" w:rsidR="004E6763" w:rsidRPr="00A11008" w:rsidRDefault="004E6763" w:rsidP="004E6763">
      <w:pPr>
        <w:rPr>
          <w:rFonts w:cs="Arial"/>
          <w:w w:val="90"/>
        </w:rPr>
      </w:pPr>
      <w:r w:rsidRPr="00A11008">
        <w:rPr>
          <w:rFonts w:cs="Arial"/>
          <w:w w:val="90"/>
        </w:rPr>
        <w:t>Work areas that are not indoors are considered outdoors and covered by California Code of Regulations Title 8, section 3395, Heat Illness Prevention in Outdoor Places of Employment.</w:t>
      </w:r>
    </w:p>
    <w:p w14:paraId="06CCE4F3" w14:textId="14529283" w:rsidR="004E6763" w:rsidRPr="00A11008" w:rsidRDefault="004E6763" w:rsidP="004E6763">
      <w:pPr>
        <w:rPr>
          <w:rFonts w:cs="Arial"/>
          <w:w w:val="90"/>
        </w:rPr>
      </w:pPr>
      <w:r w:rsidRPr="00A11008">
        <w:rPr>
          <w:rFonts w:cs="Arial"/>
          <w:w w:val="90"/>
        </w:rPr>
        <w:t>Indoor place of employment does not refer to a shaded area that is used exclusively as a source of shade and cooling for workers working in hot outdoor environments. Partial structures such as lean-tos and structures with one or more open sides are outdoor workplaces.</w:t>
      </w:r>
    </w:p>
    <w:p w14:paraId="721486D9" w14:textId="77777777" w:rsidR="004E6763" w:rsidRPr="00A11008" w:rsidRDefault="004E6763" w:rsidP="00A71AAC">
      <w:pPr>
        <w:rPr>
          <w:rFonts w:cs="Arial"/>
          <w:w w:val="90"/>
        </w:rPr>
      </w:pPr>
    </w:p>
    <w:p w14:paraId="7EF23078" w14:textId="2624EFE9" w:rsidR="00A71AAC" w:rsidRPr="00A11008" w:rsidRDefault="00A71AAC" w:rsidP="00A71AAC">
      <w:pPr>
        <w:rPr>
          <w:rFonts w:cs="Arial"/>
          <w:w w:val="90"/>
        </w:rPr>
      </w:pPr>
      <w:r w:rsidRPr="00A11008">
        <w:rPr>
          <w:rFonts w:cs="Arial"/>
          <w:w w:val="90"/>
        </w:rPr>
        <w:t>Temperature can be measured with a thermometer that is freely exposed to the air but shielded from radiant heat sources, such as the sun, hot objects, hot surfaces, hot liquids, and fire. This air temperature must be measured in the immediate area where workers are located and recorded in degrees Fahrenheit.</w:t>
      </w:r>
    </w:p>
    <w:p w14:paraId="2C3A6607" w14:textId="77777777" w:rsidR="00A71AAC" w:rsidRPr="00A11008" w:rsidRDefault="00A71AAC" w:rsidP="00A71AAC">
      <w:pPr>
        <w:rPr>
          <w:rFonts w:cs="Arial"/>
          <w:w w:val="90"/>
        </w:rPr>
      </w:pPr>
    </w:p>
    <w:p w14:paraId="656E5CCE" w14:textId="77777777" w:rsidR="006A75DE" w:rsidRPr="00A11008" w:rsidRDefault="00A71AAC" w:rsidP="00A71AAC">
      <w:pPr>
        <w:rPr>
          <w:rFonts w:cs="Arial"/>
          <w:w w:val="90"/>
        </w:rPr>
      </w:pPr>
      <w:r w:rsidRPr="00A11008">
        <w:rPr>
          <w:rFonts w:cs="Arial"/>
          <w:w w:val="90"/>
        </w:rPr>
        <w:t>The heat index is what the temperature feels like to the human body when the effect of relative humidity is combined with that of the air temperature (a calculation of dry bulb temperature and the relative humidity</w:t>
      </w:r>
      <w:r w:rsidR="006A75DE" w:rsidRPr="00A11008">
        <w:rPr>
          <w:rFonts w:cs="Arial"/>
          <w:w w:val="90"/>
        </w:rPr>
        <w:t xml:space="preserve"> %</w:t>
      </w:r>
      <w:r w:rsidRPr="00A11008">
        <w:rPr>
          <w:rFonts w:cs="Arial"/>
          <w:w w:val="90"/>
        </w:rPr>
        <w:t>).</w:t>
      </w:r>
    </w:p>
    <w:p w14:paraId="390D50F8" w14:textId="77777777" w:rsidR="006A75DE" w:rsidRPr="00A11008" w:rsidRDefault="006A75DE" w:rsidP="00A71AAC">
      <w:pPr>
        <w:rPr>
          <w:rFonts w:cs="Arial"/>
          <w:w w:val="90"/>
        </w:rPr>
      </w:pPr>
    </w:p>
    <w:p w14:paraId="5768ECE3" w14:textId="55EB2593" w:rsidR="00A71AAC" w:rsidRPr="00A11008" w:rsidRDefault="00A71AAC" w:rsidP="00A71AAC">
      <w:pPr>
        <w:rPr>
          <w:rFonts w:cs="Arial"/>
          <w:w w:val="90"/>
        </w:rPr>
      </w:pPr>
      <w:r w:rsidRPr="00A11008">
        <w:rPr>
          <w:rFonts w:cs="Arial"/>
          <w:w w:val="90"/>
        </w:rPr>
        <w:t>There are two ways to determine the heat index:</w:t>
      </w:r>
    </w:p>
    <w:p w14:paraId="1F456AC1" w14:textId="15953402" w:rsidR="00A71AAC" w:rsidRPr="00AC1793" w:rsidRDefault="00A71AAC" w:rsidP="00A71AAC">
      <w:pPr>
        <w:rPr>
          <w:bCs/>
        </w:rPr>
      </w:pPr>
      <w:r w:rsidRPr="00A11008">
        <w:rPr>
          <w:rFonts w:cs="Arial"/>
          <w:w w:val="90"/>
        </w:rPr>
        <w:t>Use a heat index monitor that measures both temperature and relative humidity and utilizes National Weather Service (NWS) heat index equations to determine the heat index; or, calculate the heat index by measuring the indoor temperature with a dry bulb thermometer and relative humidity with a hygrometer, then use the chart found in Appendix A of Title 8, section 3396</w:t>
      </w:r>
      <w:r w:rsidR="00A11008" w:rsidRPr="00A11008">
        <w:rPr>
          <w:rFonts w:cs="Arial"/>
          <w:w w:val="90"/>
        </w:rPr>
        <w:t xml:space="preserve">: </w:t>
      </w:r>
      <w:hyperlink r:id="rId14" w:history="1">
        <w:r w:rsidR="00A11008" w:rsidRPr="00BC067B">
          <w:rPr>
            <w:rStyle w:val="Hyperlink"/>
            <w:bCs/>
          </w:rPr>
          <w:t>https://www.dir.ca.gov/title8/3396a.html</w:t>
        </w:r>
      </w:hyperlink>
      <w:r w:rsidR="00A11008">
        <w:rPr>
          <w:bCs/>
        </w:rPr>
        <w:t xml:space="preserve"> </w:t>
      </w:r>
    </w:p>
    <w:p w14:paraId="451D3D50" w14:textId="77777777" w:rsidR="00A71AAC" w:rsidRPr="004C20D2" w:rsidRDefault="00A71AAC" w:rsidP="00A71AAC">
      <w:pPr>
        <w:pStyle w:val="BodyText"/>
        <w:widowControl w:val="0"/>
        <w:numPr>
          <w:ilvl w:val="0"/>
          <w:numId w:val="22"/>
        </w:numPr>
        <w:autoSpaceDE w:val="0"/>
        <w:autoSpaceDN w:val="0"/>
        <w:spacing w:before="240" w:after="0"/>
        <w:ind w:left="450" w:hanging="360"/>
        <w:rPr>
          <w:rFonts w:cs="Arial"/>
          <w:i/>
          <w:iCs/>
          <w:color w:val="C00000"/>
          <w:w w:val="90"/>
        </w:rPr>
      </w:pPr>
      <w:r w:rsidRPr="00753AAB">
        <w:rPr>
          <w:rFonts w:cs="Arial"/>
          <w:color w:val="231F20"/>
          <w:w w:val="90"/>
        </w:rPr>
        <w:t>A</w:t>
      </w:r>
      <w:r>
        <w:rPr>
          <w:rFonts w:cs="Arial"/>
          <w:color w:val="231F20"/>
          <w:w w:val="90"/>
        </w:rPr>
        <w:t xml:space="preserve"> </w:t>
      </w:r>
      <w:r w:rsidRPr="004C20D2">
        <w:rPr>
          <w:rFonts w:cs="Arial"/>
          <w:i/>
          <w:iCs/>
          <w:color w:val="C00000"/>
          <w:w w:val="90"/>
        </w:rPr>
        <w:t>[State the method for measuring temperature or heat index. For example, a thermometer, K</w:t>
      </w:r>
      <w:r>
        <w:rPr>
          <w:rFonts w:cs="Arial"/>
          <w:i/>
          <w:iCs/>
          <w:color w:val="C00000"/>
          <w:w w:val="90"/>
        </w:rPr>
        <w:t>estrel</w:t>
      </w:r>
      <w:r w:rsidRPr="004C20D2">
        <w:rPr>
          <w:rFonts w:cs="Arial"/>
          <w:i/>
          <w:iCs/>
          <w:color w:val="C00000"/>
          <w:w w:val="90"/>
        </w:rPr>
        <w:t>, weather station,</w:t>
      </w:r>
      <w:r w:rsidRPr="00A2359B">
        <w:rPr>
          <w:rFonts w:cs="Arial"/>
        </w:rPr>
        <w:t xml:space="preserve"> </w:t>
      </w:r>
      <w:r w:rsidRPr="005F57E1">
        <w:rPr>
          <w:rFonts w:cs="Arial"/>
          <w:i/>
          <w:iCs/>
          <w:color w:val="C00000"/>
          <w:w w:val="90"/>
        </w:rPr>
        <w:t>hygrometer for measuring humidit</w:t>
      </w:r>
      <w:r>
        <w:rPr>
          <w:rFonts w:cs="Arial"/>
          <w:i/>
          <w:iCs/>
          <w:color w:val="C00000"/>
          <w:w w:val="90"/>
        </w:rPr>
        <w:t>y</w:t>
      </w:r>
      <w:r w:rsidRPr="004C20D2">
        <w:rPr>
          <w:rFonts w:cs="Arial"/>
          <w:i/>
          <w:iCs/>
          <w:color w:val="C00000"/>
          <w:w w:val="90"/>
        </w:rPr>
        <w:t>, etc</w:t>
      </w:r>
      <w:r>
        <w:rPr>
          <w:rFonts w:cs="Arial"/>
          <w:i/>
          <w:iCs/>
          <w:color w:val="C00000"/>
          <w:w w:val="90"/>
        </w:rPr>
        <w:t>.</w:t>
      </w:r>
      <w:r w:rsidRPr="004C20D2">
        <w:rPr>
          <w:rFonts w:cs="Arial"/>
          <w:i/>
          <w:iCs/>
          <w:color w:val="C00000"/>
          <w:w w:val="90"/>
        </w:rPr>
        <w:t>]</w:t>
      </w:r>
      <w:r w:rsidRPr="004C20D2">
        <w:rPr>
          <w:rFonts w:cs="Arial"/>
          <w:color w:val="C00000"/>
          <w:w w:val="90"/>
        </w:rPr>
        <w:t xml:space="preserve"> </w:t>
      </w:r>
      <w:r w:rsidRPr="00753AAB">
        <w:rPr>
          <w:rFonts w:cs="Arial"/>
          <w:color w:val="231F20"/>
          <w:w w:val="90"/>
        </w:rPr>
        <w:t xml:space="preserve">will be used throughout the workplace to monitor temperature </w:t>
      </w:r>
      <w:r>
        <w:rPr>
          <w:rFonts w:cs="Arial"/>
          <w:color w:val="231F20"/>
          <w:w w:val="90"/>
        </w:rPr>
        <w:t>or</w:t>
      </w:r>
      <w:r w:rsidRPr="00753AAB">
        <w:rPr>
          <w:rFonts w:cs="Arial"/>
          <w:color w:val="231F20"/>
          <w:w w:val="90"/>
        </w:rPr>
        <w:t xml:space="preserve"> heat index</w:t>
      </w:r>
      <w:r>
        <w:rPr>
          <w:rFonts w:cs="Arial"/>
          <w:color w:val="231F20"/>
          <w:w w:val="90"/>
        </w:rPr>
        <w:t>.</w:t>
      </w:r>
      <w:r w:rsidRPr="00753AAB">
        <w:rPr>
          <w:rFonts w:cs="Arial"/>
          <w:color w:val="231F20"/>
          <w:w w:val="90"/>
        </w:rPr>
        <w:t xml:space="preserve"> </w:t>
      </w:r>
      <w:r w:rsidRPr="001B1F64">
        <w:rPr>
          <w:rFonts w:cs="Arial"/>
          <w:w w:val="90"/>
        </w:rPr>
        <w:t>Monitoring</w:t>
      </w:r>
      <w:r w:rsidRPr="001B1F64">
        <w:rPr>
          <w:rFonts w:cs="Arial"/>
          <w:color w:val="C00000"/>
          <w:w w:val="90"/>
        </w:rPr>
        <w:t xml:space="preserve"> </w:t>
      </w:r>
      <w:r w:rsidRPr="001B1F64">
        <w:rPr>
          <w:rFonts w:cs="Arial"/>
          <w:w w:val="90"/>
        </w:rPr>
        <w:t xml:space="preserve">instruments will be maintained according to manufacturer's recommendations and the instruments used to measure the heat index shall be based on the </w:t>
      </w:r>
      <w:r>
        <w:rPr>
          <w:rFonts w:cs="Arial"/>
          <w:w w:val="90"/>
        </w:rPr>
        <w:t>heat index chart in Appendix A of Section 3396.</w:t>
      </w:r>
      <w:r w:rsidRPr="001B1F64">
        <w:rPr>
          <w:rFonts w:cs="Arial"/>
          <w:w w:val="90"/>
        </w:rPr>
        <w:t xml:space="preserve"> </w:t>
      </w:r>
      <w:r w:rsidRPr="00753AAB">
        <w:rPr>
          <w:rFonts w:cs="Arial"/>
          <w:color w:val="231F20"/>
          <w:w w:val="90"/>
        </w:rPr>
        <w:t xml:space="preserve">The locations for the temperature measurements will be: </w:t>
      </w:r>
      <w:r w:rsidRPr="004C20D2">
        <w:rPr>
          <w:rFonts w:cs="Arial"/>
          <w:i/>
          <w:iCs/>
          <w:color w:val="C00000"/>
          <w:w w:val="90"/>
        </w:rPr>
        <w:t xml:space="preserve">[Enter the locations where temperature measurements will be made that will be representative of </w:t>
      </w:r>
      <w:r>
        <w:rPr>
          <w:rFonts w:cs="Arial"/>
          <w:i/>
          <w:iCs/>
          <w:color w:val="C00000"/>
          <w:w w:val="90"/>
        </w:rPr>
        <w:t>worker</w:t>
      </w:r>
      <w:r w:rsidRPr="004C20D2">
        <w:rPr>
          <w:rFonts w:cs="Arial"/>
          <w:i/>
          <w:iCs/>
          <w:color w:val="C00000"/>
          <w:w w:val="90"/>
        </w:rPr>
        <w:t xml:space="preserve"> exposure</w:t>
      </w:r>
      <w:r w:rsidRPr="004C20D2">
        <w:rPr>
          <w:rFonts w:cs="Arial"/>
          <w:i/>
          <w:iCs/>
          <w:color w:val="C00000"/>
        </w:rPr>
        <w:t>.</w:t>
      </w:r>
      <w:r>
        <w:rPr>
          <w:rFonts w:cs="Arial"/>
          <w:i/>
          <w:iCs/>
          <w:color w:val="C00000"/>
        </w:rPr>
        <w:t xml:space="preserve"> Add or delete rows, as needed</w:t>
      </w:r>
      <w:r w:rsidRPr="004C20D2">
        <w:rPr>
          <w:rFonts w:cs="Arial"/>
          <w:i/>
          <w:iCs/>
          <w:color w:val="C00000"/>
          <w:w w:val="90"/>
        </w:rPr>
        <w:t>]</w:t>
      </w:r>
    </w:p>
    <w:p w14:paraId="0DC5FFAE" w14:textId="77777777" w:rsidR="00A71AAC" w:rsidRPr="004C20D2" w:rsidRDefault="00A71AAC" w:rsidP="00A71AAC">
      <w:pPr>
        <w:pStyle w:val="BodyText"/>
        <w:spacing w:before="120"/>
        <w:ind w:left="450"/>
        <w:rPr>
          <w:rFonts w:cs="Arial"/>
          <w:i/>
          <w:iCs/>
          <w:color w:val="C00000"/>
          <w:w w:val="90"/>
        </w:rPr>
      </w:pPr>
      <w:r w:rsidRPr="004C20D2">
        <w:rPr>
          <w:rFonts w:cs="Arial"/>
          <w:i/>
          <w:iCs/>
          <w:color w:val="C00000"/>
          <w:w w:val="90"/>
        </w:rPr>
        <w:t>A.</w:t>
      </w:r>
    </w:p>
    <w:p w14:paraId="7FEE72F9" w14:textId="77777777" w:rsidR="00A71AAC" w:rsidRPr="004C20D2" w:rsidRDefault="00A71AAC" w:rsidP="00A71AAC">
      <w:pPr>
        <w:pStyle w:val="BodyText"/>
        <w:spacing w:before="120"/>
        <w:ind w:left="450"/>
        <w:rPr>
          <w:rFonts w:cs="Arial"/>
          <w:i/>
          <w:iCs/>
          <w:color w:val="C00000"/>
          <w:w w:val="90"/>
        </w:rPr>
      </w:pPr>
      <w:r w:rsidRPr="004C20D2">
        <w:rPr>
          <w:rFonts w:cs="Arial"/>
          <w:i/>
          <w:iCs/>
          <w:color w:val="C00000"/>
          <w:w w:val="90"/>
        </w:rPr>
        <w:t>B.</w:t>
      </w:r>
    </w:p>
    <w:p w14:paraId="79BDC692" w14:textId="77777777" w:rsidR="00A71AAC" w:rsidRPr="004C20D2" w:rsidRDefault="00A71AAC" w:rsidP="00A71AAC">
      <w:pPr>
        <w:pStyle w:val="BodyText"/>
        <w:spacing w:before="120"/>
        <w:ind w:left="450"/>
        <w:rPr>
          <w:rFonts w:cs="Arial"/>
          <w:i/>
          <w:iCs/>
          <w:color w:val="C00000"/>
          <w:w w:val="90"/>
        </w:rPr>
      </w:pPr>
      <w:r w:rsidRPr="004C20D2">
        <w:rPr>
          <w:rFonts w:cs="Arial"/>
          <w:i/>
          <w:iCs/>
          <w:color w:val="C00000"/>
          <w:w w:val="90"/>
        </w:rPr>
        <w:t>C.</w:t>
      </w:r>
    </w:p>
    <w:p w14:paraId="0077C2A8" w14:textId="77777777" w:rsidR="00A71AAC" w:rsidRPr="004C20D2" w:rsidRDefault="00A71AAC" w:rsidP="00A71AAC">
      <w:pPr>
        <w:pStyle w:val="BodyText"/>
        <w:spacing w:before="120"/>
        <w:ind w:left="450"/>
        <w:rPr>
          <w:rFonts w:cs="Arial"/>
          <w:i/>
          <w:iCs/>
          <w:color w:val="C00000"/>
          <w:w w:val="90"/>
        </w:rPr>
      </w:pPr>
      <w:r w:rsidRPr="004C20D2">
        <w:rPr>
          <w:rFonts w:cs="Arial"/>
          <w:i/>
          <w:iCs/>
          <w:color w:val="C00000"/>
          <w:w w:val="90"/>
        </w:rPr>
        <w:t>D.</w:t>
      </w:r>
    </w:p>
    <w:p w14:paraId="0D736500" w14:textId="77777777" w:rsidR="00A71AAC" w:rsidRPr="004C20D2" w:rsidRDefault="00A71AAC" w:rsidP="00A71AAC">
      <w:pPr>
        <w:pStyle w:val="BodyText"/>
        <w:spacing w:before="120"/>
        <w:ind w:left="450"/>
        <w:rPr>
          <w:rFonts w:cs="Arial"/>
          <w:i/>
          <w:iCs/>
          <w:color w:val="C00000"/>
          <w:w w:val="90"/>
        </w:rPr>
      </w:pPr>
      <w:r w:rsidRPr="004C20D2">
        <w:rPr>
          <w:rFonts w:cs="Arial"/>
          <w:i/>
          <w:iCs/>
          <w:color w:val="C00000"/>
          <w:w w:val="90"/>
        </w:rPr>
        <w:t>E</w:t>
      </w:r>
    </w:p>
    <w:p w14:paraId="1EF66CCC" w14:textId="77777777" w:rsidR="00A71AAC" w:rsidRPr="00353E62" w:rsidRDefault="00A71AAC" w:rsidP="00A71AAC">
      <w:pPr>
        <w:pStyle w:val="ListParagraph"/>
        <w:widowControl w:val="0"/>
        <w:numPr>
          <w:ilvl w:val="0"/>
          <w:numId w:val="22"/>
        </w:numPr>
        <w:autoSpaceDE w:val="0"/>
        <w:autoSpaceDN w:val="0"/>
        <w:spacing w:before="240"/>
        <w:ind w:hanging="360"/>
        <w:contextualSpacing w:val="0"/>
        <w:rPr>
          <w:rFonts w:cs="Arial"/>
          <w:color w:val="C00000"/>
          <w:w w:val="90"/>
        </w:rPr>
      </w:pPr>
      <w:r w:rsidRPr="00353E62">
        <w:rPr>
          <w:rFonts w:cs="Arial"/>
          <w:color w:val="231F20"/>
          <w:w w:val="90"/>
        </w:rPr>
        <w:t xml:space="preserve">The temperature or heat index will be measured and recorded by </w:t>
      </w:r>
      <w:r w:rsidRPr="00353E62">
        <w:rPr>
          <w:rFonts w:cs="Arial"/>
          <w:i/>
          <w:iCs/>
          <w:color w:val="C00000"/>
          <w:w w:val="90"/>
        </w:rPr>
        <w:t>[Enter name or job title of the person who will be tasked with measuring the temperature]</w:t>
      </w:r>
      <w:r w:rsidRPr="00353E62">
        <w:rPr>
          <w:rFonts w:ascii="Segoe UI" w:hAnsi="Segoe UI" w:cs="Segoe UI"/>
          <w:sz w:val="18"/>
          <w:szCs w:val="18"/>
        </w:rPr>
        <w:t xml:space="preserve">.  </w:t>
      </w:r>
      <w:r w:rsidRPr="00353E62">
        <w:rPr>
          <w:rFonts w:cs="Arial"/>
        </w:rPr>
        <w:t>Worker</w:t>
      </w:r>
      <w:r w:rsidRPr="00353E62">
        <w:rPr>
          <w:rFonts w:cs="Arial"/>
          <w:w w:val="90"/>
        </w:rPr>
        <w:t xml:space="preserve">s </w:t>
      </w:r>
      <w:r w:rsidRPr="00353E62">
        <w:rPr>
          <w:rFonts w:cs="Arial"/>
          <w:i/>
          <w:iCs/>
          <w:color w:val="C00000"/>
          <w:w w:val="90"/>
        </w:rPr>
        <w:t>[and/or their union representatives]</w:t>
      </w:r>
      <w:r w:rsidRPr="00353E62">
        <w:rPr>
          <w:rFonts w:cs="Arial"/>
          <w:color w:val="C00000"/>
          <w:w w:val="90"/>
        </w:rPr>
        <w:t xml:space="preserve"> </w:t>
      </w:r>
      <w:r w:rsidRPr="00353E62">
        <w:rPr>
          <w:rFonts w:cs="Arial"/>
          <w:w w:val="90"/>
        </w:rPr>
        <w:t xml:space="preserve">will be actively involved in the planning, conducting, and recording of measurements of temperature or heat index. </w:t>
      </w:r>
      <w:r w:rsidRPr="00353E62">
        <w:rPr>
          <w:rFonts w:cs="Arial"/>
          <w:i/>
          <w:iCs/>
          <w:color w:val="C00000"/>
          <w:w w:val="90"/>
        </w:rPr>
        <w:t>[Enter site-specific procedures for ensuring the participation of workers and/or union representatives in the planning, conducting, and recording of the temperature or heat index measurements].</w:t>
      </w:r>
    </w:p>
    <w:p w14:paraId="6EB88B23" w14:textId="56BC4E25" w:rsidR="00A71AAC" w:rsidRPr="00353E62" w:rsidRDefault="00A71AAC" w:rsidP="00A71AAC">
      <w:pPr>
        <w:pStyle w:val="ListParagraph"/>
        <w:widowControl w:val="0"/>
        <w:numPr>
          <w:ilvl w:val="0"/>
          <w:numId w:val="22"/>
        </w:numPr>
        <w:autoSpaceDE w:val="0"/>
        <w:autoSpaceDN w:val="0"/>
        <w:spacing w:before="240"/>
        <w:ind w:hanging="360"/>
        <w:contextualSpacing w:val="0"/>
        <w:rPr>
          <w:rFonts w:cs="Arial"/>
          <w:color w:val="231F20"/>
          <w:w w:val="90"/>
        </w:rPr>
      </w:pPr>
      <w:r w:rsidRPr="00353E62">
        <w:rPr>
          <w:rFonts w:cs="Arial"/>
          <w:color w:val="231F20"/>
          <w:w w:val="90"/>
        </w:rPr>
        <w:lastRenderedPageBreak/>
        <w:t xml:space="preserve">Records of the temperature or heat index measurements, whichever value is greater, will be retained for 1 year or until the next measurements are taken, whichever is later, and made available at </w:t>
      </w:r>
      <w:proofErr w:type="gramStart"/>
      <w:r w:rsidRPr="00353E62">
        <w:rPr>
          <w:rFonts w:cs="Arial"/>
          <w:color w:val="231F20"/>
          <w:w w:val="90"/>
        </w:rPr>
        <w:t xml:space="preserve">the </w:t>
      </w:r>
      <w:r w:rsidRPr="00353E62">
        <w:rPr>
          <w:rFonts w:cs="Arial"/>
          <w:i/>
          <w:iCs/>
          <w:color w:val="C00000"/>
          <w:w w:val="90"/>
        </w:rPr>
        <w:t>[</w:t>
      </w:r>
      <w:proofErr w:type="gramEnd"/>
      <w:r w:rsidRPr="00353E62">
        <w:rPr>
          <w:rFonts w:cs="Arial"/>
          <w:i/>
          <w:iCs/>
          <w:color w:val="C00000"/>
          <w:w w:val="90"/>
        </w:rPr>
        <w:t>State a specific location at the worksite</w:t>
      </w:r>
      <w:r w:rsidR="00AE7FBB">
        <w:rPr>
          <w:rFonts w:cs="Arial"/>
          <w:i/>
          <w:iCs/>
          <w:color w:val="C00000"/>
          <w:w w:val="90"/>
        </w:rPr>
        <w:t>, for example Supervisor or Safety Coordinator records</w:t>
      </w:r>
      <w:r w:rsidRPr="00353E62">
        <w:rPr>
          <w:rFonts w:cs="Arial"/>
          <w:i/>
          <w:iCs/>
          <w:color w:val="C00000"/>
          <w:w w:val="90"/>
        </w:rPr>
        <w:t xml:space="preserve">] </w:t>
      </w:r>
      <w:r w:rsidRPr="00353E62">
        <w:rPr>
          <w:rFonts w:cs="Arial"/>
          <w:color w:val="231F20"/>
          <w:w w:val="90"/>
        </w:rPr>
        <w:t xml:space="preserve">to workers or designated representatives upon request.  The records will include the date, time, and specific location of all measurements. </w:t>
      </w:r>
    </w:p>
    <w:p w14:paraId="38BEA8AD" w14:textId="77777777" w:rsidR="00A71AAC" w:rsidRPr="00753AAB" w:rsidRDefault="00A71AAC" w:rsidP="00A71AAC">
      <w:pPr>
        <w:pStyle w:val="BodyText"/>
        <w:widowControl w:val="0"/>
        <w:numPr>
          <w:ilvl w:val="0"/>
          <w:numId w:val="22"/>
        </w:numPr>
        <w:autoSpaceDE w:val="0"/>
        <w:autoSpaceDN w:val="0"/>
        <w:spacing w:before="240" w:after="0"/>
        <w:ind w:left="720" w:hanging="360"/>
        <w:rPr>
          <w:rFonts w:cs="Arial"/>
          <w:color w:val="231F20"/>
          <w:w w:val="90"/>
        </w:rPr>
      </w:pPr>
      <w:r w:rsidRPr="00753AAB">
        <w:rPr>
          <w:rFonts w:cs="Arial"/>
          <w:color w:val="231F20"/>
          <w:w w:val="90"/>
        </w:rPr>
        <w:t xml:space="preserve">Initial temperature </w:t>
      </w:r>
      <w:r>
        <w:rPr>
          <w:rFonts w:cs="Arial"/>
          <w:color w:val="231F20"/>
          <w:w w:val="90"/>
        </w:rPr>
        <w:t>or</w:t>
      </w:r>
      <w:r w:rsidRPr="00753AAB">
        <w:rPr>
          <w:rFonts w:cs="Arial"/>
          <w:color w:val="231F20"/>
          <w:w w:val="90"/>
        </w:rPr>
        <w:t xml:space="preserve"> heat index measurements shall be taken where </w:t>
      </w:r>
      <w:r>
        <w:rPr>
          <w:rFonts w:cs="Arial"/>
          <w:color w:val="231F20"/>
          <w:w w:val="90"/>
        </w:rPr>
        <w:t>worker</w:t>
      </w:r>
      <w:r w:rsidRPr="00753AAB">
        <w:rPr>
          <w:rFonts w:cs="Arial"/>
          <w:color w:val="231F20"/>
          <w:w w:val="90"/>
        </w:rPr>
        <w:t xml:space="preserve">s work and at times during the work shift when </w:t>
      </w:r>
      <w:r>
        <w:rPr>
          <w:rFonts w:cs="Arial"/>
          <w:color w:val="231F20"/>
          <w:w w:val="90"/>
        </w:rPr>
        <w:t>worker</w:t>
      </w:r>
      <w:r w:rsidRPr="00753AAB">
        <w:rPr>
          <w:rFonts w:cs="Arial"/>
          <w:color w:val="231F20"/>
          <w:w w:val="90"/>
        </w:rPr>
        <w:t xml:space="preserve"> exposures are expected to be the greatest and when it is suspected to </w:t>
      </w:r>
      <w:r>
        <w:rPr>
          <w:rFonts w:cs="Arial"/>
          <w:color w:val="231F20"/>
          <w:w w:val="90"/>
        </w:rPr>
        <w:t>equal or exceed</w:t>
      </w:r>
      <w:r w:rsidRPr="00753AAB">
        <w:rPr>
          <w:rFonts w:cs="Arial"/>
          <w:color w:val="231F20"/>
          <w:w w:val="90"/>
        </w:rPr>
        <w:t xml:space="preserve"> 8</w:t>
      </w:r>
      <w:r>
        <w:rPr>
          <w:rFonts w:cs="Arial"/>
          <w:color w:val="231F20"/>
          <w:w w:val="90"/>
        </w:rPr>
        <w:t>2</w:t>
      </w:r>
      <w:r w:rsidRPr="00753AAB">
        <w:rPr>
          <w:rFonts w:cs="Arial"/>
          <w:color w:val="231F20"/>
          <w:w w:val="90"/>
        </w:rPr>
        <w:t xml:space="preserve"> degrees Fahrenheit.</w:t>
      </w:r>
    </w:p>
    <w:p w14:paraId="0559C6C0" w14:textId="77777777" w:rsidR="00A71AAC" w:rsidRPr="00753AAB" w:rsidRDefault="00A71AAC" w:rsidP="00A71AAC">
      <w:pPr>
        <w:pStyle w:val="BodyText"/>
        <w:widowControl w:val="0"/>
        <w:numPr>
          <w:ilvl w:val="0"/>
          <w:numId w:val="22"/>
        </w:numPr>
        <w:autoSpaceDE w:val="0"/>
        <w:autoSpaceDN w:val="0"/>
        <w:spacing w:before="240" w:after="0"/>
        <w:ind w:left="720" w:hanging="360"/>
        <w:rPr>
          <w:rFonts w:cs="Arial"/>
          <w:color w:val="231F20"/>
          <w:w w:val="90"/>
        </w:rPr>
      </w:pPr>
      <w:r w:rsidRPr="00753AAB">
        <w:rPr>
          <w:rFonts w:cs="Arial"/>
          <w:color w:val="231F20"/>
          <w:w w:val="90"/>
        </w:rPr>
        <w:t xml:space="preserve">Measurements will be taken again when they are reasonably expected to be 10 degrees </w:t>
      </w:r>
      <w:r w:rsidRPr="00AC0C92">
        <w:rPr>
          <w:rFonts w:cs="Arial"/>
          <w:color w:val="231F20"/>
          <w:w w:val="90"/>
        </w:rPr>
        <w:t xml:space="preserve">Fahrenheit </w:t>
      </w:r>
      <w:r w:rsidRPr="00753AAB">
        <w:rPr>
          <w:rFonts w:cs="Arial"/>
          <w:color w:val="231F20"/>
          <w:w w:val="90"/>
        </w:rPr>
        <w:t xml:space="preserve">or more above the previous measurements where </w:t>
      </w:r>
      <w:r>
        <w:rPr>
          <w:rFonts w:cs="Arial"/>
          <w:color w:val="231F20"/>
          <w:w w:val="90"/>
        </w:rPr>
        <w:t>worker</w:t>
      </w:r>
      <w:r w:rsidRPr="00753AAB">
        <w:rPr>
          <w:rFonts w:cs="Arial"/>
          <w:color w:val="231F20"/>
          <w:w w:val="90"/>
        </w:rPr>
        <w:t xml:space="preserve">s work and at times during the work shift when </w:t>
      </w:r>
      <w:r>
        <w:rPr>
          <w:rFonts w:cs="Arial"/>
          <w:color w:val="231F20"/>
          <w:w w:val="90"/>
        </w:rPr>
        <w:t>worker</w:t>
      </w:r>
      <w:r w:rsidRPr="00753AAB">
        <w:rPr>
          <w:rFonts w:cs="Arial"/>
          <w:color w:val="231F20"/>
          <w:w w:val="90"/>
        </w:rPr>
        <w:t xml:space="preserve"> exposures are expected to be the greatest. </w:t>
      </w:r>
    </w:p>
    <w:p w14:paraId="602A5551" w14:textId="77777777" w:rsidR="00A71AAC" w:rsidRPr="00D065BC" w:rsidRDefault="00A71AAC" w:rsidP="00A71AAC">
      <w:pPr>
        <w:pStyle w:val="ListParagraph"/>
        <w:widowControl w:val="0"/>
        <w:numPr>
          <w:ilvl w:val="0"/>
          <w:numId w:val="22"/>
        </w:numPr>
        <w:autoSpaceDE w:val="0"/>
        <w:autoSpaceDN w:val="0"/>
        <w:spacing w:before="240"/>
        <w:ind w:hanging="360"/>
        <w:contextualSpacing w:val="0"/>
        <w:rPr>
          <w:rFonts w:cs="Arial"/>
          <w:i/>
          <w:iCs/>
          <w:color w:val="C00000"/>
          <w:w w:val="90"/>
        </w:rPr>
      </w:pPr>
      <w:bookmarkStart w:id="6" w:name="_Hlk152326201"/>
      <w:r w:rsidRPr="00D065BC">
        <w:rPr>
          <w:rFonts w:cs="Arial"/>
          <w:i/>
          <w:iCs/>
          <w:color w:val="C00000"/>
          <w:w w:val="90"/>
        </w:rPr>
        <w:t xml:space="preserve">Other: </w:t>
      </w:r>
      <w:bookmarkStart w:id="7" w:name="_Hlk161327197"/>
      <w:r w:rsidRPr="00D065BC">
        <w:rPr>
          <w:rFonts w:cs="Arial"/>
          <w:i/>
          <w:iCs/>
          <w:color w:val="C00000"/>
          <w:w w:val="90"/>
        </w:rPr>
        <w:t>[Describe any other method of ensuring that the temperature or heat index are measured and recorded]</w:t>
      </w:r>
      <w:r>
        <w:rPr>
          <w:rFonts w:cs="Arial"/>
          <w:i/>
          <w:iCs/>
          <w:color w:val="C00000"/>
          <w:w w:val="90"/>
        </w:rPr>
        <w:t>.</w:t>
      </w:r>
    </w:p>
    <w:p w14:paraId="5317ECA6" w14:textId="77777777" w:rsidR="00A71AAC" w:rsidRPr="00A75A03" w:rsidRDefault="00A71AAC" w:rsidP="00A71AAC">
      <w:pPr>
        <w:pStyle w:val="ListParagraph"/>
        <w:widowControl w:val="0"/>
        <w:numPr>
          <w:ilvl w:val="0"/>
          <w:numId w:val="22"/>
        </w:numPr>
        <w:autoSpaceDE w:val="0"/>
        <w:autoSpaceDN w:val="0"/>
        <w:spacing w:before="240"/>
        <w:ind w:hanging="360"/>
        <w:contextualSpacing w:val="0"/>
        <w:rPr>
          <w:rFonts w:cs="Arial"/>
          <w:color w:val="C00000"/>
          <w:w w:val="90"/>
        </w:rPr>
      </w:pPr>
      <w:r>
        <w:rPr>
          <w:rFonts w:cs="Arial"/>
          <w:w w:val="90"/>
        </w:rPr>
        <w:t>Worker</w:t>
      </w:r>
      <w:r w:rsidRPr="00D065BC">
        <w:rPr>
          <w:rFonts w:cs="Arial"/>
          <w:w w:val="90"/>
        </w:rPr>
        <w:t xml:space="preserve">s </w:t>
      </w:r>
      <w:r w:rsidRPr="00270BA0">
        <w:rPr>
          <w:rFonts w:cs="Arial"/>
          <w:i/>
          <w:iCs/>
          <w:color w:val="C00000"/>
          <w:w w:val="90"/>
        </w:rPr>
        <w:t>[and/or their union representatives]</w:t>
      </w:r>
      <w:r w:rsidRPr="00270BA0">
        <w:rPr>
          <w:rFonts w:cs="Arial"/>
          <w:color w:val="C00000"/>
          <w:w w:val="90"/>
        </w:rPr>
        <w:t xml:space="preserve"> </w:t>
      </w:r>
      <w:r w:rsidRPr="00D065BC">
        <w:rPr>
          <w:rFonts w:cs="Arial"/>
          <w:w w:val="90"/>
        </w:rPr>
        <w:t xml:space="preserve">will be actively </w:t>
      </w:r>
      <w:r w:rsidRPr="0011665F">
        <w:rPr>
          <w:rFonts w:cs="Arial"/>
          <w:w w:val="90"/>
        </w:rPr>
        <w:t>involve</w:t>
      </w:r>
      <w:r w:rsidRPr="00270BA0">
        <w:rPr>
          <w:rFonts w:cs="Arial"/>
          <w:w w:val="90"/>
        </w:rPr>
        <w:t xml:space="preserve">d in identifying </w:t>
      </w:r>
      <w:r w:rsidRPr="0011665F">
        <w:rPr>
          <w:rFonts w:cs="Arial"/>
          <w:w w:val="90"/>
        </w:rPr>
        <w:t>and evaluating other environmental risk factors</w:t>
      </w:r>
      <w:r>
        <w:rPr>
          <w:rFonts w:cs="Arial"/>
          <w:w w:val="90"/>
        </w:rPr>
        <w:t xml:space="preserve"> for heat illness that may exist in the workplace.</w:t>
      </w:r>
      <w:r w:rsidRPr="0011665F">
        <w:rPr>
          <w:rFonts w:cs="Arial"/>
          <w:w w:val="90"/>
        </w:rPr>
        <w:t xml:space="preserve"> </w:t>
      </w:r>
      <w:r w:rsidRPr="007C626A">
        <w:rPr>
          <w:rFonts w:cs="Arial"/>
          <w:i/>
          <w:iCs/>
          <w:color w:val="C00000"/>
          <w:w w:val="90"/>
        </w:rPr>
        <w:t xml:space="preserve">[Describe procedures for identifying and evaluating any other environmental risk factors for heat illness. For example, </w:t>
      </w:r>
      <w:r>
        <w:rPr>
          <w:rFonts w:cs="Arial"/>
          <w:i/>
          <w:iCs/>
          <w:color w:val="C00000"/>
          <w:w w:val="90"/>
        </w:rPr>
        <w:t>worker</w:t>
      </w:r>
      <w:r w:rsidRPr="007C626A">
        <w:rPr>
          <w:rFonts w:cs="Arial"/>
          <w:i/>
          <w:iCs/>
          <w:color w:val="C00000"/>
          <w:w w:val="90"/>
        </w:rPr>
        <w:t>s wear clothing that restricts heat removal or work in a high radiant heat area. Delete if not applicable.]</w:t>
      </w:r>
    </w:p>
    <w:bookmarkEnd w:id="6"/>
    <w:bookmarkEnd w:id="7"/>
    <w:p w14:paraId="57DE8F8B" w14:textId="77777777" w:rsidR="00A71AAC" w:rsidRPr="00AC1793" w:rsidRDefault="00A71AAC" w:rsidP="00A71AAC">
      <w:pPr>
        <w:rPr>
          <w:bCs/>
        </w:rPr>
      </w:pPr>
    </w:p>
    <w:p w14:paraId="0CEDBB02" w14:textId="77777777" w:rsidR="00A71AAC" w:rsidRDefault="00A71AAC" w:rsidP="00D65168">
      <w:pPr>
        <w:rPr>
          <w:b/>
        </w:rPr>
      </w:pPr>
    </w:p>
    <w:p w14:paraId="45FE6B1C" w14:textId="064E8269" w:rsidR="004E12AA" w:rsidRPr="00651E74" w:rsidRDefault="004E12AA" w:rsidP="00D65168">
      <w:pPr>
        <w:rPr>
          <w:b/>
          <w:sz w:val="28"/>
          <w:szCs w:val="28"/>
        </w:rPr>
      </w:pPr>
      <w:r w:rsidRPr="00651E74">
        <w:rPr>
          <w:b/>
          <w:sz w:val="28"/>
          <w:szCs w:val="28"/>
        </w:rPr>
        <w:t>Access to Cool-Down Areas for Indoor Worksites</w:t>
      </w:r>
      <w:r w:rsidR="001815CE" w:rsidRPr="00651E74">
        <w:rPr>
          <w:b/>
          <w:sz w:val="28"/>
          <w:szCs w:val="28"/>
        </w:rPr>
        <w:t xml:space="preserve"> </w:t>
      </w:r>
      <w:r w:rsidR="001815CE" w:rsidRPr="00651E74">
        <w:rPr>
          <w:rFonts w:cs="Arial"/>
          <w:b/>
          <w:sz w:val="28"/>
          <w:szCs w:val="28"/>
        </w:rPr>
        <w:t>Procedures</w:t>
      </w:r>
    </w:p>
    <w:p w14:paraId="3DDD6BFF" w14:textId="50A45836" w:rsidR="004E12AA" w:rsidRPr="00651E74" w:rsidRDefault="004E12AA" w:rsidP="00D65168">
      <w:pPr>
        <w:rPr>
          <w:bCs/>
          <w:i/>
          <w:iCs/>
          <w:color w:val="C00000"/>
        </w:rPr>
      </w:pPr>
      <w:r w:rsidRPr="00651E74">
        <w:rPr>
          <w:bCs/>
          <w:i/>
          <w:iCs/>
          <w:color w:val="C00000"/>
        </w:rPr>
        <w:t>[</w:t>
      </w:r>
      <w:r w:rsidRPr="00651E74">
        <w:rPr>
          <w:b/>
          <w:i/>
          <w:iCs/>
          <w:color w:val="C00000"/>
        </w:rPr>
        <w:t xml:space="preserve">Delete this section if </w:t>
      </w:r>
      <w:r w:rsidR="00BE7F91" w:rsidRPr="00651E74">
        <w:rPr>
          <w:b/>
          <w:i/>
          <w:iCs/>
          <w:color w:val="C00000"/>
        </w:rPr>
        <w:t>employees</w:t>
      </w:r>
      <w:r w:rsidRPr="00651E74">
        <w:rPr>
          <w:b/>
          <w:i/>
          <w:iCs/>
          <w:color w:val="C00000"/>
        </w:rPr>
        <w:t xml:space="preserve"> do not work indoors. </w:t>
      </w:r>
      <w:r w:rsidRPr="00651E74">
        <w:rPr>
          <w:bCs/>
          <w:i/>
          <w:iCs/>
          <w:color w:val="C00000"/>
        </w:rPr>
        <w:t>Customize this section to your workplace and include the site-specific procedures to be implemented for workers. Delete parts that do not apply to your worksite.]</w:t>
      </w:r>
    </w:p>
    <w:p w14:paraId="3BF39372" w14:textId="77777777" w:rsidR="004E12AA" w:rsidRDefault="004E12AA" w:rsidP="00D65168">
      <w:pPr>
        <w:rPr>
          <w:bCs/>
          <w:color w:val="FF0000"/>
        </w:rPr>
      </w:pPr>
    </w:p>
    <w:p w14:paraId="0DBCFC0C" w14:textId="77777777" w:rsidR="00EF37E5" w:rsidRPr="00B0738A" w:rsidRDefault="00EF37E5" w:rsidP="00EF37E5">
      <w:pPr>
        <w:rPr>
          <w:rFonts w:cs="Arial"/>
          <w:color w:val="231F20"/>
          <w:w w:val="90"/>
        </w:rPr>
      </w:pPr>
      <w:r w:rsidRPr="00B0738A">
        <w:rPr>
          <w:rFonts w:cs="Arial"/>
          <w:color w:val="231F20"/>
          <w:w w:val="90"/>
        </w:rPr>
        <w:t>Cool-down area means an indoor or outdoor area that is blocked from direct sunlight and shielded from other high-radiant heat sources and is either open to the air or provided with ventilation or cooling. Blockage is sufficient when objects do not cast a shadow in the area of blocked sunlight.</w:t>
      </w:r>
    </w:p>
    <w:p w14:paraId="261E1F3E" w14:textId="77777777" w:rsidR="00EF37E5" w:rsidRPr="00B0738A" w:rsidRDefault="00EF37E5" w:rsidP="00EF37E5">
      <w:pPr>
        <w:rPr>
          <w:rFonts w:cs="Arial"/>
          <w:color w:val="231F20"/>
          <w:w w:val="90"/>
        </w:rPr>
      </w:pPr>
    </w:p>
    <w:p w14:paraId="5993701C" w14:textId="659F1FB4" w:rsidR="00EF37E5" w:rsidRPr="00B0738A" w:rsidRDefault="00EF37E5" w:rsidP="00EF37E5">
      <w:pPr>
        <w:rPr>
          <w:rFonts w:cs="Arial"/>
          <w:color w:val="231F20"/>
          <w:w w:val="90"/>
        </w:rPr>
      </w:pPr>
      <w:r w:rsidRPr="00B0738A">
        <w:rPr>
          <w:rFonts w:cs="Arial"/>
          <w:color w:val="231F20"/>
          <w:w w:val="90"/>
        </w:rPr>
        <w:t>The temperature in indoor cool-down areas must be maintained at less than 82 degrees Fahrenheit unless the employer demonstrates it is infeasible. The work location should provide and maintain one or more cool-down areas at all times while workers are present.</w:t>
      </w:r>
    </w:p>
    <w:p w14:paraId="39044707" w14:textId="77777777" w:rsidR="003250BF" w:rsidRPr="003250BF" w:rsidRDefault="003250BF" w:rsidP="003250BF">
      <w:pPr>
        <w:widowControl w:val="0"/>
        <w:numPr>
          <w:ilvl w:val="0"/>
          <w:numId w:val="21"/>
        </w:numPr>
        <w:tabs>
          <w:tab w:val="left" w:pos="829"/>
        </w:tabs>
        <w:autoSpaceDE w:val="0"/>
        <w:autoSpaceDN w:val="0"/>
        <w:spacing w:before="240" w:line="216" w:lineRule="auto"/>
        <w:ind w:right="367"/>
        <w:rPr>
          <w:rFonts w:eastAsia="Segoe UI Symbol" w:cs="Arial"/>
          <w:color w:val="231F20"/>
          <w:spacing w:val="-2"/>
          <w:w w:val="90"/>
        </w:rPr>
      </w:pPr>
      <w:r w:rsidRPr="003250BF">
        <w:rPr>
          <w:rFonts w:eastAsia="Segoe UI Symbol" w:cs="Arial"/>
          <w:color w:val="231F20"/>
          <w:spacing w:val="-2"/>
          <w:w w:val="90"/>
        </w:rPr>
        <w:t>Cool-down areas</w:t>
      </w:r>
      <w:r w:rsidRPr="003250BF">
        <w:rPr>
          <w:rFonts w:eastAsia="Segoe UI Symbol" w:cs="Arial"/>
          <w:spacing w:val="-2"/>
          <w:w w:val="90"/>
        </w:rPr>
        <w:t xml:space="preserve">(s) </w:t>
      </w:r>
      <w:r w:rsidRPr="003250BF">
        <w:rPr>
          <w:rFonts w:eastAsia="Segoe UI Symbol" w:cs="Arial"/>
          <w:color w:val="231F20"/>
          <w:spacing w:val="-2"/>
          <w:w w:val="90"/>
        </w:rPr>
        <w:t>will be located at</w:t>
      </w:r>
      <w:r w:rsidRPr="003250BF">
        <w:rPr>
          <w:rFonts w:eastAsia="Segoe UI Symbol" w:cs="Arial"/>
          <w:color w:val="C00000"/>
          <w:spacing w:val="-2"/>
          <w:w w:val="90"/>
        </w:rPr>
        <w:t xml:space="preserve"> </w:t>
      </w:r>
      <w:r w:rsidRPr="003250BF">
        <w:rPr>
          <w:rFonts w:eastAsia="Segoe UI Symbol" w:cs="Arial"/>
          <w:i/>
          <w:iCs/>
          <w:color w:val="C00000"/>
          <w:spacing w:val="-2"/>
          <w:w w:val="90"/>
          <w:lang w:bidi="en-US"/>
        </w:rPr>
        <w:t>[State all the location(s) of the cooling area(s). The location must be as close as practicable to the work areas].</w:t>
      </w:r>
      <w:r w:rsidRPr="003250BF">
        <w:rPr>
          <w:rFonts w:eastAsia="Segoe UI Symbol" w:cs="Arial"/>
          <w:color w:val="C00000"/>
          <w:spacing w:val="-2"/>
          <w:w w:val="90"/>
          <w:lang w:bidi="en-US"/>
        </w:rPr>
        <w:t xml:space="preserve"> </w:t>
      </w:r>
      <w:r w:rsidRPr="003250BF">
        <w:rPr>
          <w:rFonts w:eastAsia="Segoe UI Symbol" w:cs="Arial"/>
          <w:spacing w:val="-2"/>
          <w:w w:val="90"/>
          <w:lang w:bidi="en-US"/>
        </w:rPr>
        <w:t xml:space="preserve">The temperature in the indoor cool-down areas will be maintained at less than 82 degrees Fahrenheit by </w:t>
      </w:r>
      <w:r w:rsidRPr="003250BF">
        <w:rPr>
          <w:rFonts w:eastAsia="Segoe UI Symbol" w:cs="Arial"/>
          <w:i/>
          <w:iCs/>
          <w:color w:val="C00000"/>
          <w:spacing w:val="-2"/>
          <w:w w:val="90"/>
          <w:lang w:bidi="en-US"/>
        </w:rPr>
        <w:t xml:space="preserve">[Describe the methods you will use to ensure that cool-down area(s) will be less than 82 degrees F]. </w:t>
      </w:r>
    </w:p>
    <w:p w14:paraId="7425B427" w14:textId="77777777" w:rsidR="003250BF" w:rsidRPr="003250BF" w:rsidRDefault="003250BF" w:rsidP="003250BF">
      <w:pPr>
        <w:widowControl w:val="0"/>
        <w:numPr>
          <w:ilvl w:val="0"/>
          <w:numId w:val="21"/>
        </w:numPr>
        <w:autoSpaceDE w:val="0"/>
        <w:autoSpaceDN w:val="0"/>
        <w:spacing w:before="240"/>
        <w:rPr>
          <w:rFonts w:eastAsia="Segoe UI Symbol" w:cs="Arial"/>
          <w:spacing w:val="-2"/>
          <w:w w:val="90"/>
        </w:rPr>
      </w:pPr>
      <w:r w:rsidRPr="003250BF">
        <w:rPr>
          <w:rFonts w:eastAsia="Segoe UI Symbol" w:cs="Arial"/>
          <w:color w:val="231F20"/>
          <w:spacing w:val="-2"/>
          <w:w w:val="90"/>
        </w:rPr>
        <w:t>The cool-down area</w:t>
      </w:r>
      <w:r w:rsidRPr="003250BF">
        <w:rPr>
          <w:rFonts w:eastAsia="Segoe UI Symbol" w:cs="Arial"/>
          <w:spacing w:val="-2"/>
          <w:w w:val="90"/>
        </w:rPr>
        <w:t xml:space="preserve">(s) </w:t>
      </w:r>
      <w:r w:rsidRPr="003250BF">
        <w:rPr>
          <w:rFonts w:eastAsia="Segoe UI Symbol" w:cs="Arial"/>
          <w:color w:val="231F20"/>
          <w:spacing w:val="-2"/>
          <w:w w:val="90"/>
        </w:rPr>
        <w:t>will be available at the site to accommodate all of the workers who are on a break at any point in time and will be large enough so that all workers on break can sit in a normal posture fully in the cool-down area</w:t>
      </w:r>
      <w:r w:rsidRPr="003250BF">
        <w:rPr>
          <w:rFonts w:eastAsia="Segoe UI Symbol" w:cs="Arial"/>
          <w:spacing w:val="-2"/>
          <w:w w:val="90"/>
        </w:rPr>
        <w:t xml:space="preserve">(s) without having to be in physical contact with each other. To ensure this, we </w:t>
      </w:r>
      <w:r w:rsidRPr="003250BF">
        <w:rPr>
          <w:rFonts w:eastAsia="Segoe UI Symbol" w:cs="Arial"/>
          <w:i/>
          <w:iCs/>
          <w:color w:val="C00000"/>
          <w:spacing w:val="-2"/>
          <w:w w:val="90"/>
        </w:rPr>
        <w:t>[Describe how you will determine the number of seats to provide in the cool-down area(s)].</w:t>
      </w:r>
    </w:p>
    <w:p w14:paraId="657D297D" w14:textId="77777777" w:rsidR="003250BF" w:rsidRPr="003250BF" w:rsidRDefault="003250BF" w:rsidP="003250BF">
      <w:pPr>
        <w:widowControl w:val="0"/>
        <w:numPr>
          <w:ilvl w:val="0"/>
          <w:numId w:val="21"/>
        </w:numPr>
        <w:tabs>
          <w:tab w:val="left" w:pos="829"/>
        </w:tabs>
        <w:autoSpaceDE w:val="0"/>
        <w:autoSpaceDN w:val="0"/>
        <w:spacing w:before="240" w:line="216" w:lineRule="auto"/>
        <w:ind w:right="367"/>
        <w:rPr>
          <w:rFonts w:eastAsia="Segoe UI Symbol" w:cs="Arial"/>
          <w:color w:val="231F20"/>
          <w:spacing w:val="-2"/>
          <w:w w:val="90"/>
        </w:rPr>
      </w:pPr>
      <w:r w:rsidRPr="003250BF">
        <w:rPr>
          <w:rFonts w:eastAsia="Segoe UI Symbol" w:cs="Arial"/>
          <w:color w:val="231F20"/>
          <w:spacing w:val="-2"/>
          <w:w w:val="90"/>
        </w:rPr>
        <w:t>Workers will be informed of the location of the co</w:t>
      </w:r>
      <w:r w:rsidRPr="003250BF">
        <w:rPr>
          <w:rFonts w:eastAsia="Segoe UI Symbol" w:cs="Arial"/>
          <w:spacing w:val="-2"/>
          <w:w w:val="90"/>
        </w:rPr>
        <w:t xml:space="preserve">ol-down area(s) and will be encouraged and allowed to take cool-down breaks in the cool-down area(s) </w:t>
      </w:r>
      <w:r w:rsidRPr="003250BF">
        <w:rPr>
          <w:rFonts w:eastAsia="Segoe UI Symbol" w:cs="Arial"/>
          <w:color w:val="231F20"/>
          <w:spacing w:val="-2"/>
          <w:w w:val="90"/>
        </w:rPr>
        <w:t xml:space="preserve">whenever they feel they need a break. A worker who takes a preventative cool-down rest break will be monitored and asked if they are experiencing symptoms of heat illness. In no case will the worker be ordered back to work until signs or symptoms of heat illness have abated (see the section on Emergency Response for additional information).  If a worker exhibits </w:t>
      </w:r>
      <w:r w:rsidRPr="003250BF">
        <w:rPr>
          <w:rFonts w:eastAsia="Segoe UI Symbol" w:cs="Arial"/>
          <w:color w:val="231F20"/>
          <w:spacing w:val="-2"/>
          <w:w w:val="90"/>
        </w:rPr>
        <w:lastRenderedPageBreak/>
        <w:t>signs or symptoms of heat illness while on a preventative cool-down rest, then appropriate first aid or emergency response will be provided.  Preventative cool-down rest periods will be at least 5 minutes, in addition to the time needed to access the cool-down area.</w:t>
      </w:r>
    </w:p>
    <w:p w14:paraId="0DAD7ADA" w14:textId="77777777" w:rsidR="003250BF" w:rsidRPr="003250BF" w:rsidRDefault="003250BF" w:rsidP="003250BF">
      <w:pPr>
        <w:widowControl w:val="0"/>
        <w:numPr>
          <w:ilvl w:val="0"/>
          <w:numId w:val="21"/>
        </w:numPr>
        <w:tabs>
          <w:tab w:val="left" w:pos="829"/>
        </w:tabs>
        <w:autoSpaceDE w:val="0"/>
        <w:autoSpaceDN w:val="0"/>
        <w:spacing w:before="240" w:line="216" w:lineRule="auto"/>
        <w:ind w:right="367"/>
        <w:rPr>
          <w:rFonts w:eastAsia="Segoe UI Symbol" w:cs="Arial"/>
          <w:i/>
          <w:iCs/>
          <w:color w:val="C00000"/>
          <w:spacing w:val="-2"/>
          <w:w w:val="90"/>
        </w:rPr>
      </w:pPr>
      <w:r w:rsidRPr="003250BF">
        <w:rPr>
          <w:rFonts w:eastAsia="Segoe UI Symbol" w:cs="Arial"/>
          <w:i/>
          <w:iCs/>
          <w:color w:val="C00000"/>
          <w:spacing w:val="-2"/>
          <w:w w:val="90"/>
        </w:rPr>
        <w:t>Other: [Describe any other method of ensuring access to cooling areas for cool-down breaks].</w:t>
      </w:r>
    </w:p>
    <w:p w14:paraId="4ED98566" w14:textId="77777777" w:rsidR="004E12AA" w:rsidRPr="005B00FA" w:rsidRDefault="004E12AA" w:rsidP="00D65168">
      <w:pPr>
        <w:rPr>
          <w:bCs/>
        </w:rPr>
      </w:pPr>
    </w:p>
    <w:p w14:paraId="3C0DF744" w14:textId="77777777" w:rsidR="004E12AA" w:rsidRPr="005B00FA" w:rsidRDefault="004E12AA" w:rsidP="00D65168">
      <w:pPr>
        <w:rPr>
          <w:bCs/>
        </w:rPr>
      </w:pPr>
    </w:p>
    <w:p w14:paraId="6BCB0DB0" w14:textId="2B002D3C" w:rsidR="006242BB" w:rsidRPr="00B0738A" w:rsidRDefault="006242BB" w:rsidP="00D65168">
      <w:pPr>
        <w:rPr>
          <w:b/>
          <w:sz w:val="28"/>
          <w:szCs w:val="28"/>
        </w:rPr>
      </w:pPr>
      <w:r w:rsidRPr="00B0738A">
        <w:rPr>
          <w:b/>
          <w:sz w:val="28"/>
          <w:szCs w:val="28"/>
        </w:rPr>
        <w:t>Control Measures for Indoor Worksites</w:t>
      </w:r>
      <w:r w:rsidR="001815CE" w:rsidRPr="00B0738A">
        <w:rPr>
          <w:b/>
          <w:sz w:val="28"/>
          <w:szCs w:val="28"/>
        </w:rPr>
        <w:t xml:space="preserve"> </w:t>
      </w:r>
      <w:r w:rsidR="001815CE" w:rsidRPr="00B0738A">
        <w:rPr>
          <w:rFonts w:cs="Arial"/>
          <w:b/>
          <w:sz w:val="28"/>
          <w:szCs w:val="28"/>
        </w:rPr>
        <w:t>Procedures</w:t>
      </w:r>
    </w:p>
    <w:p w14:paraId="7C691E27" w14:textId="46F56E95" w:rsidR="006242BB" w:rsidRPr="00B0738A" w:rsidRDefault="006242BB" w:rsidP="00D65168">
      <w:pPr>
        <w:rPr>
          <w:bCs/>
          <w:i/>
          <w:iCs/>
          <w:color w:val="C00000"/>
        </w:rPr>
      </w:pPr>
      <w:r w:rsidRPr="00B0738A">
        <w:rPr>
          <w:bCs/>
          <w:i/>
          <w:iCs/>
          <w:color w:val="C00000"/>
        </w:rPr>
        <w:t>[</w:t>
      </w:r>
      <w:r w:rsidRPr="00B0738A">
        <w:rPr>
          <w:b/>
          <w:i/>
          <w:iCs/>
          <w:color w:val="C00000"/>
        </w:rPr>
        <w:t xml:space="preserve">Delete this section if employees do not work indoors. </w:t>
      </w:r>
      <w:r w:rsidRPr="00B0738A">
        <w:rPr>
          <w:bCs/>
          <w:i/>
          <w:iCs/>
          <w:color w:val="C00000"/>
        </w:rPr>
        <w:t>Customize this section to your workplace and include the site-specific procedures to be implemented for workers. Delete the parts that do not apply to your worksite.]</w:t>
      </w:r>
    </w:p>
    <w:p w14:paraId="704FC3D1" w14:textId="77777777" w:rsidR="00BE3CC9" w:rsidRPr="00BE3CC9" w:rsidRDefault="00BE3CC9" w:rsidP="00BE3CC9">
      <w:pPr>
        <w:widowControl w:val="0"/>
        <w:autoSpaceDE w:val="0"/>
        <w:autoSpaceDN w:val="0"/>
        <w:spacing w:before="256"/>
        <w:ind w:left="90"/>
        <w:rPr>
          <w:rFonts w:eastAsia="Segoe UI Symbol" w:cs="Arial"/>
          <w:color w:val="231F20"/>
          <w:w w:val="90"/>
        </w:rPr>
      </w:pPr>
      <w:r w:rsidRPr="00BE3CC9">
        <w:rPr>
          <w:rFonts w:eastAsia="Segoe UI Symbol" w:cs="Arial"/>
          <w:color w:val="231F20"/>
          <w:w w:val="90"/>
        </w:rPr>
        <w:t>Control measures will be implemented when either of the following occurs:</w:t>
      </w:r>
    </w:p>
    <w:p w14:paraId="3F182BFA" w14:textId="77777777" w:rsidR="00BE3CC9" w:rsidRPr="00BE3CC9" w:rsidRDefault="00BE3CC9" w:rsidP="00BE3CC9">
      <w:pPr>
        <w:widowControl w:val="0"/>
        <w:numPr>
          <w:ilvl w:val="0"/>
          <w:numId w:val="29"/>
        </w:numPr>
        <w:autoSpaceDE w:val="0"/>
        <w:autoSpaceDN w:val="0"/>
        <w:spacing w:before="120"/>
        <w:rPr>
          <w:rFonts w:eastAsia="Segoe UI Symbol" w:cs="Arial"/>
          <w:color w:val="231F20"/>
          <w:w w:val="90"/>
        </w:rPr>
      </w:pPr>
      <w:r w:rsidRPr="00BE3CC9">
        <w:rPr>
          <w:rFonts w:eastAsia="Segoe UI Symbol" w:cs="Arial"/>
          <w:color w:val="231F20"/>
          <w:w w:val="90"/>
        </w:rPr>
        <w:t>Indoor temperature or heat index is 87 degrees Fahrenheit or higher.</w:t>
      </w:r>
    </w:p>
    <w:p w14:paraId="1D5BE3D3" w14:textId="77777777" w:rsidR="00BE3CC9" w:rsidRPr="00BE3CC9" w:rsidRDefault="00BE3CC9" w:rsidP="00BE3CC9">
      <w:pPr>
        <w:widowControl w:val="0"/>
        <w:numPr>
          <w:ilvl w:val="0"/>
          <w:numId w:val="29"/>
        </w:numPr>
        <w:autoSpaceDE w:val="0"/>
        <w:autoSpaceDN w:val="0"/>
        <w:spacing w:before="120"/>
        <w:rPr>
          <w:rFonts w:eastAsia="Segoe UI Symbol" w:cs="Arial"/>
          <w:color w:val="231F20"/>
          <w:w w:val="90"/>
        </w:rPr>
      </w:pPr>
      <w:r w:rsidRPr="00BE3CC9">
        <w:rPr>
          <w:rFonts w:eastAsia="Segoe UI Symbol" w:cs="Arial"/>
          <w:color w:val="231F20"/>
          <w:w w:val="90"/>
        </w:rPr>
        <w:t>Indoor temperature is 82 degrees Fahrenheit or higher and workers are either:</w:t>
      </w:r>
    </w:p>
    <w:p w14:paraId="693FCC7F" w14:textId="77777777" w:rsidR="00BE3CC9" w:rsidRPr="00BE3CC9" w:rsidRDefault="00BE3CC9" w:rsidP="00BE3CC9">
      <w:pPr>
        <w:widowControl w:val="0"/>
        <w:numPr>
          <w:ilvl w:val="1"/>
          <w:numId w:val="29"/>
        </w:numPr>
        <w:autoSpaceDE w:val="0"/>
        <w:autoSpaceDN w:val="0"/>
        <w:spacing w:before="120"/>
        <w:rPr>
          <w:rFonts w:eastAsia="Segoe UI Symbol" w:cs="Arial"/>
          <w:color w:val="231F20"/>
          <w:w w:val="90"/>
        </w:rPr>
      </w:pPr>
      <w:r w:rsidRPr="00BE3CC9">
        <w:rPr>
          <w:rFonts w:eastAsia="Segoe UI Symbol" w:cs="Arial"/>
          <w:color w:val="231F20"/>
          <w:w w:val="90"/>
        </w:rPr>
        <w:t>Wearing clothing that restricts heat removal or</w:t>
      </w:r>
    </w:p>
    <w:p w14:paraId="4F9522D7" w14:textId="77777777" w:rsidR="00BE3CC9" w:rsidRPr="00BE3CC9" w:rsidRDefault="00BE3CC9" w:rsidP="00BE3CC9">
      <w:pPr>
        <w:widowControl w:val="0"/>
        <w:numPr>
          <w:ilvl w:val="1"/>
          <w:numId w:val="29"/>
        </w:numPr>
        <w:autoSpaceDE w:val="0"/>
        <w:autoSpaceDN w:val="0"/>
        <w:spacing w:before="120"/>
        <w:rPr>
          <w:rFonts w:eastAsia="Segoe UI Symbol" w:cs="Arial"/>
          <w:color w:val="231F20"/>
          <w:w w:val="90"/>
        </w:rPr>
      </w:pPr>
      <w:r w:rsidRPr="00BE3CC9">
        <w:rPr>
          <w:rFonts w:eastAsia="Segoe UI Symbol" w:cs="Arial"/>
          <w:color w:val="231F20"/>
          <w:w w:val="90"/>
        </w:rPr>
        <w:t>Working in an area with high radiant heat.</w:t>
      </w:r>
    </w:p>
    <w:p w14:paraId="276671DE" w14:textId="77777777" w:rsidR="00BE3CC9" w:rsidRPr="00BE3CC9" w:rsidRDefault="00BE3CC9" w:rsidP="00BE3CC9">
      <w:pPr>
        <w:widowControl w:val="0"/>
        <w:numPr>
          <w:ilvl w:val="0"/>
          <w:numId w:val="25"/>
        </w:numPr>
        <w:autoSpaceDE w:val="0"/>
        <w:autoSpaceDN w:val="0"/>
        <w:spacing w:before="240"/>
        <w:rPr>
          <w:rFonts w:eastAsia="Segoe UI Symbol" w:cs="Arial"/>
          <w:color w:val="231F20"/>
          <w:w w:val="90"/>
        </w:rPr>
      </w:pPr>
      <w:r w:rsidRPr="00BE3CC9">
        <w:rPr>
          <w:rFonts w:eastAsia="Segoe UI Symbol" w:cs="Arial"/>
          <w:color w:val="231F20"/>
          <w:w w:val="90"/>
        </w:rPr>
        <w:t xml:space="preserve">Feasible engineering controls will be implemented first to reduce the temperature and heat index to below 87°F (or temperature to below 82°F for workers working in clothing that restricts heat removal or working in high radiant heat areas).  Administrative controls will be added if feasible engineering controls are not enough to comply with the standard. If both feasible engineering and administrative controls are not enough to decrease the temperature and minimize the risk of heat illness, then personal heat-protective equipment will be provided.  </w:t>
      </w:r>
    </w:p>
    <w:p w14:paraId="202B0A5F" w14:textId="5BE0F27C" w:rsidR="00BE3CC9" w:rsidRPr="00BE3CC9" w:rsidRDefault="00BE3CC9" w:rsidP="00BE3CC9">
      <w:pPr>
        <w:widowControl w:val="0"/>
        <w:numPr>
          <w:ilvl w:val="0"/>
          <w:numId w:val="25"/>
        </w:numPr>
        <w:autoSpaceDE w:val="0"/>
        <w:autoSpaceDN w:val="0"/>
        <w:spacing w:before="240"/>
        <w:rPr>
          <w:rFonts w:eastAsia="Segoe UI Symbol" w:cs="Arial"/>
          <w:i/>
          <w:iCs/>
          <w:color w:val="231F20"/>
          <w:w w:val="90"/>
        </w:rPr>
      </w:pPr>
      <w:r w:rsidRPr="00BE3CC9">
        <w:rPr>
          <w:rFonts w:eastAsia="Segoe UI Symbol" w:cs="Arial"/>
          <w:color w:val="231F20"/>
          <w:w w:val="90"/>
        </w:rPr>
        <w:t xml:space="preserve">The following engineering controls will be implemented to lower the indoor temperature, heat index, or both to the lowest </w:t>
      </w:r>
      <w:r w:rsidR="00F63709">
        <w:rPr>
          <w:rFonts w:eastAsia="Segoe UI Symbol" w:cs="Arial"/>
          <w:color w:val="231F20"/>
          <w:w w:val="90"/>
        </w:rPr>
        <w:t>reasonable</w:t>
      </w:r>
      <w:r w:rsidRPr="00BE3CC9">
        <w:rPr>
          <w:rFonts w:eastAsia="Segoe UI Symbol" w:cs="Arial"/>
          <w:color w:val="231F20"/>
          <w:w w:val="90"/>
        </w:rPr>
        <w:t xml:space="preserve"> level. These controls help make the work environment cooler or create a barrier between the worker and the heat: </w:t>
      </w:r>
      <w:r w:rsidRPr="00BE3CC9">
        <w:rPr>
          <w:rFonts w:eastAsia="Segoe UI Symbol" w:cs="Arial"/>
          <w:i/>
          <w:iCs/>
          <w:color w:val="231F20"/>
          <w:w w:val="90"/>
        </w:rPr>
        <w:t>[</w:t>
      </w:r>
      <w:r w:rsidRPr="00BE3CC9">
        <w:rPr>
          <w:rFonts w:eastAsia="Segoe UI Symbol" w:cs="Arial"/>
          <w:i/>
          <w:iCs/>
          <w:color w:val="C00000"/>
          <w:w w:val="90"/>
        </w:rPr>
        <w:t xml:space="preserve">Employers have options when implementing control measures to protect their workers against heat illness and to comply with the standard. The following are examples. </w:t>
      </w:r>
      <w:r w:rsidRPr="00BE3CC9">
        <w:rPr>
          <w:rFonts w:eastAsia="Segoe UI Symbol" w:cs="Arial"/>
          <w:i/>
          <w:iCs/>
          <w:color w:val="C00000"/>
          <w:w w:val="90"/>
          <w:lang w:bidi="en-US"/>
        </w:rPr>
        <w:t>Customize this section to your workplace and include the site-specific procedures that you will implement for workers. Delete parts that do not apply to your worksite.</w:t>
      </w:r>
    </w:p>
    <w:p w14:paraId="2E39A53F" w14:textId="77777777" w:rsidR="00BE3CC9" w:rsidRPr="00BE3CC9" w:rsidRDefault="00BE3CC9" w:rsidP="005B11FE">
      <w:pPr>
        <w:widowControl w:val="0"/>
        <w:numPr>
          <w:ilvl w:val="0"/>
          <w:numId w:val="26"/>
        </w:numPr>
        <w:autoSpaceDE w:val="0"/>
        <w:autoSpaceDN w:val="0"/>
        <w:rPr>
          <w:rFonts w:eastAsia="Segoe UI Symbol" w:cs="Arial"/>
          <w:i/>
          <w:iCs/>
          <w:color w:val="C00000"/>
          <w:w w:val="90"/>
        </w:rPr>
      </w:pPr>
      <w:r w:rsidRPr="00BE3CC9">
        <w:rPr>
          <w:rFonts w:eastAsia="Segoe UI Symbol" w:cs="Arial"/>
          <w:i/>
          <w:iCs/>
          <w:color w:val="C00000"/>
          <w:w w:val="90"/>
        </w:rPr>
        <w:t>Cooling fans or air conditioning</w:t>
      </w:r>
    </w:p>
    <w:p w14:paraId="74852758" w14:textId="77777777" w:rsidR="00BE3CC9" w:rsidRPr="00BE3CC9" w:rsidRDefault="00BE3CC9" w:rsidP="005B11FE">
      <w:pPr>
        <w:widowControl w:val="0"/>
        <w:numPr>
          <w:ilvl w:val="0"/>
          <w:numId w:val="26"/>
        </w:numPr>
        <w:autoSpaceDE w:val="0"/>
        <w:autoSpaceDN w:val="0"/>
        <w:rPr>
          <w:rFonts w:eastAsia="Segoe UI Symbol" w:cs="Arial"/>
          <w:i/>
          <w:iCs/>
          <w:color w:val="C00000"/>
          <w:w w:val="90"/>
        </w:rPr>
      </w:pPr>
      <w:r w:rsidRPr="00BE3CC9">
        <w:rPr>
          <w:rFonts w:eastAsia="Segoe UI Symbol" w:cs="Arial"/>
          <w:i/>
          <w:iCs/>
          <w:color w:val="C00000"/>
          <w:w w:val="90"/>
        </w:rPr>
        <w:t>Increased natural ventilation, such as open windows and doors when the outdoor temperature or heat index is lower than the indoor temperature and heat index</w:t>
      </w:r>
    </w:p>
    <w:p w14:paraId="3343436B" w14:textId="36E644FA" w:rsidR="00BE3CC9" w:rsidRPr="00BE3CC9" w:rsidRDefault="00BE3CC9" w:rsidP="005B11FE">
      <w:pPr>
        <w:widowControl w:val="0"/>
        <w:numPr>
          <w:ilvl w:val="0"/>
          <w:numId w:val="26"/>
        </w:numPr>
        <w:autoSpaceDE w:val="0"/>
        <w:autoSpaceDN w:val="0"/>
        <w:rPr>
          <w:rFonts w:eastAsia="Segoe UI Symbol" w:cs="Arial"/>
          <w:i/>
          <w:iCs/>
          <w:color w:val="C00000"/>
          <w:w w:val="90"/>
        </w:rPr>
      </w:pPr>
      <w:r w:rsidRPr="00BE3CC9">
        <w:rPr>
          <w:rFonts w:eastAsia="Segoe UI Symbol" w:cs="Arial"/>
          <w:i/>
          <w:iCs/>
          <w:color w:val="C00000"/>
          <w:w w:val="90"/>
        </w:rPr>
        <w:t>Local exhaust ventilation at points of high heat production or moisture (such as exhaust hoods)</w:t>
      </w:r>
    </w:p>
    <w:p w14:paraId="367E41CE" w14:textId="77777777" w:rsidR="00BE3CC9" w:rsidRPr="00BE3CC9" w:rsidRDefault="00BE3CC9" w:rsidP="005B11FE">
      <w:pPr>
        <w:widowControl w:val="0"/>
        <w:numPr>
          <w:ilvl w:val="0"/>
          <w:numId w:val="26"/>
        </w:numPr>
        <w:autoSpaceDE w:val="0"/>
        <w:autoSpaceDN w:val="0"/>
        <w:rPr>
          <w:rFonts w:eastAsia="Segoe UI Symbol" w:cs="Arial"/>
          <w:i/>
          <w:iCs/>
          <w:color w:val="C00000"/>
          <w:w w:val="90"/>
        </w:rPr>
      </w:pPr>
      <w:r w:rsidRPr="00BE3CC9">
        <w:rPr>
          <w:rFonts w:eastAsia="Segoe UI Symbol" w:cs="Arial"/>
          <w:i/>
          <w:iCs/>
          <w:color w:val="C00000"/>
          <w:w w:val="90"/>
        </w:rPr>
        <w:t>Reflective shields to block radiant heat</w:t>
      </w:r>
    </w:p>
    <w:p w14:paraId="24AF3ED3" w14:textId="77777777" w:rsidR="00BE3CC9" w:rsidRPr="00BE3CC9" w:rsidRDefault="00BE3CC9" w:rsidP="005B11FE">
      <w:pPr>
        <w:widowControl w:val="0"/>
        <w:numPr>
          <w:ilvl w:val="0"/>
          <w:numId w:val="26"/>
        </w:numPr>
        <w:autoSpaceDE w:val="0"/>
        <w:autoSpaceDN w:val="0"/>
        <w:rPr>
          <w:rFonts w:eastAsia="Segoe UI Symbol" w:cs="Arial"/>
          <w:i/>
          <w:iCs/>
          <w:color w:val="C00000"/>
          <w:w w:val="90"/>
        </w:rPr>
      </w:pPr>
      <w:r w:rsidRPr="00BE3CC9">
        <w:rPr>
          <w:rFonts w:eastAsia="Segoe UI Symbol" w:cs="Arial"/>
          <w:i/>
          <w:iCs/>
          <w:color w:val="C00000"/>
          <w:w w:val="90"/>
        </w:rPr>
        <w:t>Insulating/isolating heat sources from workers, or isolating workers from heat source</w:t>
      </w:r>
    </w:p>
    <w:p w14:paraId="00EE620F" w14:textId="77777777" w:rsidR="00BE3CC9" w:rsidRPr="00BE3CC9" w:rsidRDefault="00BE3CC9" w:rsidP="005B11FE">
      <w:pPr>
        <w:widowControl w:val="0"/>
        <w:numPr>
          <w:ilvl w:val="0"/>
          <w:numId w:val="26"/>
        </w:numPr>
        <w:autoSpaceDE w:val="0"/>
        <w:autoSpaceDN w:val="0"/>
        <w:rPr>
          <w:rFonts w:eastAsia="Segoe UI Symbol" w:cs="Arial"/>
          <w:i/>
          <w:iCs/>
          <w:color w:val="C00000"/>
          <w:w w:val="90"/>
        </w:rPr>
      </w:pPr>
      <w:r w:rsidRPr="00BE3CC9">
        <w:rPr>
          <w:rFonts w:eastAsia="Segoe UI Symbol" w:cs="Arial"/>
          <w:i/>
          <w:iCs/>
          <w:color w:val="C00000"/>
          <w:w w:val="90"/>
        </w:rPr>
        <w:t>Cooled seats or benches</w:t>
      </w:r>
    </w:p>
    <w:p w14:paraId="54348222" w14:textId="77777777" w:rsidR="00BE3CC9" w:rsidRPr="00BE3CC9" w:rsidRDefault="00BE3CC9" w:rsidP="005B11FE">
      <w:pPr>
        <w:widowControl w:val="0"/>
        <w:numPr>
          <w:ilvl w:val="0"/>
          <w:numId w:val="26"/>
        </w:numPr>
        <w:autoSpaceDE w:val="0"/>
        <w:autoSpaceDN w:val="0"/>
        <w:rPr>
          <w:rFonts w:eastAsia="Segoe UI Symbol" w:cs="Arial"/>
          <w:i/>
          <w:iCs/>
          <w:color w:val="C00000"/>
          <w:w w:val="90"/>
        </w:rPr>
      </w:pPr>
      <w:r w:rsidRPr="00BE3CC9">
        <w:rPr>
          <w:rFonts w:eastAsia="Segoe UI Symbol" w:cs="Arial"/>
          <w:i/>
          <w:iCs/>
          <w:color w:val="C00000"/>
          <w:w w:val="90"/>
        </w:rPr>
        <w:t>Evaporative coolers</w:t>
      </w:r>
    </w:p>
    <w:p w14:paraId="7D714464" w14:textId="77777777" w:rsidR="00BE3CC9" w:rsidRPr="00BE3CC9" w:rsidRDefault="00BE3CC9" w:rsidP="005B11FE">
      <w:pPr>
        <w:widowControl w:val="0"/>
        <w:numPr>
          <w:ilvl w:val="0"/>
          <w:numId w:val="26"/>
        </w:numPr>
        <w:autoSpaceDE w:val="0"/>
        <w:autoSpaceDN w:val="0"/>
        <w:rPr>
          <w:rFonts w:ascii="Segoe UI Symbol" w:eastAsia="Segoe UI Symbol" w:hAnsi="Segoe UI Symbol" w:cs="Segoe UI Symbol"/>
          <w:i/>
          <w:iCs/>
          <w:color w:val="C00000"/>
        </w:rPr>
      </w:pPr>
      <w:r w:rsidRPr="00BE3CC9">
        <w:rPr>
          <w:rFonts w:eastAsia="Segoe UI Symbol" w:cs="Arial"/>
          <w:i/>
          <w:iCs/>
          <w:color w:val="C00000"/>
        </w:rPr>
        <w:t>Dehumidifiers</w:t>
      </w:r>
    </w:p>
    <w:p w14:paraId="7D59A729" w14:textId="77777777" w:rsidR="00BE3CC9" w:rsidRPr="00BE3CC9" w:rsidRDefault="00BE3CC9" w:rsidP="005B11FE">
      <w:pPr>
        <w:widowControl w:val="0"/>
        <w:numPr>
          <w:ilvl w:val="0"/>
          <w:numId w:val="26"/>
        </w:numPr>
        <w:autoSpaceDE w:val="0"/>
        <w:autoSpaceDN w:val="0"/>
        <w:rPr>
          <w:rFonts w:eastAsia="Segoe UI Symbol" w:cs="Arial"/>
          <w:i/>
          <w:iCs/>
          <w:color w:val="C00000"/>
          <w:w w:val="90"/>
        </w:rPr>
      </w:pPr>
      <w:bookmarkStart w:id="8" w:name="_Hlk152323602"/>
      <w:r w:rsidRPr="00BE3CC9">
        <w:rPr>
          <w:rFonts w:eastAsia="Segoe UI Symbol" w:cs="Arial"/>
          <w:i/>
          <w:iCs/>
          <w:color w:val="C00000"/>
          <w:w w:val="90"/>
        </w:rPr>
        <w:t xml:space="preserve">Other: [Describe any other method of </w:t>
      </w:r>
      <w:r w:rsidRPr="00BE3CC9">
        <w:rPr>
          <w:rFonts w:eastAsia="Segoe UI Symbol" w:cs="Arial"/>
          <w:i/>
          <w:iCs/>
          <w:color w:val="C00000"/>
        </w:rPr>
        <w:t>lowering the temperature or heat index</w:t>
      </w:r>
      <w:r w:rsidRPr="00BE3CC9">
        <w:rPr>
          <w:rFonts w:eastAsia="Segoe UI Symbol" w:cs="Arial"/>
          <w:i/>
          <w:iCs/>
          <w:color w:val="C00000"/>
          <w:w w:val="90"/>
        </w:rPr>
        <w:t>].]</w:t>
      </w:r>
    </w:p>
    <w:bookmarkEnd w:id="8"/>
    <w:p w14:paraId="736ED364" w14:textId="77777777" w:rsidR="00BE3CC9" w:rsidRPr="00BE3CC9" w:rsidRDefault="00BE3CC9" w:rsidP="00BE3CC9">
      <w:pPr>
        <w:widowControl w:val="0"/>
        <w:numPr>
          <w:ilvl w:val="0"/>
          <w:numId w:val="25"/>
        </w:numPr>
        <w:autoSpaceDE w:val="0"/>
        <w:autoSpaceDN w:val="0"/>
        <w:spacing w:before="240" w:line="259" w:lineRule="auto"/>
        <w:rPr>
          <w:rFonts w:ascii="Segoe UI Symbol" w:eastAsia="Segoe UI Symbol" w:hAnsi="Segoe UI Symbol" w:cs="Segoe UI Symbol"/>
          <w:i/>
          <w:iCs/>
          <w:color w:val="C00000"/>
        </w:rPr>
      </w:pPr>
      <w:r w:rsidRPr="00BE3CC9">
        <w:rPr>
          <w:rFonts w:eastAsia="Segoe UI Symbol" w:cs="Arial"/>
          <w:w w:val="90"/>
        </w:rPr>
        <w:t xml:space="preserve">The following administrative controls will be implemented once all feasible engineering controls have been implemented. These controls are modified work practices that can reduce heat exposure by adjusting work procedures, practices, or schedules: </w:t>
      </w:r>
      <w:bookmarkStart w:id="9" w:name="_Hlk152323038"/>
      <w:r w:rsidRPr="00BE3CC9">
        <w:rPr>
          <w:rFonts w:eastAsia="Segoe UI Symbol" w:cs="Arial"/>
          <w:i/>
          <w:iCs/>
          <w:color w:val="C00000"/>
          <w:w w:val="90"/>
        </w:rPr>
        <w:t xml:space="preserve">[Employers have options when implementing control measures to protect their workers against heat illness and to comply with the standard. The following are examples. </w:t>
      </w:r>
      <w:r w:rsidRPr="00BE3CC9">
        <w:rPr>
          <w:rFonts w:eastAsia="Segoe UI Symbol" w:cs="Arial"/>
          <w:i/>
          <w:iCs/>
          <w:color w:val="C00000"/>
          <w:w w:val="90"/>
        </w:rPr>
        <w:lastRenderedPageBreak/>
        <w:t xml:space="preserve">Customize this section to your workplace and include the site-specific procedures </w:t>
      </w:r>
      <w:r w:rsidRPr="00BE3CC9">
        <w:rPr>
          <w:rFonts w:eastAsia="Segoe UI Symbol" w:cs="Arial"/>
          <w:i/>
          <w:iCs/>
          <w:color w:val="C00000"/>
        </w:rPr>
        <w:t>you will</w:t>
      </w:r>
      <w:r w:rsidRPr="00BE3CC9">
        <w:rPr>
          <w:rFonts w:eastAsia="Segoe UI Symbol" w:cs="Arial"/>
          <w:i/>
          <w:iCs/>
          <w:color w:val="C00000"/>
          <w:w w:val="90"/>
        </w:rPr>
        <w:t xml:space="preserve"> implement for workers. Delete parts that do not apply to your worksite.</w:t>
      </w:r>
      <w:bookmarkEnd w:id="9"/>
    </w:p>
    <w:p w14:paraId="7DB09B23" w14:textId="77777777" w:rsidR="00BE3CC9" w:rsidRPr="00BE3CC9" w:rsidRDefault="00BE3CC9" w:rsidP="00AE1830">
      <w:pPr>
        <w:widowControl w:val="0"/>
        <w:numPr>
          <w:ilvl w:val="0"/>
          <w:numId w:val="30"/>
        </w:numPr>
        <w:autoSpaceDE w:val="0"/>
        <w:autoSpaceDN w:val="0"/>
        <w:spacing w:line="259" w:lineRule="auto"/>
        <w:ind w:left="2430"/>
        <w:rPr>
          <w:rFonts w:eastAsia="Segoe UI Symbol" w:cs="Arial"/>
          <w:i/>
          <w:iCs/>
          <w:color w:val="C00000"/>
          <w:w w:val="90"/>
        </w:rPr>
      </w:pPr>
      <w:r w:rsidRPr="00BE3CC9">
        <w:rPr>
          <w:rFonts w:eastAsia="Segoe UI Symbol" w:cs="Arial"/>
          <w:i/>
          <w:iCs/>
          <w:color w:val="C00000"/>
          <w:w w:val="90"/>
        </w:rPr>
        <w:t>Modify work schedules and activities to times of the day when the temperature is cooler or schedule shorter shifts, especially during heat waves.  Heat wave means any day in which the predicted high temperature for the day will be at least 80 degrees Fahrenheit and at least 10 degrees Fahrenheit higher than the average high daily temperature in the preceding five days. For newly hired workers and unacclimatized existing workers, gradually increase shift length over the first one to two weeks.</w:t>
      </w:r>
    </w:p>
    <w:p w14:paraId="7B3C78A2" w14:textId="77777777" w:rsidR="00BE3CC9" w:rsidRPr="00BE3CC9" w:rsidRDefault="00BE3CC9" w:rsidP="00AE1830">
      <w:pPr>
        <w:widowControl w:val="0"/>
        <w:numPr>
          <w:ilvl w:val="0"/>
          <w:numId w:val="27"/>
        </w:numPr>
        <w:autoSpaceDE w:val="0"/>
        <w:autoSpaceDN w:val="0"/>
        <w:rPr>
          <w:rFonts w:eastAsia="Segoe UI Symbol" w:cs="Arial"/>
          <w:i/>
          <w:iCs/>
          <w:color w:val="C00000"/>
          <w:w w:val="90"/>
        </w:rPr>
      </w:pPr>
      <w:r w:rsidRPr="00BE3CC9">
        <w:rPr>
          <w:rFonts w:eastAsia="Segoe UI Symbol" w:cs="Arial"/>
          <w:i/>
          <w:iCs/>
          <w:color w:val="C00000"/>
          <w:w w:val="90"/>
        </w:rPr>
        <w:t xml:space="preserve">Require mandatory rest breaks in a cooler environment, such as a shady location or an air-conditioned building. The duration of the rest breaks should increase as heat stress rises. </w:t>
      </w:r>
    </w:p>
    <w:p w14:paraId="59ECE6D8" w14:textId="77777777" w:rsidR="00BE3CC9" w:rsidRPr="00BE3CC9" w:rsidRDefault="00BE3CC9" w:rsidP="00AE1830">
      <w:pPr>
        <w:widowControl w:val="0"/>
        <w:numPr>
          <w:ilvl w:val="0"/>
          <w:numId w:val="27"/>
        </w:numPr>
        <w:autoSpaceDE w:val="0"/>
        <w:autoSpaceDN w:val="0"/>
        <w:rPr>
          <w:rFonts w:eastAsia="Segoe UI Symbol" w:cs="Arial"/>
          <w:i/>
          <w:iCs/>
          <w:color w:val="C00000"/>
          <w:w w:val="90"/>
        </w:rPr>
      </w:pPr>
      <w:r w:rsidRPr="00BE3CC9">
        <w:rPr>
          <w:rFonts w:eastAsia="Segoe UI Symbol" w:cs="Arial"/>
          <w:i/>
          <w:iCs/>
          <w:color w:val="C00000"/>
          <w:w w:val="90"/>
        </w:rPr>
        <w:t>Schedule work at cooler periods or times of day, such as early morning or late afternoon.</w:t>
      </w:r>
    </w:p>
    <w:p w14:paraId="7060E061" w14:textId="77777777" w:rsidR="00BE3CC9" w:rsidRPr="00BE3CC9" w:rsidRDefault="00BE3CC9" w:rsidP="00AE1830">
      <w:pPr>
        <w:widowControl w:val="0"/>
        <w:numPr>
          <w:ilvl w:val="0"/>
          <w:numId w:val="27"/>
        </w:numPr>
        <w:autoSpaceDE w:val="0"/>
        <w:autoSpaceDN w:val="0"/>
        <w:rPr>
          <w:rFonts w:eastAsia="Segoe UI Symbol" w:cs="Arial"/>
          <w:i/>
          <w:iCs/>
          <w:color w:val="C00000"/>
          <w:w w:val="90"/>
        </w:rPr>
      </w:pPr>
      <w:r w:rsidRPr="00BE3CC9">
        <w:rPr>
          <w:rFonts w:eastAsia="Segoe UI Symbol" w:cs="Arial"/>
          <w:i/>
          <w:iCs/>
          <w:color w:val="C00000"/>
          <w:w w:val="90"/>
        </w:rPr>
        <w:t>Rotate job functions among workers to help minimize exertion and heat exposure. If workers must be in proximity to heat sources, mark them clearly, so they are aware of the hazards.</w:t>
      </w:r>
    </w:p>
    <w:p w14:paraId="4F8CE95D" w14:textId="7F17FC7E" w:rsidR="00BE3CC9" w:rsidRPr="00BE3CC9" w:rsidRDefault="00BE3CC9" w:rsidP="00AE1830">
      <w:pPr>
        <w:widowControl w:val="0"/>
        <w:numPr>
          <w:ilvl w:val="0"/>
          <w:numId w:val="27"/>
        </w:numPr>
        <w:autoSpaceDE w:val="0"/>
        <w:autoSpaceDN w:val="0"/>
        <w:rPr>
          <w:rFonts w:eastAsia="Segoe UI Symbol" w:cs="Arial"/>
          <w:i/>
          <w:iCs/>
          <w:color w:val="C00000"/>
          <w:w w:val="90"/>
        </w:rPr>
      </w:pPr>
      <w:r w:rsidRPr="00BE3CC9">
        <w:rPr>
          <w:rFonts w:eastAsia="Segoe UI Symbol" w:cs="Arial"/>
          <w:i/>
          <w:iCs/>
          <w:color w:val="C00000"/>
          <w:w w:val="90"/>
        </w:rPr>
        <w:t>Require workers to work in pairs or groups during extreme heat so they can monitor each other for signs of heat illness</w:t>
      </w:r>
      <w:r w:rsidR="006908D1">
        <w:rPr>
          <w:rFonts w:eastAsia="Segoe UI Symbol" w:cs="Arial"/>
          <w:i/>
          <w:iCs/>
          <w:color w:val="C00000"/>
          <w:w w:val="90"/>
        </w:rPr>
        <w:t xml:space="preserve"> (buddy system).</w:t>
      </w:r>
    </w:p>
    <w:p w14:paraId="6BE18600" w14:textId="77777777" w:rsidR="00BE3CC9" w:rsidRPr="00BE3CC9" w:rsidRDefault="00BE3CC9" w:rsidP="00AE1830">
      <w:pPr>
        <w:widowControl w:val="0"/>
        <w:numPr>
          <w:ilvl w:val="0"/>
          <w:numId w:val="27"/>
        </w:numPr>
        <w:autoSpaceDE w:val="0"/>
        <w:autoSpaceDN w:val="0"/>
        <w:rPr>
          <w:rFonts w:eastAsia="Segoe UI Symbol" w:cs="Arial"/>
          <w:i/>
          <w:iCs/>
          <w:color w:val="C00000"/>
          <w:w w:val="90"/>
        </w:rPr>
      </w:pPr>
      <w:r w:rsidRPr="00BE3CC9">
        <w:rPr>
          <w:rFonts w:eastAsia="Segoe UI Symbol" w:cs="Arial"/>
          <w:i/>
          <w:iCs/>
          <w:color w:val="C00000"/>
          <w:w w:val="90"/>
        </w:rPr>
        <w:t>Other: [Describe any other method of administrative control].]</w:t>
      </w:r>
    </w:p>
    <w:p w14:paraId="45DE9972" w14:textId="77777777" w:rsidR="00BE3CC9" w:rsidRPr="00BE3CC9" w:rsidRDefault="00BE3CC9" w:rsidP="00BE3CC9">
      <w:pPr>
        <w:widowControl w:val="0"/>
        <w:numPr>
          <w:ilvl w:val="0"/>
          <w:numId w:val="25"/>
        </w:numPr>
        <w:autoSpaceDE w:val="0"/>
        <w:autoSpaceDN w:val="0"/>
        <w:spacing w:before="240"/>
        <w:rPr>
          <w:rFonts w:eastAsia="Segoe UI Symbol" w:cs="Arial"/>
          <w:i/>
          <w:iCs/>
          <w:color w:val="C00000"/>
          <w:w w:val="90"/>
        </w:rPr>
      </w:pPr>
      <w:r w:rsidRPr="00BE3CC9">
        <w:rPr>
          <w:rFonts w:eastAsia="Segoe UI Symbol" w:cs="Arial"/>
          <w:color w:val="231F20"/>
          <w:w w:val="90"/>
        </w:rPr>
        <w:t>The following personal heat-protective equipment</w:t>
      </w:r>
      <w:r w:rsidRPr="00BE3CC9">
        <w:rPr>
          <w:rFonts w:eastAsia="Segoe UI Symbol" w:cs="Arial"/>
          <w:b/>
          <w:bCs/>
          <w:color w:val="231F20"/>
          <w:w w:val="90"/>
        </w:rPr>
        <w:t xml:space="preserve"> </w:t>
      </w:r>
      <w:r w:rsidRPr="00BE3CC9">
        <w:rPr>
          <w:rFonts w:eastAsia="Segoe UI Symbol" w:cs="Arial"/>
          <w:color w:val="231F20"/>
          <w:w w:val="90"/>
        </w:rPr>
        <w:t>will be provided if feasible engineering controls do not decrease the temperature enough and administrative controls do not minimize the risk of heat illness.  This personal heat-protective equipment consists of special cooling devices that the worker wears on their body that can protect them in hot environments:</w:t>
      </w:r>
      <w:r w:rsidRPr="00BE3CC9">
        <w:rPr>
          <w:rFonts w:eastAsia="Segoe UI Symbol" w:cs="Arial"/>
          <w:color w:val="C00000"/>
          <w:w w:val="90"/>
        </w:rPr>
        <w:t xml:space="preserve"> </w:t>
      </w:r>
      <w:r w:rsidRPr="00BE3CC9">
        <w:rPr>
          <w:rFonts w:eastAsia="Segoe UI Symbol" w:cs="Arial"/>
          <w:i/>
          <w:iCs/>
          <w:color w:val="C00000"/>
          <w:w w:val="90"/>
        </w:rPr>
        <w:t>[Employers have options when implementing control measures to protect their workers against heat illness and to comply with the standard. The following are examples. Customize this section to your workplace and include the site-specific procedures you will implement for workers. Delete parts that do not apply to your worksite.</w:t>
      </w:r>
    </w:p>
    <w:p w14:paraId="07B1968A" w14:textId="77777777" w:rsidR="00BE3CC9" w:rsidRPr="00BE3CC9" w:rsidRDefault="00BE3CC9" w:rsidP="00AE1830">
      <w:pPr>
        <w:widowControl w:val="0"/>
        <w:numPr>
          <w:ilvl w:val="0"/>
          <w:numId w:val="28"/>
        </w:numPr>
        <w:autoSpaceDE w:val="0"/>
        <w:autoSpaceDN w:val="0"/>
        <w:rPr>
          <w:rFonts w:eastAsia="Segoe UI Symbol" w:cs="Arial"/>
          <w:i/>
          <w:iCs/>
          <w:color w:val="C00000"/>
          <w:w w:val="90"/>
        </w:rPr>
      </w:pPr>
      <w:r w:rsidRPr="00BE3CC9">
        <w:rPr>
          <w:rFonts w:eastAsia="Segoe UI Symbol" w:cs="Arial"/>
          <w:i/>
          <w:iCs/>
          <w:color w:val="C00000"/>
          <w:w w:val="90"/>
        </w:rPr>
        <w:t>Water and/or air-cooled garments, cooling vests, jackets, and neck wraps.  The cooling source can be reusable ice packs or cooled air connected to an external source.</w:t>
      </w:r>
    </w:p>
    <w:p w14:paraId="42E8E3BB" w14:textId="77777777" w:rsidR="00BE3CC9" w:rsidRPr="00BE3CC9" w:rsidRDefault="00BE3CC9" w:rsidP="00AE1830">
      <w:pPr>
        <w:widowControl w:val="0"/>
        <w:numPr>
          <w:ilvl w:val="0"/>
          <w:numId w:val="28"/>
        </w:numPr>
        <w:autoSpaceDE w:val="0"/>
        <w:autoSpaceDN w:val="0"/>
        <w:rPr>
          <w:rFonts w:eastAsia="Segoe UI Symbol" w:cs="Arial"/>
          <w:i/>
          <w:iCs/>
          <w:color w:val="C00000"/>
          <w:w w:val="90"/>
        </w:rPr>
      </w:pPr>
      <w:r w:rsidRPr="00BE3CC9">
        <w:rPr>
          <w:rFonts w:eastAsia="Segoe UI Symbol" w:cs="Arial"/>
          <w:i/>
          <w:iCs/>
          <w:color w:val="C00000"/>
          <w:w w:val="90"/>
        </w:rPr>
        <w:t xml:space="preserve">Supplied air personal cooling systems </w:t>
      </w:r>
    </w:p>
    <w:p w14:paraId="7B754E3A" w14:textId="77777777" w:rsidR="00BE3CC9" w:rsidRPr="00BE3CC9" w:rsidRDefault="00BE3CC9" w:rsidP="00AE1830">
      <w:pPr>
        <w:widowControl w:val="0"/>
        <w:numPr>
          <w:ilvl w:val="0"/>
          <w:numId w:val="28"/>
        </w:numPr>
        <w:autoSpaceDE w:val="0"/>
        <w:autoSpaceDN w:val="0"/>
        <w:rPr>
          <w:rFonts w:eastAsia="Segoe UI Symbol" w:cs="Arial"/>
          <w:i/>
          <w:iCs/>
          <w:color w:val="C00000"/>
          <w:w w:val="90"/>
        </w:rPr>
      </w:pPr>
      <w:r w:rsidRPr="00BE3CC9">
        <w:rPr>
          <w:rFonts w:eastAsia="Segoe UI Symbol" w:cs="Arial"/>
          <w:i/>
          <w:iCs/>
          <w:color w:val="C00000"/>
          <w:w w:val="90"/>
        </w:rPr>
        <w:t>Insulated suits</w:t>
      </w:r>
    </w:p>
    <w:p w14:paraId="5E470A58" w14:textId="77777777" w:rsidR="00BE3CC9" w:rsidRPr="00BE3CC9" w:rsidRDefault="00BE3CC9" w:rsidP="00AE1830">
      <w:pPr>
        <w:widowControl w:val="0"/>
        <w:numPr>
          <w:ilvl w:val="0"/>
          <w:numId w:val="28"/>
        </w:numPr>
        <w:autoSpaceDE w:val="0"/>
        <w:autoSpaceDN w:val="0"/>
        <w:rPr>
          <w:rFonts w:eastAsia="Segoe UI Symbol" w:cs="Arial"/>
          <w:i/>
          <w:iCs/>
          <w:color w:val="C00000"/>
          <w:w w:val="90"/>
        </w:rPr>
      </w:pPr>
      <w:r w:rsidRPr="00BE3CC9">
        <w:rPr>
          <w:rFonts w:eastAsia="Segoe UI Symbol" w:cs="Arial"/>
          <w:i/>
          <w:iCs/>
          <w:color w:val="C00000"/>
          <w:w w:val="90"/>
        </w:rPr>
        <w:t>Heat-reflective clothing</w:t>
      </w:r>
    </w:p>
    <w:p w14:paraId="6664B4CC" w14:textId="77777777" w:rsidR="00BE3CC9" w:rsidRPr="00BE3CC9" w:rsidRDefault="00BE3CC9" w:rsidP="00AE1830">
      <w:pPr>
        <w:widowControl w:val="0"/>
        <w:numPr>
          <w:ilvl w:val="0"/>
          <w:numId w:val="28"/>
        </w:numPr>
        <w:autoSpaceDE w:val="0"/>
        <w:autoSpaceDN w:val="0"/>
        <w:rPr>
          <w:rFonts w:eastAsia="Segoe UI Symbol" w:cs="Arial"/>
          <w:i/>
          <w:iCs/>
          <w:color w:val="C00000"/>
          <w:w w:val="90"/>
        </w:rPr>
      </w:pPr>
      <w:r w:rsidRPr="00BE3CC9">
        <w:rPr>
          <w:rFonts w:eastAsia="Segoe UI Symbol" w:cs="Arial"/>
          <w:i/>
          <w:iCs/>
          <w:color w:val="C00000"/>
          <w:w w:val="90"/>
        </w:rPr>
        <w:t>Infrared reflecting face shields</w:t>
      </w:r>
    </w:p>
    <w:p w14:paraId="4078E65A" w14:textId="77777777" w:rsidR="00BE3CC9" w:rsidRPr="00BE3CC9" w:rsidRDefault="00BE3CC9" w:rsidP="00AE1830">
      <w:pPr>
        <w:widowControl w:val="0"/>
        <w:numPr>
          <w:ilvl w:val="0"/>
          <w:numId w:val="28"/>
        </w:numPr>
        <w:autoSpaceDE w:val="0"/>
        <w:autoSpaceDN w:val="0"/>
        <w:rPr>
          <w:rFonts w:eastAsia="Segoe UI Symbol" w:cs="Arial"/>
          <w:i/>
          <w:iCs/>
          <w:color w:val="C00000"/>
          <w:w w:val="90"/>
        </w:rPr>
      </w:pPr>
      <w:bookmarkStart w:id="10" w:name="_Hlk152334494"/>
      <w:r w:rsidRPr="00BE3CC9">
        <w:rPr>
          <w:rFonts w:eastAsia="Segoe UI Symbol" w:cs="Arial"/>
          <w:i/>
          <w:iCs/>
          <w:color w:val="C00000"/>
          <w:w w:val="90"/>
        </w:rPr>
        <w:t xml:space="preserve">Other: [Describe any other </w:t>
      </w:r>
      <w:r w:rsidRPr="00BE3CC9">
        <w:rPr>
          <w:rFonts w:eastAsia="Segoe UI Symbol" w:cs="Arial"/>
          <w:i/>
          <w:iCs/>
          <w:color w:val="C00000"/>
        </w:rPr>
        <w:t>type of heat-protective equipment you will use</w:t>
      </w:r>
      <w:r w:rsidRPr="00BE3CC9">
        <w:rPr>
          <w:rFonts w:eastAsia="Segoe UI Symbol" w:cs="Arial"/>
          <w:i/>
          <w:iCs/>
          <w:color w:val="C00000"/>
          <w:w w:val="90"/>
        </w:rPr>
        <w:t>].]</w:t>
      </w:r>
    </w:p>
    <w:bookmarkEnd w:id="10"/>
    <w:p w14:paraId="2C9FA974" w14:textId="77777777" w:rsidR="006242BB" w:rsidRPr="006242BB" w:rsidRDefault="006242BB" w:rsidP="00D65168">
      <w:pPr>
        <w:rPr>
          <w:bCs/>
        </w:rPr>
      </w:pPr>
    </w:p>
    <w:p w14:paraId="3745BC6F" w14:textId="77777777" w:rsidR="00475068" w:rsidRDefault="00475068" w:rsidP="00475068">
      <w:pPr>
        <w:rPr>
          <w:rFonts w:cs="Arial"/>
          <w:b/>
        </w:rPr>
      </w:pPr>
    </w:p>
    <w:p w14:paraId="3202B045" w14:textId="77777777" w:rsidR="00914F69" w:rsidRDefault="00914F69" w:rsidP="00475068">
      <w:pPr>
        <w:rPr>
          <w:rFonts w:cs="Arial"/>
          <w:b/>
        </w:rPr>
      </w:pPr>
    </w:p>
    <w:p w14:paraId="73F07424" w14:textId="77777777" w:rsidR="00914F69" w:rsidRDefault="00914F69" w:rsidP="00475068">
      <w:pPr>
        <w:rPr>
          <w:rFonts w:cs="Arial"/>
          <w:b/>
        </w:rPr>
      </w:pPr>
    </w:p>
    <w:p w14:paraId="423C830C" w14:textId="77777777" w:rsidR="00914F69" w:rsidRDefault="00914F69" w:rsidP="00475068">
      <w:pPr>
        <w:rPr>
          <w:rFonts w:cs="Arial"/>
          <w:b/>
        </w:rPr>
      </w:pPr>
    </w:p>
    <w:p w14:paraId="048FDE5F" w14:textId="63F17895" w:rsidR="00BD56AF" w:rsidRDefault="00BD56AF">
      <w:pPr>
        <w:rPr>
          <w:rFonts w:cs="Arial"/>
          <w:b/>
        </w:rPr>
      </w:pPr>
      <w:r>
        <w:rPr>
          <w:rFonts w:cs="Arial"/>
          <w:b/>
        </w:rPr>
        <w:br w:type="page"/>
      </w:r>
    </w:p>
    <w:p w14:paraId="41ABE7FC" w14:textId="77777777" w:rsidR="00914F69" w:rsidRPr="0070618D" w:rsidRDefault="00914F69" w:rsidP="00475068">
      <w:pPr>
        <w:rPr>
          <w:rFonts w:cs="Arial"/>
          <w:b/>
        </w:rPr>
      </w:pPr>
    </w:p>
    <w:p w14:paraId="58C0E536" w14:textId="1732E60B" w:rsidR="000B22C5" w:rsidRPr="00A11008" w:rsidRDefault="00A11008" w:rsidP="00475068">
      <w:pPr>
        <w:ind w:right="-144"/>
        <w:rPr>
          <w:rFonts w:cs="Arial"/>
          <w:b/>
          <w:bCs/>
          <w:sz w:val="28"/>
          <w:szCs w:val="28"/>
        </w:rPr>
      </w:pPr>
      <w:r w:rsidRPr="00A11008">
        <w:rPr>
          <w:rFonts w:cs="Arial"/>
          <w:b/>
          <w:bCs/>
          <w:sz w:val="28"/>
          <w:szCs w:val="28"/>
        </w:rPr>
        <w:t>Resources</w:t>
      </w:r>
      <w:r>
        <w:rPr>
          <w:rFonts w:cs="Arial"/>
          <w:b/>
          <w:bCs/>
          <w:sz w:val="28"/>
          <w:szCs w:val="28"/>
        </w:rPr>
        <w:t>:</w:t>
      </w:r>
    </w:p>
    <w:p w14:paraId="5198BA85" w14:textId="3C780C0A" w:rsidR="00475068" w:rsidRDefault="00475068" w:rsidP="00475068">
      <w:pPr>
        <w:ind w:right="-144"/>
        <w:rPr>
          <w:rFonts w:cs="Arial"/>
        </w:rPr>
      </w:pPr>
      <w:r w:rsidRPr="0070618D">
        <w:rPr>
          <w:rFonts w:cs="Arial"/>
        </w:rPr>
        <w:t xml:space="preserve">Additional information about heat illness </w:t>
      </w:r>
      <w:r w:rsidR="00A11008">
        <w:rPr>
          <w:rFonts w:cs="Arial"/>
        </w:rPr>
        <w:t xml:space="preserve">prevention </w:t>
      </w:r>
      <w:r w:rsidRPr="0070618D">
        <w:rPr>
          <w:rFonts w:cs="Arial"/>
        </w:rPr>
        <w:t>can be found at the following resource</w:t>
      </w:r>
      <w:r w:rsidR="00A11008">
        <w:rPr>
          <w:rFonts w:cs="Arial"/>
        </w:rPr>
        <w:t xml:space="preserve"> links</w:t>
      </w:r>
      <w:r w:rsidR="002A326D">
        <w:rPr>
          <w:rFonts w:cs="Arial"/>
        </w:rPr>
        <w:t>, which were used in the development of this template</w:t>
      </w:r>
      <w:r w:rsidRPr="0070618D">
        <w:rPr>
          <w:rFonts w:cs="Arial"/>
        </w:rPr>
        <w:t>:</w:t>
      </w:r>
    </w:p>
    <w:p w14:paraId="4B121CEE" w14:textId="77777777" w:rsidR="00A11008" w:rsidRPr="0070618D" w:rsidRDefault="00A11008" w:rsidP="00475068">
      <w:pPr>
        <w:ind w:right="-144"/>
        <w:rPr>
          <w:rFonts w:cs="Arial"/>
        </w:rPr>
      </w:pPr>
    </w:p>
    <w:p w14:paraId="4DF2129B" w14:textId="6DCAE936" w:rsidR="00323DFA" w:rsidRPr="0070618D" w:rsidRDefault="00323DFA" w:rsidP="00323DFA">
      <w:pPr>
        <w:ind w:right="-144"/>
      </w:pPr>
      <w:r>
        <w:t>University of California</w:t>
      </w:r>
      <w:r w:rsidRPr="0070618D">
        <w:t xml:space="preserve">: </w:t>
      </w:r>
      <w:r w:rsidRPr="0070618D">
        <w:tab/>
      </w:r>
      <w:hyperlink r:id="rId15" w:history="1">
        <w:r w:rsidR="00903FDB" w:rsidRPr="00903FDB">
          <w:rPr>
            <w:rStyle w:val="Hyperlink"/>
          </w:rPr>
          <w:t>https://ucanr.edu/heatillness</w:t>
        </w:r>
      </w:hyperlink>
    </w:p>
    <w:p w14:paraId="5AC0996D" w14:textId="77777777" w:rsidR="00323DFA" w:rsidRDefault="00323DFA" w:rsidP="00323DFA">
      <w:pPr>
        <w:ind w:right="-144"/>
      </w:pPr>
      <w:r>
        <w:tab/>
      </w:r>
      <w:r>
        <w:tab/>
      </w:r>
      <w:r>
        <w:tab/>
      </w:r>
      <w:r>
        <w:tab/>
      </w:r>
      <w:hyperlink r:id="rId16" w:history="1">
        <w:r w:rsidRPr="00BC067B">
          <w:rPr>
            <w:rStyle w:val="Hyperlink"/>
          </w:rPr>
          <w:t>https://aghealth.ucdavis.edu/training/heat-illness</w:t>
        </w:r>
      </w:hyperlink>
    </w:p>
    <w:p w14:paraId="6F586C96" w14:textId="6D2C56F1" w:rsidR="00903FDB" w:rsidRPr="0070618D" w:rsidRDefault="00903FDB" w:rsidP="00903FDB">
      <w:pPr>
        <w:ind w:right="-144"/>
      </w:pPr>
      <w:r>
        <w:tab/>
      </w:r>
      <w:r>
        <w:tab/>
      </w:r>
      <w:r>
        <w:tab/>
      </w:r>
      <w:r>
        <w:tab/>
      </w:r>
      <w:hyperlink r:id="rId17" w:history="1">
        <w:r w:rsidR="00A11008" w:rsidRPr="00BC067B">
          <w:rPr>
            <w:rStyle w:val="Hyperlink"/>
          </w:rPr>
          <w:t>https://aghealth.ucdavis.edu/es/training/heat-illness</w:t>
        </w:r>
      </w:hyperlink>
      <w:r w:rsidR="00A11008">
        <w:t xml:space="preserve"> </w:t>
      </w:r>
    </w:p>
    <w:p w14:paraId="550185BF" w14:textId="77777777" w:rsidR="00323DFA" w:rsidRDefault="00323DFA" w:rsidP="00475068">
      <w:pPr>
        <w:ind w:right="-144"/>
        <w:rPr>
          <w:rFonts w:cs="Arial"/>
        </w:rPr>
      </w:pPr>
    </w:p>
    <w:p w14:paraId="6B387235" w14:textId="5F7635F9" w:rsidR="00475068" w:rsidRDefault="00475068" w:rsidP="00475068">
      <w:pPr>
        <w:ind w:right="-144"/>
      </w:pPr>
      <w:r w:rsidRPr="0070618D">
        <w:rPr>
          <w:rFonts w:cs="Arial"/>
        </w:rPr>
        <w:t xml:space="preserve">Cal/OSHA websites: </w:t>
      </w:r>
      <w:r w:rsidRPr="0070618D">
        <w:rPr>
          <w:rFonts w:cs="Arial"/>
        </w:rPr>
        <w:tab/>
      </w:r>
      <w:hyperlink r:id="rId18" w:history="1">
        <w:r w:rsidR="002A326D" w:rsidRPr="002A326D">
          <w:rPr>
            <w:rStyle w:val="Hyperlink"/>
          </w:rPr>
          <w:t>https://www.dir.ca.gov/dosh/HeatIllnessInfo.html</w:t>
        </w:r>
      </w:hyperlink>
      <w:r w:rsidRPr="0070618D">
        <w:t xml:space="preserve"> </w:t>
      </w:r>
    </w:p>
    <w:p w14:paraId="52DCF86E" w14:textId="7F40E016" w:rsidR="00903FDB" w:rsidRDefault="00903FDB" w:rsidP="00475068">
      <w:pPr>
        <w:ind w:right="-144"/>
      </w:pPr>
      <w:r>
        <w:tab/>
      </w:r>
      <w:r>
        <w:tab/>
      </w:r>
      <w:r>
        <w:tab/>
      </w:r>
      <w:r>
        <w:tab/>
      </w:r>
      <w:hyperlink r:id="rId19" w:history="1">
        <w:r w:rsidR="00A11008" w:rsidRPr="00BC067B">
          <w:rPr>
            <w:rStyle w:val="Hyperlink"/>
          </w:rPr>
          <w:t>https://www.dir.ca.gov/title8/3395.html</w:t>
        </w:r>
      </w:hyperlink>
      <w:r w:rsidR="00A11008">
        <w:t xml:space="preserve"> </w:t>
      </w:r>
    </w:p>
    <w:p w14:paraId="779E8BEC" w14:textId="3987F4C6" w:rsidR="00903FDB" w:rsidRDefault="00903FDB" w:rsidP="00475068">
      <w:pPr>
        <w:ind w:right="-144"/>
      </w:pPr>
      <w:r>
        <w:tab/>
      </w:r>
      <w:r>
        <w:tab/>
      </w:r>
      <w:r>
        <w:tab/>
      </w:r>
      <w:r>
        <w:tab/>
      </w:r>
      <w:hyperlink r:id="rId20" w:history="1">
        <w:r w:rsidRPr="00BC067B">
          <w:rPr>
            <w:rStyle w:val="Hyperlink"/>
          </w:rPr>
          <w:t>https://www.dir.ca.gov/dosh/heatIllnessQA.html</w:t>
        </w:r>
      </w:hyperlink>
    </w:p>
    <w:p w14:paraId="6D0343F6" w14:textId="58887A69" w:rsidR="00903FDB" w:rsidRDefault="00903FDB" w:rsidP="00475068">
      <w:pPr>
        <w:ind w:right="-144"/>
      </w:pPr>
      <w:r>
        <w:tab/>
      </w:r>
      <w:r>
        <w:tab/>
      </w:r>
      <w:r>
        <w:tab/>
      </w:r>
      <w:r>
        <w:tab/>
      </w:r>
      <w:hyperlink r:id="rId21" w:history="1">
        <w:r w:rsidRPr="00BC067B">
          <w:rPr>
            <w:rStyle w:val="Hyperlink"/>
          </w:rPr>
          <w:t>https://www.dir.ca.gov/Title8/3396.html</w:t>
        </w:r>
      </w:hyperlink>
    </w:p>
    <w:p w14:paraId="429C6D75" w14:textId="6DB312EE" w:rsidR="00A11008" w:rsidRDefault="00A11008" w:rsidP="00475068">
      <w:pPr>
        <w:ind w:right="-144"/>
      </w:pPr>
      <w:r>
        <w:tab/>
      </w:r>
      <w:r>
        <w:tab/>
      </w:r>
      <w:r>
        <w:tab/>
      </w:r>
      <w:r>
        <w:tab/>
      </w:r>
      <w:hyperlink r:id="rId22" w:history="1">
        <w:r w:rsidRPr="00BC067B">
          <w:rPr>
            <w:rStyle w:val="Hyperlink"/>
          </w:rPr>
          <w:t>https://www.dir.ca.gov/title8/3396a.html</w:t>
        </w:r>
      </w:hyperlink>
      <w:r>
        <w:t xml:space="preserve"> </w:t>
      </w:r>
    </w:p>
    <w:p w14:paraId="17FF843D" w14:textId="1968C0EC" w:rsidR="00903FDB" w:rsidRDefault="00903FDB" w:rsidP="00475068">
      <w:pPr>
        <w:ind w:right="-144"/>
      </w:pPr>
      <w:r>
        <w:tab/>
      </w:r>
      <w:r>
        <w:tab/>
      </w:r>
      <w:r>
        <w:tab/>
      </w:r>
      <w:r>
        <w:tab/>
      </w:r>
      <w:hyperlink r:id="rId23" w:anchor="define" w:history="1">
        <w:r w:rsidRPr="00903FDB">
          <w:rPr>
            <w:rStyle w:val="Hyperlink"/>
          </w:rPr>
          <w:t>https://www.dir.ca.gov/dosh/heat-illness/Indoor-faq.html#define</w:t>
        </w:r>
      </w:hyperlink>
    </w:p>
    <w:p w14:paraId="7D757141" w14:textId="473EFE2F" w:rsidR="00903FDB" w:rsidRPr="0070618D" w:rsidRDefault="00A11008" w:rsidP="005B00FA">
      <w:pPr>
        <w:ind w:left="2160" w:right="-144" w:firstLine="720"/>
      </w:pPr>
      <w:hyperlink r:id="rId24" w:history="1">
        <w:r w:rsidRPr="00BC067B">
          <w:rPr>
            <w:rStyle w:val="Hyperlink"/>
          </w:rPr>
          <w:t>https://www.osha.gov/sites/default/files/Activity_FF_EmployerHeatChecklist.pdf</w:t>
        </w:r>
      </w:hyperlink>
      <w:r>
        <w:t xml:space="preserve"> </w:t>
      </w:r>
    </w:p>
    <w:p w14:paraId="6F8238B0" w14:textId="59B4A8F8" w:rsidR="00475068" w:rsidRPr="0070618D" w:rsidRDefault="00475068" w:rsidP="00475068">
      <w:pPr>
        <w:ind w:right="-144"/>
      </w:pPr>
      <w:r w:rsidRPr="0070618D">
        <w:tab/>
      </w:r>
      <w:r w:rsidRPr="0070618D">
        <w:tab/>
      </w:r>
      <w:r w:rsidRPr="0070618D">
        <w:tab/>
      </w:r>
      <w:r w:rsidRPr="0070618D">
        <w:tab/>
      </w:r>
      <w:hyperlink r:id="rId25" w:history="1">
        <w:r w:rsidR="002A326D" w:rsidRPr="002A326D">
          <w:rPr>
            <w:rStyle w:val="Hyperlink"/>
          </w:rPr>
          <w:t>https://99calor.org/english.html</w:t>
        </w:r>
      </w:hyperlink>
    </w:p>
    <w:p w14:paraId="06DCED08" w14:textId="6DE1C557" w:rsidR="002A326D" w:rsidRDefault="00475068" w:rsidP="00475068">
      <w:pPr>
        <w:ind w:right="-144"/>
      </w:pPr>
      <w:r w:rsidRPr="0070618D">
        <w:tab/>
      </w:r>
      <w:r w:rsidRPr="0070618D">
        <w:tab/>
      </w:r>
      <w:r w:rsidRPr="0070618D">
        <w:tab/>
      </w:r>
      <w:r w:rsidRPr="0070618D">
        <w:tab/>
      </w:r>
      <w:hyperlink r:id="rId26" w:history="1">
        <w:r w:rsidR="00A11008" w:rsidRPr="00BC067B">
          <w:rPr>
            <w:rStyle w:val="Hyperlink"/>
          </w:rPr>
          <w:t>https://99calor.org/Indoor-Heat.html</w:t>
        </w:r>
      </w:hyperlink>
      <w:r w:rsidR="00A11008">
        <w:t xml:space="preserve"> </w:t>
      </w:r>
    </w:p>
    <w:p w14:paraId="38EFAF79" w14:textId="24D0DBFD" w:rsidR="002A326D" w:rsidRDefault="002A326D" w:rsidP="002A326D">
      <w:pPr>
        <w:ind w:right="-144"/>
      </w:pPr>
      <w:r>
        <w:tab/>
      </w:r>
      <w:r>
        <w:tab/>
      </w:r>
      <w:r>
        <w:tab/>
      </w:r>
      <w:r>
        <w:tab/>
      </w:r>
      <w:hyperlink r:id="rId27" w:history="1">
        <w:r w:rsidRPr="002A326D">
          <w:rPr>
            <w:rStyle w:val="Hyperlink"/>
          </w:rPr>
          <w:t>https://99calor.org/Resources.html</w:t>
        </w:r>
      </w:hyperlink>
    </w:p>
    <w:p w14:paraId="4A730062" w14:textId="77777777" w:rsidR="00903FDB" w:rsidRDefault="00903FDB" w:rsidP="002A326D">
      <w:pPr>
        <w:ind w:right="-144"/>
      </w:pPr>
    </w:p>
    <w:p w14:paraId="71C5A541" w14:textId="5345D455" w:rsidR="00475068" w:rsidRDefault="002A326D" w:rsidP="002A326D">
      <w:pPr>
        <w:ind w:right="-144"/>
      </w:pPr>
      <w:r>
        <w:t>Spanish Resources:</w:t>
      </w:r>
      <w:r>
        <w:tab/>
      </w:r>
      <w:r>
        <w:tab/>
      </w:r>
      <w:hyperlink r:id="rId28" w:history="1">
        <w:r w:rsidRPr="002A326D">
          <w:rPr>
            <w:rStyle w:val="Hyperlink"/>
          </w:rPr>
          <w:t>http://99calor.org/espanol/</w:t>
        </w:r>
      </w:hyperlink>
    </w:p>
    <w:p w14:paraId="3F2C2DF3" w14:textId="1BA6C47A" w:rsidR="002A326D" w:rsidRDefault="002A326D" w:rsidP="00475068">
      <w:pPr>
        <w:ind w:right="-144"/>
      </w:pPr>
      <w:r>
        <w:tab/>
      </w:r>
      <w:r>
        <w:tab/>
      </w:r>
      <w:r>
        <w:tab/>
      </w:r>
      <w:r>
        <w:tab/>
      </w:r>
      <w:hyperlink r:id="rId29" w:history="1">
        <w:r w:rsidR="00323DFA" w:rsidRPr="00BC067B">
          <w:rPr>
            <w:rStyle w:val="Hyperlink"/>
          </w:rPr>
          <w:t>https://99calor.org/espanol/Resources.html</w:t>
        </w:r>
      </w:hyperlink>
    </w:p>
    <w:p w14:paraId="0C96592B" w14:textId="156516CA" w:rsidR="00323DFA" w:rsidRPr="0070618D" w:rsidRDefault="00323DFA" w:rsidP="00475068">
      <w:pPr>
        <w:ind w:right="-144"/>
      </w:pPr>
      <w:r>
        <w:tab/>
      </w:r>
      <w:r>
        <w:tab/>
      </w:r>
      <w:r>
        <w:tab/>
      </w:r>
      <w:r>
        <w:tab/>
      </w:r>
      <w:hyperlink r:id="rId30" w:history="1">
        <w:r w:rsidR="00A11008" w:rsidRPr="00BC067B">
          <w:rPr>
            <w:rStyle w:val="Hyperlink"/>
          </w:rPr>
          <w:t>https://99calor.org/espanol/Indoor-Heat.html</w:t>
        </w:r>
      </w:hyperlink>
      <w:r w:rsidR="00A11008">
        <w:t xml:space="preserve"> </w:t>
      </w:r>
    </w:p>
    <w:p w14:paraId="4661AF6A" w14:textId="1F594773" w:rsidR="00475068" w:rsidRPr="0070618D" w:rsidRDefault="00323DFA" w:rsidP="00475068">
      <w:pPr>
        <w:ind w:right="-144"/>
      </w:pPr>
      <w:r>
        <w:tab/>
      </w:r>
      <w:r>
        <w:tab/>
      </w:r>
      <w:r>
        <w:tab/>
      </w:r>
      <w:r>
        <w:tab/>
      </w:r>
      <w:hyperlink r:id="rId31" w:history="1">
        <w:r w:rsidR="00A11008" w:rsidRPr="00BC067B">
          <w:rPr>
            <w:rStyle w:val="Hyperlink"/>
          </w:rPr>
          <w:t>https://aghealth.ucdavis.edu/es/training/heat-illness</w:t>
        </w:r>
      </w:hyperlink>
      <w:r w:rsidR="00A11008">
        <w:t xml:space="preserve"> </w:t>
      </w:r>
    </w:p>
    <w:p w14:paraId="2BBC4AF8" w14:textId="2762BE98" w:rsidR="00F82262" w:rsidRDefault="00323DFA" w:rsidP="00475068">
      <w:pPr>
        <w:ind w:right="-144"/>
      </w:pPr>
      <w:r w:rsidRPr="0070618D" w:rsidDel="00323DFA">
        <w:t xml:space="preserve"> </w:t>
      </w:r>
      <w:r w:rsidR="00903FDB">
        <w:t>Weather:</w:t>
      </w:r>
      <w:r w:rsidR="00903FDB">
        <w:tab/>
      </w:r>
      <w:r w:rsidR="00903FDB">
        <w:tab/>
      </w:r>
      <w:r w:rsidR="00903FDB">
        <w:tab/>
      </w:r>
      <w:hyperlink r:id="rId32" w:history="1">
        <w:r w:rsidR="00903FDB" w:rsidRPr="00BC067B">
          <w:rPr>
            <w:rStyle w:val="Hyperlink"/>
          </w:rPr>
          <w:t>https://www.weather.gov/</w:t>
        </w:r>
      </w:hyperlink>
    </w:p>
    <w:p w14:paraId="26F0B0BB" w14:textId="10C0AC67" w:rsidR="00903FDB" w:rsidRDefault="00903FDB" w:rsidP="00475068">
      <w:pPr>
        <w:ind w:right="-144"/>
      </w:pPr>
      <w:r>
        <w:tab/>
      </w:r>
      <w:r>
        <w:tab/>
      </w:r>
      <w:r>
        <w:tab/>
      </w:r>
      <w:r>
        <w:tab/>
      </w:r>
      <w:hyperlink r:id="rId33" w:history="1">
        <w:r w:rsidRPr="00BC067B">
          <w:rPr>
            <w:rStyle w:val="Hyperlink"/>
          </w:rPr>
          <w:t>https://www.weather.gov/forecastmaps/</w:t>
        </w:r>
      </w:hyperlink>
    </w:p>
    <w:p w14:paraId="30CFF80C" w14:textId="0D201ECA" w:rsidR="00395710" w:rsidRDefault="00395710" w:rsidP="00475068">
      <w:pPr>
        <w:ind w:right="-144"/>
      </w:pPr>
      <w:r>
        <w:tab/>
      </w:r>
      <w:r>
        <w:tab/>
      </w:r>
      <w:r>
        <w:tab/>
      </w:r>
      <w:r>
        <w:tab/>
      </w:r>
      <w:hyperlink r:id="rId34" w:history="1">
        <w:r w:rsidR="00A11008" w:rsidRPr="00BC067B">
          <w:rPr>
            <w:rStyle w:val="Hyperlink"/>
          </w:rPr>
          <w:t>https://www.weather.gov/ama/heatindex</w:t>
        </w:r>
      </w:hyperlink>
      <w:r w:rsidR="00A11008">
        <w:t xml:space="preserve"> </w:t>
      </w:r>
    </w:p>
    <w:p w14:paraId="2188395A" w14:textId="5B972578" w:rsidR="00903FDB" w:rsidRDefault="00903FDB" w:rsidP="00475068">
      <w:pPr>
        <w:ind w:right="-144"/>
      </w:pPr>
      <w:r>
        <w:tab/>
      </w:r>
      <w:r>
        <w:tab/>
      </w:r>
      <w:r>
        <w:tab/>
      </w:r>
      <w:r>
        <w:tab/>
      </w:r>
      <w:hyperlink r:id="rId35" w:history="1">
        <w:r w:rsidR="00A11008" w:rsidRPr="00BC067B">
          <w:rPr>
            <w:rStyle w:val="Hyperlink"/>
          </w:rPr>
          <w:t>https://www.wunderground.com/</w:t>
        </w:r>
      </w:hyperlink>
      <w:r w:rsidR="00A11008">
        <w:t xml:space="preserve"> </w:t>
      </w:r>
    </w:p>
    <w:p w14:paraId="2B4C8403" w14:textId="77777777" w:rsidR="00323DFA" w:rsidRPr="0070618D" w:rsidRDefault="00323DFA" w:rsidP="00475068">
      <w:pPr>
        <w:ind w:right="-144"/>
      </w:pPr>
    </w:p>
    <w:p w14:paraId="7194D931" w14:textId="326B4192" w:rsidR="00AB78A8" w:rsidRDefault="00395710" w:rsidP="00475068">
      <w:pPr>
        <w:ind w:right="-144"/>
      </w:pPr>
      <w:r>
        <w:t>Training:</w:t>
      </w:r>
      <w:r>
        <w:tab/>
      </w:r>
      <w:r>
        <w:tab/>
      </w:r>
      <w:r>
        <w:tab/>
      </w:r>
      <w:hyperlink r:id="rId36" w:history="1">
        <w:r w:rsidRPr="00BC067B">
          <w:rPr>
            <w:rStyle w:val="Hyperlink"/>
          </w:rPr>
          <w:t>https://lms.ucdavis.edu</w:t>
        </w:r>
      </w:hyperlink>
    </w:p>
    <w:p w14:paraId="6061D1BB" w14:textId="55963352" w:rsidR="00395710" w:rsidRDefault="00395710" w:rsidP="00475068">
      <w:pPr>
        <w:ind w:right="-144"/>
      </w:pPr>
      <w:r>
        <w:tab/>
      </w:r>
      <w:r>
        <w:tab/>
      </w:r>
      <w:r>
        <w:tab/>
      </w:r>
      <w:r>
        <w:tab/>
      </w:r>
      <w:hyperlink r:id="rId37" w:history="1">
        <w:r w:rsidRPr="00BC067B">
          <w:rPr>
            <w:rStyle w:val="Hyperlink"/>
          </w:rPr>
          <w:t>https://health.ucdavis.edu/cppn/documents/lms/LMS-Learner-Guide.pdf</w:t>
        </w:r>
      </w:hyperlink>
    </w:p>
    <w:p w14:paraId="700B8A96" w14:textId="65B9920E" w:rsidR="00395710" w:rsidRDefault="00395710" w:rsidP="00475068">
      <w:pPr>
        <w:ind w:right="-144"/>
      </w:pPr>
      <w:r>
        <w:tab/>
      </w:r>
      <w:r>
        <w:tab/>
      </w:r>
      <w:r>
        <w:tab/>
      </w:r>
      <w:r>
        <w:tab/>
      </w:r>
      <w:hyperlink r:id="rId38" w:history="1">
        <w:r w:rsidRPr="00BC067B">
          <w:rPr>
            <w:rStyle w:val="Hyperlink"/>
          </w:rPr>
          <w:t>https://health.ucdavis.edu/cppn/documents/lms/LMS-Manager-Guide.pdf</w:t>
        </w:r>
      </w:hyperlink>
    </w:p>
    <w:p w14:paraId="255F17B2" w14:textId="31609C20" w:rsidR="00395710" w:rsidRDefault="00395710" w:rsidP="00475068">
      <w:pPr>
        <w:ind w:right="-144"/>
      </w:pPr>
      <w:r>
        <w:tab/>
      </w:r>
      <w:r>
        <w:tab/>
      </w:r>
      <w:r>
        <w:tab/>
      </w:r>
      <w:r>
        <w:tab/>
      </w:r>
      <w:hyperlink r:id="rId39" w:history="1">
        <w:r w:rsidRPr="00BC067B">
          <w:rPr>
            <w:rStyle w:val="Hyperlink"/>
          </w:rPr>
          <w:t>https://aghealth.ucdavis.edu/training/heat-illness</w:t>
        </w:r>
      </w:hyperlink>
    </w:p>
    <w:p w14:paraId="0BF7978B" w14:textId="23D7C884" w:rsidR="00395710" w:rsidRDefault="00395710" w:rsidP="00475068">
      <w:pPr>
        <w:ind w:right="-144"/>
      </w:pPr>
      <w:r>
        <w:tab/>
      </w:r>
      <w:r>
        <w:tab/>
      </w:r>
      <w:r>
        <w:tab/>
      </w:r>
      <w:r>
        <w:tab/>
      </w:r>
      <w:hyperlink r:id="rId40" w:history="1">
        <w:r w:rsidR="002C3469" w:rsidRPr="00BC067B">
          <w:rPr>
            <w:rStyle w:val="Hyperlink"/>
          </w:rPr>
          <w:t>https://aghealth.ucdavis.edu/es/training/heat-illness</w:t>
        </w:r>
      </w:hyperlink>
    </w:p>
    <w:p w14:paraId="2F12F142" w14:textId="52EB1D5E" w:rsidR="002C3469" w:rsidRPr="0070618D" w:rsidRDefault="002C3469" w:rsidP="00475068">
      <w:pPr>
        <w:ind w:right="-144"/>
      </w:pPr>
      <w:r>
        <w:tab/>
      </w:r>
      <w:r>
        <w:tab/>
      </w:r>
      <w:r>
        <w:tab/>
      </w:r>
      <w:r>
        <w:tab/>
      </w:r>
      <w:hyperlink r:id="rId41" w:history="1">
        <w:r w:rsidR="00A11008" w:rsidRPr="00BC067B">
          <w:rPr>
            <w:rStyle w:val="Hyperlink"/>
          </w:rPr>
          <w:t>https://99calor.org/Resources.html</w:t>
        </w:r>
      </w:hyperlink>
      <w:r w:rsidR="00A11008">
        <w:t xml:space="preserve"> </w:t>
      </w:r>
    </w:p>
    <w:p w14:paraId="2D656B2E" w14:textId="77777777" w:rsidR="00A71AAC" w:rsidRDefault="00AB78A8" w:rsidP="00D65168">
      <w:r w:rsidRPr="0070618D">
        <w:br w:type="page"/>
      </w:r>
    </w:p>
    <w:p w14:paraId="4F2002FB" w14:textId="1F5BBA1D" w:rsidR="00A71AAC" w:rsidRPr="005B00FA" w:rsidRDefault="00A71AAC" w:rsidP="00D65168">
      <w:pPr>
        <w:rPr>
          <w:b/>
          <w:bCs/>
        </w:rPr>
      </w:pPr>
      <w:r w:rsidRPr="005B00FA">
        <w:rPr>
          <w:b/>
          <w:bCs/>
          <w:u w:val="single"/>
        </w:rPr>
        <w:lastRenderedPageBreak/>
        <w:t>ALL WORKSITES</w:t>
      </w:r>
      <w:r w:rsidRPr="005B00FA">
        <w:rPr>
          <w:b/>
          <w:bCs/>
        </w:rPr>
        <w:t>:</w:t>
      </w:r>
    </w:p>
    <w:p w14:paraId="79CFABE2" w14:textId="77777777" w:rsidR="00A71AAC" w:rsidRDefault="00A71AAC" w:rsidP="00D65168"/>
    <w:p w14:paraId="765D297A" w14:textId="33AEAC98" w:rsidR="00C84D20" w:rsidRPr="0070618D" w:rsidRDefault="00C84D20" w:rsidP="00D65168">
      <w:pPr>
        <w:rPr>
          <w:b/>
        </w:rPr>
      </w:pPr>
      <w:r w:rsidRPr="0070618D">
        <w:rPr>
          <w:b/>
        </w:rPr>
        <w:t>Recognizing Heat Illness Risk Factors</w:t>
      </w:r>
    </w:p>
    <w:p w14:paraId="6F0D371C" w14:textId="52698203" w:rsidR="00C84D20" w:rsidRPr="0070618D" w:rsidRDefault="00B97364" w:rsidP="00D65168">
      <w:r w:rsidRPr="0070618D">
        <w:t>E</w:t>
      </w:r>
      <w:r w:rsidR="00C84D20" w:rsidRPr="0070618D">
        <w:t>nvironmental risk factors for heat illness include air temperature, relative humidity, radiant heat from the sun</w:t>
      </w:r>
      <w:r w:rsidR="0070618D">
        <w:t>, machinery,</w:t>
      </w:r>
      <w:r w:rsidR="00C84D20" w:rsidRPr="0070618D">
        <w:t xml:space="preserve"> and other sources, conductive heat sources such as the ground, air movement, workload severity and duration, protective clothing</w:t>
      </w:r>
      <w:r w:rsidR="0070618D">
        <w:t>,</w:t>
      </w:r>
      <w:r w:rsidR="00C84D20" w:rsidRPr="0070618D">
        <w:t xml:space="preserve"> and </w:t>
      </w:r>
      <w:r w:rsidR="0070618D">
        <w:t>PPE</w:t>
      </w:r>
      <w:r w:rsidR="00C84D20" w:rsidRPr="0070618D">
        <w:t xml:space="preserve"> worn by employees.</w:t>
      </w:r>
    </w:p>
    <w:p w14:paraId="69082EDF" w14:textId="77777777" w:rsidR="005769C6" w:rsidRPr="0070618D" w:rsidRDefault="005769C6" w:rsidP="00D65168"/>
    <w:p w14:paraId="79FB0B08" w14:textId="77777777" w:rsidR="00C84D20" w:rsidRPr="0070618D" w:rsidRDefault="00C84D20" w:rsidP="00D65168">
      <w:r w:rsidRPr="0070618D">
        <w:t xml:space="preserve">Personal risk factors for heat illness include age, degree of acclimatization, </w:t>
      </w:r>
      <w:r w:rsidR="005B0DEA" w:rsidRPr="0070618D">
        <w:t xml:space="preserve">general </w:t>
      </w:r>
      <w:r w:rsidRPr="0070618D">
        <w:t xml:space="preserve">health, water consumption, </w:t>
      </w:r>
      <w:r w:rsidR="005B0DEA" w:rsidRPr="0070618D">
        <w:t xml:space="preserve">and </w:t>
      </w:r>
      <w:r w:rsidRPr="0070618D">
        <w:t>use of medications, caffeine, or alcohol which can affect the body’s water retention or other physical response to heat.</w:t>
      </w:r>
    </w:p>
    <w:p w14:paraId="2EE332EF" w14:textId="77777777" w:rsidR="00C84D20" w:rsidRPr="0070618D" w:rsidRDefault="00C84D20" w:rsidP="00D65168"/>
    <w:p w14:paraId="5D25CC92" w14:textId="5ACB0E4E" w:rsidR="00403660" w:rsidRPr="0070618D" w:rsidRDefault="00C84D20" w:rsidP="00D65168">
      <w:r w:rsidRPr="0070618D">
        <w:t>Supervisors must evaluate work conditions before sending employees to perform outdoor</w:t>
      </w:r>
      <w:r w:rsidR="0070618D">
        <w:t xml:space="preserve"> and/or indoor</w:t>
      </w:r>
      <w:r w:rsidRPr="0070618D">
        <w:t xml:space="preserve"> work in hot conditions. Typically, temperatures above </w:t>
      </w:r>
      <w:r w:rsidR="00105AB5" w:rsidRPr="0070618D">
        <w:t>8</w:t>
      </w:r>
      <w:r w:rsidRPr="0070618D">
        <w:t>0</w:t>
      </w:r>
      <w:r w:rsidR="00105AB5" w:rsidRPr="0070618D">
        <w:rPr>
          <w:rFonts w:cs="Arial"/>
          <w:vertAlign w:val="superscript"/>
        </w:rPr>
        <w:t xml:space="preserve"> </w:t>
      </w:r>
      <w:proofErr w:type="spellStart"/>
      <w:r w:rsidR="00105AB5" w:rsidRPr="0070618D">
        <w:rPr>
          <w:rFonts w:cs="Arial"/>
          <w:vertAlign w:val="superscript"/>
        </w:rPr>
        <w:t>o</w:t>
      </w:r>
      <w:r w:rsidR="00105AB5" w:rsidRPr="0070618D">
        <w:rPr>
          <w:rFonts w:cs="Arial"/>
        </w:rPr>
        <w:t>F</w:t>
      </w:r>
      <w:proofErr w:type="spellEnd"/>
      <w:r w:rsidRPr="0070618D">
        <w:t>, especially with heavy physical work activities, would represent conditions where there is a risk of heat illness. Other factors, such as high humidity or work activities that restrict the body’s ability to cool itself, such as protective clothing, could result in a risk of heat illness at lower temperatures.</w:t>
      </w:r>
    </w:p>
    <w:p w14:paraId="0E25DD66" w14:textId="77777777" w:rsidR="00403660" w:rsidRPr="0070618D" w:rsidRDefault="00403660" w:rsidP="000D7324">
      <w:pPr>
        <w:tabs>
          <w:tab w:val="left" w:pos="360"/>
        </w:tabs>
        <w:ind w:right="-144"/>
        <w:rPr>
          <w:rFonts w:cs="Arial"/>
        </w:rPr>
      </w:pPr>
    </w:p>
    <w:p w14:paraId="5DAB5C28" w14:textId="3EFB1077" w:rsidR="00C84D20" w:rsidRPr="0070618D" w:rsidRDefault="00403660" w:rsidP="000D7324">
      <w:pPr>
        <w:tabs>
          <w:tab w:val="left" w:pos="360"/>
        </w:tabs>
        <w:ind w:right="-144"/>
        <w:rPr>
          <w:rFonts w:cs="Arial"/>
        </w:rPr>
      </w:pPr>
      <w:r w:rsidRPr="0070618D">
        <w:rPr>
          <w:rFonts w:cs="Arial"/>
        </w:rPr>
        <w:t>The National Weather Service Heat Index guideline (attached) may be used to assess the environmental risk of heat illness, based on temperature and relative humidity. The Heat Index table categorizes the risk or degree of heat illness with increasing heat index values.</w:t>
      </w:r>
      <w:r w:rsidR="00F23C3A" w:rsidRPr="0070618D">
        <w:rPr>
          <w:rFonts w:cs="Arial"/>
        </w:rPr>
        <w:t xml:space="preserve"> Provision of water and shade as described above should be implemented whenever the Heat Index exceeds </w:t>
      </w:r>
      <w:r w:rsidR="00105AB5" w:rsidRPr="0070618D">
        <w:rPr>
          <w:rFonts w:cs="Arial"/>
        </w:rPr>
        <w:t>8</w:t>
      </w:r>
      <w:r w:rsidR="00F23C3A" w:rsidRPr="0070618D">
        <w:rPr>
          <w:rFonts w:cs="Arial"/>
        </w:rPr>
        <w:t>0</w:t>
      </w:r>
      <w:r w:rsidR="005B0DEA" w:rsidRPr="0070618D">
        <w:rPr>
          <w:rFonts w:cs="Arial"/>
          <w:vertAlign w:val="superscript"/>
        </w:rPr>
        <w:t>o</w:t>
      </w:r>
      <w:r w:rsidR="00F23C3A" w:rsidRPr="0070618D">
        <w:rPr>
          <w:rFonts w:cs="Arial"/>
        </w:rPr>
        <w:t>F.</w:t>
      </w:r>
    </w:p>
    <w:p w14:paraId="11FB5D06" w14:textId="77777777" w:rsidR="00C84D20" w:rsidRPr="0070618D" w:rsidRDefault="00C84D20" w:rsidP="000D7324">
      <w:pPr>
        <w:tabs>
          <w:tab w:val="left" w:pos="360"/>
        </w:tabs>
        <w:ind w:right="-144"/>
        <w:rPr>
          <w:rFonts w:cs="Arial"/>
        </w:rPr>
      </w:pPr>
    </w:p>
    <w:p w14:paraId="732C77A2" w14:textId="77777777" w:rsidR="00C84D20" w:rsidRPr="0070618D" w:rsidRDefault="00C84D20" w:rsidP="000D7324">
      <w:pPr>
        <w:tabs>
          <w:tab w:val="left" w:pos="360"/>
        </w:tabs>
        <w:ind w:right="-144"/>
        <w:rPr>
          <w:rFonts w:cs="Arial"/>
          <w:b/>
        </w:rPr>
      </w:pPr>
      <w:r w:rsidRPr="0070618D">
        <w:rPr>
          <w:rFonts w:cs="Arial"/>
          <w:b/>
        </w:rPr>
        <w:t>Identifying Heat Illness</w:t>
      </w:r>
    </w:p>
    <w:p w14:paraId="0BF6747F" w14:textId="77777777" w:rsidR="00C53B8D" w:rsidRPr="0070618D" w:rsidRDefault="00C53B8D" w:rsidP="000D7324">
      <w:pPr>
        <w:tabs>
          <w:tab w:val="left" w:pos="0"/>
        </w:tabs>
        <w:ind w:right="-144"/>
        <w:rPr>
          <w:rFonts w:cs="Arial"/>
        </w:rPr>
      </w:pPr>
      <w:r w:rsidRPr="0070618D">
        <w:rPr>
          <w:rFonts w:cs="Arial"/>
        </w:rPr>
        <w:t xml:space="preserve">Heat illness is a group of serious and escalating medical conditions that can result from the body's inability to cope with a particular heat load, and includes heat </w:t>
      </w:r>
      <w:r w:rsidR="002F0071" w:rsidRPr="0070618D">
        <w:rPr>
          <w:rFonts w:cs="Arial"/>
        </w:rPr>
        <w:t xml:space="preserve">fatigue, heat </w:t>
      </w:r>
      <w:r w:rsidRPr="0070618D">
        <w:rPr>
          <w:rFonts w:cs="Arial"/>
        </w:rPr>
        <w:t xml:space="preserve">cramps, heat exhaustion, and heat stroke.  </w:t>
      </w:r>
    </w:p>
    <w:p w14:paraId="08DFDC52" w14:textId="77777777" w:rsidR="0091061E" w:rsidRPr="0070618D" w:rsidRDefault="0091061E" w:rsidP="000D7324">
      <w:pPr>
        <w:tabs>
          <w:tab w:val="left" w:pos="0"/>
        </w:tabs>
        <w:ind w:right="-144"/>
        <w:rPr>
          <w:rFonts w:cs="Arial"/>
        </w:rPr>
      </w:pPr>
    </w:p>
    <w:p w14:paraId="0F13E167" w14:textId="77777777" w:rsidR="0091061E" w:rsidRPr="0070618D" w:rsidRDefault="0091061E" w:rsidP="000D7324">
      <w:pPr>
        <w:tabs>
          <w:tab w:val="left" w:pos="0"/>
        </w:tabs>
        <w:ind w:right="-144"/>
        <w:rPr>
          <w:rFonts w:cs="Arial"/>
        </w:rPr>
      </w:pPr>
      <w:r w:rsidRPr="0070618D">
        <w:rPr>
          <w:rFonts w:cs="Arial"/>
        </w:rPr>
        <w:t xml:space="preserve">The National Institute of Occupational Safety and Health (NIOSH) </w:t>
      </w:r>
      <w:r w:rsidR="002F0071" w:rsidRPr="0070618D">
        <w:rPr>
          <w:rFonts w:cs="Arial"/>
        </w:rPr>
        <w:t xml:space="preserve">publication </w:t>
      </w:r>
      <w:r w:rsidR="002F0071" w:rsidRPr="0070618D">
        <w:rPr>
          <w:rFonts w:cs="Arial"/>
          <w:i/>
        </w:rPr>
        <w:t>Working in Hot Environments</w:t>
      </w:r>
      <w:r w:rsidR="002F0071" w:rsidRPr="0070618D">
        <w:rPr>
          <w:rFonts w:cs="Arial"/>
        </w:rPr>
        <w:t xml:space="preserve"> describes the symptoms and response measures for several types of heat illness, as follows:</w:t>
      </w:r>
    </w:p>
    <w:p w14:paraId="08BAD4F5" w14:textId="77777777" w:rsidR="006712C9" w:rsidRPr="0070618D" w:rsidRDefault="006712C9" w:rsidP="006712C9">
      <w:pPr>
        <w:tabs>
          <w:tab w:val="left" w:pos="9000"/>
        </w:tabs>
        <w:ind w:left="360" w:right="360"/>
        <w:outlineLvl w:val="3"/>
        <w:rPr>
          <w:rFonts w:cs="Arial"/>
          <w:b/>
          <w:bCs/>
          <w:sz w:val="22"/>
          <w:szCs w:val="20"/>
        </w:rPr>
      </w:pPr>
    </w:p>
    <w:p w14:paraId="028878C0" w14:textId="77777777" w:rsidR="006712C9" w:rsidRPr="0070618D" w:rsidRDefault="0091061E" w:rsidP="006712C9">
      <w:pPr>
        <w:tabs>
          <w:tab w:val="left" w:pos="9000"/>
        </w:tabs>
        <w:ind w:right="360"/>
        <w:outlineLvl w:val="3"/>
        <w:rPr>
          <w:rFonts w:cs="Arial"/>
          <w:b/>
          <w:bCs/>
          <w:sz w:val="22"/>
          <w:szCs w:val="20"/>
        </w:rPr>
      </w:pPr>
      <w:r w:rsidRPr="0070618D">
        <w:rPr>
          <w:rFonts w:cs="Arial"/>
          <w:b/>
          <w:bCs/>
          <w:sz w:val="22"/>
          <w:szCs w:val="20"/>
        </w:rPr>
        <w:t>Transient Heat Fatigue</w:t>
      </w:r>
      <w:r w:rsidR="006712C9" w:rsidRPr="0070618D">
        <w:rPr>
          <w:rFonts w:cs="Arial"/>
          <w:b/>
          <w:bCs/>
          <w:sz w:val="22"/>
          <w:szCs w:val="20"/>
        </w:rPr>
        <w:t xml:space="preserve"> –</w:t>
      </w:r>
    </w:p>
    <w:p w14:paraId="488D04A3" w14:textId="77777777" w:rsidR="0091061E" w:rsidRPr="0070618D" w:rsidRDefault="0091061E" w:rsidP="006712C9">
      <w:pPr>
        <w:tabs>
          <w:tab w:val="left" w:pos="9360"/>
        </w:tabs>
        <w:ind w:left="720"/>
        <w:outlineLvl w:val="3"/>
        <w:rPr>
          <w:rFonts w:cs="Arial"/>
          <w:sz w:val="22"/>
          <w:szCs w:val="20"/>
        </w:rPr>
      </w:pPr>
      <w:r w:rsidRPr="0070618D">
        <w:rPr>
          <w:rFonts w:cs="Arial"/>
          <w:sz w:val="22"/>
          <w:szCs w:val="20"/>
        </w:rPr>
        <w:t xml:space="preserve">Transient heat fatigue refers to the temporary state of discomfort and mental or </w:t>
      </w:r>
      <w:r w:rsidR="003E1E2E" w:rsidRPr="0070618D">
        <w:rPr>
          <w:rFonts w:cs="Arial"/>
          <w:sz w:val="22"/>
          <w:szCs w:val="20"/>
        </w:rPr>
        <w:t>psychological</w:t>
      </w:r>
      <w:r w:rsidRPr="0070618D">
        <w:rPr>
          <w:rFonts w:cs="Arial"/>
          <w:sz w:val="22"/>
          <w:szCs w:val="20"/>
        </w:rPr>
        <w:t xml:space="preserve"> strain arising from prolonged heat exposure. Workers unaccustomed to the heat are particularly susceptible and can suffer, to varying degrees, a decline in task performance, coordination, alertness, and vigilance. The severity of transient heat fatigue will be lessened by a period of gradual adjustment to the hot environment (heat acclimatization).</w:t>
      </w:r>
    </w:p>
    <w:p w14:paraId="64F7C578" w14:textId="77777777" w:rsidR="006712C9" w:rsidRPr="0070618D" w:rsidRDefault="006712C9" w:rsidP="006712C9">
      <w:pPr>
        <w:tabs>
          <w:tab w:val="left" w:pos="9000"/>
        </w:tabs>
        <w:ind w:right="360"/>
        <w:outlineLvl w:val="3"/>
        <w:rPr>
          <w:rFonts w:cs="Arial"/>
          <w:b/>
          <w:bCs/>
          <w:sz w:val="22"/>
          <w:szCs w:val="20"/>
        </w:rPr>
      </w:pPr>
    </w:p>
    <w:p w14:paraId="105F7ECA" w14:textId="77777777" w:rsidR="006712C9" w:rsidRPr="0070618D" w:rsidRDefault="002F0071" w:rsidP="006712C9">
      <w:pPr>
        <w:tabs>
          <w:tab w:val="left" w:pos="9000"/>
        </w:tabs>
        <w:ind w:right="360"/>
        <w:outlineLvl w:val="3"/>
        <w:rPr>
          <w:rFonts w:cs="Arial"/>
          <w:b/>
          <w:bCs/>
          <w:sz w:val="22"/>
          <w:szCs w:val="20"/>
        </w:rPr>
      </w:pPr>
      <w:r w:rsidRPr="0070618D">
        <w:rPr>
          <w:rFonts w:cs="Arial"/>
          <w:b/>
          <w:bCs/>
          <w:sz w:val="22"/>
          <w:szCs w:val="20"/>
        </w:rPr>
        <w:t>Heat Rash</w:t>
      </w:r>
      <w:r w:rsidR="006712C9" w:rsidRPr="0070618D">
        <w:rPr>
          <w:rFonts w:cs="Arial"/>
          <w:b/>
          <w:bCs/>
          <w:sz w:val="22"/>
          <w:szCs w:val="20"/>
        </w:rPr>
        <w:t xml:space="preserve"> –</w:t>
      </w:r>
    </w:p>
    <w:p w14:paraId="3A8FB7F7" w14:textId="77777777" w:rsidR="002F0071" w:rsidRPr="0070618D" w:rsidRDefault="002F0071" w:rsidP="006712C9">
      <w:pPr>
        <w:tabs>
          <w:tab w:val="left" w:pos="12330"/>
        </w:tabs>
        <w:ind w:left="720"/>
        <w:outlineLvl w:val="3"/>
        <w:rPr>
          <w:rFonts w:cs="Arial"/>
          <w:sz w:val="22"/>
          <w:szCs w:val="20"/>
        </w:rPr>
      </w:pPr>
      <w:r w:rsidRPr="0070618D">
        <w:rPr>
          <w:rFonts w:cs="Arial"/>
          <w:sz w:val="22"/>
          <w:szCs w:val="20"/>
        </w:rPr>
        <w:t xml:space="preserve">Heat rash, also known as prickly heat, is likely to occur in hot, humid environments where sweat is not easily removed from the surface of the skin by evaporation and the skin remains wet most of the time. The sweat ducts become plugged, and a skin rash soon appears. When the rash is extensive or when it is complicated by infection, prickly heat can be very uncomfortable and may reduce a worker's performance. The worker can prevent this condition by resting in a cool place part of each day and by regularly bathing and drying the skin. </w:t>
      </w:r>
    </w:p>
    <w:p w14:paraId="36915B7E" w14:textId="77777777" w:rsidR="006712C9" w:rsidRPr="0070618D" w:rsidRDefault="006712C9" w:rsidP="006712C9">
      <w:pPr>
        <w:tabs>
          <w:tab w:val="left" w:pos="12330"/>
        </w:tabs>
        <w:outlineLvl w:val="3"/>
        <w:rPr>
          <w:rFonts w:cs="Arial"/>
          <w:b/>
          <w:bCs/>
          <w:sz w:val="22"/>
          <w:szCs w:val="20"/>
        </w:rPr>
      </w:pPr>
    </w:p>
    <w:p w14:paraId="016FC5AC" w14:textId="77777777" w:rsidR="006712C9" w:rsidRPr="0070618D" w:rsidRDefault="002F0071" w:rsidP="006712C9">
      <w:pPr>
        <w:tabs>
          <w:tab w:val="left" w:pos="12330"/>
        </w:tabs>
        <w:outlineLvl w:val="3"/>
        <w:rPr>
          <w:rFonts w:cs="Arial"/>
          <w:b/>
          <w:bCs/>
          <w:sz w:val="22"/>
          <w:szCs w:val="20"/>
        </w:rPr>
      </w:pPr>
      <w:r w:rsidRPr="0070618D">
        <w:rPr>
          <w:rFonts w:cs="Arial"/>
          <w:b/>
          <w:bCs/>
          <w:sz w:val="22"/>
          <w:szCs w:val="20"/>
        </w:rPr>
        <w:t>Fainting</w:t>
      </w:r>
      <w:r w:rsidR="006712C9" w:rsidRPr="0070618D">
        <w:rPr>
          <w:rFonts w:cs="Arial"/>
          <w:b/>
          <w:bCs/>
          <w:sz w:val="22"/>
          <w:szCs w:val="20"/>
        </w:rPr>
        <w:t xml:space="preserve"> –</w:t>
      </w:r>
    </w:p>
    <w:p w14:paraId="37FF033E" w14:textId="77777777" w:rsidR="002F0071" w:rsidRPr="0070618D" w:rsidRDefault="002F0071" w:rsidP="006712C9">
      <w:pPr>
        <w:tabs>
          <w:tab w:val="left" w:pos="12330"/>
        </w:tabs>
        <w:ind w:left="720"/>
        <w:outlineLvl w:val="3"/>
        <w:rPr>
          <w:rFonts w:cs="Arial"/>
          <w:sz w:val="22"/>
          <w:szCs w:val="20"/>
        </w:rPr>
      </w:pPr>
      <w:r w:rsidRPr="0070618D">
        <w:rPr>
          <w:rFonts w:cs="Arial"/>
          <w:sz w:val="22"/>
          <w:szCs w:val="20"/>
        </w:rPr>
        <w:t xml:space="preserve">A worker who is not accustomed to hot environments and who stands erect and immobile in the heat may faint. With enlarged blood vessels in the skin and in the lower part of the body due to the body's attempts to control internal temperature, blood may pool there rather than return to the heart to be </w:t>
      </w:r>
      <w:r w:rsidRPr="0070618D">
        <w:rPr>
          <w:rFonts w:cs="Arial"/>
          <w:sz w:val="22"/>
          <w:szCs w:val="20"/>
        </w:rPr>
        <w:lastRenderedPageBreak/>
        <w:t xml:space="preserve">pumped to the brain. Upon lying down, the worker should soon recover. By moving around, and thereby preventing blood from pooling, the patient can prevent further fainting. </w:t>
      </w:r>
    </w:p>
    <w:p w14:paraId="4D2C3E5C" w14:textId="77777777" w:rsidR="006712C9" w:rsidRPr="0070618D" w:rsidRDefault="006712C9" w:rsidP="006712C9">
      <w:pPr>
        <w:tabs>
          <w:tab w:val="left" w:pos="12330"/>
        </w:tabs>
        <w:outlineLvl w:val="3"/>
        <w:rPr>
          <w:rFonts w:cs="Arial"/>
          <w:b/>
          <w:bCs/>
          <w:sz w:val="22"/>
          <w:szCs w:val="20"/>
        </w:rPr>
      </w:pPr>
    </w:p>
    <w:p w14:paraId="356136C0" w14:textId="77777777" w:rsidR="006712C9" w:rsidRPr="0070618D" w:rsidRDefault="002F0071" w:rsidP="006712C9">
      <w:pPr>
        <w:tabs>
          <w:tab w:val="left" w:pos="12330"/>
        </w:tabs>
        <w:outlineLvl w:val="3"/>
        <w:rPr>
          <w:rFonts w:cs="Arial"/>
          <w:b/>
          <w:bCs/>
          <w:sz w:val="22"/>
          <w:szCs w:val="20"/>
        </w:rPr>
      </w:pPr>
      <w:r w:rsidRPr="0070618D">
        <w:rPr>
          <w:rFonts w:cs="Arial"/>
          <w:b/>
          <w:bCs/>
          <w:sz w:val="22"/>
          <w:szCs w:val="20"/>
        </w:rPr>
        <w:t>Heat Cramps</w:t>
      </w:r>
      <w:r w:rsidR="006712C9" w:rsidRPr="0070618D">
        <w:rPr>
          <w:rFonts w:cs="Arial"/>
          <w:b/>
          <w:bCs/>
          <w:sz w:val="22"/>
          <w:szCs w:val="20"/>
        </w:rPr>
        <w:t xml:space="preserve"> –</w:t>
      </w:r>
    </w:p>
    <w:p w14:paraId="6D7E29BB" w14:textId="77777777" w:rsidR="006712C9" w:rsidRPr="0070618D" w:rsidRDefault="002F0071" w:rsidP="006712C9">
      <w:pPr>
        <w:tabs>
          <w:tab w:val="left" w:pos="12330"/>
        </w:tabs>
        <w:ind w:left="720"/>
        <w:outlineLvl w:val="3"/>
        <w:rPr>
          <w:rFonts w:cs="Arial"/>
          <w:sz w:val="22"/>
          <w:szCs w:val="20"/>
        </w:rPr>
      </w:pPr>
      <w:r w:rsidRPr="0070618D">
        <w:rPr>
          <w:rFonts w:cs="Arial"/>
          <w:sz w:val="22"/>
          <w:szCs w:val="20"/>
        </w:rPr>
        <w:t xml:space="preserve">Heat cramps are painful spasms of the muscles that occur among those who sweat profusely in heat, drink large quantities of water, but do not adequately replace the body's salt loss. The drinking of large quantities of water tends to dilute the body's fluids, while the body continues to lose salt. Shortly thereafter, the low salt level in the muscles causes painful cramps. The affected muscles may be part of the arms, legs, or abdomen, but tired muscles (those used in performing the work) are usually the ones most susceptible to cramps. Cramps may occur during or after work hours and may be </w:t>
      </w:r>
      <w:proofErr w:type="spellStart"/>
      <w:r w:rsidRPr="0070618D">
        <w:rPr>
          <w:rFonts w:cs="Arial"/>
          <w:sz w:val="22"/>
          <w:szCs w:val="20"/>
        </w:rPr>
        <w:t>relived</w:t>
      </w:r>
      <w:proofErr w:type="spellEnd"/>
      <w:r w:rsidRPr="0070618D">
        <w:rPr>
          <w:rFonts w:cs="Arial"/>
          <w:sz w:val="22"/>
          <w:szCs w:val="20"/>
        </w:rPr>
        <w:t xml:space="preserve"> by taking salted liquids by mouth. </w:t>
      </w:r>
    </w:p>
    <w:p w14:paraId="1C13DDCD" w14:textId="77777777" w:rsidR="002F0071" w:rsidRPr="0070618D" w:rsidRDefault="002F0071" w:rsidP="006712C9">
      <w:pPr>
        <w:tabs>
          <w:tab w:val="left" w:pos="12330"/>
        </w:tabs>
        <w:ind w:left="720"/>
        <w:outlineLvl w:val="3"/>
        <w:rPr>
          <w:rFonts w:cs="Arial"/>
          <w:b/>
          <w:bCs/>
          <w:i/>
          <w:sz w:val="22"/>
          <w:szCs w:val="20"/>
        </w:rPr>
      </w:pPr>
      <w:r w:rsidRPr="0070618D">
        <w:rPr>
          <w:rFonts w:cs="Arial"/>
          <w:b/>
          <w:bCs/>
          <w:i/>
          <w:sz w:val="22"/>
          <w:szCs w:val="20"/>
        </w:rPr>
        <w:t>CAUTION Persons with heart problems or those on a low</w:t>
      </w:r>
      <w:r w:rsidRPr="0070618D">
        <w:rPr>
          <w:rFonts w:cs="Arial"/>
          <w:b/>
          <w:bCs/>
          <w:i/>
          <w:iCs/>
          <w:sz w:val="22"/>
          <w:szCs w:val="20"/>
        </w:rPr>
        <w:t xml:space="preserve"> sodium</w:t>
      </w:r>
      <w:r w:rsidRPr="0070618D">
        <w:rPr>
          <w:rFonts w:cs="Arial"/>
          <w:b/>
          <w:bCs/>
          <w:i/>
          <w:sz w:val="22"/>
          <w:szCs w:val="20"/>
        </w:rPr>
        <w:t xml:space="preserve"> diet who work in hot environments should consult a physician about what to do under these conditions. </w:t>
      </w:r>
    </w:p>
    <w:p w14:paraId="4130C67B" w14:textId="77777777" w:rsidR="006712C9" w:rsidRPr="0070618D" w:rsidRDefault="006712C9" w:rsidP="006712C9">
      <w:pPr>
        <w:tabs>
          <w:tab w:val="left" w:pos="12330"/>
        </w:tabs>
        <w:outlineLvl w:val="3"/>
        <w:rPr>
          <w:rFonts w:cs="Arial"/>
          <w:b/>
          <w:bCs/>
          <w:sz w:val="22"/>
          <w:szCs w:val="20"/>
        </w:rPr>
      </w:pPr>
    </w:p>
    <w:p w14:paraId="073B41B1" w14:textId="77777777" w:rsidR="006712C9" w:rsidRPr="0070618D" w:rsidRDefault="002F0071" w:rsidP="006712C9">
      <w:pPr>
        <w:tabs>
          <w:tab w:val="left" w:pos="12330"/>
        </w:tabs>
        <w:outlineLvl w:val="3"/>
        <w:rPr>
          <w:rFonts w:cs="Arial"/>
          <w:b/>
          <w:bCs/>
          <w:sz w:val="22"/>
          <w:szCs w:val="20"/>
        </w:rPr>
      </w:pPr>
      <w:r w:rsidRPr="0070618D">
        <w:rPr>
          <w:rFonts w:cs="Arial"/>
          <w:b/>
          <w:bCs/>
          <w:sz w:val="22"/>
          <w:szCs w:val="20"/>
        </w:rPr>
        <w:t>Heat Exhaustion</w:t>
      </w:r>
      <w:r w:rsidR="006712C9" w:rsidRPr="0070618D">
        <w:rPr>
          <w:rFonts w:cs="Arial"/>
          <w:b/>
          <w:bCs/>
          <w:sz w:val="22"/>
          <w:szCs w:val="20"/>
        </w:rPr>
        <w:t xml:space="preserve">– </w:t>
      </w:r>
    </w:p>
    <w:p w14:paraId="0753D116" w14:textId="77777777" w:rsidR="002F0071" w:rsidRPr="0070618D" w:rsidRDefault="002F0071" w:rsidP="006712C9">
      <w:pPr>
        <w:tabs>
          <w:tab w:val="left" w:pos="12330"/>
        </w:tabs>
        <w:ind w:left="720"/>
        <w:outlineLvl w:val="3"/>
        <w:rPr>
          <w:rFonts w:cs="Arial"/>
          <w:sz w:val="22"/>
          <w:szCs w:val="20"/>
        </w:rPr>
      </w:pPr>
      <w:r w:rsidRPr="0070618D">
        <w:rPr>
          <w:rFonts w:cs="Arial"/>
          <w:sz w:val="22"/>
          <w:szCs w:val="20"/>
        </w:rPr>
        <w:t xml:space="preserve">Heat exhaustion includes several clinical disorders having symptoms which may resemble the early symptoms of heat stroke. Heat exhaustion is caused by the loss of large amounts of fluid by sweating, sometimes with excessive loss of salt. A worker suffering from heat exhaustion still sweats but experiences extreme weakness or fatigue, giddiness, nausea, or headache. In more serious cases, the victim may vomit or lose consciousness. The skin is clammy and moist, the complexion is pale or flushed, and the body temperature is normal or only slightly elevated. </w:t>
      </w:r>
    </w:p>
    <w:p w14:paraId="3588EBCB" w14:textId="77777777" w:rsidR="002F0071" w:rsidRPr="0070618D" w:rsidRDefault="002F0071" w:rsidP="006712C9">
      <w:pPr>
        <w:tabs>
          <w:tab w:val="left" w:pos="12330"/>
        </w:tabs>
        <w:spacing w:before="100" w:beforeAutospacing="1" w:after="100" w:afterAutospacing="1"/>
        <w:ind w:left="720"/>
        <w:rPr>
          <w:rFonts w:cs="Arial"/>
          <w:sz w:val="22"/>
          <w:szCs w:val="20"/>
        </w:rPr>
      </w:pPr>
      <w:r w:rsidRPr="0070618D">
        <w:rPr>
          <w:rFonts w:cs="Arial"/>
          <w:sz w:val="22"/>
          <w:szCs w:val="20"/>
        </w:rPr>
        <w:t xml:space="preserve">In most cases, treatment involves having the victim rest in a cool place and drink plenty of liquids. Victims with mild cases of heat exhaustion usually recover spontaneously with this treatment. Those with severe cases may require extended care for several days. There are no known permanent effects. </w:t>
      </w:r>
      <w:r w:rsidR="006712C9" w:rsidRPr="0070618D">
        <w:rPr>
          <w:rFonts w:cs="Arial"/>
          <w:sz w:val="22"/>
          <w:szCs w:val="20"/>
        </w:rPr>
        <w:br/>
      </w:r>
      <w:r w:rsidRPr="0070618D">
        <w:rPr>
          <w:rFonts w:cs="Arial"/>
          <w:b/>
          <w:bCs/>
          <w:i/>
          <w:sz w:val="22"/>
          <w:szCs w:val="20"/>
        </w:rPr>
        <w:t xml:space="preserve">CAUTION Persons with heart problems or those on a low </w:t>
      </w:r>
      <w:r w:rsidRPr="0070618D">
        <w:rPr>
          <w:rFonts w:cs="Arial"/>
          <w:b/>
          <w:bCs/>
          <w:i/>
          <w:iCs/>
          <w:sz w:val="22"/>
          <w:szCs w:val="20"/>
        </w:rPr>
        <w:t xml:space="preserve">sodium </w:t>
      </w:r>
      <w:r w:rsidRPr="0070618D">
        <w:rPr>
          <w:rFonts w:cs="Arial"/>
          <w:b/>
          <w:bCs/>
          <w:i/>
          <w:sz w:val="22"/>
          <w:szCs w:val="20"/>
        </w:rPr>
        <w:t>diet who work in hot environments should consult a physician about what to do under these conditions.</w:t>
      </w:r>
      <w:r w:rsidRPr="0070618D">
        <w:rPr>
          <w:rFonts w:cs="Arial"/>
          <w:b/>
          <w:bCs/>
          <w:sz w:val="22"/>
          <w:szCs w:val="20"/>
        </w:rPr>
        <w:t xml:space="preserve"> </w:t>
      </w:r>
    </w:p>
    <w:p w14:paraId="60CAAA6E" w14:textId="77777777" w:rsidR="006712C9" w:rsidRPr="0070618D" w:rsidRDefault="002F0071" w:rsidP="006712C9">
      <w:pPr>
        <w:tabs>
          <w:tab w:val="left" w:pos="12330"/>
        </w:tabs>
        <w:outlineLvl w:val="3"/>
        <w:rPr>
          <w:rFonts w:cs="Arial"/>
          <w:b/>
          <w:bCs/>
          <w:sz w:val="22"/>
          <w:szCs w:val="20"/>
        </w:rPr>
      </w:pPr>
      <w:r w:rsidRPr="0070618D">
        <w:rPr>
          <w:rFonts w:cs="Arial"/>
          <w:b/>
          <w:bCs/>
          <w:sz w:val="22"/>
          <w:szCs w:val="20"/>
        </w:rPr>
        <w:t xml:space="preserve">Heat Stroke </w:t>
      </w:r>
      <w:r w:rsidR="006712C9" w:rsidRPr="0070618D">
        <w:rPr>
          <w:rFonts w:cs="Arial"/>
          <w:b/>
          <w:bCs/>
          <w:sz w:val="22"/>
          <w:szCs w:val="20"/>
        </w:rPr>
        <w:t>–</w:t>
      </w:r>
    </w:p>
    <w:p w14:paraId="59F91613" w14:textId="77777777" w:rsidR="002F0071" w:rsidRPr="0070618D" w:rsidRDefault="002F0071" w:rsidP="006712C9">
      <w:pPr>
        <w:tabs>
          <w:tab w:val="left" w:pos="12330"/>
        </w:tabs>
        <w:ind w:left="720"/>
        <w:outlineLvl w:val="3"/>
        <w:rPr>
          <w:rFonts w:cs="Arial"/>
          <w:sz w:val="22"/>
          <w:szCs w:val="20"/>
        </w:rPr>
      </w:pPr>
      <w:r w:rsidRPr="0070618D">
        <w:rPr>
          <w:rFonts w:cs="Arial"/>
          <w:sz w:val="22"/>
          <w:szCs w:val="20"/>
        </w:rPr>
        <w:t>Heat stroke is the most serious of health problems associated with working in hot environments. It occurs when the body's temperature regulatory system fails and sweating becomes inadequate. The body's only effective means of removing excess heat is compromised with little warning to the victim that a crisis stage has been reached.</w:t>
      </w:r>
    </w:p>
    <w:p w14:paraId="43D0C81E" w14:textId="77777777" w:rsidR="006712C9" w:rsidRPr="0070618D" w:rsidRDefault="006712C9" w:rsidP="006712C9">
      <w:pPr>
        <w:tabs>
          <w:tab w:val="left" w:pos="12330"/>
        </w:tabs>
        <w:ind w:left="720"/>
        <w:outlineLvl w:val="3"/>
        <w:rPr>
          <w:rFonts w:cs="Arial"/>
          <w:b/>
          <w:bCs/>
          <w:sz w:val="22"/>
          <w:szCs w:val="20"/>
        </w:rPr>
      </w:pPr>
    </w:p>
    <w:p w14:paraId="3B9A1259" w14:textId="40B37687" w:rsidR="002F0071" w:rsidRPr="0070618D" w:rsidRDefault="002F0071" w:rsidP="006712C9">
      <w:pPr>
        <w:tabs>
          <w:tab w:val="left" w:pos="12330"/>
        </w:tabs>
        <w:ind w:left="720"/>
        <w:outlineLvl w:val="3"/>
        <w:rPr>
          <w:rFonts w:cs="Arial"/>
          <w:sz w:val="22"/>
          <w:szCs w:val="20"/>
        </w:rPr>
      </w:pPr>
      <w:r w:rsidRPr="0070618D">
        <w:rPr>
          <w:rFonts w:cs="Arial"/>
          <w:sz w:val="22"/>
          <w:szCs w:val="20"/>
        </w:rPr>
        <w:t xml:space="preserve">A heat stroke victim's skin is hot, usually dry, </w:t>
      </w:r>
      <w:r w:rsidR="0070618D" w:rsidRPr="0070618D">
        <w:rPr>
          <w:rFonts w:cs="Arial"/>
          <w:sz w:val="22"/>
          <w:szCs w:val="20"/>
        </w:rPr>
        <w:t>red,</w:t>
      </w:r>
      <w:r w:rsidRPr="0070618D">
        <w:rPr>
          <w:rFonts w:cs="Arial"/>
          <w:sz w:val="22"/>
          <w:szCs w:val="20"/>
        </w:rPr>
        <w:t xml:space="preserve"> or spotted. Body temperature is usually 105</w:t>
      </w:r>
      <w:r w:rsidRPr="0070618D">
        <w:rPr>
          <w:rFonts w:cs="Arial"/>
          <w:sz w:val="22"/>
          <w:szCs w:val="20"/>
          <w:vertAlign w:val="superscript"/>
        </w:rPr>
        <w:t>o</w:t>
      </w:r>
      <w:r w:rsidRPr="0070618D">
        <w:rPr>
          <w:rFonts w:cs="Arial"/>
          <w:sz w:val="22"/>
          <w:szCs w:val="20"/>
        </w:rPr>
        <w:t>F or higher, and the victim is mentally confused, delirious, perhaps in convulsions, or unconscious. Unless the victim receives quick and appropri</w:t>
      </w:r>
      <w:r w:rsidR="006712C9" w:rsidRPr="0070618D">
        <w:rPr>
          <w:rFonts w:cs="Arial"/>
          <w:sz w:val="22"/>
          <w:szCs w:val="20"/>
        </w:rPr>
        <w:t>ate treatment, death can occur.</w:t>
      </w:r>
    </w:p>
    <w:p w14:paraId="20BEA5F1" w14:textId="77777777" w:rsidR="006712C9" w:rsidRPr="0070618D" w:rsidRDefault="006712C9" w:rsidP="006712C9">
      <w:pPr>
        <w:tabs>
          <w:tab w:val="left" w:pos="12330"/>
        </w:tabs>
        <w:ind w:left="720"/>
        <w:outlineLvl w:val="3"/>
        <w:rPr>
          <w:rFonts w:cs="Arial"/>
          <w:sz w:val="22"/>
          <w:szCs w:val="20"/>
        </w:rPr>
      </w:pPr>
    </w:p>
    <w:p w14:paraId="4CF0DE93" w14:textId="3FD6F5F4" w:rsidR="002F0071" w:rsidRPr="0070618D" w:rsidRDefault="002F0071" w:rsidP="006712C9">
      <w:pPr>
        <w:tabs>
          <w:tab w:val="left" w:pos="12330"/>
        </w:tabs>
        <w:ind w:left="720"/>
        <w:rPr>
          <w:rFonts w:cs="Arial"/>
          <w:sz w:val="22"/>
          <w:szCs w:val="20"/>
        </w:rPr>
      </w:pPr>
      <w:r w:rsidRPr="0070618D">
        <w:rPr>
          <w:rFonts w:cs="Arial"/>
          <w:sz w:val="22"/>
          <w:szCs w:val="20"/>
        </w:rPr>
        <w:t xml:space="preserve">Any person with signs or symptoms of heat stroke requires immediate hospitalization. However, first aid should be immediately administered. This includes removing the victim to a cool area, thoroughly soaking the clothing with water, and vigorously fanning the body to increase cooling. Further treatment at a medical facility should be directed to the continuation of the cooling process and the monitoring of complications which often accompany </w:t>
      </w:r>
      <w:r w:rsidR="0070618D" w:rsidRPr="0070618D">
        <w:rPr>
          <w:rFonts w:cs="Arial"/>
          <w:sz w:val="22"/>
          <w:szCs w:val="20"/>
        </w:rPr>
        <w:t>heat</w:t>
      </w:r>
      <w:r w:rsidRPr="0070618D">
        <w:rPr>
          <w:rFonts w:cs="Arial"/>
          <w:sz w:val="22"/>
          <w:szCs w:val="20"/>
        </w:rPr>
        <w:t xml:space="preserve"> stroke. Early recognition and treatment of heat stroke are the only means of preventing permanent brain damage or death. </w:t>
      </w:r>
    </w:p>
    <w:p w14:paraId="4F9786F1" w14:textId="77777777" w:rsidR="006712C9" w:rsidRPr="0070618D" w:rsidRDefault="006712C9" w:rsidP="000D7324">
      <w:pPr>
        <w:tabs>
          <w:tab w:val="left" w:pos="360"/>
        </w:tabs>
        <w:ind w:right="-144"/>
        <w:rPr>
          <w:rFonts w:cs="Arial"/>
        </w:rPr>
      </w:pPr>
    </w:p>
    <w:p w14:paraId="0320A7B7" w14:textId="70CF0FD5" w:rsidR="00C84D20" w:rsidRPr="0070618D" w:rsidRDefault="00C53B8D" w:rsidP="000D7324">
      <w:pPr>
        <w:tabs>
          <w:tab w:val="left" w:pos="360"/>
        </w:tabs>
        <w:ind w:right="-144"/>
        <w:rPr>
          <w:rFonts w:cs="Arial"/>
        </w:rPr>
      </w:pPr>
      <w:r w:rsidRPr="0070618D">
        <w:rPr>
          <w:rFonts w:cs="Arial"/>
        </w:rPr>
        <w:t xml:space="preserve">For more information, see the </w:t>
      </w:r>
      <w:r w:rsidR="005769C6" w:rsidRPr="0070618D">
        <w:rPr>
          <w:rFonts w:cs="Arial"/>
        </w:rPr>
        <w:t xml:space="preserve">following </w:t>
      </w:r>
      <w:r w:rsidR="00C84D20" w:rsidRPr="0070618D">
        <w:rPr>
          <w:rFonts w:cs="Arial"/>
        </w:rPr>
        <w:t>documents</w:t>
      </w:r>
      <w:r w:rsidR="005769C6" w:rsidRPr="0070618D">
        <w:rPr>
          <w:rFonts w:cs="Arial"/>
        </w:rPr>
        <w:t xml:space="preserve"> on the </w:t>
      </w:r>
      <w:smartTag w:uri="urn:schemas-microsoft-com:office:smarttags" w:element="stockticker">
        <w:r w:rsidR="005769C6" w:rsidRPr="0070618D">
          <w:rPr>
            <w:rFonts w:cs="Arial"/>
          </w:rPr>
          <w:t>ANR</w:t>
        </w:r>
      </w:smartTag>
      <w:r w:rsidR="005769C6" w:rsidRPr="0070618D">
        <w:rPr>
          <w:rFonts w:cs="Arial"/>
        </w:rPr>
        <w:t xml:space="preserve"> EH&amp;S website</w:t>
      </w:r>
      <w:r w:rsidR="00C84D20" w:rsidRPr="0070618D">
        <w:rPr>
          <w:rFonts w:cs="Arial"/>
        </w:rPr>
        <w:t>:</w:t>
      </w:r>
      <w:r w:rsidR="001D3648" w:rsidRPr="0070618D">
        <w:rPr>
          <w:rFonts w:cs="Arial"/>
        </w:rPr>
        <w:t xml:space="preserve"> </w:t>
      </w:r>
      <w:hyperlink r:id="rId42" w:history="1">
        <w:r w:rsidR="00C84D20" w:rsidRPr="0070618D">
          <w:rPr>
            <w:rStyle w:val="Hyperlink"/>
            <w:rFonts w:cs="Arial"/>
            <w:i/>
          </w:rPr>
          <w:t>Protecting Workers from Heat Stress</w:t>
        </w:r>
      </w:hyperlink>
      <w:r w:rsidR="00C84D20" w:rsidRPr="0070618D">
        <w:rPr>
          <w:rFonts w:cs="Arial"/>
        </w:rPr>
        <w:t xml:space="preserve"> and </w:t>
      </w:r>
      <w:hyperlink r:id="rId43" w:history="1">
        <w:r w:rsidR="00C84D20" w:rsidRPr="0070618D">
          <w:rPr>
            <w:rStyle w:val="Hyperlink"/>
            <w:rFonts w:cs="Arial"/>
            <w:i/>
          </w:rPr>
          <w:t xml:space="preserve">Safety Note #20, Heat </w:t>
        </w:r>
        <w:r w:rsidR="00493F1A" w:rsidRPr="0070618D">
          <w:rPr>
            <w:rStyle w:val="Hyperlink"/>
            <w:rFonts w:cs="Arial"/>
            <w:i/>
          </w:rPr>
          <w:t>Illness</w:t>
        </w:r>
        <w:r w:rsidR="00C84D20" w:rsidRPr="0070618D">
          <w:rPr>
            <w:rStyle w:val="Hyperlink"/>
            <w:rFonts w:cs="Arial"/>
            <w:i/>
          </w:rPr>
          <w:t xml:space="preserve"> Awareness</w:t>
        </w:r>
      </w:hyperlink>
      <w:r w:rsidR="00C84D20" w:rsidRPr="0070618D">
        <w:rPr>
          <w:rFonts w:cs="Arial"/>
        </w:rPr>
        <w:t>.</w:t>
      </w:r>
    </w:p>
    <w:p w14:paraId="16CEDAFE" w14:textId="77777777" w:rsidR="00C84D20" w:rsidRPr="0070618D" w:rsidRDefault="00C84D20" w:rsidP="000D7324">
      <w:pPr>
        <w:ind w:left="360" w:right="-144" w:hanging="360"/>
        <w:rPr>
          <w:rFonts w:cs="Arial"/>
        </w:rPr>
      </w:pPr>
      <w:r w:rsidRPr="0070618D">
        <w:rPr>
          <w:rFonts w:cs="Arial"/>
        </w:rPr>
        <w:t xml:space="preserve"> </w:t>
      </w:r>
    </w:p>
    <w:p w14:paraId="18B40F01" w14:textId="478C0569" w:rsidR="006712C9" w:rsidRPr="0070618D" w:rsidRDefault="00C84D20" w:rsidP="00D65168">
      <w:pPr>
        <w:ind w:right="-144"/>
        <w:rPr>
          <w:rFonts w:cs="Arial"/>
        </w:rPr>
      </w:pPr>
      <w:r w:rsidRPr="0070618D">
        <w:rPr>
          <w:rFonts w:cs="Arial"/>
        </w:rPr>
        <w:t>Any employee who recognizes symptoms or signs of heat illness in themselves or co-workers should immediately report this condition to their supervisor.</w:t>
      </w:r>
    </w:p>
    <w:p w14:paraId="4EB063D7" w14:textId="77777777" w:rsidR="006712C9" w:rsidRPr="0070618D" w:rsidRDefault="006712C9" w:rsidP="000D7324">
      <w:pPr>
        <w:tabs>
          <w:tab w:val="left" w:pos="720"/>
        </w:tabs>
        <w:ind w:left="360" w:right="-144" w:hanging="360"/>
        <w:rPr>
          <w:rFonts w:cs="Arial"/>
        </w:rPr>
      </w:pPr>
    </w:p>
    <w:p w14:paraId="5FF31E13" w14:textId="77777777" w:rsidR="006712C9" w:rsidRPr="0070618D" w:rsidRDefault="006712C9" w:rsidP="000D7324">
      <w:pPr>
        <w:tabs>
          <w:tab w:val="left" w:pos="720"/>
        </w:tabs>
        <w:ind w:left="360" w:right="-144" w:hanging="360"/>
        <w:rPr>
          <w:rFonts w:cs="Arial"/>
        </w:rPr>
      </w:pPr>
    </w:p>
    <w:p w14:paraId="0CD5991F" w14:textId="77777777" w:rsidR="00473593" w:rsidRPr="0070618D" w:rsidRDefault="00473593" w:rsidP="000D7324">
      <w:pPr>
        <w:tabs>
          <w:tab w:val="left" w:pos="720"/>
        </w:tabs>
        <w:ind w:left="360" w:right="-144" w:hanging="360"/>
        <w:rPr>
          <w:rFonts w:cs="Arial"/>
        </w:rPr>
      </w:pPr>
    </w:p>
    <w:p w14:paraId="795FE20C" w14:textId="77777777" w:rsidR="00473593" w:rsidRPr="0070618D" w:rsidRDefault="00473593" w:rsidP="000D7324">
      <w:pPr>
        <w:tabs>
          <w:tab w:val="left" w:pos="720"/>
        </w:tabs>
        <w:ind w:left="360" w:right="-144" w:hanging="360"/>
        <w:rPr>
          <w:rFonts w:cs="Arial"/>
        </w:rPr>
      </w:pPr>
    </w:p>
    <w:p w14:paraId="6E6FD181" w14:textId="77777777" w:rsidR="00FB6AEF" w:rsidRPr="0070618D" w:rsidRDefault="00FB6AEF" w:rsidP="00AB78A8">
      <w:pPr>
        <w:spacing w:before="100" w:beforeAutospacing="1" w:after="100" w:afterAutospacing="1"/>
        <w:jc w:val="center"/>
        <w:outlineLvl w:val="0"/>
        <w:rPr>
          <w:rFonts w:cs="Arial"/>
          <w:b/>
          <w:bCs/>
          <w:kern w:val="36"/>
        </w:rPr>
      </w:pPr>
      <w:r w:rsidRPr="0070618D">
        <w:rPr>
          <w:rFonts w:cs="Arial"/>
          <w:b/>
          <w:bCs/>
          <w:kern w:val="36"/>
        </w:rPr>
        <w:t>Heat Index</w:t>
      </w:r>
    </w:p>
    <w:p w14:paraId="52C53879" w14:textId="792B9089" w:rsidR="00FB6AEF" w:rsidRPr="0070618D" w:rsidRDefault="00DD4FB4" w:rsidP="00FB6AEF">
      <w:pPr>
        <w:spacing w:before="100" w:beforeAutospacing="1" w:after="100" w:afterAutospacing="1"/>
        <w:rPr>
          <w:rFonts w:cs="Arial"/>
          <w:sz w:val="18"/>
          <w:szCs w:val="18"/>
        </w:rPr>
      </w:pPr>
      <w:r w:rsidRPr="00DD4FB4">
        <w:rPr>
          <w:rFonts w:cs="Arial"/>
          <w:sz w:val="18"/>
          <w:szCs w:val="18"/>
        </w:rPr>
        <w:t>From 1992 to 2022, a total of 986 workers across all industry sectors in the United States died from exposure to heat</w:t>
      </w:r>
      <w:r w:rsidR="00FB6AEF" w:rsidRPr="0070618D">
        <w:rPr>
          <w:rFonts w:cs="Arial"/>
          <w:sz w:val="18"/>
          <w:szCs w:val="18"/>
        </w:rPr>
        <w:t xml:space="preserve">*. Our bodies dissipate heat by varying the rate and depth of blood circulation, by losing water through the skin and sweat glands, and as a last resort, by panting, when blood is heated above 98.6°F. Sweating cools the body through evaporation. However, high relative humidity retards evaporation, robbing the body of its ability to cool itself. When heat gain exceeds the level the body can remove, body temperature begins to rise, and </w:t>
      </w:r>
      <w:r>
        <w:rPr>
          <w:rFonts w:cs="Arial"/>
          <w:sz w:val="18"/>
          <w:szCs w:val="18"/>
        </w:rPr>
        <w:t>heat-related</w:t>
      </w:r>
      <w:r w:rsidR="00FB6AEF" w:rsidRPr="0070618D">
        <w:rPr>
          <w:rFonts w:cs="Arial"/>
          <w:sz w:val="18"/>
          <w:szCs w:val="18"/>
        </w:rPr>
        <w:t xml:space="preserve"> illnesses and disorders may develop. </w:t>
      </w:r>
    </w:p>
    <w:p w14:paraId="73146879" w14:textId="77777777" w:rsidR="00FB6AEF" w:rsidRPr="0070618D" w:rsidRDefault="00FB6AEF" w:rsidP="00FB6AEF">
      <w:pPr>
        <w:spacing w:before="100" w:beforeAutospacing="1" w:after="100" w:afterAutospacing="1"/>
        <w:rPr>
          <w:rFonts w:cs="Arial"/>
          <w:sz w:val="18"/>
          <w:szCs w:val="18"/>
        </w:rPr>
      </w:pPr>
      <w:r w:rsidRPr="0070618D">
        <w:rPr>
          <w:rFonts w:cs="Arial"/>
          <w:sz w:val="18"/>
          <w:szCs w:val="18"/>
        </w:rPr>
        <w:t xml:space="preserve">The </w:t>
      </w:r>
      <w:r w:rsidRPr="0070618D">
        <w:rPr>
          <w:rFonts w:cs="Arial"/>
          <w:b/>
          <w:bCs/>
          <w:sz w:val="18"/>
        </w:rPr>
        <w:t>Heat Index</w:t>
      </w:r>
      <w:r w:rsidRPr="0070618D">
        <w:rPr>
          <w:rFonts w:cs="Arial"/>
          <w:sz w:val="18"/>
          <w:szCs w:val="18"/>
        </w:rPr>
        <w:t xml:space="preserve"> (HI) is the temperature the body feels when heat and humidity are combined. The chart below shows the HI that corresponds to the actual air temperature and relative humidity. (This chart is based upon shady, light wind conditions. </w:t>
      </w:r>
      <w:r w:rsidR="00D235CF" w:rsidRPr="0070618D">
        <w:rPr>
          <w:rFonts w:cs="Arial"/>
          <w:sz w:val="18"/>
          <w:szCs w:val="18"/>
        </w:rPr>
        <w:br/>
      </w:r>
      <w:r w:rsidRPr="0070618D">
        <w:rPr>
          <w:rFonts w:cs="Arial"/>
          <w:b/>
          <w:bCs/>
          <w:sz w:val="18"/>
          <w:szCs w:val="18"/>
          <w:u w:val="single"/>
        </w:rPr>
        <w:t>Exposure to direct sunlight can increase the HI by up to 15°F.)</w:t>
      </w:r>
      <w:r w:rsidRPr="0070618D">
        <w:rPr>
          <w:rFonts w:cs="Arial"/>
          <w:sz w:val="18"/>
          <w:szCs w:val="18"/>
        </w:rPr>
        <w:t xml:space="preserve"> </w:t>
      </w:r>
    </w:p>
    <w:p w14:paraId="70F8E716" w14:textId="77777777" w:rsidR="00FB6AEF" w:rsidRPr="0070618D" w:rsidRDefault="00FB6AEF" w:rsidP="00FB6AEF">
      <w:pPr>
        <w:spacing w:before="100" w:beforeAutospacing="1" w:after="100" w:afterAutospacing="1"/>
        <w:rPr>
          <w:rFonts w:cs="Arial"/>
          <w:sz w:val="18"/>
          <w:szCs w:val="18"/>
        </w:rPr>
      </w:pPr>
      <w:r w:rsidRPr="0070618D">
        <w:rPr>
          <w:rFonts w:cs="Arial"/>
          <w:sz w:val="18"/>
          <w:szCs w:val="18"/>
        </w:rPr>
        <w:t xml:space="preserve">(Due to the nature of the heat index calculation, the values in the tables below have an error +/- 1.3F.)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795"/>
        <w:gridCol w:w="342"/>
        <w:gridCol w:w="1170"/>
        <w:gridCol w:w="1350"/>
        <w:gridCol w:w="1260"/>
        <w:gridCol w:w="1170"/>
        <w:gridCol w:w="1278"/>
      </w:tblGrid>
      <w:tr w:rsidR="00DE5791" w:rsidRPr="0070618D" w14:paraId="431BB1BD" w14:textId="77777777" w:rsidTr="00B42EE8">
        <w:trPr>
          <w:trHeight w:val="296"/>
          <w:jc w:val="center"/>
        </w:trPr>
        <w:tc>
          <w:tcPr>
            <w:tcW w:w="1908" w:type="dxa"/>
            <w:gridSpan w:val="2"/>
            <w:shd w:val="clear" w:color="auto" w:fill="auto"/>
            <w:vAlign w:val="center"/>
          </w:tcPr>
          <w:p w14:paraId="17C61E05" w14:textId="77777777" w:rsidR="00DE5791" w:rsidRPr="0070618D" w:rsidRDefault="00DE5791" w:rsidP="008C32C5">
            <w:pPr>
              <w:spacing w:before="100" w:beforeAutospacing="1" w:after="100" w:afterAutospacing="1"/>
              <w:jc w:val="center"/>
              <w:rPr>
                <w:rFonts w:cs="Arial"/>
                <w:b/>
                <w:sz w:val="22"/>
                <w:szCs w:val="18"/>
              </w:rPr>
            </w:pPr>
            <w:r w:rsidRPr="0070618D">
              <w:rPr>
                <w:rFonts w:cs="Arial"/>
                <w:b/>
                <w:sz w:val="22"/>
                <w:szCs w:val="18"/>
              </w:rPr>
              <w:t>HI</w:t>
            </w:r>
          </w:p>
        </w:tc>
        <w:tc>
          <w:tcPr>
            <w:tcW w:w="6570" w:type="dxa"/>
            <w:gridSpan w:val="6"/>
            <w:shd w:val="clear" w:color="auto" w:fill="auto"/>
            <w:vAlign w:val="center"/>
          </w:tcPr>
          <w:p w14:paraId="267A765E" w14:textId="77777777" w:rsidR="00DE5791" w:rsidRPr="0070618D" w:rsidRDefault="00DE5791" w:rsidP="008C32C5">
            <w:pPr>
              <w:spacing w:before="100" w:beforeAutospacing="1" w:after="100" w:afterAutospacing="1"/>
              <w:rPr>
                <w:rFonts w:cs="Arial"/>
                <w:b/>
                <w:sz w:val="22"/>
                <w:szCs w:val="18"/>
              </w:rPr>
            </w:pPr>
            <w:r w:rsidRPr="0070618D">
              <w:rPr>
                <w:rFonts w:cs="Arial"/>
                <w:b/>
                <w:sz w:val="22"/>
                <w:szCs w:val="18"/>
              </w:rPr>
              <w:t>Possible Heat Disorder</w:t>
            </w:r>
          </w:p>
        </w:tc>
      </w:tr>
      <w:tr w:rsidR="00DE5791" w:rsidRPr="0070618D" w14:paraId="26CACD1A" w14:textId="77777777" w:rsidTr="00B42EE8">
        <w:trPr>
          <w:trHeight w:val="350"/>
          <w:jc w:val="center"/>
        </w:trPr>
        <w:tc>
          <w:tcPr>
            <w:tcW w:w="1908" w:type="dxa"/>
            <w:gridSpan w:val="2"/>
            <w:shd w:val="clear" w:color="auto" w:fill="F8DD9A"/>
            <w:vAlign w:val="center"/>
          </w:tcPr>
          <w:p w14:paraId="187E8557" w14:textId="77777777" w:rsidR="00DE5791" w:rsidRPr="0070618D" w:rsidRDefault="00DE5791" w:rsidP="008C32C5">
            <w:pPr>
              <w:spacing w:before="100" w:beforeAutospacing="1" w:after="100" w:afterAutospacing="1"/>
              <w:jc w:val="center"/>
              <w:rPr>
                <w:rFonts w:cs="Arial"/>
                <w:sz w:val="22"/>
                <w:szCs w:val="18"/>
              </w:rPr>
            </w:pPr>
            <w:r w:rsidRPr="0070618D">
              <w:rPr>
                <w:rFonts w:cs="Arial"/>
                <w:sz w:val="22"/>
                <w:szCs w:val="18"/>
              </w:rPr>
              <w:t>80</w:t>
            </w:r>
            <w:r w:rsidR="006712C9" w:rsidRPr="0070618D">
              <w:rPr>
                <w:rFonts w:cs="Arial"/>
                <w:sz w:val="22"/>
                <w:szCs w:val="18"/>
              </w:rPr>
              <w:t>°</w:t>
            </w:r>
            <w:r w:rsidRPr="0070618D">
              <w:rPr>
                <w:rFonts w:cs="Arial"/>
                <w:sz w:val="22"/>
                <w:szCs w:val="18"/>
              </w:rPr>
              <w:t>F – 90</w:t>
            </w:r>
            <w:r w:rsidR="006712C9" w:rsidRPr="0070618D">
              <w:rPr>
                <w:rFonts w:cs="Arial"/>
                <w:sz w:val="22"/>
                <w:szCs w:val="18"/>
              </w:rPr>
              <w:t>°</w:t>
            </w:r>
            <w:r w:rsidRPr="0070618D">
              <w:rPr>
                <w:rFonts w:cs="Arial"/>
                <w:sz w:val="22"/>
                <w:szCs w:val="18"/>
              </w:rPr>
              <w:t>F</w:t>
            </w:r>
          </w:p>
        </w:tc>
        <w:tc>
          <w:tcPr>
            <w:tcW w:w="6570" w:type="dxa"/>
            <w:gridSpan w:val="6"/>
            <w:shd w:val="clear" w:color="auto" w:fill="F8DD9A"/>
            <w:vAlign w:val="center"/>
          </w:tcPr>
          <w:p w14:paraId="48CE20BD" w14:textId="77777777" w:rsidR="00DE5791" w:rsidRPr="0070618D" w:rsidRDefault="00DE5791" w:rsidP="008C32C5">
            <w:pPr>
              <w:spacing w:before="100" w:beforeAutospacing="1" w:after="100" w:afterAutospacing="1"/>
              <w:rPr>
                <w:rFonts w:cs="Arial"/>
                <w:sz w:val="22"/>
                <w:szCs w:val="18"/>
              </w:rPr>
            </w:pPr>
            <w:r w:rsidRPr="0070618D">
              <w:rPr>
                <w:rFonts w:cs="Arial"/>
                <w:sz w:val="22"/>
                <w:szCs w:val="18"/>
              </w:rPr>
              <w:t>Fatigue possible with prolonged exposure and physical activity</w:t>
            </w:r>
          </w:p>
        </w:tc>
      </w:tr>
      <w:tr w:rsidR="00DE5791" w:rsidRPr="0070618D" w14:paraId="2FC9BBB9" w14:textId="77777777" w:rsidTr="00B42EE8">
        <w:trPr>
          <w:trHeight w:val="350"/>
          <w:jc w:val="center"/>
        </w:trPr>
        <w:tc>
          <w:tcPr>
            <w:tcW w:w="1908" w:type="dxa"/>
            <w:gridSpan w:val="2"/>
            <w:shd w:val="clear" w:color="auto" w:fill="F0B624"/>
            <w:vAlign w:val="center"/>
          </w:tcPr>
          <w:p w14:paraId="4D2B1B23" w14:textId="77777777" w:rsidR="00DE5791" w:rsidRPr="0070618D" w:rsidRDefault="00DE5791" w:rsidP="008C32C5">
            <w:pPr>
              <w:spacing w:before="100" w:beforeAutospacing="1" w:after="100" w:afterAutospacing="1"/>
              <w:jc w:val="center"/>
              <w:rPr>
                <w:rFonts w:cs="Arial"/>
                <w:sz w:val="22"/>
                <w:szCs w:val="18"/>
              </w:rPr>
            </w:pPr>
            <w:r w:rsidRPr="0070618D">
              <w:rPr>
                <w:rFonts w:cs="Arial"/>
                <w:sz w:val="22"/>
                <w:szCs w:val="18"/>
              </w:rPr>
              <w:t>90</w:t>
            </w:r>
            <w:r w:rsidR="006712C9" w:rsidRPr="0070618D">
              <w:rPr>
                <w:rFonts w:cs="Arial"/>
                <w:sz w:val="22"/>
                <w:szCs w:val="18"/>
              </w:rPr>
              <w:t>°</w:t>
            </w:r>
            <w:r w:rsidRPr="0070618D">
              <w:rPr>
                <w:rFonts w:cs="Arial"/>
                <w:sz w:val="22"/>
                <w:szCs w:val="18"/>
              </w:rPr>
              <w:t>F – 105</w:t>
            </w:r>
            <w:r w:rsidR="006712C9" w:rsidRPr="0070618D">
              <w:rPr>
                <w:rFonts w:cs="Arial"/>
                <w:sz w:val="22"/>
                <w:szCs w:val="18"/>
              </w:rPr>
              <w:t>°</w:t>
            </w:r>
            <w:r w:rsidRPr="0070618D">
              <w:rPr>
                <w:rFonts w:cs="Arial"/>
                <w:sz w:val="22"/>
                <w:szCs w:val="18"/>
              </w:rPr>
              <w:t>F</w:t>
            </w:r>
          </w:p>
        </w:tc>
        <w:tc>
          <w:tcPr>
            <w:tcW w:w="6570" w:type="dxa"/>
            <w:gridSpan w:val="6"/>
            <w:shd w:val="clear" w:color="auto" w:fill="F0B624"/>
            <w:vAlign w:val="center"/>
          </w:tcPr>
          <w:p w14:paraId="09BCEC81" w14:textId="77777777" w:rsidR="00DE5791" w:rsidRPr="0070618D" w:rsidRDefault="00DE5791" w:rsidP="008C32C5">
            <w:pPr>
              <w:spacing w:before="100" w:beforeAutospacing="1" w:after="100" w:afterAutospacing="1"/>
              <w:rPr>
                <w:rFonts w:cs="Arial"/>
                <w:sz w:val="22"/>
                <w:szCs w:val="18"/>
              </w:rPr>
            </w:pPr>
            <w:r w:rsidRPr="0070618D">
              <w:rPr>
                <w:rFonts w:cs="Arial"/>
                <w:sz w:val="22"/>
                <w:szCs w:val="18"/>
              </w:rPr>
              <w:t>Sunstroke, heat cramps and heat exhaustion possible</w:t>
            </w:r>
          </w:p>
        </w:tc>
      </w:tr>
      <w:tr w:rsidR="00DE5791" w:rsidRPr="0070618D" w14:paraId="52EF01FB" w14:textId="77777777" w:rsidTr="00B42EE8">
        <w:trPr>
          <w:trHeight w:val="620"/>
          <w:jc w:val="center"/>
        </w:trPr>
        <w:tc>
          <w:tcPr>
            <w:tcW w:w="1908" w:type="dxa"/>
            <w:gridSpan w:val="2"/>
            <w:shd w:val="clear" w:color="auto" w:fill="F37629"/>
            <w:vAlign w:val="center"/>
          </w:tcPr>
          <w:p w14:paraId="69337E26" w14:textId="77777777" w:rsidR="00DE5791" w:rsidRPr="0070618D" w:rsidRDefault="00DE5791" w:rsidP="008C32C5">
            <w:pPr>
              <w:spacing w:before="100" w:beforeAutospacing="1" w:after="100" w:afterAutospacing="1"/>
              <w:jc w:val="center"/>
              <w:rPr>
                <w:rFonts w:cs="Arial"/>
                <w:sz w:val="22"/>
                <w:szCs w:val="18"/>
              </w:rPr>
            </w:pPr>
            <w:r w:rsidRPr="0070618D">
              <w:rPr>
                <w:rFonts w:cs="Arial"/>
                <w:sz w:val="22"/>
                <w:szCs w:val="18"/>
              </w:rPr>
              <w:t>105</w:t>
            </w:r>
            <w:r w:rsidR="006712C9" w:rsidRPr="0070618D">
              <w:rPr>
                <w:rFonts w:cs="Arial"/>
                <w:sz w:val="22"/>
                <w:szCs w:val="18"/>
              </w:rPr>
              <w:t>°</w:t>
            </w:r>
            <w:r w:rsidRPr="0070618D">
              <w:rPr>
                <w:rFonts w:cs="Arial"/>
                <w:sz w:val="22"/>
                <w:szCs w:val="18"/>
              </w:rPr>
              <w:t>F – 130</w:t>
            </w:r>
            <w:r w:rsidR="006712C9" w:rsidRPr="0070618D">
              <w:rPr>
                <w:rFonts w:cs="Arial"/>
                <w:sz w:val="22"/>
                <w:szCs w:val="18"/>
              </w:rPr>
              <w:t>°</w:t>
            </w:r>
            <w:r w:rsidRPr="0070618D">
              <w:rPr>
                <w:rFonts w:cs="Arial"/>
                <w:sz w:val="22"/>
                <w:szCs w:val="18"/>
              </w:rPr>
              <w:t>F</w:t>
            </w:r>
          </w:p>
        </w:tc>
        <w:tc>
          <w:tcPr>
            <w:tcW w:w="6570" w:type="dxa"/>
            <w:gridSpan w:val="6"/>
            <w:shd w:val="clear" w:color="auto" w:fill="F37629"/>
            <w:vAlign w:val="center"/>
          </w:tcPr>
          <w:p w14:paraId="777B5EC1" w14:textId="77777777" w:rsidR="00DE5791" w:rsidRPr="0070618D" w:rsidRDefault="00DE5791" w:rsidP="008C32C5">
            <w:pPr>
              <w:spacing w:before="100" w:beforeAutospacing="1" w:after="100" w:afterAutospacing="1"/>
              <w:rPr>
                <w:rFonts w:cs="Arial"/>
                <w:sz w:val="22"/>
                <w:szCs w:val="18"/>
              </w:rPr>
            </w:pPr>
            <w:r w:rsidRPr="0070618D">
              <w:rPr>
                <w:rFonts w:cs="Arial"/>
                <w:sz w:val="22"/>
                <w:szCs w:val="18"/>
              </w:rPr>
              <w:t xml:space="preserve">Sunstroke, heat cramps, and heat exhaustion </w:t>
            </w:r>
            <w:proofErr w:type="spellStart"/>
            <w:r w:rsidRPr="0070618D">
              <w:rPr>
                <w:rFonts w:cs="Arial"/>
                <w:sz w:val="22"/>
                <w:szCs w:val="18"/>
              </w:rPr>
              <w:t>likel</w:t>
            </w:r>
            <w:proofErr w:type="spellEnd"/>
            <w:r w:rsidRPr="0070618D">
              <w:rPr>
                <w:rFonts w:cs="Arial"/>
                <w:sz w:val="22"/>
                <w:szCs w:val="18"/>
              </w:rPr>
              <w:t>, and heat stroke possible</w:t>
            </w:r>
          </w:p>
        </w:tc>
      </w:tr>
      <w:tr w:rsidR="00DE5791" w:rsidRPr="0070618D" w14:paraId="3F34FCDF" w14:textId="77777777" w:rsidTr="00B42EE8">
        <w:trPr>
          <w:trHeight w:val="350"/>
          <w:jc w:val="center"/>
        </w:trPr>
        <w:tc>
          <w:tcPr>
            <w:tcW w:w="1908" w:type="dxa"/>
            <w:gridSpan w:val="2"/>
            <w:shd w:val="clear" w:color="auto" w:fill="BD4F0B"/>
            <w:vAlign w:val="center"/>
          </w:tcPr>
          <w:p w14:paraId="362BDB5E" w14:textId="77777777" w:rsidR="00DE5791" w:rsidRPr="0070618D" w:rsidRDefault="00DE5791" w:rsidP="008C32C5">
            <w:pPr>
              <w:spacing w:before="100" w:beforeAutospacing="1" w:after="100" w:afterAutospacing="1"/>
              <w:jc w:val="center"/>
              <w:rPr>
                <w:rFonts w:cs="Arial"/>
                <w:sz w:val="22"/>
                <w:szCs w:val="18"/>
              </w:rPr>
            </w:pPr>
            <w:r w:rsidRPr="0070618D">
              <w:rPr>
                <w:rFonts w:cs="Arial"/>
                <w:sz w:val="22"/>
                <w:szCs w:val="18"/>
              </w:rPr>
              <w:t>130</w:t>
            </w:r>
            <w:r w:rsidR="006712C9" w:rsidRPr="0070618D">
              <w:rPr>
                <w:rFonts w:cs="Arial"/>
                <w:sz w:val="22"/>
                <w:szCs w:val="18"/>
              </w:rPr>
              <w:t>°</w:t>
            </w:r>
            <w:r w:rsidRPr="0070618D">
              <w:rPr>
                <w:rFonts w:cs="Arial"/>
                <w:sz w:val="22"/>
                <w:szCs w:val="18"/>
              </w:rPr>
              <w:t>F or greater</w:t>
            </w:r>
          </w:p>
        </w:tc>
        <w:tc>
          <w:tcPr>
            <w:tcW w:w="6570" w:type="dxa"/>
            <w:gridSpan w:val="6"/>
            <w:shd w:val="clear" w:color="auto" w:fill="BD4F0B"/>
            <w:vAlign w:val="center"/>
          </w:tcPr>
          <w:p w14:paraId="4B8B6F2D" w14:textId="77777777" w:rsidR="00DE5791" w:rsidRPr="0070618D" w:rsidRDefault="00DE5791" w:rsidP="008C32C5">
            <w:pPr>
              <w:spacing w:before="100" w:beforeAutospacing="1" w:after="100" w:afterAutospacing="1"/>
              <w:rPr>
                <w:rFonts w:cs="Arial"/>
                <w:sz w:val="22"/>
                <w:szCs w:val="18"/>
              </w:rPr>
            </w:pPr>
            <w:r w:rsidRPr="0070618D">
              <w:rPr>
                <w:rFonts w:cs="Arial"/>
                <w:sz w:val="22"/>
                <w:szCs w:val="18"/>
              </w:rPr>
              <w:t>Heat stroke highly likely with continued exposure, death possible</w:t>
            </w:r>
          </w:p>
        </w:tc>
      </w:tr>
      <w:tr w:rsidR="00DE5791" w:rsidRPr="0070618D" w14:paraId="19BD43C3" w14:textId="77777777" w:rsidTr="00B42EE8">
        <w:trPr>
          <w:trHeight w:val="368"/>
          <w:jc w:val="center"/>
        </w:trPr>
        <w:tc>
          <w:tcPr>
            <w:tcW w:w="8478" w:type="dxa"/>
            <w:gridSpan w:val="8"/>
            <w:tcBorders>
              <w:top w:val="nil"/>
              <w:left w:val="nil"/>
              <w:bottom w:val="single" w:sz="4" w:space="0" w:color="auto"/>
              <w:right w:val="nil"/>
            </w:tcBorders>
            <w:shd w:val="clear" w:color="auto" w:fill="auto"/>
            <w:vAlign w:val="center"/>
          </w:tcPr>
          <w:p w14:paraId="6ED5C396" w14:textId="77777777" w:rsidR="00DE5791" w:rsidRPr="0070618D" w:rsidRDefault="00DE5791" w:rsidP="008C32C5">
            <w:pPr>
              <w:spacing w:before="100" w:beforeAutospacing="1" w:after="100" w:afterAutospacing="1"/>
              <w:jc w:val="center"/>
              <w:rPr>
                <w:rFonts w:cs="Arial"/>
                <w:b/>
                <w:sz w:val="22"/>
                <w:szCs w:val="18"/>
              </w:rPr>
            </w:pPr>
          </w:p>
        </w:tc>
      </w:tr>
      <w:tr w:rsidR="00CA34CC" w:rsidRPr="0070618D" w14:paraId="1F720BD7" w14:textId="77777777" w:rsidTr="00B42EE8">
        <w:trPr>
          <w:trHeight w:val="368"/>
          <w:jc w:val="center"/>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CDD4378"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Temperature (</w:t>
            </w:r>
            <w:r w:rsidR="006712C9" w:rsidRPr="0070618D">
              <w:rPr>
                <w:rFonts w:cs="Arial"/>
                <w:b/>
                <w:sz w:val="22"/>
                <w:szCs w:val="18"/>
              </w:rPr>
              <w:t>°</w:t>
            </w:r>
            <w:r w:rsidRPr="0070618D">
              <w:rPr>
                <w:rFonts w:cs="Arial"/>
                <w:b/>
                <w:sz w:val="22"/>
                <w:szCs w:val="18"/>
              </w:rPr>
              <w:t>F) versus Relative Humidity (%)</w:t>
            </w:r>
          </w:p>
        </w:tc>
      </w:tr>
      <w:tr w:rsidR="00CA34CC" w:rsidRPr="0070618D" w14:paraId="18DF6A11" w14:textId="77777777" w:rsidTr="00B42EE8">
        <w:trPr>
          <w:trHeight w:val="350"/>
          <w:jc w:val="center"/>
        </w:trPr>
        <w:tc>
          <w:tcPr>
            <w:tcW w:w="1113" w:type="dxa"/>
            <w:tcBorders>
              <w:top w:val="single" w:sz="4" w:space="0" w:color="auto"/>
              <w:left w:val="single" w:sz="4" w:space="0" w:color="auto"/>
              <w:bottom w:val="single" w:sz="4" w:space="0" w:color="auto"/>
              <w:right w:val="single" w:sz="4" w:space="0" w:color="auto"/>
            </w:tcBorders>
            <w:shd w:val="clear" w:color="auto" w:fill="DAEEF3"/>
            <w:vAlign w:val="center"/>
          </w:tcPr>
          <w:p w14:paraId="753D0840" w14:textId="77777777" w:rsidR="00CA34CC" w:rsidRPr="0070618D" w:rsidRDefault="006712C9" w:rsidP="008C32C5">
            <w:pPr>
              <w:spacing w:before="100" w:beforeAutospacing="1" w:after="100" w:afterAutospacing="1"/>
              <w:jc w:val="center"/>
              <w:rPr>
                <w:rFonts w:cs="Arial"/>
                <w:b/>
                <w:sz w:val="22"/>
                <w:szCs w:val="18"/>
              </w:rPr>
            </w:pPr>
            <w:r w:rsidRPr="0070618D">
              <w:rPr>
                <w:rFonts w:cs="Arial"/>
                <w:b/>
                <w:sz w:val="22"/>
                <w:szCs w:val="18"/>
              </w:rPr>
              <w:t>°</w:t>
            </w:r>
            <w:r w:rsidR="00CA34CC" w:rsidRPr="0070618D">
              <w:rPr>
                <w:rFonts w:cs="Arial"/>
                <w:b/>
                <w:sz w:val="22"/>
                <w:szCs w:val="18"/>
              </w:rPr>
              <w:t>F</w:t>
            </w:r>
          </w:p>
        </w:tc>
        <w:tc>
          <w:tcPr>
            <w:tcW w:w="1137" w:type="dxa"/>
            <w:gridSpan w:val="2"/>
            <w:tcBorders>
              <w:top w:val="single" w:sz="4" w:space="0" w:color="auto"/>
              <w:left w:val="single" w:sz="4" w:space="0" w:color="auto"/>
              <w:bottom w:val="single" w:sz="4" w:space="0" w:color="auto"/>
              <w:right w:val="single" w:sz="4" w:space="0" w:color="auto"/>
            </w:tcBorders>
            <w:shd w:val="clear" w:color="auto" w:fill="97FBB1"/>
            <w:vAlign w:val="center"/>
          </w:tcPr>
          <w:p w14:paraId="41727497"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90%</w:t>
            </w:r>
          </w:p>
        </w:tc>
        <w:tc>
          <w:tcPr>
            <w:tcW w:w="1170" w:type="dxa"/>
            <w:tcBorders>
              <w:top w:val="single" w:sz="4" w:space="0" w:color="auto"/>
              <w:left w:val="single" w:sz="4" w:space="0" w:color="auto"/>
              <w:bottom w:val="single" w:sz="4" w:space="0" w:color="auto"/>
              <w:right w:val="single" w:sz="4" w:space="0" w:color="auto"/>
            </w:tcBorders>
            <w:shd w:val="clear" w:color="auto" w:fill="97FBB1"/>
            <w:vAlign w:val="center"/>
          </w:tcPr>
          <w:p w14:paraId="5EEF89B7"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80%</w:t>
            </w:r>
          </w:p>
        </w:tc>
        <w:tc>
          <w:tcPr>
            <w:tcW w:w="1350" w:type="dxa"/>
            <w:tcBorders>
              <w:top w:val="single" w:sz="4" w:space="0" w:color="auto"/>
              <w:left w:val="single" w:sz="4" w:space="0" w:color="auto"/>
              <w:bottom w:val="single" w:sz="4" w:space="0" w:color="auto"/>
              <w:right w:val="single" w:sz="4" w:space="0" w:color="auto"/>
            </w:tcBorders>
            <w:shd w:val="clear" w:color="auto" w:fill="97FBB1"/>
            <w:vAlign w:val="center"/>
          </w:tcPr>
          <w:p w14:paraId="2683088D"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70%</w:t>
            </w:r>
          </w:p>
        </w:tc>
        <w:tc>
          <w:tcPr>
            <w:tcW w:w="1260" w:type="dxa"/>
            <w:tcBorders>
              <w:top w:val="single" w:sz="4" w:space="0" w:color="auto"/>
              <w:left w:val="single" w:sz="4" w:space="0" w:color="auto"/>
              <w:bottom w:val="single" w:sz="4" w:space="0" w:color="auto"/>
              <w:right w:val="single" w:sz="4" w:space="0" w:color="auto"/>
            </w:tcBorders>
            <w:shd w:val="clear" w:color="auto" w:fill="97FBB1"/>
            <w:vAlign w:val="center"/>
          </w:tcPr>
          <w:p w14:paraId="0BEBBF40"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60%</w:t>
            </w:r>
          </w:p>
        </w:tc>
        <w:tc>
          <w:tcPr>
            <w:tcW w:w="1170" w:type="dxa"/>
            <w:tcBorders>
              <w:top w:val="single" w:sz="4" w:space="0" w:color="auto"/>
              <w:left w:val="single" w:sz="4" w:space="0" w:color="auto"/>
              <w:bottom w:val="single" w:sz="4" w:space="0" w:color="auto"/>
              <w:right w:val="single" w:sz="4" w:space="0" w:color="auto"/>
            </w:tcBorders>
            <w:shd w:val="clear" w:color="auto" w:fill="97FBB1"/>
            <w:vAlign w:val="center"/>
          </w:tcPr>
          <w:p w14:paraId="6E14AC4D"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50%</w:t>
            </w:r>
          </w:p>
        </w:tc>
        <w:tc>
          <w:tcPr>
            <w:tcW w:w="1278" w:type="dxa"/>
            <w:tcBorders>
              <w:top w:val="single" w:sz="4" w:space="0" w:color="auto"/>
              <w:left w:val="single" w:sz="4" w:space="0" w:color="auto"/>
              <w:bottom w:val="single" w:sz="4" w:space="0" w:color="auto"/>
              <w:right w:val="single" w:sz="4" w:space="0" w:color="auto"/>
            </w:tcBorders>
            <w:shd w:val="clear" w:color="auto" w:fill="97FBB1"/>
            <w:vAlign w:val="center"/>
          </w:tcPr>
          <w:p w14:paraId="2A22ECB3"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40%</w:t>
            </w:r>
          </w:p>
        </w:tc>
      </w:tr>
      <w:tr w:rsidR="00CA34CC" w:rsidRPr="0070618D" w14:paraId="700364CE" w14:textId="77777777" w:rsidTr="00B42EE8">
        <w:trPr>
          <w:trHeight w:val="350"/>
          <w:jc w:val="center"/>
        </w:trPr>
        <w:tc>
          <w:tcPr>
            <w:tcW w:w="1113" w:type="dxa"/>
            <w:tcBorders>
              <w:top w:val="single" w:sz="4" w:space="0" w:color="auto"/>
              <w:left w:val="single" w:sz="4" w:space="0" w:color="auto"/>
              <w:bottom w:val="single" w:sz="4" w:space="0" w:color="auto"/>
              <w:right w:val="single" w:sz="4" w:space="0" w:color="auto"/>
            </w:tcBorders>
            <w:shd w:val="clear" w:color="auto" w:fill="DAEEF3"/>
            <w:vAlign w:val="center"/>
          </w:tcPr>
          <w:p w14:paraId="4DF4DC40"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80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8DD9A"/>
            <w:vAlign w:val="center"/>
          </w:tcPr>
          <w:p w14:paraId="45B2676E" w14:textId="77777777" w:rsidR="00CA34CC" w:rsidRPr="0070618D" w:rsidRDefault="00DE5791" w:rsidP="008C32C5">
            <w:pPr>
              <w:spacing w:before="100" w:beforeAutospacing="1" w:after="100" w:afterAutospacing="1"/>
              <w:jc w:val="center"/>
              <w:rPr>
                <w:rFonts w:cs="Arial"/>
                <w:b/>
                <w:sz w:val="22"/>
                <w:szCs w:val="18"/>
              </w:rPr>
            </w:pPr>
            <w:r w:rsidRPr="0070618D">
              <w:rPr>
                <w:rFonts w:cs="Arial"/>
                <w:b/>
                <w:sz w:val="22"/>
                <w:szCs w:val="18"/>
              </w:rPr>
              <w:t>86</w:t>
            </w:r>
          </w:p>
        </w:tc>
        <w:tc>
          <w:tcPr>
            <w:tcW w:w="1170" w:type="dxa"/>
            <w:tcBorders>
              <w:top w:val="single" w:sz="4" w:space="0" w:color="auto"/>
              <w:left w:val="single" w:sz="4" w:space="0" w:color="auto"/>
              <w:bottom w:val="single" w:sz="4" w:space="0" w:color="auto"/>
              <w:right w:val="single" w:sz="4" w:space="0" w:color="auto"/>
            </w:tcBorders>
            <w:shd w:val="clear" w:color="auto" w:fill="F8DD9A"/>
            <w:vAlign w:val="center"/>
          </w:tcPr>
          <w:p w14:paraId="6836BB2E"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84</w:t>
            </w:r>
          </w:p>
        </w:tc>
        <w:tc>
          <w:tcPr>
            <w:tcW w:w="1350" w:type="dxa"/>
            <w:tcBorders>
              <w:top w:val="single" w:sz="4" w:space="0" w:color="auto"/>
              <w:left w:val="single" w:sz="4" w:space="0" w:color="auto"/>
              <w:bottom w:val="single" w:sz="4" w:space="0" w:color="auto"/>
              <w:right w:val="single" w:sz="4" w:space="0" w:color="auto"/>
            </w:tcBorders>
            <w:shd w:val="clear" w:color="auto" w:fill="F8DD9A"/>
            <w:vAlign w:val="center"/>
          </w:tcPr>
          <w:p w14:paraId="16B7B3D9" w14:textId="77777777" w:rsidR="00CA34CC" w:rsidRPr="0070618D" w:rsidRDefault="00DE5791" w:rsidP="008C32C5">
            <w:pPr>
              <w:spacing w:before="100" w:beforeAutospacing="1" w:after="100" w:afterAutospacing="1"/>
              <w:jc w:val="center"/>
              <w:rPr>
                <w:rFonts w:cs="Arial"/>
                <w:b/>
                <w:sz w:val="22"/>
                <w:szCs w:val="18"/>
              </w:rPr>
            </w:pPr>
            <w:r w:rsidRPr="0070618D">
              <w:rPr>
                <w:rFonts w:cs="Arial"/>
                <w:b/>
                <w:sz w:val="22"/>
                <w:szCs w:val="18"/>
              </w:rPr>
              <w:t>83</w:t>
            </w:r>
          </w:p>
        </w:tc>
        <w:tc>
          <w:tcPr>
            <w:tcW w:w="1260" w:type="dxa"/>
            <w:tcBorders>
              <w:top w:val="single" w:sz="4" w:space="0" w:color="auto"/>
              <w:left w:val="single" w:sz="4" w:space="0" w:color="auto"/>
              <w:bottom w:val="single" w:sz="4" w:space="0" w:color="auto"/>
              <w:right w:val="single" w:sz="4" w:space="0" w:color="auto"/>
            </w:tcBorders>
            <w:shd w:val="clear" w:color="auto" w:fill="F8DD9A"/>
            <w:vAlign w:val="center"/>
          </w:tcPr>
          <w:p w14:paraId="207B4109" w14:textId="77777777" w:rsidR="00CA34CC" w:rsidRPr="0070618D" w:rsidRDefault="00DE5791" w:rsidP="008C32C5">
            <w:pPr>
              <w:spacing w:before="100" w:beforeAutospacing="1" w:after="100" w:afterAutospacing="1"/>
              <w:jc w:val="center"/>
              <w:rPr>
                <w:rFonts w:cs="Arial"/>
                <w:b/>
                <w:sz w:val="22"/>
                <w:szCs w:val="18"/>
              </w:rPr>
            </w:pPr>
            <w:r w:rsidRPr="0070618D">
              <w:rPr>
                <w:rFonts w:cs="Arial"/>
                <w:b/>
                <w:sz w:val="22"/>
                <w:szCs w:val="18"/>
              </w:rPr>
              <w:t>82</w:t>
            </w:r>
          </w:p>
        </w:tc>
        <w:tc>
          <w:tcPr>
            <w:tcW w:w="1170" w:type="dxa"/>
            <w:tcBorders>
              <w:top w:val="single" w:sz="4" w:space="0" w:color="auto"/>
              <w:left w:val="single" w:sz="4" w:space="0" w:color="auto"/>
              <w:bottom w:val="single" w:sz="4" w:space="0" w:color="auto"/>
              <w:right w:val="single" w:sz="4" w:space="0" w:color="auto"/>
            </w:tcBorders>
            <w:shd w:val="clear" w:color="auto" w:fill="F8DD9A"/>
            <w:vAlign w:val="center"/>
          </w:tcPr>
          <w:p w14:paraId="337AA866" w14:textId="77777777" w:rsidR="00CA34CC" w:rsidRPr="0070618D" w:rsidRDefault="0083030A" w:rsidP="008C32C5">
            <w:pPr>
              <w:spacing w:before="100" w:beforeAutospacing="1" w:after="100" w:afterAutospacing="1"/>
              <w:jc w:val="center"/>
              <w:rPr>
                <w:rFonts w:cs="Arial"/>
                <w:b/>
                <w:sz w:val="22"/>
                <w:szCs w:val="18"/>
              </w:rPr>
            </w:pPr>
            <w:r w:rsidRPr="0070618D">
              <w:rPr>
                <w:rFonts w:cs="Arial"/>
                <w:b/>
                <w:sz w:val="22"/>
                <w:szCs w:val="18"/>
              </w:rPr>
              <w:t>81</w:t>
            </w:r>
          </w:p>
        </w:tc>
        <w:tc>
          <w:tcPr>
            <w:tcW w:w="1278" w:type="dxa"/>
            <w:tcBorders>
              <w:top w:val="single" w:sz="4" w:space="0" w:color="auto"/>
              <w:left w:val="single" w:sz="4" w:space="0" w:color="auto"/>
              <w:bottom w:val="single" w:sz="4" w:space="0" w:color="auto"/>
              <w:right w:val="single" w:sz="4" w:space="0" w:color="auto"/>
            </w:tcBorders>
            <w:shd w:val="clear" w:color="auto" w:fill="F8DD9A"/>
            <w:vAlign w:val="center"/>
          </w:tcPr>
          <w:p w14:paraId="039B1864" w14:textId="77777777" w:rsidR="00CA34CC" w:rsidRPr="0070618D" w:rsidRDefault="0083030A" w:rsidP="008C32C5">
            <w:pPr>
              <w:spacing w:before="100" w:beforeAutospacing="1" w:after="100" w:afterAutospacing="1"/>
              <w:jc w:val="center"/>
              <w:rPr>
                <w:rFonts w:cs="Arial"/>
                <w:b/>
                <w:sz w:val="22"/>
                <w:szCs w:val="18"/>
              </w:rPr>
            </w:pPr>
            <w:r w:rsidRPr="0070618D">
              <w:rPr>
                <w:rFonts w:cs="Arial"/>
                <w:b/>
                <w:sz w:val="22"/>
                <w:szCs w:val="18"/>
              </w:rPr>
              <w:t>80</w:t>
            </w:r>
          </w:p>
        </w:tc>
      </w:tr>
      <w:tr w:rsidR="00CA34CC" w:rsidRPr="0070618D" w14:paraId="7008755F" w14:textId="77777777" w:rsidTr="00B42EE8">
        <w:trPr>
          <w:trHeight w:val="350"/>
          <w:jc w:val="center"/>
        </w:trPr>
        <w:tc>
          <w:tcPr>
            <w:tcW w:w="1113" w:type="dxa"/>
            <w:tcBorders>
              <w:top w:val="single" w:sz="4" w:space="0" w:color="auto"/>
              <w:left w:val="single" w:sz="4" w:space="0" w:color="auto"/>
              <w:bottom w:val="single" w:sz="4" w:space="0" w:color="auto"/>
              <w:right w:val="single" w:sz="4" w:space="0" w:color="auto"/>
            </w:tcBorders>
            <w:shd w:val="clear" w:color="auto" w:fill="DAEEF3"/>
            <w:vAlign w:val="center"/>
          </w:tcPr>
          <w:p w14:paraId="4D3F20AE"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85</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0B624"/>
            <w:vAlign w:val="center"/>
          </w:tcPr>
          <w:p w14:paraId="09D59825"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101</w:t>
            </w:r>
          </w:p>
        </w:tc>
        <w:tc>
          <w:tcPr>
            <w:tcW w:w="1170" w:type="dxa"/>
            <w:tcBorders>
              <w:top w:val="single" w:sz="4" w:space="0" w:color="auto"/>
              <w:left w:val="single" w:sz="4" w:space="0" w:color="auto"/>
              <w:bottom w:val="single" w:sz="4" w:space="0" w:color="auto"/>
              <w:right w:val="single" w:sz="4" w:space="0" w:color="auto"/>
            </w:tcBorders>
            <w:shd w:val="clear" w:color="auto" w:fill="F0B624"/>
            <w:vAlign w:val="center"/>
          </w:tcPr>
          <w:p w14:paraId="623A6A41" w14:textId="77777777" w:rsidR="00CA34CC" w:rsidRPr="0070618D" w:rsidRDefault="00DE5791" w:rsidP="008C32C5">
            <w:pPr>
              <w:spacing w:before="100" w:beforeAutospacing="1" w:after="100" w:afterAutospacing="1"/>
              <w:jc w:val="center"/>
              <w:rPr>
                <w:rFonts w:cs="Arial"/>
                <w:b/>
                <w:sz w:val="22"/>
                <w:szCs w:val="18"/>
              </w:rPr>
            </w:pPr>
            <w:r w:rsidRPr="0070618D">
              <w:rPr>
                <w:rFonts w:cs="Arial"/>
                <w:b/>
                <w:sz w:val="22"/>
                <w:szCs w:val="18"/>
              </w:rPr>
              <w:t>97</w:t>
            </w:r>
          </w:p>
        </w:tc>
        <w:tc>
          <w:tcPr>
            <w:tcW w:w="1350" w:type="dxa"/>
            <w:tcBorders>
              <w:top w:val="single" w:sz="4" w:space="0" w:color="auto"/>
              <w:left w:val="single" w:sz="4" w:space="0" w:color="auto"/>
              <w:bottom w:val="single" w:sz="4" w:space="0" w:color="auto"/>
              <w:right w:val="single" w:sz="4" w:space="0" w:color="auto"/>
            </w:tcBorders>
            <w:shd w:val="clear" w:color="auto" w:fill="F0B624"/>
            <w:vAlign w:val="center"/>
          </w:tcPr>
          <w:p w14:paraId="760B1CE5" w14:textId="77777777" w:rsidR="00CA34CC" w:rsidRPr="0070618D" w:rsidRDefault="00DE5791" w:rsidP="008C32C5">
            <w:pPr>
              <w:spacing w:before="100" w:beforeAutospacing="1" w:after="100" w:afterAutospacing="1"/>
              <w:jc w:val="center"/>
              <w:rPr>
                <w:rFonts w:cs="Arial"/>
                <w:b/>
                <w:sz w:val="22"/>
                <w:szCs w:val="18"/>
              </w:rPr>
            </w:pPr>
            <w:r w:rsidRPr="0070618D">
              <w:rPr>
                <w:rFonts w:cs="Arial"/>
                <w:b/>
                <w:sz w:val="22"/>
                <w:szCs w:val="18"/>
              </w:rPr>
              <w:t>93</w:t>
            </w:r>
          </w:p>
        </w:tc>
        <w:tc>
          <w:tcPr>
            <w:tcW w:w="1260" w:type="dxa"/>
            <w:tcBorders>
              <w:top w:val="single" w:sz="4" w:space="0" w:color="auto"/>
              <w:left w:val="single" w:sz="4" w:space="0" w:color="auto"/>
              <w:bottom w:val="single" w:sz="4" w:space="0" w:color="auto"/>
              <w:right w:val="single" w:sz="4" w:space="0" w:color="auto"/>
            </w:tcBorders>
            <w:shd w:val="clear" w:color="auto" w:fill="F0B624"/>
            <w:vAlign w:val="center"/>
          </w:tcPr>
          <w:p w14:paraId="236082DE"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90</w:t>
            </w:r>
          </w:p>
        </w:tc>
        <w:tc>
          <w:tcPr>
            <w:tcW w:w="1170" w:type="dxa"/>
            <w:tcBorders>
              <w:top w:val="single" w:sz="4" w:space="0" w:color="auto"/>
              <w:left w:val="single" w:sz="4" w:space="0" w:color="auto"/>
              <w:bottom w:val="single" w:sz="4" w:space="0" w:color="auto"/>
              <w:right w:val="single" w:sz="4" w:space="0" w:color="auto"/>
            </w:tcBorders>
            <w:shd w:val="clear" w:color="auto" w:fill="F8DD9A"/>
            <w:vAlign w:val="center"/>
          </w:tcPr>
          <w:p w14:paraId="488933EC"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86</w:t>
            </w:r>
          </w:p>
        </w:tc>
        <w:tc>
          <w:tcPr>
            <w:tcW w:w="1278" w:type="dxa"/>
            <w:tcBorders>
              <w:top w:val="single" w:sz="4" w:space="0" w:color="auto"/>
              <w:left w:val="single" w:sz="4" w:space="0" w:color="auto"/>
              <w:bottom w:val="single" w:sz="4" w:space="0" w:color="auto"/>
              <w:right w:val="single" w:sz="4" w:space="0" w:color="auto"/>
            </w:tcBorders>
            <w:shd w:val="clear" w:color="auto" w:fill="F8DD9A"/>
            <w:vAlign w:val="center"/>
          </w:tcPr>
          <w:p w14:paraId="5299C431"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84</w:t>
            </w:r>
          </w:p>
        </w:tc>
      </w:tr>
      <w:tr w:rsidR="00CA34CC" w:rsidRPr="0070618D" w14:paraId="348F40D9" w14:textId="77777777" w:rsidTr="00B42EE8">
        <w:trPr>
          <w:trHeight w:val="350"/>
          <w:jc w:val="center"/>
        </w:trPr>
        <w:tc>
          <w:tcPr>
            <w:tcW w:w="1113" w:type="dxa"/>
            <w:tcBorders>
              <w:top w:val="single" w:sz="4" w:space="0" w:color="auto"/>
              <w:left w:val="single" w:sz="4" w:space="0" w:color="auto"/>
              <w:bottom w:val="single" w:sz="4" w:space="0" w:color="auto"/>
              <w:right w:val="single" w:sz="4" w:space="0" w:color="auto"/>
            </w:tcBorders>
            <w:shd w:val="clear" w:color="auto" w:fill="DAEEF3"/>
            <w:vAlign w:val="center"/>
          </w:tcPr>
          <w:p w14:paraId="0F8BBB18"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90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37629"/>
            <w:vAlign w:val="center"/>
          </w:tcPr>
          <w:p w14:paraId="7E954BAD" w14:textId="77777777" w:rsidR="00CA34CC" w:rsidRPr="0070618D" w:rsidRDefault="0083030A" w:rsidP="008C32C5">
            <w:pPr>
              <w:spacing w:before="100" w:beforeAutospacing="1" w:after="100" w:afterAutospacing="1"/>
              <w:jc w:val="center"/>
              <w:rPr>
                <w:rFonts w:cs="Arial"/>
                <w:b/>
                <w:sz w:val="22"/>
                <w:szCs w:val="18"/>
              </w:rPr>
            </w:pPr>
            <w:r w:rsidRPr="0070618D">
              <w:rPr>
                <w:rFonts w:cs="Arial"/>
                <w:b/>
                <w:sz w:val="22"/>
                <w:szCs w:val="18"/>
              </w:rPr>
              <w:t>122</w:t>
            </w:r>
          </w:p>
        </w:tc>
        <w:tc>
          <w:tcPr>
            <w:tcW w:w="1170" w:type="dxa"/>
            <w:tcBorders>
              <w:top w:val="single" w:sz="4" w:space="0" w:color="auto"/>
              <w:left w:val="single" w:sz="4" w:space="0" w:color="auto"/>
              <w:bottom w:val="single" w:sz="4" w:space="0" w:color="auto"/>
              <w:right w:val="single" w:sz="4" w:space="0" w:color="auto"/>
            </w:tcBorders>
            <w:shd w:val="clear" w:color="auto" w:fill="F37629"/>
            <w:vAlign w:val="center"/>
          </w:tcPr>
          <w:p w14:paraId="40852262" w14:textId="77777777" w:rsidR="00CA34CC" w:rsidRPr="0070618D" w:rsidRDefault="00DE5791" w:rsidP="008C32C5">
            <w:pPr>
              <w:spacing w:before="100" w:beforeAutospacing="1" w:after="100" w:afterAutospacing="1"/>
              <w:jc w:val="center"/>
              <w:rPr>
                <w:rFonts w:cs="Arial"/>
                <w:b/>
                <w:sz w:val="22"/>
                <w:szCs w:val="18"/>
              </w:rPr>
            </w:pPr>
            <w:r w:rsidRPr="0070618D">
              <w:rPr>
                <w:rFonts w:cs="Arial"/>
                <w:b/>
                <w:sz w:val="22"/>
                <w:szCs w:val="18"/>
              </w:rPr>
              <w:t>113</w:t>
            </w:r>
          </w:p>
        </w:tc>
        <w:tc>
          <w:tcPr>
            <w:tcW w:w="1350" w:type="dxa"/>
            <w:tcBorders>
              <w:top w:val="single" w:sz="4" w:space="0" w:color="auto"/>
              <w:left w:val="single" w:sz="4" w:space="0" w:color="auto"/>
              <w:bottom w:val="single" w:sz="4" w:space="0" w:color="auto"/>
              <w:right w:val="single" w:sz="4" w:space="0" w:color="auto"/>
            </w:tcBorders>
            <w:shd w:val="clear" w:color="auto" w:fill="F37629"/>
            <w:vAlign w:val="center"/>
          </w:tcPr>
          <w:p w14:paraId="4E84F13A" w14:textId="77777777" w:rsidR="00CA34CC" w:rsidRPr="0070618D" w:rsidRDefault="00DE5791" w:rsidP="008C32C5">
            <w:pPr>
              <w:spacing w:before="100" w:beforeAutospacing="1" w:after="100" w:afterAutospacing="1"/>
              <w:jc w:val="center"/>
              <w:rPr>
                <w:rFonts w:cs="Arial"/>
                <w:b/>
                <w:sz w:val="22"/>
                <w:szCs w:val="18"/>
              </w:rPr>
            </w:pPr>
            <w:r w:rsidRPr="0070618D">
              <w:rPr>
                <w:rFonts w:cs="Arial"/>
                <w:b/>
                <w:sz w:val="22"/>
                <w:szCs w:val="18"/>
              </w:rPr>
              <w:t>106</w:t>
            </w:r>
          </w:p>
        </w:tc>
        <w:tc>
          <w:tcPr>
            <w:tcW w:w="1260" w:type="dxa"/>
            <w:tcBorders>
              <w:top w:val="single" w:sz="4" w:space="0" w:color="auto"/>
              <w:left w:val="single" w:sz="4" w:space="0" w:color="auto"/>
              <w:bottom w:val="single" w:sz="4" w:space="0" w:color="auto"/>
              <w:right w:val="single" w:sz="4" w:space="0" w:color="auto"/>
            </w:tcBorders>
            <w:shd w:val="clear" w:color="auto" w:fill="F0B624"/>
            <w:vAlign w:val="center"/>
          </w:tcPr>
          <w:p w14:paraId="5D271FED" w14:textId="77777777" w:rsidR="00CA34CC" w:rsidRPr="0070618D" w:rsidRDefault="00DE5791" w:rsidP="008C32C5">
            <w:pPr>
              <w:spacing w:before="100" w:beforeAutospacing="1" w:after="100" w:afterAutospacing="1"/>
              <w:jc w:val="center"/>
              <w:rPr>
                <w:rFonts w:cs="Arial"/>
                <w:b/>
                <w:sz w:val="22"/>
                <w:szCs w:val="18"/>
              </w:rPr>
            </w:pPr>
            <w:r w:rsidRPr="0070618D">
              <w:rPr>
                <w:rFonts w:cs="Arial"/>
                <w:b/>
                <w:sz w:val="22"/>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F0B624"/>
            <w:vAlign w:val="center"/>
          </w:tcPr>
          <w:p w14:paraId="4100A97B"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9</w:t>
            </w:r>
            <w:r w:rsidR="0083030A" w:rsidRPr="0070618D">
              <w:rPr>
                <w:rFonts w:cs="Arial"/>
                <w:b/>
                <w:sz w:val="22"/>
                <w:szCs w:val="18"/>
              </w:rPr>
              <w:t>5</w:t>
            </w:r>
          </w:p>
        </w:tc>
        <w:tc>
          <w:tcPr>
            <w:tcW w:w="1278" w:type="dxa"/>
            <w:tcBorders>
              <w:top w:val="single" w:sz="4" w:space="0" w:color="auto"/>
              <w:left w:val="single" w:sz="4" w:space="0" w:color="auto"/>
              <w:bottom w:val="single" w:sz="4" w:space="0" w:color="auto"/>
              <w:right w:val="single" w:sz="4" w:space="0" w:color="auto"/>
            </w:tcBorders>
            <w:shd w:val="clear" w:color="auto" w:fill="F0B624"/>
            <w:vAlign w:val="center"/>
          </w:tcPr>
          <w:p w14:paraId="51729A1E"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9</w:t>
            </w:r>
            <w:r w:rsidR="0083030A" w:rsidRPr="0070618D">
              <w:rPr>
                <w:rFonts w:cs="Arial"/>
                <w:b/>
                <w:sz w:val="22"/>
                <w:szCs w:val="18"/>
              </w:rPr>
              <w:t>1</w:t>
            </w:r>
          </w:p>
        </w:tc>
      </w:tr>
      <w:tr w:rsidR="00CA34CC" w:rsidRPr="0070618D" w14:paraId="010DDA41" w14:textId="77777777" w:rsidTr="00B42EE8">
        <w:trPr>
          <w:trHeight w:val="350"/>
          <w:jc w:val="center"/>
        </w:trPr>
        <w:tc>
          <w:tcPr>
            <w:tcW w:w="1113" w:type="dxa"/>
            <w:tcBorders>
              <w:top w:val="single" w:sz="4" w:space="0" w:color="auto"/>
              <w:left w:val="single" w:sz="4" w:space="0" w:color="auto"/>
              <w:bottom w:val="single" w:sz="4" w:space="0" w:color="auto"/>
              <w:right w:val="single" w:sz="4" w:space="0" w:color="auto"/>
            </w:tcBorders>
            <w:shd w:val="clear" w:color="auto" w:fill="DAEEF3"/>
            <w:vAlign w:val="center"/>
          </w:tcPr>
          <w:p w14:paraId="76B79766"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95</w:t>
            </w:r>
          </w:p>
        </w:tc>
        <w:tc>
          <w:tcPr>
            <w:tcW w:w="1137" w:type="dxa"/>
            <w:gridSpan w:val="2"/>
            <w:tcBorders>
              <w:top w:val="single" w:sz="4" w:space="0" w:color="auto"/>
              <w:left w:val="single" w:sz="4" w:space="0" w:color="auto"/>
              <w:bottom w:val="single" w:sz="4" w:space="0" w:color="auto"/>
              <w:right w:val="single" w:sz="4" w:space="0" w:color="auto"/>
            </w:tcBorders>
            <w:shd w:val="clear" w:color="auto" w:fill="BD4F0B"/>
            <w:vAlign w:val="center"/>
          </w:tcPr>
          <w:p w14:paraId="7C382AB3" w14:textId="77777777" w:rsidR="00CA34CC" w:rsidRPr="0070618D" w:rsidRDefault="00CA34CC" w:rsidP="008C32C5">
            <w:pPr>
              <w:spacing w:before="100" w:beforeAutospacing="1" w:after="100" w:afterAutospacing="1"/>
              <w:jc w:val="center"/>
              <w:rPr>
                <w:rFonts w:cs="Arial"/>
                <w:b/>
                <w:sz w:val="22"/>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BD4F0B"/>
            <w:vAlign w:val="center"/>
          </w:tcPr>
          <w:p w14:paraId="11CAFE9B"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133</w:t>
            </w:r>
          </w:p>
        </w:tc>
        <w:tc>
          <w:tcPr>
            <w:tcW w:w="1350" w:type="dxa"/>
            <w:tcBorders>
              <w:top w:val="single" w:sz="4" w:space="0" w:color="auto"/>
              <w:left w:val="single" w:sz="4" w:space="0" w:color="auto"/>
              <w:bottom w:val="single" w:sz="4" w:space="0" w:color="auto"/>
              <w:right w:val="single" w:sz="4" w:space="0" w:color="auto"/>
            </w:tcBorders>
            <w:shd w:val="clear" w:color="auto" w:fill="F37629"/>
            <w:vAlign w:val="center"/>
          </w:tcPr>
          <w:p w14:paraId="3396313D" w14:textId="77777777" w:rsidR="00CA34CC" w:rsidRPr="0070618D" w:rsidRDefault="00DE5791" w:rsidP="008C32C5">
            <w:pPr>
              <w:spacing w:before="100" w:beforeAutospacing="1" w:after="100" w:afterAutospacing="1"/>
              <w:jc w:val="center"/>
              <w:rPr>
                <w:rFonts w:cs="Arial"/>
                <w:b/>
                <w:sz w:val="22"/>
                <w:szCs w:val="18"/>
              </w:rPr>
            </w:pPr>
            <w:r w:rsidRPr="0070618D">
              <w:rPr>
                <w:rFonts w:cs="Arial"/>
                <w:b/>
                <w:sz w:val="22"/>
                <w:szCs w:val="18"/>
              </w:rPr>
              <w:t>123</w:t>
            </w:r>
          </w:p>
        </w:tc>
        <w:tc>
          <w:tcPr>
            <w:tcW w:w="1260" w:type="dxa"/>
            <w:tcBorders>
              <w:top w:val="single" w:sz="4" w:space="0" w:color="auto"/>
              <w:left w:val="single" w:sz="4" w:space="0" w:color="auto"/>
              <w:bottom w:val="single" w:sz="4" w:space="0" w:color="auto"/>
              <w:right w:val="single" w:sz="4" w:space="0" w:color="auto"/>
            </w:tcBorders>
            <w:shd w:val="clear" w:color="auto" w:fill="F37629"/>
            <w:vAlign w:val="center"/>
          </w:tcPr>
          <w:p w14:paraId="23EBBC17"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113</w:t>
            </w:r>
          </w:p>
        </w:tc>
        <w:tc>
          <w:tcPr>
            <w:tcW w:w="1170" w:type="dxa"/>
            <w:tcBorders>
              <w:top w:val="single" w:sz="4" w:space="0" w:color="auto"/>
              <w:left w:val="single" w:sz="4" w:space="0" w:color="auto"/>
              <w:bottom w:val="single" w:sz="4" w:space="0" w:color="auto"/>
              <w:right w:val="single" w:sz="4" w:space="0" w:color="auto"/>
            </w:tcBorders>
            <w:shd w:val="clear" w:color="auto" w:fill="F37629"/>
            <w:vAlign w:val="center"/>
          </w:tcPr>
          <w:p w14:paraId="259B8A69"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105</w:t>
            </w:r>
          </w:p>
        </w:tc>
        <w:tc>
          <w:tcPr>
            <w:tcW w:w="1278" w:type="dxa"/>
            <w:tcBorders>
              <w:top w:val="single" w:sz="4" w:space="0" w:color="auto"/>
              <w:left w:val="single" w:sz="4" w:space="0" w:color="auto"/>
              <w:bottom w:val="single" w:sz="4" w:space="0" w:color="auto"/>
              <w:right w:val="single" w:sz="4" w:space="0" w:color="auto"/>
            </w:tcBorders>
            <w:shd w:val="clear" w:color="auto" w:fill="F0B624"/>
            <w:vAlign w:val="center"/>
          </w:tcPr>
          <w:p w14:paraId="5B199FA1" w14:textId="77777777" w:rsidR="00CA34CC" w:rsidRPr="0070618D" w:rsidRDefault="0083030A" w:rsidP="008C32C5">
            <w:pPr>
              <w:spacing w:before="100" w:beforeAutospacing="1" w:after="100" w:afterAutospacing="1"/>
              <w:jc w:val="center"/>
              <w:rPr>
                <w:rFonts w:cs="Arial"/>
                <w:b/>
                <w:sz w:val="22"/>
                <w:szCs w:val="18"/>
              </w:rPr>
            </w:pPr>
            <w:r w:rsidRPr="0070618D">
              <w:rPr>
                <w:rFonts w:cs="Arial"/>
                <w:b/>
                <w:sz w:val="22"/>
                <w:szCs w:val="18"/>
              </w:rPr>
              <w:t>99</w:t>
            </w:r>
          </w:p>
        </w:tc>
      </w:tr>
      <w:tr w:rsidR="00CA34CC" w:rsidRPr="0070618D" w14:paraId="5655BE09" w14:textId="77777777" w:rsidTr="00B42EE8">
        <w:trPr>
          <w:trHeight w:val="350"/>
          <w:jc w:val="center"/>
        </w:trPr>
        <w:tc>
          <w:tcPr>
            <w:tcW w:w="1113" w:type="dxa"/>
            <w:tcBorders>
              <w:top w:val="single" w:sz="4" w:space="0" w:color="auto"/>
              <w:left w:val="single" w:sz="4" w:space="0" w:color="auto"/>
              <w:bottom w:val="single" w:sz="4" w:space="0" w:color="auto"/>
              <w:right w:val="single" w:sz="4" w:space="0" w:color="auto"/>
            </w:tcBorders>
            <w:shd w:val="clear" w:color="auto" w:fill="DAEEF3"/>
            <w:vAlign w:val="center"/>
          </w:tcPr>
          <w:p w14:paraId="0B7A9F45"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BD4F0B"/>
            <w:vAlign w:val="center"/>
          </w:tcPr>
          <w:p w14:paraId="7A3CE19F" w14:textId="77777777" w:rsidR="00CA34CC" w:rsidRPr="0070618D" w:rsidRDefault="00CA34CC" w:rsidP="008C32C5">
            <w:pPr>
              <w:spacing w:before="100" w:beforeAutospacing="1" w:after="100" w:afterAutospacing="1"/>
              <w:jc w:val="center"/>
              <w:rPr>
                <w:rFonts w:cs="Arial"/>
                <w:b/>
                <w:sz w:val="22"/>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BD4F0B"/>
            <w:vAlign w:val="center"/>
          </w:tcPr>
          <w:p w14:paraId="0CA88803" w14:textId="77777777" w:rsidR="00CA34CC" w:rsidRPr="0070618D" w:rsidRDefault="00CA34CC" w:rsidP="008C32C5">
            <w:pPr>
              <w:spacing w:before="100" w:beforeAutospacing="1" w:after="100" w:afterAutospacing="1"/>
              <w:jc w:val="center"/>
              <w:rPr>
                <w:rFonts w:cs="Arial"/>
                <w:b/>
                <w:sz w:val="22"/>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BD4F0B"/>
            <w:vAlign w:val="center"/>
          </w:tcPr>
          <w:p w14:paraId="3876A4E5"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142</w:t>
            </w:r>
          </w:p>
        </w:tc>
        <w:tc>
          <w:tcPr>
            <w:tcW w:w="1260" w:type="dxa"/>
            <w:tcBorders>
              <w:top w:val="single" w:sz="4" w:space="0" w:color="auto"/>
              <w:left w:val="single" w:sz="4" w:space="0" w:color="auto"/>
              <w:bottom w:val="single" w:sz="4" w:space="0" w:color="auto"/>
              <w:right w:val="single" w:sz="4" w:space="0" w:color="auto"/>
            </w:tcBorders>
            <w:shd w:val="clear" w:color="auto" w:fill="F37629"/>
            <w:vAlign w:val="center"/>
          </w:tcPr>
          <w:p w14:paraId="3AA0BBCF"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129</w:t>
            </w:r>
          </w:p>
        </w:tc>
        <w:tc>
          <w:tcPr>
            <w:tcW w:w="1170" w:type="dxa"/>
            <w:tcBorders>
              <w:top w:val="single" w:sz="4" w:space="0" w:color="auto"/>
              <w:left w:val="single" w:sz="4" w:space="0" w:color="auto"/>
              <w:bottom w:val="single" w:sz="4" w:space="0" w:color="auto"/>
              <w:right w:val="single" w:sz="4" w:space="0" w:color="auto"/>
            </w:tcBorders>
            <w:shd w:val="clear" w:color="auto" w:fill="F37629"/>
            <w:vAlign w:val="center"/>
          </w:tcPr>
          <w:p w14:paraId="4351CD24"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118</w:t>
            </w:r>
          </w:p>
        </w:tc>
        <w:tc>
          <w:tcPr>
            <w:tcW w:w="1278" w:type="dxa"/>
            <w:tcBorders>
              <w:top w:val="single" w:sz="4" w:space="0" w:color="auto"/>
              <w:left w:val="single" w:sz="4" w:space="0" w:color="auto"/>
              <w:bottom w:val="single" w:sz="4" w:space="0" w:color="auto"/>
              <w:right w:val="single" w:sz="4" w:space="0" w:color="auto"/>
            </w:tcBorders>
            <w:shd w:val="clear" w:color="auto" w:fill="F37629"/>
            <w:vAlign w:val="center"/>
          </w:tcPr>
          <w:p w14:paraId="3437A8DC"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109</w:t>
            </w:r>
          </w:p>
        </w:tc>
      </w:tr>
      <w:tr w:rsidR="00CA34CC" w:rsidRPr="0070618D" w14:paraId="36DED8F5" w14:textId="77777777" w:rsidTr="00B42EE8">
        <w:trPr>
          <w:trHeight w:val="350"/>
          <w:jc w:val="center"/>
        </w:trPr>
        <w:tc>
          <w:tcPr>
            <w:tcW w:w="1113" w:type="dxa"/>
            <w:tcBorders>
              <w:top w:val="single" w:sz="4" w:space="0" w:color="auto"/>
              <w:left w:val="single" w:sz="4" w:space="0" w:color="auto"/>
              <w:bottom w:val="single" w:sz="4" w:space="0" w:color="auto"/>
              <w:right w:val="single" w:sz="4" w:space="0" w:color="auto"/>
            </w:tcBorders>
            <w:shd w:val="clear" w:color="auto" w:fill="DAEEF3"/>
            <w:vAlign w:val="center"/>
          </w:tcPr>
          <w:p w14:paraId="32684F5D"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105</w:t>
            </w:r>
          </w:p>
        </w:tc>
        <w:tc>
          <w:tcPr>
            <w:tcW w:w="1137" w:type="dxa"/>
            <w:gridSpan w:val="2"/>
            <w:tcBorders>
              <w:top w:val="single" w:sz="4" w:space="0" w:color="auto"/>
              <w:left w:val="single" w:sz="4" w:space="0" w:color="auto"/>
              <w:bottom w:val="single" w:sz="4" w:space="0" w:color="auto"/>
              <w:right w:val="single" w:sz="4" w:space="0" w:color="auto"/>
            </w:tcBorders>
            <w:shd w:val="clear" w:color="auto" w:fill="BD4F0B"/>
            <w:vAlign w:val="center"/>
          </w:tcPr>
          <w:p w14:paraId="66B9726F" w14:textId="77777777" w:rsidR="00CA34CC" w:rsidRPr="0070618D" w:rsidRDefault="00CA34CC" w:rsidP="008C32C5">
            <w:pPr>
              <w:spacing w:before="100" w:beforeAutospacing="1" w:after="100" w:afterAutospacing="1"/>
              <w:jc w:val="center"/>
              <w:rPr>
                <w:rFonts w:cs="Arial"/>
                <w:b/>
                <w:sz w:val="22"/>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BD4F0B"/>
            <w:vAlign w:val="center"/>
          </w:tcPr>
          <w:p w14:paraId="7367E962" w14:textId="77777777" w:rsidR="00CA34CC" w:rsidRPr="0070618D" w:rsidRDefault="00CA34CC" w:rsidP="008C32C5">
            <w:pPr>
              <w:spacing w:before="100" w:beforeAutospacing="1" w:after="100" w:afterAutospacing="1"/>
              <w:jc w:val="center"/>
              <w:rPr>
                <w:rFonts w:cs="Arial"/>
                <w:b/>
                <w:sz w:val="22"/>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BD4F0B"/>
            <w:vAlign w:val="center"/>
          </w:tcPr>
          <w:p w14:paraId="7471455E" w14:textId="77777777" w:rsidR="00CA34CC" w:rsidRPr="0070618D" w:rsidRDefault="00CA34CC" w:rsidP="008C32C5">
            <w:pPr>
              <w:spacing w:before="100" w:beforeAutospacing="1" w:after="100" w:afterAutospacing="1"/>
              <w:jc w:val="center"/>
              <w:rPr>
                <w:rFonts w:cs="Arial"/>
                <w:b/>
                <w:sz w:val="22"/>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BD4F0B"/>
            <w:vAlign w:val="center"/>
          </w:tcPr>
          <w:p w14:paraId="387F0F3A"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148</w:t>
            </w:r>
          </w:p>
        </w:tc>
        <w:tc>
          <w:tcPr>
            <w:tcW w:w="1170" w:type="dxa"/>
            <w:tcBorders>
              <w:top w:val="single" w:sz="4" w:space="0" w:color="auto"/>
              <w:left w:val="single" w:sz="4" w:space="0" w:color="auto"/>
              <w:bottom w:val="single" w:sz="4" w:space="0" w:color="auto"/>
              <w:right w:val="single" w:sz="4" w:space="0" w:color="auto"/>
            </w:tcBorders>
            <w:shd w:val="clear" w:color="auto" w:fill="BD4F0B"/>
            <w:vAlign w:val="center"/>
          </w:tcPr>
          <w:p w14:paraId="7D77E315" w14:textId="77777777" w:rsidR="00CA34CC" w:rsidRPr="0070618D" w:rsidRDefault="0083030A" w:rsidP="008C32C5">
            <w:pPr>
              <w:spacing w:before="100" w:beforeAutospacing="1" w:after="100" w:afterAutospacing="1"/>
              <w:jc w:val="center"/>
              <w:rPr>
                <w:rFonts w:cs="Arial"/>
                <w:b/>
                <w:sz w:val="22"/>
                <w:szCs w:val="18"/>
              </w:rPr>
            </w:pPr>
            <w:r w:rsidRPr="0070618D">
              <w:rPr>
                <w:rFonts w:cs="Arial"/>
                <w:b/>
                <w:sz w:val="22"/>
                <w:szCs w:val="18"/>
              </w:rPr>
              <w:t>134</w:t>
            </w:r>
          </w:p>
        </w:tc>
        <w:tc>
          <w:tcPr>
            <w:tcW w:w="1278" w:type="dxa"/>
            <w:tcBorders>
              <w:top w:val="single" w:sz="4" w:space="0" w:color="auto"/>
              <w:left w:val="single" w:sz="4" w:space="0" w:color="auto"/>
              <w:bottom w:val="single" w:sz="4" w:space="0" w:color="auto"/>
              <w:right w:val="single" w:sz="4" w:space="0" w:color="auto"/>
            </w:tcBorders>
            <w:shd w:val="clear" w:color="auto" w:fill="F37629"/>
            <w:vAlign w:val="center"/>
          </w:tcPr>
          <w:p w14:paraId="7B4F939D" w14:textId="77777777" w:rsidR="00CA34CC" w:rsidRPr="0070618D" w:rsidRDefault="0083030A" w:rsidP="008C32C5">
            <w:pPr>
              <w:spacing w:before="100" w:beforeAutospacing="1" w:after="100" w:afterAutospacing="1"/>
              <w:jc w:val="center"/>
              <w:rPr>
                <w:rFonts w:cs="Arial"/>
                <w:b/>
                <w:sz w:val="22"/>
                <w:szCs w:val="18"/>
              </w:rPr>
            </w:pPr>
            <w:r w:rsidRPr="0070618D">
              <w:rPr>
                <w:rFonts w:cs="Arial"/>
                <w:b/>
                <w:sz w:val="22"/>
                <w:szCs w:val="18"/>
              </w:rPr>
              <w:t>122</w:t>
            </w:r>
          </w:p>
        </w:tc>
      </w:tr>
      <w:tr w:rsidR="00CA34CC" w:rsidRPr="0070618D" w14:paraId="0377DD85" w14:textId="77777777" w:rsidTr="00B42EE8">
        <w:trPr>
          <w:trHeight w:val="350"/>
          <w:jc w:val="center"/>
        </w:trPr>
        <w:tc>
          <w:tcPr>
            <w:tcW w:w="1113" w:type="dxa"/>
            <w:tcBorders>
              <w:top w:val="single" w:sz="4" w:space="0" w:color="auto"/>
              <w:left w:val="single" w:sz="4" w:space="0" w:color="auto"/>
              <w:bottom w:val="single" w:sz="4" w:space="0" w:color="auto"/>
              <w:right w:val="single" w:sz="4" w:space="0" w:color="auto"/>
            </w:tcBorders>
            <w:shd w:val="clear" w:color="auto" w:fill="DAEEF3"/>
            <w:vAlign w:val="center"/>
          </w:tcPr>
          <w:p w14:paraId="1E3610A3" w14:textId="77777777" w:rsidR="00CA34CC" w:rsidRPr="0070618D" w:rsidRDefault="00CA34CC" w:rsidP="008C32C5">
            <w:pPr>
              <w:spacing w:before="100" w:beforeAutospacing="1" w:after="100" w:afterAutospacing="1"/>
              <w:jc w:val="center"/>
              <w:rPr>
                <w:rFonts w:cs="Arial"/>
                <w:b/>
                <w:sz w:val="22"/>
                <w:szCs w:val="18"/>
              </w:rPr>
            </w:pPr>
            <w:r w:rsidRPr="0070618D">
              <w:rPr>
                <w:rFonts w:cs="Arial"/>
                <w:b/>
                <w:sz w:val="22"/>
                <w:szCs w:val="18"/>
              </w:rPr>
              <w:t>110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BD4F0B"/>
            <w:vAlign w:val="center"/>
          </w:tcPr>
          <w:p w14:paraId="1B290AB1" w14:textId="77777777" w:rsidR="00CA34CC" w:rsidRPr="0070618D" w:rsidRDefault="00CA34CC" w:rsidP="008C32C5">
            <w:pPr>
              <w:spacing w:before="100" w:beforeAutospacing="1" w:after="100" w:afterAutospacing="1"/>
              <w:jc w:val="center"/>
              <w:rPr>
                <w:rFonts w:cs="Arial"/>
                <w:b/>
                <w:sz w:val="22"/>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BD4F0B"/>
            <w:vAlign w:val="center"/>
          </w:tcPr>
          <w:p w14:paraId="108BFB1A" w14:textId="77777777" w:rsidR="00CA34CC" w:rsidRPr="0070618D" w:rsidRDefault="00CA34CC" w:rsidP="008C32C5">
            <w:pPr>
              <w:spacing w:before="100" w:beforeAutospacing="1" w:after="100" w:afterAutospacing="1"/>
              <w:jc w:val="center"/>
              <w:rPr>
                <w:rFonts w:cs="Arial"/>
                <w:b/>
                <w:sz w:val="22"/>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BD4F0B"/>
            <w:vAlign w:val="center"/>
          </w:tcPr>
          <w:p w14:paraId="652CBCE8" w14:textId="77777777" w:rsidR="00CA34CC" w:rsidRPr="0070618D" w:rsidRDefault="00CA34CC" w:rsidP="008C32C5">
            <w:pPr>
              <w:spacing w:before="100" w:beforeAutospacing="1" w:after="100" w:afterAutospacing="1"/>
              <w:jc w:val="center"/>
              <w:rPr>
                <w:rFonts w:cs="Arial"/>
                <w:b/>
                <w:sz w:val="22"/>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BD4F0B"/>
            <w:vAlign w:val="center"/>
          </w:tcPr>
          <w:p w14:paraId="0057ED6C" w14:textId="77777777" w:rsidR="00CA34CC" w:rsidRPr="0070618D" w:rsidRDefault="00CA34CC" w:rsidP="008C32C5">
            <w:pPr>
              <w:spacing w:before="100" w:beforeAutospacing="1" w:after="100" w:afterAutospacing="1"/>
              <w:jc w:val="center"/>
              <w:rPr>
                <w:rFonts w:cs="Arial"/>
                <w:b/>
                <w:sz w:val="22"/>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BD4F0B"/>
            <w:vAlign w:val="center"/>
          </w:tcPr>
          <w:p w14:paraId="483BF33E" w14:textId="77777777" w:rsidR="00CA34CC" w:rsidRPr="0070618D" w:rsidRDefault="00CA34CC" w:rsidP="008C32C5">
            <w:pPr>
              <w:spacing w:before="100" w:beforeAutospacing="1" w:after="100" w:afterAutospacing="1"/>
              <w:jc w:val="center"/>
              <w:rPr>
                <w:rFonts w:cs="Arial"/>
                <w:b/>
                <w:sz w:val="22"/>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BD4F0B"/>
            <w:vAlign w:val="center"/>
          </w:tcPr>
          <w:p w14:paraId="3EEF7568" w14:textId="77777777" w:rsidR="00CA34CC" w:rsidRPr="0070618D" w:rsidRDefault="0083030A" w:rsidP="008C32C5">
            <w:pPr>
              <w:spacing w:before="100" w:beforeAutospacing="1" w:after="100" w:afterAutospacing="1"/>
              <w:jc w:val="center"/>
              <w:rPr>
                <w:rFonts w:cs="Arial"/>
                <w:b/>
                <w:sz w:val="22"/>
                <w:szCs w:val="18"/>
              </w:rPr>
            </w:pPr>
            <w:r w:rsidRPr="0070618D">
              <w:rPr>
                <w:rFonts w:cs="Arial"/>
                <w:b/>
                <w:sz w:val="22"/>
                <w:szCs w:val="18"/>
              </w:rPr>
              <w:t>136</w:t>
            </w:r>
          </w:p>
        </w:tc>
      </w:tr>
    </w:tbl>
    <w:p w14:paraId="2879D66A" w14:textId="77777777" w:rsidR="009B30F4" w:rsidRPr="0070618D" w:rsidRDefault="009B30F4" w:rsidP="009B30F4">
      <w:pPr>
        <w:rPr>
          <w:vanish/>
        </w:rPr>
      </w:pPr>
    </w:p>
    <w:tbl>
      <w:tblPr>
        <w:tblpPr w:leftFromText="180" w:rightFromText="180" w:vertAnchor="text" w:horzAnchor="margin"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137"/>
        <w:gridCol w:w="1170"/>
        <w:gridCol w:w="1350"/>
        <w:gridCol w:w="1260"/>
        <w:gridCol w:w="1170"/>
        <w:gridCol w:w="1260"/>
        <w:gridCol w:w="1260"/>
      </w:tblGrid>
      <w:tr w:rsidR="00B42EE8" w:rsidRPr="0070618D" w14:paraId="198A4301" w14:textId="77777777" w:rsidTr="00B42EE8">
        <w:trPr>
          <w:trHeight w:val="368"/>
        </w:trPr>
        <w:tc>
          <w:tcPr>
            <w:tcW w:w="9720" w:type="dxa"/>
            <w:gridSpan w:val="8"/>
            <w:shd w:val="clear" w:color="auto" w:fill="auto"/>
            <w:vAlign w:val="center"/>
          </w:tcPr>
          <w:p w14:paraId="65236298" w14:textId="77777777" w:rsidR="00B42EE8" w:rsidRPr="0070618D" w:rsidRDefault="00B42EE8" w:rsidP="00B42EE8">
            <w:pPr>
              <w:jc w:val="center"/>
              <w:rPr>
                <w:rFonts w:cs="Arial"/>
                <w:b/>
                <w:sz w:val="22"/>
                <w:szCs w:val="18"/>
              </w:rPr>
            </w:pPr>
            <w:r w:rsidRPr="0070618D">
              <w:rPr>
                <w:rFonts w:cs="Arial"/>
                <w:b/>
                <w:sz w:val="22"/>
                <w:szCs w:val="18"/>
              </w:rPr>
              <w:t>Temperature (°F) versus Dewpoint</w:t>
            </w:r>
          </w:p>
        </w:tc>
      </w:tr>
      <w:tr w:rsidR="00B42EE8" w:rsidRPr="0070618D" w14:paraId="3DAB8CF8" w14:textId="77777777" w:rsidTr="00B42EE8">
        <w:trPr>
          <w:trHeight w:val="350"/>
        </w:trPr>
        <w:tc>
          <w:tcPr>
            <w:tcW w:w="1113" w:type="dxa"/>
            <w:shd w:val="clear" w:color="auto" w:fill="DAEEF3"/>
            <w:vAlign w:val="center"/>
          </w:tcPr>
          <w:p w14:paraId="68393269"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°F</w:t>
            </w:r>
          </w:p>
        </w:tc>
        <w:tc>
          <w:tcPr>
            <w:tcW w:w="1137" w:type="dxa"/>
            <w:shd w:val="clear" w:color="auto" w:fill="97FBB1"/>
            <w:vAlign w:val="center"/>
          </w:tcPr>
          <w:p w14:paraId="754FD70F"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55</w:t>
            </w:r>
          </w:p>
        </w:tc>
        <w:tc>
          <w:tcPr>
            <w:tcW w:w="1170" w:type="dxa"/>
            <w:shd w:val="clear" w:color="auto" w:fill="97FBB1"/>
            <w:vAlign w:val="center"/>
          </w:tcPr>
          <w:p w14:paraId="12FA5064"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60</w:t>
            </w:r>
          </w:p>
        </w:tc>
        <w:tc>
          <w:tcPr>
            <w:tcW w:w="1350" w:type="dxa"/>
            <w:shd w:val="clear" w:color="auto" w:fill="97FBB1"/>
            <w:vAlign w:val="center"/>
          </w:tcPr>
          <w:p w14:paraId="27EABC36"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65</w:t>
            </w:r>
          </w:p>
        </w:tc>
        <w:tc>
          <w:tcPr>
            <w:tcW w:w="1260" w:type="dxa"/>
            <w:shd w:val="clear" w:color="auto" w:fill="97FBB1"/>
            <w:vAlign w:val="center"/>
          </w:tcPr>
          <w:p w14:paraId="734319B6"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70</w:t>
            </w:r>
          </w:p>
        </w:tc>
        <w:tc>
          <w:tcPr>
            <w:tcW w:w="1170" w:type="dxa"/>
            <w:shd w:val="clear" w:color="auto" w:fill="97FBB1"/>
            <w:vAlign w:val="center"/>
          </w:tcPr>
          <w:p w14:paraId="703E60DD"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75</w:t>
            </w:r>
          </w:p>
        </w:tc>
        <w:tc>
          <w:tcPr>
            <w:tcW w:w="1260" w:type="dxa"/>
            <w:shd w:val="clear" w:color="auto" w:fill="97FBB1"/>
            <w:vAlign w:val="center"/>
          </w:tcPr>
          <w:p w14:paraId="2416E0F8"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80</w:t>
            </w:r>
          </w:p>
        </w:tc>
        <w:tc>
          <w:tcPr>
            <w:tcW w:w="1260" w:type="dxa"/>
            <w:shd w:val="clear" w:color="auto" w:fill="97FBB1"/>
            <w:vAlign w:val="center"/>
          </w:tcPr>
          <w:p w14:paraId="1CC1461D"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85</w:t>
            </w:r>
          </w:p>
        </w:tc>
      </w:tr>
      <w:tr w:rsidR="00B42EE8" w:rsidRPr="0070618D" w14:paraId="18A232F0" w14:textId="77777777" w:rsidTr="00B42EE8">
        <w:trPr>
          <w:trHeight w:val="350"/>
        </w:trPr>
        <w:tc>
          <w:tcPr>
            <w:tcW w:w="1113" w:type="dxa"/>
            <w:shd w:val="clear" w:color="auto" w:fill="DAEEF3"/>
            <w:vAlign w:val="center"/>
          </w:tcPr>
          <w:p w14:paraId="794BD60A"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80</w:t>
            </w:r>
          </w:p>
        </w:tc>
        <w:tc>
          <w:tcPr>
            <w:tcW w:w="1137" w:type="dxa"/>
            <w:shd w:val="clear" w:color="auto" w:fill="F8DD9A"/>
            <w:vAlign w:val="center"/>
          </w:tcPr>
          <w:p w14:paraId="6D5F3691"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80</w:t>
            </w:r>
          </w:p>
        </w:tc>
        <w:tc>
          <w:tcPr>
            <w:tcW w:w="1170" w:type="dxa"/>
            <w:shd w:val="clear" w:color="auto" w:fill="F8DD9A"/>
            <w:vAlign w:val="center"/>
          </w:tcPr>
          <w:p w14:paraId="78BD391B"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80</w:t>
            </w:r>
          </w:p>
        </w:tc>
        <w:tc>
          <w:tcPr>
            <w:tcW w:w="1350" w:type="dxa"/>
            <w:shd w:val="clear" w:color="auto" w:fill="F8DD9A"/>
            <w:vAlign w:val="center"/>
          </w:tcPr>
          <w:p w14:paraId="0E44B853"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81</w:t>
            </w:r>
          </w:p>
        </w:tc>
        <w:tc>
          <w:tcPr>
            <w:tcW w:w="1260" w:type="dxa"/>
            <w:shd w:val="clear" w:color="auto" w:fill="F8DD9A"/>
            <w:vAlign w:val="center"/>
          </w:tcPr>
          <w:p w14:paraId="7D5FF0D6"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83</w:t>
            </w:r>
          </w:p>
        </w:tc>
        <w:tc>
          <w:tcPr>
            <w:tcW w:w="1170" w:type="dxa"/>
            <w:shd w:val="clear" w:color="auto" w:fill="F8DD9A"/>
            <w:vAlign w:val="center"/>
          </w:tcPr>
          <w:p w14:paraId="64A733C8"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84</w:t>
            </w:r>
          </w:p>
        </w:tc>
        <w:tc>
          <w:tcPr>
            <w:tcW w:w="1260" w:type="dxa"/>
            <w:shd w:val="clear" w:color="auto" w:fill="F8DD9A"/>
            <w:vAlign w:val="center"/>
          </w:tcPr>
          <w:p w14:paraId="7D7A6B2D"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87</w:t>
            </w:r>
          </w:p>
        </w:tc>
        <w:tc>
          <w:tcPr>
            <w:tcW w:w="1260" w:type="dxa"/>
            <w:shd w:val="clear" w:color="auto" w:fill="F0B624"/>
          </w:tcPr>
          <w:p w14:paraId="5C6E9049" w14:textId="77777777" w:rsidR="00B42EE8" w:rsidRPr="0070618D" w:rsidRDefault="00B42EE8" w:rsidP="00B42EE8">
            <w:pPr>
              <w:spacing w:before="100" w:beforeAutospacing="1" w:after="100" w:afterAutospacing="1"/>
              <w:jc w:val="center"/>
              <w:rPr>
                <w:rFonts w:cs="Arial"/>
                <w:b/>
                <w:sz w:val="22"/>
                <w:szCs w:val="18"/>
              </w:rPr>
            </w:pPr>
          </w:p>
        </w:tc>
      </w:tr>
      <w:tr w:rsidR="00B42EE8" w:rsidRPr="0070618D" w14:paraId="497DCF9B" w14:textId="77777777" w:rsidTr="00B42EE8">
        <w:trPr>
          <w:trHeight w:val="350"/>
        </w:trPr>
        <w:tc>
          <w:tcPr>
            <w:tcW w:w="1113" w:type="dxa"/>
            <w:shd w:val="clear" w:color="auto" w:fill="DAEEF3"/>
            <w:vAlign w:val="center"/>
          </w:tcPr>
          <w:p w14:paraId="2188E2AD"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85</w:t>
            </w:r>
          </w:p>
        </w:tc>
        <w:tc>
          <w:tcPr>
            <w:tcW w:w="1137" w:type="dxa"/>
            <w:shd w:val="clear" w:color="auto" w:fill="F8DD9A"/>
            <w:vAlign w:val="center"/>
          </w:tcPr>
          <w:p w14:paraId="1B6CD740" w14:textId="77777777" w:rsidR="00B42EE8" w:rsidRPr="0070618D" w:rsidRDefault="00B42EE8" w:rsidP="00B42EE8">
            <w:pPr>
              <w:spacing w:before="100" w:beforeAutospacing="1" w:after="100" w:afterAutospacing="1"/>
              <w:jc w:val="center"/>
              <w:rPr>
                <w:rFonts w:cs="Arial"/>
                <w:b/>
                <w:sz w:val="22"/>
                <w:szCs w:val="18"/>
              </w:rPr>
            </w:pPr>
          </w:p>
        </w:tc>
        <w:tc>
          <w:tcPr>
            <w:tcW w:w="1170" w:type="dxa"/>
            <w:shd w:val="clear" w:color="auto" w:fill="F8DD9A"/>
            <w:vAlign w:val="center"/>
          </w:tcPr>
          <w:p w14:paraId="398A61E8"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84</w:t>
            </w:r>
          </w:p>
        </w:tc>
        <w:tc>
          <w:tcPr>
            <w:tcW w:w="1350" w:type="dxa"/>
            <w:shd w:val="clear" w:color="auto" w:fill="F8DD9A"/>
            <w:vAlign w:val="center"/>
          </w:tcPr>
          <w:p w14:paraId="0CDAC8D7"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86</w:t>
            </w:r>
          </w:p>
        </w:tc>
        <w:tc>
          <w:tcPr>
            <w:tcW w:w="1260" w:type="dxa"/>
            <w:shd w:val="clear" w:color="auto" w:fill="F8DD9A"/>
            <w:vAlign w:val="center"/>
          </w:tcPr>
          <w:p w14:paraId="4057A57D"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89</w:t>
            </w:r>
          </w:p>
        </w:tc>
        <w:tc>
          <w:tcPr>
            <w:tcW w:w="1170" w:type="dxa"/>
            <w:shd w:val="clear" w:color="auto" w:fill="F0B624"/>
            <w:vAlign w:val="center"/>
          </w:tcPr>
          <w:p w14:paraId="7D748DE3"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93</w:t>
            </w:r>
          </w:p>
        </w:tc>
        <w:tc>
          <w:tcPr>
            <w:tcW w:w="1260" w:type="dxa"/>
            <w:shd w:val="clear" w:color="auto" w:fill="F0B624"/>
            <w:vAlign w:val="center"/>
          </w:tcPr>
          <w:p w14:paraId="7B7449BA"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99</w:t>
            </w:r>
          </w:p>
        </w:tc>
        <w:tc>
          <w:tcPr>
            <w:tcW w:w="1260" w:type="dxa"/>
            <w:shd w:val="clear" w:color="auto" w:fill="F37629"/>
          </w:tcPr>
          <w:p w14:paraId="373D65F9"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107</w:t>
            </w:r>
          </w:p>
        </w:tc>
      </w:tr>
      <w:tr w:rsidR="00B42EE8" w:rsidRPr="0070618D" w14:paraId="19BC828F" w14:textId="77777777" w:rsidTr="00B42EE8">
        <w:trPr>
          <w:trHeight w:val="350"/>
        </w:trPr>
        <w:tc>
          <w:tcPr>
            <w:tcW w:w="1113" w:type="dxa"/>
            <w:shd w:val="clear" w:color="auto" w:fill="DAEEF3"/>
            <w:vAlign w:val="center"/>
          </w:tcPr>
          <w:p w14:paraId="7A925874"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90</w:t>
            </w:r>
          </w:p>
        </w:tc>
        <w:tc>
          <w:tcPr>
            <w:tcW w:w="1137" w:type="dxa"/>
            <w:shd w:val="clear" w:color="auto" w:fill="F8DD9A"/>
            <w:vAlign w:val="center"/>
          </w:tcPr>
          <w:p w14:paraId="5B58509A" w14:textId="77777777" w:rsidR="00B42EE8" w:rsidRPr="0070618D" w:rsidRDefault="00B42EE8" w:rsidP="00B42EE8">
            <w:pPr>
              <w:spacing w:before="100" w:beforeAutospacing="1" w:after="100" w:afterAutospacing="1"/>
              <w:jc w:val="center"/>
              <w:rPr>
                <w:rFonts w:cs="Arial"/>
                <w:b/>
                <w:sz w:val="22"/>
                <w:szCs w:val="18"/>
              </w:rPr>
            </w:pPr>
          </w:p>
        </w:tc>
        <w:tc>
          <w:tcPr>
            <w:tcW w:w="1170" w:type="dxa"/>
            <w:shd w:val="clear" w:color="auto" w:fill="F0B624"/>
            <w:vAlign w:val="center"/>
          </w:tcPr>
          <w:p w14:paraId="66190487" w14:textId="77777777" w:rsidR="00B42EE8" w:rsidRPr="0070618D" w:rsidRDefault="00B42EE8" w:rsidP="00B42EE8">
            <w:pPr>
              <w:spacing w:before="100" w:beforeAutospacing="1" w:after="100" w:afterAutospacing="1"/>
              <w:jc w:val="center"/>
              <w:rPr>
                <w:rFonts w:cs="Arial"/>
                <w:b/>
                <w:sz w:val="22"/>
                <w:szCs w:val="18"/>
              </w:rPr>
            </w:pPr>
          </w:p>
        </w:tc>
        <w:tc>
          <w:tcPr>
            <w:tcW w:w="1350" w:type="dxa"/>
            <w:shd w:val="clear" w:color="auto" w:fill="F0B624"/>
            <w:vAlign w:val="center"/>
          </w:tcPr>
          <w:p w14:paraId="68CF8E0D"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91</w:t>
            </w:r>
          </w:p>
        </w:tc>
        <w:tc>
          <w:tcPr>
            <w:tcW w:w="1260" w:type="dxa"/>
            <w:shd w:val="clear" w:color="auto" w:fill="F0B624"/>
            <w:vAlign w:val="center"/>
          </w:tcPr>
          <w:p w14:paraId="7D896ED9"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95</w:t>
            </w:r>
          </w:p>
        </w:tc>
        <w:tc>
          <w:tcPr>
            <w:tcW w:w="1170" w:type="dxa"/>
            <w:shd w:val="clear" w:color="auto" w:fill="F0B624"/>
            <w:vAlign w:val="center"/>
          </w:tcPr>
          <w:p w14:paraId="1C6E6AC7"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100</w:t>
            </w:r>
          </w:p>
        </w:tc>
        <w:tc>
          <w:tcPr>
            <w:tcW w:w="1260" w:type="dxa"/>
            <w:shd w:val="clear" w:color="auto" w:fill="F37629"/>
            <w:vAlign w:val="center"/>
          </w:tcPr>
          <w:p w14:paraId="53031627"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107</w:t>
            </w:r>
          </w:p>
        </w:tc>
        <w:tc>
          <w:tcPr>
            <w:tcW w:w="1260" w:type="dxa"/>
            <w:shd w:val="clear" w:color="auto" w:fill="F37629"/>
          </w:tcPr>
          <w:p w14:paraId="3875C969"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117</w:t>
            </w:r>
          </w:p>
        </w:tc>
      </w:tr>
      <w:tr w:rsidR="00B42EE8" w:rsidRPr="0070618D" w14:paraId="0E3DFF0C" w14:textId="77777777" w:rsidTr="00B42EE8">
        <w:trPr>
          <w:trHeight w:val="350"/>
        </w:trPr>
        <w:tc>
          <w:tcPr>
            <w:tcW w:w="1113" w:type="dxa"/>
            <w:shd w:val="clear" w:color="auto" w:fill="DAEEF3"/>
            <w:vAlign w:val="center"/>
          </w:tcPr>
          <w:p w14:paraId="6FE97160"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95</w:t>
            </w:r>
          </w:p>
        </w:tc>
        <w:tc>
          <w:tcPr>
            <w:tcW w:w="1137" w:type="dxa"/>
            <w:shd w:val="clear" w:color="auto" w:fill="F0B624"/>
            <w:vAlign w:val="center"/>
          </w:tcPr>
          <w:p w14:paraId="69AF7060" w14:textId="77777777" w:rsidR="00B42EE8" w:rsidRPr="0070618D" w:rsidRDefault="00B42EE8" w:rsidP="00B42EE8">
            <w:pPr>
              <w:spacing w:before="100" w:beforeAutospacing="1" w:after="100" w:afterAutospacing="1"/>
              <w:jc w:val="center"/>
              <w:rPr>
                <w:rFonts w:cs="Arial"/>
                <w:b/>
                <w:sz w:val="22"/>
                <w:szCs w:val="18"/>
              </w:rPr>
            </w:pPr>
          </w:p>
        </w:tc>
        <w:tc>
          <w:tcPr>
            <w:tcW w:w="1170" w:type="dxa"/>
            <w:shd w:val="clear" w:color="auto" w:fill="F0B624"/>
            <w:vAlign w:val="center"/>
          </w:tcPr>
          <w:p w14:paraId="0A770080" w14:textId="77777777" w:rsidR="00B42EE8" w:rsidRPr="0070618D" w:rsidRDefault="00B42EE8" w:rsidP="00B42EE8">
            <w:pPr>
              <w:spacing w:before="100" w:beforeAutospacing="1" w:after="100" w:afterAutospacing="1"/>
              <w:jc w:val="center"/>
              <w:rPr>
                <w:rFonts w:cs="Arial"/>
                <w:b/>
                <w:sz w:val="22"/>
                <w:szCs w:val="18"/>
              </w:rPr>
            </w:pPr>
          </w:p>
        </w:tc>
        <w:tc>
          <w:tcPr>
            <w:tcW w:w="1350" w:type="dxa"/>
            <w:shd w:val="clear" w:color="auto" w:fill="F0B624"/>
            <w:vAlign w:val="center"/>
          </w:tcPr>
          <w:p w14:paraId="125AD803" w14:textId="77777777" w:rsidR="00B42EE8" w:rsidRPr="0070618D" w:rsidRDefault="00B42EE8" w:rsidP="00B42EE8">
            <w:pPr>
              <w:spacing w:before="100" w:beforeAutospacing="1" w:after="100" w:afterAutospacing="1"/>
              <w:jc w:val="center"/>
              <w:rPr>
                <w:rFonts w:cs="Arial"/>
                <w:b/>
                <w:sz w:val="22"/>
                <w:szCs w:val="18"/>
              </w:rPr>
            </w:pPr>
          </w:p>
        </w:tc>
        <w:tc>
          <w:tcPr>
            <w:tcW w:w="1260" w:type="dxa"/>
            <w:shd w:val="clear" w:color="auto" w:fill="F0B624"/>
            <w:vAlign w:val="center"/>
          </w:tcPr>
          <w:p w14:paraId="421DB6B1"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101</w:t>
            </w:r>
          </w:p>
        </w:tc>
        <w:tc>
          <w:tcPr>
            <w:tcW w:w="1170" w:type="dxa"/>
            <w:shd w:val="clear" w:color="auto" w:fill="F37629"/>
            <w:vAlign w:val="center"/>
          </w:tcPr>
          <w:p w14:paraId="08F688B5"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106</w:t>
            </w:r>
          </w:p>
        </w:tc>
        <w:tc>
          <w:tcPr>
            <w:tcW w:w="1260" w:type="dxa"/>
            <w:shd w:val="clear" w:color="auto" w:fill="F37629"/>
            <w:vAlign w:val="center"/>
          </w:tcPr>
          <w:p w14:paraId="74E74A83"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114</w:t>
            </w:r>
          </w:p>
        </w:tc>
        <w:tc>
          <w:tcPr>
            <w:tcW w:w="1260" w:type="dxa"/>
            <w:shd w:val="clear" w:color="auto" w:fill="F37629"/>
          </w:tcPr>
          <w:p w14:paraId="68227DB9"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125</w:t>
            </w:r>
          </w:p>
        </w:tc>
      </w:tr>
      <w:tr w:rsidR="00B42EE8" w:rsidRPr="0070618D" w14:paraId="0EFA39B6" w14:textId="77777777" w:rsidTr="00B42EE8">
        <w:trPr>
          <w:trHeight w:val="350"/>
        </w:trPr>
        <w:tc>
          <w:tcPr>
            <w:tcW w:w="1113" w:type="dxa"/>
            <w:shd w:val="clear" w:color="auto" w:fill="DAEEF3"/>
            <w:vAlign w:val="center"/>
          </w:tcPr>
          <w:p w14:paraId="7B6E24DB"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100</w:t>
            </w:r>
          </w:p>
        </w:tc>
        <w:tc>
          <w:tcPr>
            <w:tcW w:w="1137" w:type="dxa"/>
            <w:shd w:val="clear" w:color="auto" w:fill="F0B624"/>
            <w:vAlign w:val="center"/>
          </w:tcPr>
          <w:p w14:paraId="4B88D9EC" w14:textId="77777777" w:rsidR="00B42EE8" w:rsidRPr="0070618D" w:rsidRDefault="00B42EE8" w:rsidP="00B42EE8">
            <w:pPr>
              <w:spacing w:before="100" w:beforeAutospacing="1" w:after="100" w:afterAutospacing="1"/>
              <w:jc w:val="center"/>
              <w:rPr>
                <w:rFonts w:cs="Arial"/>
                <w:b/>
                <w:sz w:val="22"/>
                <w:szCs w:val="18"/>
              </w:rPr>
            </w:pPr>
          </w:p>
        </w:tc>
        <w:tc>
          <w:tcPr>
            <w:tcW w:w="1170" w:type="dxa"/>
            <w:shd w:val="clear" w:color="auto" w:fill="F0B624"/>
            <w:vAlign w:val="center"/>
          </w:tcPr>
          <w:p w14:paraId="5C1D1005" w14:textId="77777777" w:rsidR="00B42EE8" w:rsidRPr="0070618D" w:rsidRDefault="00B42EE8" w:rsidP="00B42EE8">
            <w:pPr>
              <w:spacing w:before="100" w:beforeAutospacing="1" w:after="100" w:afterAutospacing="1"/>
              <w:jc w:val="center"/>
              <w:rPr>
                <w:rFonts w:cs="Arial"/>
                <w:b/>
                <w:sz w:val="22"/>
                <w:szCs w:val="18"/>
              </w:rPr>
            </w:pPr>
          </w:p>
        </w:tc>
        <w:tc>
          <w:tcPr>
            <w:tcW w:w="1350" w:type="dxa"/>
            <w:shd w:val="clear" w:color="auto" w:fill="F37629"/>
            <w:vAlign w:val="center"/>
          </w:tcPr>
          <w:p w14:paraId="61FC6F20" w14:textId="77777777" w:rsidR="00B42EE8" w:rsidRPr="0070618D" w:rsidRDefault="00B42EE8" w:rsidP="00B42EE8">
            <w:pPr>
              <w:spacing w:before="100" w:beforeAutospacing="1" w:after="100" w:afterAutospacing="1"/>
              <w:jc w:val="center"/>
              <w:rPr>
                <w:rFonts w:cs="Arial"/>
                <w:b/>
                <w:sz w:val="22"/>
                <w:szCs w:val="18"/>
              </w:rPr>
            </w:pPr>
          </w:p>
        </w:tc>
        <w:tc>
          <w:tcPr>
            <w:tcW w:w="1260" w:type="dxa"/>
            <w:shd w:val="clear" w:color="auto" w:fill="F37629"/>
            <w:vAlign w:val="center"/>
          </w:tcPr>
          <w:p w14:paraId="2C3FFA44" w14:textId="77777777" w:rsidR="00B42EE8" w:rsidRPr="0070618D" w:rsidRDefault="00B42EE8" w:rsidP="00B42EE8">
            <w:pPr>
              <w:spacing w:before="100" w:beforeAutospacing="1" w:after="100" w:afterAutospacing="1"/>
              <w:jc w:val="center"/>
              <w:rPr>
                <w:rFonts w:cs="Arial"/>
                <w:b/>
                <w:sz w:val="22"/>
                <w:szCs w:val="18"/>
              </w:rPr>
            </w:pPr>
          </w:p>
        </w:tc>
        <w:tc>
          <w:tcPr>
            <w:tcW w:w="1170" w:type="dxa"/>
            <w:shd w:val="clear" w:color="auto" w:fill="F37629"/>
            <w:vAlign w:val="center"/>
          </w:tcPr>
          <w:p w14:paraId="2D70BBCD"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113</w:t>
            </w:r>
          </w:p>
        </w:tc>
        <w:tc>
          <w:tcPr>
            <w:tcW w:w="1260" w:type="dxa"/>
            <w:shd w:val="clear" w:color="auto" w:fill="F37629"/>
            <w:vAlign w:val="center"/>
          </w:tcPr>
          <w:p w14:paraId="58E16AAF"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121</w:t>
            </w:r>
          </w:p>
        </w:tc>
        <w:tc>
          <w:tcPr>
            <w:tcW w:w="1260" w:type="dxa"/>
            <w:shd w:val="clear" w:color="auto" w:fill="BD4F0B"/>
          </w:tcPr>
          <w:p w14:paraId="5AC692CA"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131</w:t>
            </w:r>
          </w:p>
        </w:tc>
      </w:tr>
      <w:tr w:rsidR="00B42EE8" w:rsidRPr="0070618D" w14:paraId="38D51479" w14:textId="77777777" w:rsidTr="00B42EE8">
        <w:trPr>
          <w:trHeight w:val="350"/>
        </w:trPr>
        <w:tc>
          <w:tcPr>
            <w:tcW w:w="1113" w:type="dxa"/>
            <w:shd w:val="clear" w:color="auto" w:fill="DAEEF3"/>
            <w:vAlign w:val="center"/>
          </w:tcPr>
          <w:p w14:paraId="3084A4EE"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105</w:t>
            </w:r>
          </w:p>
        </w:tc>
        <w:tc>
          <w:tcPr>
            <w:tcW w:w="1137" w:type="dxa"/>
            <w:shd w:val="clear" w:color="auto" w:fill="F37629"/>
            <w:vAlign w:val="center"/>
          </w:tcPr>
          <w:p w14:paraId="6BB7FF92" w14:textId="77777777" w:rsidR="00B42EE8" w:rsidRPr="0070618D" w:rsidRDefault="00B42EE8" w:rsidP="00B42EE8">
            <w:pPr>
              <w:spacing w:before="100" w:beforeAutospacing="1" w:after="100" w:afterAutospacing="1"/>
              <w:jc w:val="center"/>
              <w:rPr>
                <w:rFonts w:cs="Arial"/>
                <w:b/>
                <w:sz w:val="22"/>
                <w:szCs w:val="18"/>
              </w:rPr>
            </w:pPr>
          </w:p>
        </w:tc>
        <w:tc>
          <w:tcPr>
            <w:tcW w:w="1170" w:type="dxa"/>
            <w:shd w:val="clear" w:color="auto" w:fill="F37629"/>
            <w:vAlign w:val="center"/>
          </w:tcPr>
          <w:p w14:paraId="0CD47E53" w14:textId="77777777" w:rsidR="00B42EE8" w:rsidRPr="0070618D" w:rsidRDefault="00B42EE8" w:rsidP="00B42EE8">
            <w:pPr>
              <w:spacing w:before="100" w:beforeAutospacing="1" w:after="100" w:afterAutospacing="1"/>
              <w:jc w:val="center"/>
              <w:rPr>
                <w:rFonts w:cs="Arial"/>
                <w:b/>
                <w:sz w:val="22"/>
                <w:szCs w:val="18"/>
              </w:rPr>
            </w:pPr>
          </w:p>
        </w:tc>
        <w:tc>
          <w:tcPr>
            <w:tcW w:w="1350" w:type="dxa"/>
            <w:shd w:val="clear" w:color="auto" w:fill="F37629"/>
            <w:vAlign w:val="center"/>
          </w:tcPr>
          <w:p w14:paraId="4EFEFA69" w14:textId="77777777" w:rsidR="00B42EE8" w:rsidRPr="0070618D" w:rsidRDefault="00B42EE8" w:rsidP="00B42EE8">
            <w:pPr>
              <w:spacing w:before="100" w:beforeAutospacing="1" w:after="100" w:afterAutospacing="1"/>
              <w:jc w:val="center"/>
              <w:rPr>
                <w:rFonts w:cs="Arial"/>
                <w:b/>
                <w:sz w:val="22"/>
                <w:szCs w:val="18"/>
              </w:rPr>
            </w:pPr>
          </w:p>
        </w:tc>
        <w:tc>
          <w:tcPr>
            <w:tcW w:w="1260" w:type="dxa"/>
            <w:shd w:val="clear" w:color="auto" w:fill="F37629"/>
            <w:vAlign w:val="center"/>
          </w:tcPr>
          <w:p w14:paraId="26D97A31" w14:textId="77777777" w:rsidR="00B42EE8" w:rsidRPr="0070618D" w:rsidRDefault="00B42EE8" w:rsidP="00B42EE8">
            <w:pPr>
              <w:spacing w:before="100" w:beforeAutospacing="1" w:after="100" w:afterAutospacing="1"/>
              <w:jc w:val="center"/>
              <w:rPr>
                <w:rFonts w:cs="Arial"/>
                <w:b/>
                <w:sz w:val="22"/>
                <w:szCs w:val="18"/>
              </w:rPr>
            </w:pPr>
          </w:p>
        </w:tc>
        <w:tc>
          <w:tcPr>
            <w:tcW w:w="1170" w:type="dxa"/>
            <w:shd w:val="clear" w:color="auto" w:fill="F37629"/>
            <w:vAlign w:val="center"/>
          </w:tcPr>
          <w:p w14:paraId="003180CC" w14:textId="77777777" w:rsidR="00B42EE8" w:rsidRPr="0070618D" w:rsidRDefault="00B42EE8" w:rsidP="00B42EE8">
            <w:pPr>
              <w:spacing w:before="100" w:beforeAutospacing="1" w:after="100" w:afterAutospacing="1"/>
              <w:jc w:val="center"/>
              <w:rPr>
                <w:rFonts w:cs="Arial"/>
                <w:b/>
                <w:sz w:val="22"/>
                <w:szCs w:val="18"/>
              </w:rPr>
            </w:pPr>
          </w:p>
        </w:tc>
        <w:tc>
          <w:tcPr>
            <w:tcW w:w="1260" w:type="dxa"/>
            <w:shd w:val="clear" w:color="auto" w:fill="F37629"/>
            <w:vAlign w:val="center"/>
          </w:tcPr>
          <w:p w14:paraId="0626C12B"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127</w:t>
            </w:r>
          </w:p>
        </w:tc>
        <w:tc>
          <w:tcPr>
            <w:tcW w:w="1260" w:type="dxa"/>
            <w:shd w:val="clear" w:color="auto" w:fill="BD4F0B"/>
          </w:tcPr>
          <w:p w14:paraId="17CD44CC"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138</w:t>
            </w:r>
          </w:p>
        </w:tc>
      </w:tr>
      <w:tr w:rsidR="00B42EE8" w:rsidRPr="0070618D" w14:paraId="62F5D52A" w14:textId="77777777" w:rsidTr="00B42EE8">
        <w:trPr>
          <w:trHeight w:val="350"/>
        </w:trPr>
        <w:tc>
          <w:tcPr>
            <w:tcW w:w="1113" w:type="dxa"/>
            <w:shd w:val="clear" w:color="auto" w:fill="DAEEF3"/>
            <w:vAlign w:val="center"/>
          </w:tcPr>
          <w:p w14:paraId="617F28C1"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110</w:t>
            </w:r>
          </w:p>
        </w:tc>
        <w:tc>
          <w:tcPr>
            <w:tcW w:w="1137" w:type="dxa"/>
            <w:shd w:val="clear" w:color="auto" w:fill="F37629"/>
            <w:vAlign w:val="center"/>
          </w:tcPr>
          <w:p w14:paraId="664B5E82" w14:textId="77777777" w:rsidR="00B42EE8" w:rsidRPr="0070618D" w:rsidRDefault="00B42EE8" w:rsidP="00B42EE8">
            <w:pPr>
              <w:spacing w:before="100" w:beforeAutospacing="1" w:after="100" w:afterAutospacing="1"/>
              <w:jc w:val="center"/>
              <w:rPr>
                <w:rFonts w:cs="Arial"/>
                <w:b/>
                <w:sz w:val="22"/>
                <w:szCs w:val="18"/>
              </w:rPr>
            </w:pPr>
          </w:p>
        </w:tc>
        <w:tc>
          <w:tcPr>
            <w:tcW w:w="1170" w:type="dxa"/>
            <w:shd w:val="clear" w:color="auto" w:fill="F37629"/>
            <w:vAlign w:val="center"/>
          </w:tcPr>
          <w:p w14:paraId="74759EBB" w14:textId="77777777" w:rsidR="00B42EE8" w:rsidRPr="0070618D" w:rsidRDefault="00B42EE8" w:rsidP="00B42EE8">
            <w:pPr>
              <w:spacing w:before="100" w:beforeAutospacing="1" w:after="100" w:afterAutospacing="1"/>
              <w:jc w:val="center"/>
              <w:rPr>
                <w:rFonts w:cs="Arial"/>
                <w:b/>
                <w:sz w:val="22"/>
                <w:szCs w:val="18"/>
              </w:rPr>
            </w:pPr>
          </w:p>
        </w:tc>
        <w:tc>
          <w:tcPr>
            <w:tcW w:w="1350" w:type="dxa"/>
            <w:shd w:val="clear" w:color="auto" w:fill="F37629"/>
            <w:vAlign w:val="center"/>
          </w:tcPr>
          <w:p w14:paraId="5F574F49" w14:textId="77777777" w:rsidR="00B42EE8" w:rsidRPr="0070618D" w:rsidRDefault="00B42EE8" w:rsidP="00B42EE8">
            <w:pPr>
              <w:spacing w:before="100" w:beforeAutospacing="1" w:after="100" w:afterAutospacing="1"/>
              <w:jc w:val="center"/>
              <w:rPr>
                <w:rFonts w:cs="Arial"/>
                <w:b/>
                <w:sz w:val="22"/>
                <w:szCs w:val="18"/>
              </w:rPr>
            </w:pPr>
          </w:p>
        </w:tc>
        <w:tc>
          <w:tcPr>
            <w:tcW w:w="1260" w:type="dxa"/>
            <w:shd w:val="clear" w:color="auto" w:fill="F37629"/>
            <w:vAlign w:val="center"/>
          </w:tcPr>
          <w:p w14:paraId="33899E54" w14:textId="77777777" w:rsidR="00B42EE8" w:rsidRPr="0070618D" w:rsidRDefault="00B42EE8" w:rsidP="00B42EE8">
            <w:pPr>
              <w:spacing w:before="100" w:beforeAutospacing="1" w:after="100" w:afterAutospacing="1"/>
              <w:jc w:val="center"/>
              <w:rPr>
                <w:rFonts w:cs="Arial"/>
                <w:b/>
                <w:sz w:val="22"/>
                <w:szCs w:val="18"/>
              </w:rPr>
            </w:pPr>
          </w:p>
        </w:tc>
        <w:tc>
          <w:tcPr>
            <w:tcW w:w="1170" w:type="dxa"/>
            <w:shd w:val="clear" w:color="auto" w:fill="F37629"/>
            <w:vAlign w:val="center"/>
          </w:tcPr>
          <w:p w14:paraId="418BCB31" w14:textId="77777777" w:rsidR="00B42EE8" w:rsidRPr="0070618D" w:rsidRDefault="00B42EE8" w:rsidP="00B42EE8">
            <w:pPr>
              <w:spacing w:before="100" w:beforeAutospacing="1" w:after="100" w:afterAutospacing="1"/>
              <w:jc w:val="center"/>
              <w:rPr>
                <w:rFonts w:cs="Arial"/>
                <w:b/>
                <w:sz w:val="22"/>
                <w:szCs w:val="18"/>
              </w:rPr>
            </w:pPr>
          </w:p>
        </w:tc>
        <w:tc>
          <w:tcPr>
            <w:tcW w:w="1260" w:type="dxa"/>
            <w:shd w:val="clear" w:color="auto" w:fill="BD4F0B"/>
            <w:vAlign w:val="center"/>
          </w:tcPr>
          <w:p w14:paraId="2AFEE600"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shd w:val="clear" w:color="auto" w:fill="BD4F0B"/>
              </w:rPr>
              <w:t>13</w:t>
            </w:r>
            <w:r w:rsidRPr="0070618D">
              <w:rPr>
                <w:rFonts w:cs="Arial"/>
                <w:b/>
                <w:sz w:val="22"/>
                <w:szCs w:val="18"/>
              </w:rPr>
              <w:t>4</w:t>
            </w:r>
          </w:p>
        </w:tc>
        <w:tc>
          <w:tcPr>
            <w:tcW w:w="1260" w:type="dxa"/>
            <w:shd w:val="clear" w:color="auto" w:fill="BD4F0B"/>
          </w:tcPr>
          <w:p w14:paraId="0FCA679E" w14:textId="77777777" w:rsidR="00B42EE8" w:rsidRPr="0070618D" w:rsidRDefault="00B42EE8" w:rsidP="00B42EE8">
            <w:pPr>
              <w:spacing w:before="100" w:beforeAutospacing="1" w:after="100" w:afterAutospacing="1"/>
              <w:jc w:val="center"/>
              <w:rPr>
                <w:rFonts w:cs="Arial"/>
                <w:b/>
                <w:sz w:val="22"/>
                <w:szCs w:val="18"/>
              </w:rPr>
            </w:pPr>
            <w:r w:rsidRPr="0070618D">
              <w:rPr>
                <w:rFonts w:cs="Arial"/>
                <w:b/>
                <w:sz w:val="22"/>
                <w:szCs w:val="18"/>
              </w:rPr>
              <w:t>145</w:t>
            </w:r>
          </w:p>
        </w:tc>
      </w:tr>
    </w:tbl>
    <w:p w14:paraId="0BFF9204" w14:textId="77777777" w:rsidR="00AE0AF5" w:rsidRPr="0070618D" w:rsidRDefault="00AE0AF5" w:rsidP="00B42EE8">
      <w:pPr>
        <w:spacing w:before="100" w:beforeAutospacing="1" w:after="100" w:afterAutospacing="1"/>
        <w:rPr>
          <w:rFonts w:cs="Arial"/>
          <w:sz w:val="4"/>
          <w:szCs w:val="18"/>
        </w:rPr>
      </w:pPr>
    </w:p>
    <w:p w14:paraId="66914A30" w14:textId="77777777" w:rsidR="00D235CF" w:rsidRPr="0070618D" w:rsidRDefault="00D235CF" w:rsidP="00B42EE8">
      <w:pPr>
        <w:spacing w:before="100" w:beforeAutospacing="1" w:after="100" w:afterAutospacing="1"/>
        <w:rPr>
          <w:rFonts w:cs="Arial"/>
          <w:sz w:val="4"/>
          <w:szCs w:val="18"/>
        </w:rPr>
      </w:pPr>
    </w:p>
    <w:p w14:paraId="6ED8101E" w14:textId="77777777" w:rsidR="00D235CF" w:rsidRPr="0070618D" w:rsidRDefault="00D235CF" w:rsidP="00B42EE8">
      <w:pPr>
        <w:spacing w:before="100" w:beforeAutospacing="1" w:after="100" w:afterAutospacing="1"/>
        <w:rPr>
          <w:rFonts w:cs="Arial"/>
          <w:sz w:val="4"/>
          <w:szCs w:val="18"/>
        </w:rPr>
      </w:pPr>
    </w:p>
    <w:p w14:paraId="71EF3253" w14:textId="77777777" w:rsidR="00D235CF" w:rsidRPr="0070618D" w:rsidRDefault="00D235CF" w:rsidP="00B42EE8">
      <w:pPr>
        <w:spacing w:before="100" w:beforeAutospacing="1" w:after="100" w:afterAutospacing="1"/>
        <w:rPr>
          <w:rFonts w:cs="Arial"/>
          <w:sz w:val="4"/>
          <w:szCs w:val="18"/>
        </w:rPr>
      </w:pPr>
    </w:p>
    <w:p w14:paraId="006A9BDC" w14:textId="77777777" w:rsidR="00D235CF" w:rsidRPr="0070618D" w:rsidRDefault="00D235CF" w:rsidP="00B42EE8">
      <w:pPr>
        <w:spacing w:before="100" w:beforeAutospacing="1" w:after="100" w:afterAutospacing="1"/>
        <w:rPr>
          <w:rFonts w:cs="Arial"/>
          <w:sz w:val="4"/>
          <w:szCs w:val="18"/>
        </w:rPr>
      </w:pPr>
    </w:p>
    <w:p w14:paraId="14E9E439" w14:textId="77777777" w:rsidR="00D235CF" w:rsidRPr="0070618D" w:rsidRDefault="00D235CF" w:rsidP="00B42EE8">
      <w:pPr>
        <w:spacing w:before="100" w:beforeAutospacing="1" w:after="100" w:afterAutospacing="1"/>
        <w:rPr>
          <w:rFonts w:cs="Arial"/>
          <w:sz w:val="4"/>
          <w:szCs w:val="18"/>
        </w:rPr>
      </w:pPr>
    </w:p>
    <w:p w14:paraId="6BE51301" w14:textId="77777777" w:rsidR="00D235CF" w:rsidRPr="0070618D" w:rsidRDefault="00D235CF" w:rsidP="00B42EE8">
      <w:pPr>
        <w:spacing w:before="100" w:beforeAutospacing="1" w:after="100" w:afterAutospacing="1"/>
        <w:rPr>
          <w:rFonts w:cs="Arial"/>
          <w:sz w:val="4"/>
          <w:szCs w:val="18"/>
        </w:rPr>
      </w:pPr>
    </w:p>
    <w:p w14:paraId="4E1710D3" w14:textId="77777777" w:rsidR="00D235CF" w:rsidRPr="0070618D" w:rsidRDefault="00D235CF" w:rsidP="00B42EE8">
      <w:pPr>
        <w:spacing w:before="100" w:beforeAutospacing="1" w:after="100" w:afterAutospacing="1"/>
        <w:rPr>
          <w:rFonts w:cs="Arial"/>
          <w:sz w:val="4"/>
          <w:szCs w:val="18"/>
        </w:rPr>
      </w:pPr>
    </w:p>
    <w:p w14:paraId="65ED4FD5" w14:textId="77777777" w:rsidR="00D235CF" w:rsidRPr="0070618D" w:rsidRDefault="00D235CF" w:rsidP="00B42EE8">
      <w:pPr>
        <w:spacing w:before="100" w:beforeAutospacing="1" w:after="100" w:afterAutospacing="1"/>
        <w:rPr>
          <w:rFonts w:cs="Arial"/>
          <w:sz w:val="4"/>
          <w:szCs w:val="18"/>
        </w:rPr>
      </w:pPr>
    </w:p>
    <w:p w14:paraId="5C1C8EC5" w14:textId="77777777" w:rsidR="00D235CF" w:rsidRPr="0070618D" w:rsidRDefault="00D235CF" w:rsidP="00B42EE8">
      <w:pPr>
        <w:spacing w:before="100" w:beforeAutospacing="1" w:after="100" w:afterAutospacing="1"/>
        <w:rPr>
          <w:rFonts w:cs="Arial"/>
          <w:sz w:val="4"/>
          <w:szCs w:val="18"/>
        </w:rPr>
      </w:pPr>
    </w:p>
    <w:p w14:paraId="4E9E0717" w14:textId="77777777" w:rsidR="00D235CF" w:rsidRPr="0070618D" w:rsidRDefault="00D235CF" w:rsidP="00B42EE8">
      <w:pPr>
        <w:spacing w:before="100" w:beforeAutospacing="1" w:after="100" w:afterAutospacing="1"/>
        <w:rPr>
          <w:rFonts w:cs="Arial"/>
          <w:sz w:val="4"/>
          <w:szCs w:val="18"/>
        </w:rPr>
      </w:pPr>
    </w:p>
    <w:p w14:paraId="1F82C9EF" w14:textId="7D39834E" w:rsidR="00FB6AEF" w:rsidRPr="0070618D" w:rsidRDefault="00FB6AEF" w:rsidP="00D235CF">
      <w:pPr>
        <w:spacing w:before="100" w:beforeAutospacing="1" w:after="100" w:afterAutospacing="1"/>
        <w:ind w:left="360"/>
        <w:rPr>
          <w:rFonts w:cs="Arial"/>
          <w:sz w:val="18"/>
          <w:szCs w:val="18"/>
        </w:rPr>
      </w:pPr>
      <w:r w:rsidRPr="0070618D">
        <w:rPr>
          <w:rFonts w:cs="Arial"/>
          <w:sz w:val="20"/>
          <w:szCs w:val="20"/>
        </w:rPr>
        <w:t> </w:t>
      </w:r>
      <w:r w:rsidRPr="0070618D">
        <w:rPr>
          <w:rFonts w:cs="Arial"/>
          <w:sz w:val="18"/>
          <w:szCs w:val="18"/>
        </w:rPr>
        <w:t>  * 10-year average of heat related fatalities from 199</w:t>
      </w:r>
      <w:r w:rsidR="00DD4FB4">
        <w:rPr>
          <w:rFonts w:cs="Arial"/>
          <w:sz w:val="18"/>
          <w:szCs w:val="18"/>
        </w:rPr>
        <w:t>2</w:t>
      </w:r>
      <w:r w:rsidRPr="0070618D">
        <w:rPr>
          <w:rFonts w:cs="Arial"/>
          <w:sz w:val="18"/>
          <w:szCs w:val="18"/>
        </w:rPr>
        <w:t>-20</w:t>
      </w:r>
      <w:r w:rsidR="00DD4FB4">
        <w:rPr>
          <w:rFonts w:cs="Arial"/>
          <w:sz w:val="18"/>
          <w:szCs w:val="18"/>
        </w:rPr>
        <w:t>22</w:t>
      </w:r>
      <w:r w:rsidRPr="0070618D">
        <w:rPr>
          <w:rFonts w:cs="Arial"/>
          <w:sz w:val="18"/>
          <w:szCs w:val="18"/>
        </w:rPr>
        <w:t>. U.S.</w:t>
      </w:r>
      <w:r w:rsidR="00DD4FB4">
        <w:rPr>
          <w:rFonts w:cs="Arial"/>
          <w:sz w:val="18"/>
          <w:szCs w:val="18"/>
        </w:rPr>
        <w:t xml:space="preserve"> Environmental Protection Agency</w:t>
      </w:r>
      <w:r w:rsidRPr="0070618D">
        <w:rPr>
          <w:rFonts w:cs="Arial"/>
          <w:sz w:val="18"/>
          <w:szCs w:val="18"/>
        </w:rPr>
        <w:t xml:space="preserve"> </w:t>
      </w:r>
      <w:r w:rsidR="00BD56AF">
        <w:rPr>
          <w:rFonts w:cs="Arial"/>
          <w:sz w:val="18"/>
          <w:szCs w:val="18"/>
        </w:rPr>
        <w:pict w14:anchorId="5C3B0F90">
          <v:rect id="_x0000_i1025" style="width:0;height:1.5pt" o:hralign="center" o:hrstd="t" o:hr="t" fillcolor="#aca899" stroked="f"/>
        </w:pict>
      </w:r>
      <w:r w:rsidRPr="0070618D">
        <w:rPr>
          <w:rFonts w:cs="Arial"/>
          <w:sz w:val="18"/>
          <w:szCs w:val="18"/>
        </w:rPr>
        <w:t xml:space="preserve">source: National Weather </w:t>
      </w:r>
      <w:r w:rsidR="009C7A2E" w:rsidRPr="009C7A2E">
        <w:rPr>
          <w:sz w:val="18"/>
        </w:rPr>
        <w:t>https://www.weather.gov/ffc/hichart</w:t>
      </w:r>
    </w:p>
    <w:p w14:paraId="7789A1B9" w14:textId="77777777" w:rsidR="00437FBE" w:rsidRPr="0070618D" w:rsidRDefault="00B42EE8" w:rsidP="00437FBE">
      <w:pPr>
        <w:tabs>
          <w:tab w:val="left" w:pos="720"/>
        </w:tabs>
        <w:ind w:right="-144"/>
        <w:rPr>
          <w:rFonts w:cs="Arial"/>
          <w:b/>
        </w:rPr>
      </w:pPr>
      <w:r w:rsidRPr="0070618D">
        <w:rPr>
          <w:rFonts w:cs="Arial"/>
          <w:b/>
        </w:rPr>
        <w:br w:type="page"/>
      </w:r>
      <w:r w:rsidR="00437FBE" w:rsidRPr="0070618D">
        <w:rPr>
          <w:rFonts w:cs="Arial"/>
          <w:b/>
        </w:rPr>
        <w:lastRenderedPageBreak/>
        <w:t>First Aid and Emergency Response</w:t>
      </w:r>
    </w:p>
    <w:p w14:paraId="760E367B" w14:textId="77777777" w:rsidR="00437FBE" w:rsidRPr="0070618D" w:rsidRDefault="00437FBE" w:rsidP="00437FBE">
      <w:pPr>
        <w:tabs>
          <w:tab w:val="left" w:pos="720"/>
        </w:tabs>
        <w:ind w:right="-144"/>
        <w:rPr>
          <w:rFonts w:cs="Arial"/>
          <w:b/>
        </w:rPr>
      </w:pPr>
    </w:p>
    <w:p w14:paraId="1A4D0BB1" w14:textId="1F0A6E0F" w:rsidR="00437FBE" w:rsidRPr="0070618D" w:rsidRDefault="00437FBE" w:rsidP="00437FBE">
      <w:pPr>
        <w:rPr>
          <w:rFonts w:cs="Arial"/>
        </w:rPr>
      </w:pPr>
      <w:r w:rsidRPr="0070618D">
        <w:rPr>
          <w:rFonts w:cs="Arial"/>
        </w:rPr>
        <w:t xml:space="preserve">Employees who report signs and symptoms of heat illness must be </w:t>
      </w:r>
      <w:r w:rsidR="00DD4FB4" w:rsidRPr="0070618D">
        <w:rPr>
          <w:rFonts w:cs="Arial"/>
        </w:rPr>
        <w:t>provided with</w:t>
      </w:r>
      <w:r w:rsidRPr="0070618D">
        <w:rPr>
          <w:rFonts w:cs="Arial"/>
        </w:rPr>
        <w:t xml:space="preserve"> first</w:t>
      </w:r>
      <w:r w:rsidR="00DD4FB4">
        <w:rPr>
          <w:rFonts w:cs="Arial"/>
        </w:rPr>
        <w:t>-</w:t>
      </w:r>
      <w:r w:rsidRPr="0070618D">
        <w:rPr>
          <w:rFonts w:cs="Arial"/>
        </w:rPr>
        <w:t xml:space="preserve">aid or emergency </w:t>
      </w:r>
      <w:proofErr w:type="gramStart"/>
      <w:r w:rsidRPr="0070618D">
        <w:rPr>
          <w:rFonts w:cs="Arial"/>
        </w:rPr>
        <w:t>response</w:t>
      </w:r>
      <w:proofErr w:type="gramEnd"/>
      <w:r w:rsidRPr="0070618D">
        <w:rPr>
          <w:rFonts w:cs="Arial"/>
        </w:rPr>
        <w:t xml:space="preserve"> as needed. </w:t>
      </w:r>
    </w:p>
    <w:p w14:paraId="18C63449" w14:textId="77777777" w:rsidR="00437FBE" w:rsidRPr="0070618D" w:rsidRDefault="00437FBE" w:rsidP="00437FBE">
      <w:pPr>
        <w:rPr>
          <w:rFonts w:cs="Arial"/>
        </w:rPr>
      </w:pPr>
    </w:p>
    <w:p w14:paraId="06D083BA" w14:textId="77777777" w:rsidR="00437FBE" w:rsidRPr="0070618D" w:rsidRDefault="00E43105" w:rsidP="00437FBE">
      <w:pPr>
        <w:tabs>
          <w:tab w:val="left" w:pos="720"/>
        </w:tabs>
        <w:ind w:left="360" w:right="-144" w:hanging="360"/>
        <w:rPr>
          <w:rFonts w:cs="Arial"/>
        </w:rPr>
      </w:pPr>
      <w:r w:rsidRPr="0070618D">
        <w:rPr>
          <w:rFonts w:cs="Arial"/>
        </w:rPr>
        <w:t>If signs of heat illness occur in an employee</w:t>
      </w:r>
      <w:r w:rsidR="00437FBE" w:rsidRPr="0070618D">
        <w:rPr>
          <w:rFonts w:cs="Arial"/>
        </w:rPr>
        <w:t>:</w:t>
      </w:r>
    </w:p>
    <w:p w14:paraId="085A3AAF" w14:textId="34FB3E5F" w:rsidR="00744B32" w:rsidRPr="0070618D" w:rsidRDefault="00E43105" w:rsidP="00744B32">
      <w:pPr>
        <w:numPr>
          <w:ilvl w:val="0"/>
          <w:numId w:val="5"/>
        </w:numPr>
        <w:tabs>
          <w:tab w:val="clear" w:pos="1080"/>
          <w:tab w:val="num" w:pos="720"/>
        </w:tabs>
        <w:ind w:left="720" w:right="-144"/>
        <w:rPr>
          <w:rFonts w:cs="Arial"/>
        </w:rPr>
      </w:pPr>
      <w:r w:rsidRPr="0070618D">
        <w:rPr>
          <w:rFonts w:cs="Arial"/>
        </w:rPr>
        <w:t>Move the person to</w:t>
      </w:r>
      <w:r w:rsidR="00437FBE" w:rsidRPr="0070618D">
        <w:rPr>
          <w:rFonts w:cs="Arial"/>
        </w:rPr>
        <w:t xml:space="preserve"> a shaded</w:t>
      </w:r>
      <w:r w:rsidR="00DD4FB4">
        <w:rPr>
          <w:rFonts w:cs="Arial"/>
        </w:rPr>
        <w:t xml:space="preserve"> or cooling</w:t>
      </w:r>
      <w:r w:rsidR="00437FBE" w:rsidRPr="0070618D">
        <w:rPr>
          <w:rFonts w:cs="Arial"/>
        </w:rPr>
        <w:t xml:space="preserve"> area for a recovery period of at least five minutes</w:t>
      </w:r>
      <w:r w:rsidR="00744B32" w:rsidRPr="0070618D">
        <w:rPr>
          <w:rFonts w:cs="Arial"/>
        </w:rPr>
        <w:t>.</w:t>
      </w:r>
    </w:p>
    <w:p w14:paraId="088A0353" w14:textId="77777777" w:rsidR="00744B32" w:rsidRPr="0070618D" w:rsidRDefault="00744B32" w:rsidP="00744B32">
      <w:pPr>
        <w:numPr>
          <w:ilvl w:val="0"/>
          <w:numId w:val="5"/>
        </w:numPr>
        <w:tabs>
          <w:tab w:val="clear" w:pos="1080"/>
          <w:tab w:val="num" w:pos="720"/>
        </w:tabs>
        <w:ind w:left="720" w:right="-144"/>
        <w:rPr>
          <w:rFonts w:cs="Arial"/>
        </w:rPr>
      </w:pPr>
      <w:r w:rsidRPr="0070618D">
        <w:rPr>
          <w:rFonts w:cs="Arial"/>
        </w:rPr>
        <w:t xml:space="preserve">Monitor their health </w:t>
      </w:r>
      <w:r w:rsidR="00E43105" w:rsidRPr="0070618D">
        <w:rPr>
          <w:rFonts w:cs="Arial"/>
        </w:rPr>
        <w:t xml:space="preserve">by asking them how they feel </w:t>
      </w:r>
      <w:r w:rsidRPr="0070618D">
        <w:rPr>
          <w:rFonts w:cs="Arial"/>
        </w:rPr>
        <w:t>or observing symptoms.</w:t>
      </w:r>
    </w:p>
    <w:p w14:paraId="31AE4006" w14:textId="6E2CF7D5" w:rsidR="00744B32" w:rsidRPr="0070618D" w:rsidRDefault="00744B32" w:rsidP="00744B32">
      <w:pPr>
        <w:numPr>
          <w:ilvl w:val="0"/>
          <w:numId w:val="5"/>
        </w:numPr>
        <w:tabs>
          <w:tab w:val="clear" w:pos="1080"/>
          <w:tab w:val="num" w:pos="720"/>
        </w:tabs>
        <w:ind w:left="720" w:right="-144"/>
        <w:rPr>
          <w:rFonts w:cs="Arial"/>
        </w:rPr>
      </w:pPr>
      <w:r w:rsidRPr="0070618D">
        <w:rPr>
          <w:rFonts w:cs="Arial"/>
        </w:rPr>
        <w:t xml:space="preserve">Provide </w:t>
      </w:r>
      <w:proofErr w:type="gramStart"/>
      <w:r w:rsidRPr="0070618D">
        <w:rPr>
          <w:rFonts w:cs="Arial"/>
        </w:rPr>
        <w:t>first</w:t>
      </w:r>
      <w:r w:rsidR="00DD4FB4">
        <w:rPr>
          <w:rFonts w:cs="Arial"/>
        </w:rPr>
        <w:t>-</w:t>
      </w:r>
      <w:r w:rsidRPr="0070618D">
        <w:rPr>
          <w:rFonts w:cs="Arial"/>
        </w:rPr>
        <w:t>aid</w:t>
      </w:r>
      <w:proofErr w:type="gramEnd"/>
      <w:r w:rsidRPr="0070618D">
        <w:rPr>
          <w:rFonts w:cs="Arial"/>
        </w:rPr>
        <w:t xml:space="preserve"> as needed (cool-down methods, removal from heat, small sips of water).</w:t>
      </w:r>
    </w:p>
    <w:p w14:paraId="04DAFADA" w14:textId="609BC4BA" w:rsidR="00437FBE" w:rsidRDefault="00437FBE" w:rsidP="00437FBE">
      <w:pPr>
        <w:numPr>
          <w:ilvl w:val="0"/>
          <w:numId w:val="5"/>
        </w:numPr>
        <w:tabs>
          <w:tab w:val="clear" w:pos="1080"/>
          <w:tab w:val="left" w:pos="0"/>
          <w:tab w:val="num" w:pos="720"/>
        </w:tabs>
        <w:ind w:left="720" w:right="-144"/>
        <w:rPr>
          <w:rFonts w:cs="Arial"/>
        </w:rPr>
      </w:pPr>
      <w:r w:rsidRPr="0070618D">
        <w:rPr>
          <w:rFonts w:cs="Arial"/>
        </w:rPr>
        <w:t>If the condition appears to be severe or the employee does not recover, then emergency medical care is needed.</w:t>
      </w:r>
    </w:p>
    <w:p w14:paraId="1EB714C5" w14:textId="0A042C4D" w:rsidR="00914F69" w:rsidRPr="0070618D" w:rsidRDefault="00914F69" w:rsidP="00437FBE">
      <w:pPr>
        <w:numPr>
          <w:ilvl w:val="0"/>
          <w:numId w:val="5"/>
        </w:numPr>
        <w:tabs>
          <w:tab w:val="clear" w:pos="1080"/>
          <w:tab w:val="left" w:pos="0"/>
          <w:tab w:val="num" w:pos="720"/>
        </w:tabs>
        <w:ind w:left="720" w:right="-144"/>
        <w:rPr>
          <w:rFonts w:cs="Arial"/>
        </w:rPr>
      </w:pPr>
      <w:r>
        <w:rPr>
          <w:rFonts w:cs="Arial"/>
        </w:rPr>
        <w:t xml:space="preserve">Do not leave the </w:t>
      </w:r>
      <w:proofErr w:type="gramStart"/>
      <w:r>
        <w:rPr>
          <w:rFonts w:cs="Arial"/>
        </w:rPr>
        <w:t>employee</w:t>
      </w:r>
      <w:proofErr w:type="gramEnd"/>
      <w:r>
        <w:rPr>
          <w:rFonts w:cs="Arial"/>
        </w:rPr>
        <w:t xml:space="preserve"> unmonitored or send them home without medical care.</w:t>
      </w:r>
    </w:p>
    <w:p w14:paraId="5FD63A69" w14:textId="77777777" w:rsidR="00437FBE" w:rsidRPr="0070618D" w:rsidRDefault="00437FBE" w:rsidP="00437FBE">
      <w:pPr>
        <w:tabs>
          <w:tab w:val="left" w:pos="0"/>
        </w:tabs>
        <w:ind w:left="720" w:right="-144"/>
        <w:rPr>
          <w:rFonts w:cs="Arial"/>
        </w:rPr>
      </w:pPr>
    </w:p>
    <w:p w14:paraId="388BB758" w14:textId="77777777" w:rsidR="00437FBE" w:rsidRPr="0070618D" w:rsidRDefault="00437FBE" w:rsidP="00437FBE">
      <w:pPr>
        <w:numPr>
          <w:ilvl w:val="0"/>
          <w:numId w:val="5"/>
        </w:numPr>
        <w:tabs>
          <w:tab w:val="clear" w:pos="1080"/>
          <w:tab w:val="left" w:pos="0"/>
          <w:tab w:val="num" w:pos="720"/>
        </w:tabs>
        <w:ind w:left="720" w:right="-144"/>
        <w:rPr>
          <w:rFonts w:cs="Arial"/>
        </w:rPr>
      </w:pPr>
      <w:r w:rsidRPr="0070618D">
        <w:rPr>
          <w:rFonts w:cs="Arial"/>
        </w:rPr>
        <w:t>Emergency medical care shall be provided by the following method:</w:t>
      </w:r>
    </w:p>
    <w:p w14:paraId="630585B5" w14:textId="77777777" w:rsidR="00437FBE" w:rsidRPr="0070618D" w:rsidRDefault="00437FBE" w:rsidP="00437FBE">
      <w:pPr>
        <w:numPr>
          <w:ilvl w:val="0"/>
          <w:numId w:val="5"/>
        </w:numPr>
        <w:tabs>
          <w:tab w:val="left" w:pos="0"/>
        </w:tabs>
        <w:ind w:right="720"/>
        <w:rPr>
          <w:rFonts w:cs="Arial"/>
        </w:rPr>
      </w:pPr>
      <w:r w:rsidRPr="0070618D">
        <w:rPr>
          <w:rFonts w:cs="Arial"/>
        </w:rPr>
        <w:t>Call 911</w:t>
      </w:r>
      <w:r w:rsidR="00E43105" w:rsidRPr="0070618D">
        <w:rPr>
          <w:rFonts w:cs="Arial"/>
        </w:rPr>
        <w:t>.</w:t>
      </w:r>
    </w:p>
    <w:p w14:paraId="65E74951" w14:textId="4E2CA408" w:rsidR="00437FBE" w:rsidRPr="0070618D" w:rsidRDefault="00437FBE" w:rsidP="00437FBE">
      <w:pPr>
        <w:numPr>
          <w:ilvl w:val="0"/>
          <w:numId w:val="5"/>
        </w:numPr>
        <w:tabs>
          <w:tab w:val="left" w:pos="0"/>
        </w:tabs>
        <w:ind w:right="720"/>
        <w:rPr>
          <w:rFonts w:cs="Arial"/>
        </w:rPr>
      </w:pPr>
      <w:r w:rsidRPr="0070618D">
        <w:rPr>
          <w:rFonts w:cs="Arial"/>
        </w:rPr>
        <w:t xml:space="preserve">Be ready to provide emergency response personnel with clear and precise directions to work </w:t>
      </w:r>
      <w:r w:rsidR="00DD4FB4" w:rsidRPr="0070618D">
        <w:rPr>
          <w:rFonts w:cs="Arial"/>
        </w:rPr>
        <w:t>locations</w:t>
      </w:r>
      <w:r w:rsidRPr="0070618D">
        <w:rPr>
          <w:rFonts w:cs="Arial"/>
        </w:rPr>
        <w:t xml:space="preserve"> (street names and addresses).</w:t>
      </w:r>
    </w:p>
    <w:p w14:paraId="74F49D16" w14:textId="77777777" w:rsidR="00744B32" w:rsidRPr="0070618D" w:rsidRDefault="00744B32" w:rsidP="00437FBE">
      <w:pPr>
        <w:numPr>
          <w:ilvl w:val="0"/>
          <w:numId w:val="5"/>
        </w:numPr>
        <w:tabs>
          <w:tab w:val="left" w:pos="0"/>
        </w:tabs>
        <w:ind w:right="720"/>
        <w:rPr>
          <w:rFonts w:cs="Arial"/>
        </w:rPr>
      </w:pPr>
      <w:r w:rsidRPr="0070618D">
        <w:rPr>
          <w:rFonts w:cs="Arial"/>
        </w:rPr>
        <w:t>Notify your supervisor that emergency services have been called for an employee illness</w:t>
      </w:r>
      <w:r w:rsidR="00E43105" w:rsidRPr="0070618D">
        <w:rPr>
          <w:rFonts w:cs="Arial"/>
        </w:rPr>
        <w:t xml:space="preserve"> and provide any other incident information. </w:t>
      </w:r>
    </w:p>
    <w:p w14:paraId="673B4E13" w14:textId="77777777" w:rsidR="00437FBE" w:rsidRPr="0070618D" w:rsidRDefault="00437FBE" w:rsidP="00437FBE">
      <w:pPr>
        <w:rPr>
          <w:rFonts w:cs="Arial"/>
        </w:rPr>
      </w:pPr>
    </w:p>
    <w:p w14:paraId="692F1D1F" w14:textId="77777777" w:rsidR="00437FBE" w:rsidRPr="0070618D" w:rsidRDefault="00437FBE" w:rsidP="00437FBE">
      <w:pPr>
        <w:rPr>
          <w:rFonts w:cs="Arial"/>
        </w:rPr>
      </w:pPr>
      <w:r w:rsidRPr="0070618D">
        <w:rPr>
          <w:rFonts w:cs="Arial"/>
        </w:rPr>
        <w:t>The following people are authorized to call for emergency services when needed: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437FBE" w:rsidRPr="0070618D" w14:paraId="0BC93251" w14:textId="77777777" w:rsidTr="00D65168">
        <w:trPr>
          <w:trHeight w:val="1223"/>
        </w:trPr>
        <w:tc>
          <w:tcPr>
            <w:tcW w:w="9378" w:type="dxa"/>
            <w:shd w:val="clear" w:color="auto" w:fill="auto"/>
          </w:tcPr>
          <w:p w14:paraId="4F7D0F85" w14:textId="314CC308" w:rsidR="00437FBE" w:rsidRPr="00914F69" w:rsidRDefault="00914F69" w:rsidP="00437FBE">
            <w:pPr>
              <w:rPr>
                <w:rFonts w:cs="Arial"/>
                <w:i/>
                <w:iCs/>
              </w:rPr>
            </w:pPr>
            <w:r w:rsidRPr="00914F69">
              <w:rPr>
                <w:rFonts w:cs="Arial"/>
                <w:i/>
                <w:iCs/>
                <w:color w:val="C00000"/>
              </w:rPr>
              <w:t>[</w:t>
            </w:r>
            <w:r w:rsidR="00437FBE" w:rsidRPr="00914F69">
              <w:rPr>
                <w:rFonts w:cs="Arial"/>
                <w:i/>
                <w:iCs/>
                <w:color w:val="C00000"/>
              </w:rPr>
              <w:t xml:space="preserve">designate </w:t>
            </w:r>
            <w:r w:rsidR="00DD4FB4" w:rsidRPr="00914F69">
              <w:rPr>
                <w:rFonts w:cs="Arial"/>
                <w:i/>
                <w:iCs/>
                <w:color w:val="C00000"/>
              </w:rPr>
              <w:t xml:space="preserve">an </w:t>
            </w:r>
            <w:r w:rsidR="00437FBE" w:rsidRPr="00914F69">
              <w:rPr>
                <w:rFonts w:cs="Arial"/>
                <w:i/>
                <w:iCs/>
                <w:color w:val="C00000"/>
              </w:rPr>
              <w:t>individual who is always present at worksites or authorize each employee</w:t>
            </w:r>
            <w:r w:rsidRPr="00914F69">
              <w:rPr>
                <w:rFonts w:cs="Arial"/>
                <w:i/>
                <w:iCs/>
                <w:color w:val="C00000"/>
              </w:rPr>
              <w:t>]</w:t>
            </w:r>
          </w:p>
        </w:tc>
      </w:tr>
    </w:tbl>
    <w:p w14:paraId="409C0E77" w14:textId="77777777" w:rsidR="00437FBE" w:rsidRPr="0070618D" w:rsidRDefault="00437FBE" w:rsidP="00437FBE">
      <w:pPr>
        <w:tabs>
          <w:tab w:val="left" w:pos="0"/>
          <w:tab w:val="num" w:pos="1080"/>
        </w:tabs>
        <w:ind w:right="720"/>
        <w:rPr>
          <w:rFonts w:cs="Arial"/>
        </w:rPr>
      </w:pPr>
    </w:p>
    <w:p w14:paraId="3DE3B82F" w14:textId="77777777" w:rsidR="00437FBE" w:rsidRPr="0070618D" w:rsidRDefault="00437FBE" w:rsidP="00437FBE">
      <w:pPr>
        <w:tabs>
          <w:tab w:val="left" w:pos="0"/>
          <w:tab w:val="num" w:pos="1080"/>
        </w:tabs>
        <w:ind w:right="720"/>
        <w:rPr>
          <w:rFonts w:cs="Arial"/>
        </w:rPr>
      </w:pPr>
      <w:r w:rsidRPr="0070618D">
        <w:rPr>
          <w:rFonts w:cs="Arial"/>
        </w:rPr>
        <w:t>Directions to worksite(s):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437FBE" w:rsidRPr="0070618D" w14:paraId="61476CD0" w14:textId="77777777" w:rsidTr="00D65168">
        <w:trPr>
          <w:trHeight w:val="1709"/>
        </w:trPr>
        <w:tc>
          <w:tcPr>
            <w:tcW w:w="9378" w:type="dxa"/>
            <w:shd w:val="clear" w:color="auto" w:fill="auto"/>
          </w:tcPr>
          <w:p w14:paraId="641DAB74" w14:textId="715CB0D6" w:rsidR="00437FBE" w:rsidRPr="00914F69" w:rsidRDefault="00914F69" w:rsidP="00437FBE">
            <w:pPr>
              <w:rPr>
                <w:rFonts w:cs="Arial"/>
                <w:i/>
                <w:iCs/>
              </w:rPr>
            </w:pPr>
            <w:r w:rsidRPr="00914F69">
              <w:rPr>
                <w:rFonts w:cs="Arial"/>
                <w:i/>
                <w:iCs/>
                <w:color w:val="C00000"/>
              </w:rPr>
              <w:t>[</w:t>
            </w:r>
            <w:r w:rsidR="00437FBE" w:rsidRPr="00914F69">
              <w:rPr>
                <w:rFonts w:cs="Arial"/>
                <w:i/>
                <w:iCs/>
                <w:color w:val="C00000"/>
              </w:rPr>
              <w:t>must include map-based street names and addresses for each worksite</w:t>
            </w:r>
            <w:r w:rsidRPr="00914F69">
              <w:rPr>
                <w:rFonts w:cs="Arial"/>
                <w:i/>
                <w:iCs/>
                <w:color w:val="C00000"/>
              </w:rPr>
              <w:t>]</w:t>
            </w:r>
          </w:p>
        </w:tc>
      </w:tr>
    </w:tbl>
    <w:p w14:paraId="0C264214" w14:textId="77777777" w:rsidR="00437FBE" w:rsidRPr="0070618D" w:rsidRDefault="00437FBE" w:rsidP="00437FBE">
      <w:pPr>
        <w:tabs>
          <w:tab w:val="left" w:pos="360"/>
        </w:tabs>
        <w:ind w:right="-144"/>
        <w:rPr>
          <w:rFonts w:cs="Arial"/>
        </w:rPr>
      </w:pPr>
    </w:p>
    <w:p w14:paraId="32C1BCED" w14:textId="77777777" w:rsidR="00437FBE" w:rsidRPr="0070618D" w:rsidRDefault="00437FBE" w:rsidP="00437FBE">
      <w:pPr>
        <w:tabs>
          <w:tab w:val="left" w:pos="360"/>
        </w:tabs>
        <w:ind w:right="-144"/>
        <w:rPr>
          <w:rFonts w:cs="Arial"/>
        </w:rPr>
      </w:pPr>
      <w:r w:rsidRPr="0070618D">
        <w:rPr>
          <w:rFonts w:cs="Arial"/>
        </w:rPr>
        <w:t>Transport of employees from remote worksites: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437FBE" w:rsidRPr="0070618D" w14:paraId="4F98CC70" w14:textId="77777777" w:rsidTr="00D65168">
        <w:trPr>
          <w:trHeight w:val="1628"/>
        </w:trPr>
        <w:tc>
          <w:tcPr>
            <w:tcW w:w="9378" w:type="dxa"/>
            <w:shd w:val="clear" w:color="auto" w:fill="auto"/>
          </w:tcPr>
          <w:p w14:paraId="4D79AAC3" w14:textId="491D9D1E" w:rsidR="00437FBE" w:rsidRPr="00914F69" w:rsidRDefault="00914F69" w:rsidP="00437FBE">
            <w:pPr>
              <w:rPr>
                <w:rFonts w:cs="Arial"/>
                <w:i/>
                <w:iCs/>
              </w:rPr>
            </w:pPr>
            <w:r w:rsidRPr="00914F69">
              <w:rPr>
                <w:rFonts w:cs="Arial"/>
                <w:i/>
                <w:iCs/>
                <w:color w:val="C00000"/>
              </w:rPr>
              <w:t>[</w:t>
            </w:r>
            <w:r w:rsidR="00437FBE" w:rsidRPr="00914F69">
              <w:rPr>
                <w:rFonts w:cs="Arial"/>
                <w:i/>
                <w:iCs/>
                <w:color w:val="C00000"/>
              </w:rPr>
              <w:t>describe means of moving employees from remote fi</w:t>
            </w:r>
            <w:r w:rsidR="00744B32" w:rsidRPr="00914F69">
              <w:rPr>
                <w:rFonts w:cs="Arial"/>
                <w:i/>
                <w:iCs/>
                <w:color w:val="C00000"/>
              </w:rPr>
              <w:t>eld locations to locations accessible by ambulance or emergency responders</w:t>
            </w:r>
            <w:r w:rsidRPr="00914F69">
              <w:rPr>
                <w:rFonts w:cs="Arial"/>
                <w:i/>
                <w:iCs/>
                <w:color w:val="C00000"/>
              </w:rPr>
              <w:t>]</w:t>
            </w:r>
          </w:p>
        </w:tc>
      </w:tr>
    </w:tbl>
    <w:p w14:paraId="33E7B71C" w14:textId="77777777" w:rsidR="00437FBE" w:rsidRPr="0070618D" w:rsidRDefault="00437FBE" w:rsidP="00437FBE">
      <w:pPr>
        <w:tabs>
          <w:tab w:val="left" w:pos="0"/>
          <w:tab w:val="num" w:pos="1080"/>
        </w:tabs>
        <w:ind w:right="720"/>
        <w:rPr>
          <w:rFonts w:cs="Arial"/>
        </w:rPr>
      </w:pPr>
    </w:p>
    <w:p w14:paraId="5B687F84" w14:textId="32EADA35" w:rsidR="00437FBE" w:rsidRPr="0070618D" w:rsidRDefault="00437FBE" w:rsidP="00437FBE">
      <w:pPr>
        <w:tabs>
          <w:tab w:val="left" w:pos="360"/>
        </w:tabs>
        <w:ind w:right="-144"/>
        <w:rPr>
          <w:rFonts w:cs="Arial"/>
        </w:rPr>
      </w:pPr>
      <w:r w:rsidRPr="0070618D">
        <w:rPr>
          <w:rFonts w:cs="Arial"/>
        </w:rPr>
        <w:t xml:space="preserve">Location of </w:t>
      </w:r>
      <w:r w:rsidR="00DD4FB4">
        <w:rPr>
          <w:rFonts w:cs="Arial"/>
        </w:rPr>
        <w:t xml:space="preserve">the </w:t>
      </w:r>
      <w:r w:rsidRPr="0070618D">
        <w:rPr>
          <w:rFonts w:cs="Arial"/>
        </w:rPr>
        <w:t>nearest hospital or urgent care center (for each worksite):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437FBE" w:rsidRPr="0070618D" w14:paraId="7D4F6829" w14:textId="77777777" w:rsidTr="00437FBE">
        <w:trPr>
          <w:trHeight w:val="1574"/>
        </w:trPr>
        <w:tc>
          <w:tcPr>
            <w:tcW w:w="9378" w:type="dxa"/>
            <w:shd w:val="clear" w:color="auto" w:fill="auto"/>
          </w:tcPr>
          <w:p w14:paraId="52F0DCB2" w14:textId="4D158F7B" w:rsidR="00437FBE" w:rsidRPr="00914F69" w:rsidRDefault="00914F69" w:rsidP="00437FBE">
            <w:pPr>
              <w:rPr>
                <w:rFonts w:cs="Arial"/>
                <w:i/>
                <w:iCs/>
              </w:rPr>
            </w:pPr>
            <w:r w:rsidRPr="00914F69">
              <w:rPr>
                <w:rFonts w:cs="Arial"/>
                <w:i/>
                <w:iCs/>
                <w:color w:val="C00000"/>
              </w:rPr>
              <w:t>[</w:t>
            </w:r>
            <w:proofErr w:type="gramStart"/>
            <w:r w:rsidR="00437FBE" w:rsidRPr="00914F69">
              <w:rPr>
                <w:rFonts w:cs="Arial"/>
                <w:i/>
                <w:iCs/>
                <w:color w:val="C00000"/>
              </w:rPr>
              <w:t>must</w:t>
            </w:r>
            <w:proofErr w:type="gramEnd"/>
            <w:r w:rsidR="00437FBE" w:rsidRPr="00914F69">
              <w:rPr>
                <w:rFonts w:cs="Arial"/>
                <w:i/>
                <w:iCs/>
                <w:color w:val="C00000"/>
              </w:rPr>
              <w:t xml:space="preserve"> include address and phone number of </w:t>
            </w:r>
            <w:r w:rsidR="00DD4FB4" w:rsidRPr="00914F69">
              <w:rPr>
                <w:rFonts w:cs="Arial"/>
                <w:i/>
                <w:iCs/>
                <w:color w:val="C00000"/>
              </w:rPr>
              <w:t xml:space="preserve">the </w:t>
            </w:r>
            <w:r w:rsidR="00437FBE" w:rsidRPr="00914F69">
              <w:rPr>
                <w:rFonts w:cs="Arial"/>
                <w:i/>
                <w:iCs/>
                <w:color w:val="C00000"/>
              </w:rPr>
              <w:t>facility near each worksite</w:t>
            </w:r>
            <w:r w:rsidRPr="00914F69">
              <w:rPr>
                <w:rFonts w:cs="Arial"/>
                <w:i/>
                <w:iCs/>
                <w:color w:val="C00000"/>
              </w:rPr>
              <w:t>]</w:t>
            </w:r>
          </w:p>
        </w:tc>
      </w:tr>
    </w:tbl>
    <w:p w14:paraId="6A5BE261" w14:textId="77777777" w:rsidR="00437FBE" w:rsidRPr="0070618D" w:rsidRDefault="00437FBE" w:rsidP="00D65168">
      <w:pPr>
        <w:tabs>
          <w:tab w:val="left" w:pos="1002"/>
        </w:tabs>
        <w:rPr>
          <w:rFonts w:cs="Arial"/>
          <w:sz w:val="18"/>
          <w:szCs w:val="18"/>
        </w:rPr>
      </w:pPr>
    </w:p>
    <w:p w14:paraId="62089C3F" w14:textId="77777777" w:rsidR="001A5173" w:rsidRPr="0070618D" w:rsidRDefault="001A5173" w:rsidP="00D65168">
      <w:pPr>
        <w:tabs>
          <w:tab w:val="left" w:pos="720"/>
        </w:tabs>
        <w:ind w:right="-144"/>
        <w:rPr>
          <w:rFonts w:cs="Arial"/>
          <w:b/>
        </w:rPr>
      </w:pPr>
      <w:r w:rsidRPr="0070618D">
        <w:rPr>
          <w:rFonts w:cs="Arial"/>
          <w:b/>
        </w:rPr>
        <w:t>How to Respon</w:t>
      </w:r>
      <w:r w:rsidR="00C32C63" w:rsidRPr="0070618D">
        <w:rPr>
          <w:rFonts w:cs="Arial"/>
          <w:b/>
        </w:rPr>
        <w:t>d to Heat-related Emergencies</w:t>
      </w:r>
    </w:p>
    <w:p w14:paraId="7F5F0422" w14:textId="77777777" w:rsidR="001A5173" w:rsidRPr="0070618D" w:rsidRDefault="001A5173" w:rsidP="001A5173">
      <w:pPr>
        <w:spacing w:before="100" w:beforeAutospacing="1" w:after="100" w:afterAutospacing="1"/>
        <w:rPr>
          <w:rFonts w:cs="Arial"/>
        </w:rPr>
      </w:pPr>
      <w:r w:rsidRPr="0070618D">
        <w:rPr>
          <w:rFonts w:cs="Arial"/>
        </w:rPr>
        <w:t>If workers report or supervisors observe signs or symptoms of heat-related illness, stop activity immediately. Take action while waiting for help. HEAT STROKE IS A MEDICAL EMERGENCY. CALL 911 immediately if a worker shows any signs of heat stroke.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
        <w:gridCol w:w="3147"/>
        <w:gridCol w:w="6280"/>
      </w:tblGrid>
      <w:tr w:rsidR="001A5173" w:rsidRPr="0070618D" w14:paraId="0720735D" w14:textId="77777777" w:rsidTr="00D65168">
        <w:trPr>
          <w:tblCellSpacing w:w="15" w:type="dxa"/>
        </w:trPr>
        <w:tc>
          <w:tcPr>
            <w:tcW w:w="0" w:type="auto"/>
            <w:shd w:val="clear" w:color="auto" w:fill="00B0F0"/>
            <w:vAlign w:val="center"/>
            <w:hideMark/>
          </w:tcPr>
          <w:p w14:paraId="7B2E9817" w14:textId="77777777" w:rsidR="001A5173" w:rsidRPr="0070618D" w:rsidRDefault="001A5173" w:rsidP="00D65168">
            <w:pPr>
              <w:jc w:val="center"/>
              <w:rPr>
                <w:rFonts w:ascii="Times New Roman" w:hAnsi="Times New Roman"/>
                <w:u w:val="single"/>
              </w:rPr>
            </w:pPr>
            <w:r w:rsidRPr="0070618D">
              <w:rPr>
                <w:rFonts w:ascii="Times New Roman" w:hAnsi="Times New Roman"/>
                <w:b/>
                <w:bCs/>
                <w:u w:val="single"/>
              </w:rPr>
              <w:t>Illness</w:t>
            </w:r>
          </w:p>
        </w:tc>
        <w:tc>
          <w:tcPr>
            <w:tcW w:w="0" w:type="auto"/>
            <w:shd w:val="clear" w:color="auto" w:fill="00B0F0"/>
            <w:vAlign w:val="center"/>
            <w:hideMark/>
          </w:tcPr>
          <w:p w14:paraId="458DA16B" w14:textId="77777777" w:rsidR="001A5173" w:rsidRPr="0070618D" w:rsidRDefault="001A5173" w:rsidP="00D65168">
            <w:pPr>
              <w:jc w:val="center"/>
              <w:rPr>
                <w:rFonts w:ascii="Times New Roman" w:hAnsi="Times New Roman"/>
                <w:u w:val="single"/>
              </w:rPr>
            </w:pPr>
            <w:r w:rsidRPr="0070618D">
              <w:rPr>
                <w:rFonts w:ascii="Times New Roman" w:hAnsi="Times New Roman"/>
                <w:b/>
                <w:bCs/>
                <w:u w:val="single"/>
              </w:rPr>
              <w:t>Symptoms</w:t>
            </w:r>
          </w:p>
        </w:tc>
        <w:tc>
          <w:tcPr>
            <w:tcW w:w="0" w:type="auto"/>
            <w:shd w:val="clear" w:color="auto" w:fill="00B0F0"/>
            <w:vAlign w:val="center"/>
            <w:hideMark/>
          </w:tcPr>
          <w:p w14:paraId="65765179" w14:textId="77777777" w:rsidR="001A5173" w:rsidRPr="0070618D" w:rsidRDefault="001A5173" w:rsidP="00D65168">
            <w:pPr>
              <w:jc w:val="center"/>
              <w:rPr>
                <w:rFonts w:ascii="Times New Roman" w:hAnsi="Times New Roman"/>
                <w:u w:val="single"/>
              </w:rPr>
            </w:pPr>
            <w:r w:rsidRPr="0070618D">
              <w:rPr>
                <w:rFonts w:ascii="Times New Roman" w:hAnsi="Times New Roman"/>
                <w:b/>
                <w:bCs/>
                <w:u w:val="single"/>
              </w:rPr>
              <w:t>First Aid</w:t>
            </w:r>
            <w:r w:rsidRPr="0070618D">
              <w:rPr>
                <w:rFonts w:ascii="Times New Roman" w:hAnsi="Times New Roman"/>
                <w:b/>
                <w:bCs/>
                <w:u w:val="single"/>
                <w:vertAlign w:val="superscript"/>
              </w:rPr>
              <w:t>*</w:t>
            </w:r>
          </w:p>
        </w:tc>
      </w:tr>
      <w:tr w:rsidR="001A5173" w:rsidRPr="0070618D" w14:paraId="1AF0D0C4" w14:textId="77777777" w:rsidTr="00D65168">
        <w:trPr>
          <w:tblCellSpacing w:w="15" w:type="dxa"/>
        </w:trPr>
        <w:tc>
          <w:tcPr>
            <w:tcW w:w="0" w:type="auto"/>
            <w:shd w:val="clear" w:color="auto" w:fill="FF0000"/>
            <w:vAlign w:val="center"/>
            <w:hideMark/>
          </w:tcPr>
          <w:p w14:paraId="02F6798D" w14:textId="77777777" w:rsidR="001A5173" w:rsidRPr="0070618D" w:rsidRDefault="001A5173" w:rsidP="001A5173">
            <w:pPr>
              <w:rPr>
                <w:rFonts w:ascii="Times New Roman" w:hAnsi="Times New Roman"/>
              </w:rPr>
            </w:pPr>
            <w:r w:rsidRPr="0070618D">
              <w:rPr>
                <w:rFonts w:ascii="Times New Roman" w:hAnsi="Times New Roman"/>
                <w:b/>
                <w:bCs/>
              </w:rPr>
              <w:t>Heat stroke</w:t>
            </w:r>
          </w:p>
        </w:tc>
        <w:tc>
          <w:tcPr>
            <w:tcW w:w="0" w:type="auto"/>
            <w:shd w:val="clear" w:color="auto" w:fill="FF0000"/>
            <w:vAlign w:val="center"/>
            <w:hideMark/>
          </w:tcPr>
          <w:p w14:paraId="44A1C3A1" w14:textId="77777777" w:rsidR="001A5173" w:rsidRPr="0070618D" w:rsidRDefault="001A5173" w:rsidP="001A5173">
            <w:pPr>
              <w:numPr>
                <w:ilvl w:val="0"/>
                <w:numId w:val="9"/>
              </w:numPr>
              <w:spacing w:before="100" w:beforeAutospacing="1" w:after="100" w:afterAutospacing="1"/>
              <w:rPr>
                <w:rFonts w:ascii="Times New Roman" w:hAnsi="Times New Roman"/>
              </w:rPr>
            </w:pPr>
            <w:r w:rsidRPr="0070618D">
              <w:rPr>
                <w:rFonts w:ascii="Times New Roman" w:hAnsi="Times New Roman"/>
              </w:rPr>
              <w:t>Confusion</w:t>
            </w:r>
          </w:p>
          <w:p w14:paraId="0CDAD42E" w14:textId="77777777" w:rsidR="001A5173" w:rsidRPr="0070618D" w:rsidRDefault="001A5173" w:rsidP="001A5173">
            <w:pPr>
              <w:numPr>
                <w:ilvl w:val="0"/>
                <w:numId w:val="9"/>
              </w:numPr>
              <w:spacing w:before="100" w:beforeAutospacing="1" w:after="100" w:afterAutospacing="1"/>
              <w:rPr>
                <w:rFonts w:ascii="Times New Roman" w:hAnsi="Times New Roman"/>
              </w:rPr>
            </w:pPr>
            <w:r w:rsidRPr="0070618D">
              <w:rPr>
                <w:rFonts w:ascii="Times New Roman" w:hAnsi="Times New Roman"/>
              </w:rPr>
              <w:t xml:space="preserve">Fainting </w:t>
            </w:r>
          </w:p>
          <w:p w14:paraId="420AA747" w14:textId="77777777" w:rsidR="001A5173" w:rsidRPr="0070618D" w:rsidRDefault="001A5173" w:rsidP="001A5173">
            <w:pPr>
              <w:numPr>
                <w:ilvl w:val="0"/>
                <w:numId w:val="9"/>
              </w:numPr>
              <w:spacing w:before="100" w:beforeAutospacing="1" w:after="100" w:afterAutospacing="1"/>
              <w:rPr>
                <w:rFonts w:ascii="Times New Roman" w:hAnsi="Times New Roman"/>
              </w:rPr>
            </w:pPr>
            <w:r w:rsidRPr="0070618D">
              <w:rPr>
                <w:rFonts w:ascii="Times New Roman" w:hAnsi="Times New Roman"/>
              </w:rPr>
              <w:t>Seizures</w:t>
            </w:r>
          </w:p>
          <w:p w14:paraId="2DC01BF8" w14:textId="77777777" w:rsidR="001A5173" w:rsidRPr="0070618D" w:rsidRDefault="001A5173" w:rsidP="001A5173">
            <w:pPr>
              <w:numPr>
                <w:ilvl w:val="0"/>
                <w:numId w:val="9"/>
              </w:numPr>
              <w:spacing w:before="100" w:beforeAutospacing="1" w:after="100" w:afterAutospacing="1"/>
              <w:rPr>
                <w:rFonts w:ascii="Times New Roman" w:hAnsi="Times New Roman"/>
              </w:rPr>
            </w:pPr>
            <w:r w:rsidRPr="0070618D">
              <w:rPr>
                <w:rFonts w:ascii="Times New Roman" w:hAnsi="Times New Roman"/>
              </w:rPr>
              <w:t xml:space="preserve">Excessive sweating or red, hot, dry skin </w:t>
            </w:r>
          </w:p>
          <w:p w14:paraId="3DFDD661" w14:textId="77777777" w:rsidR="001A5173" w:rsidRPr="0070618D" w:rsidRDefault="001A5173" w:rsidP="001A5173">
            <w:pPr>
              <w:numPr>
                <w:ilvl w:val="0"/>
                <w:numId w:val="9"/>
              </w:numPr>
              <w:spacing w:before="100" w:beforeAutospacing="1" w:after="100" w:afterAutospacing="1"/>
              <w:rPr>
                <w:rFonts w:ascii="Times New Roman" w:hAnsi="Times New Roman"/>
              </w:rPr>
            </w:pPr>
            <w:r w:rsidRPr="0070618D">
              <w:rPr>
                <w:rFonts w:ascii="Times New Roman" w:hAnsi="Times New Roman"/>
              </w:rPr>
              <w:t>Very high body temperature</w:t>
            </w:r>
          </w:p>
        </w:tc>
        <w:tc>
          <w:tcPr>
            <w:tcW w:w="0" w:type="auto"/>
            <w:shd w:val="clear" w:color="auto" w:fill="FF0000"/>
            <w:vAlign w:val="center"/>
            <w:hideMark/>
          </w:tcPr>
          <w:p w14:paraId="4E16268C" w14:textId="77777777" w:rsidR="001A5173" w:rsidRPr="0070618D" w:rsidRDefault="001A5173" w:rsidP="001A5173">
            <w:pPr>
              <w:numPr>
                <w:ilvl w:val="0"/>
                <w:numId w:val="10"/>
              </w:numPr>
              <w:spacing w:before="100" w:beforeAutospacing="1" w:after="100" w:afterAutospacing="1"/>
              <w:rPr>
                <w:rFonts w:ascii="Times New Roman" w:hAnsi="Times New Roman"/>
              </w:rPr>
            </w:pPr>
            <w:r w:rsidRPr="0070618D">
              <w:rPr>
                <w:rFonts w:ascii="Times New Roman" w:hAnsi="Times New Roman"/>
              </w:rPr>
              <w:t xml:space="preserve">Call 911 </w:t>
            </w:r>
          </w:p>
          <w:p w14:paraId="42D1A47F" w14:textId="77777777" w:rsidR="001A5173" w:rsidRPr="0070618D" w:rsidRDefault="001A5173" w:rsidP="001A5173">
            <w:pPr>
              <w:spacing w:before="100" w:beforeAutospacing="1" w:after="100" w:afterAutospacing="1"/>
              <w:rPr>
                <w:rFonts w:ascii="Times New Roman" w:hAnsi="Times New Roman"/>
              </w:rPr>
            </w:pPr>
            <w:r w:rsidRPr="0070618D">
              <w:rPr>
                <w:rFonts w:ascii="Times New Roman" w:hAnsi="Times New Roman"/>
              </w:rPr>
              <w:t xml:space="preserve">While waiting for help: </w:t>
            </w:r>
          </w:p>
          <w:p w14:paraId="7FA07B98" w14:textId="77777777" w:rsidR="001A5173" w:rsidRPr="0070618D" w:rsidRDefault="001A5173" w:rsidP="001A5173">
            <w:pPr>
              <w:numPr>
                <w:ilvl w:val="0"/>
                <w:numId w:val="11"/>
              </w:numPr>
              <w:spacing w:before="100" w:beforeAutospacing="1" w:after="100" w:afterAutospacing="1"/>
              <w:rPr>
                <w:rFonts w:ascii="Times New Roman" w:hAnsi="Times New Roman"/>
              </w:rPr>
            </w:pPr>
            <w:r w:rsidRPr="0070618D">
              <w:rPr>
                <w:rFonts w:ascii="Times New Roman" w:hAnsi="Times New Roman"/>
              </w:rPr>
              <w:t>Place worker in shady, cool area</w:t>
            </w:r>
          </w:p>
          <w:p w14:paraId="4AB25FCB" w14:textId="77777777" w:rsidR="001A5173" w:rsidRPr="0070618D" w:rsidRDefault="001A5173" w:rsidP="001A5173">
            <w:pPr>
              <w:numPr>
                <w:ilvl w:val="0"/>
                <w:numId w:val="11"/>
              </w:numPr>
              <w:spacing w:before="100" w:beforeAutospacing="1" w:after="100" w:afterAutospacing="1"/>
              <w:rPr>
                <w:rFonts w:ascii="Times New Roman" w:hAnsi="Times New Roman"/>
              </w:rPr>
            </w:pPr>
            <w:r w:rsidRPr="0070618D">
              <w:rPr>
                <w:rFonts w:ascii="Times New Roman" w:hAnsi="Times New Roman"/>
              </w:rPr>
              <w:t>Loosen clothing, remove outer clothing</w:t>
            </w:r>
          </w:p>
          <w:p w14:paraId="3811C60A" w14:textId="77777777" w:rsidR="001A5173" w:rsidRPr="0070618D" w:rsidRDefault="001A5173" w:rsidP="001A5173">
            <w:pPr>
              <w:numPr>
                <w:ilvl w:val="0"/>
                <w:numId w:val="11"/>
              </w:numPr>
              <w:spacing w:before="100" w:beforeAutospacing="1" w:after="100" w:afterAutospacing="1"/>
              <w:rPr>
                <w:rFonts w:ascii="Times New Roman" w:hAnsi="Times New Roman"/>
              </w:rPr>
            </w:pPr>
            <w:r w:rsidRPr="0070618D">
              <w:rPr>
                <w:rFonts w:ascii="Times New Roman" w:hAnsi="Times New Roman"/>
              </w:rPr>
              <w:t>Fan air on worker; cold packs in armpits</w:t>
            </w:r>
          </w:p>
          <w:p w14:paraId="1CE73890" w14:textId="77777777" w:rsidR="001A5173" w:rsidRPr="0070618D" w:rsidRDefault="001A5173" w:rsidP="001A5173">
            <w:pPr>
              <w:numPr>
                <w:ilvl w:val="0"/>
                <w:numId w:val="11"/>
              </w:numPr>
              <w:spacing w:before="100" w:beforeAutospacing="1" w:after="100" w:afterAutospacing="1"/>
              <w:rPr>
                <w:rFonts w:ascii="Times New Roman" w:hAnsi="Times New Roman"/>
              </w:rPr>
            </w:pPr>
            <w:r w:rsidRPr="0070618D">
              <w:rPr>
                <w:rFonts w:ascii="Times New Roman" w:hAnsi="Times New Roman"/>
              </w:rPr>
              <w:t>Wet worker with cool water; apply ice packs, cool compresses, or ice if available</w:t>
            </w:r>
          </w:p>
          <w:p w14:paraId="6D71B85D" w14:textId="77777777" w:rsidR="001A5173" w:rsidRPr="0070618D" w:rsidRDefault="001A5173" w:rsidP="001A5173">
            <w:pPr>
              <w:numPr>
                <w:ilvl w:val="0"/>
                <w:numId w:val="11"/>
              </w:numPr>
              <w:spacing w:before="100" w:beforeAutospacing="1" w:after="100" w:afterAutospacing="1"/>
              <w:rPr>
                <w:rFonts w:ascii="Times New Roman" w:hAnsi="Times New Roman"/>
              </w:rPr>
            </w:pPr>
            <w:r w:rsidRPr="0070618D">
              <w:rPr>
                <w:rFonts w:ascii="Times New Roman" w:hAnsi="Times New Roman"/>
              </w:rPr>
              <w:t xml:space="preserve">Provide fluids (preferably water) as soon as possible </w:t>
            </w:r>
          </w:p>
          <w:p w14:paraId="3EBAAFA3" w14:textId="77777777" w:rsidR="001A5173" w:rsidRPr="0070618D" w:rsidRDefault="001A5173" w:rsidP="001A5173">
            <w:pPr>
              <w:numPr>
                <w:ilvl w:val="0"/>
                <w:numId w:val="11"/>
              </w:numPr>
              <w:spacing w:before="100" w:beforeAutospacing="1" w:after="100" w:afterAutospacing="1"/>
              <w:rPr>
                <w:rFonts w:ascii="Times New Roman" w:hAnsi="Times New Roman"/>
              </w:rPr>
            </w:pPr>
            <w:r w:rsidRPr="0070618D">
              <w:rPr>
                <w:rFonts w:ascii="Times New Roman" w:hAnsi="Times New Roman"/>
              </w:rPr>
              <w:t>Stay with worker until help arrives</w:t>
            </w:r>
          </w:p>
        </w:tc>
      </w:tr>
      <w:tr w:rsidR="001A5173" w:rsidRPr="0070618D" w14:paraId="0818E44F" w14:textId="77777777" w:rsidTr="00D65168">
        <w:trPr>
          <w:tblCellSpacing w:w="15" w:type="dxa"/>
        </w:trPr>
        <w:tc>
          <w:tcPr>
            <w:tcW w:w="0" w:type="auto"/>
            <w:shd w:val="clear" w:color="auto" w:fill="ED7D31"/>
            <w:vAlign w:val="center"/>
            <w:hideMark/>
          </w:tcPr>
          <w:p w14:paraId="2385ACCC" w14:textId="77777777" w:rsidR="001A5173" w:rsidRPr="0070618D" w:rsidRDefault="001A5173" w:rsidP="001A5173">
            <w:pPr>
              <w:rPr>
                <w:rFonts w:ascii="Times New Roman" w:hAnsi="Times New Roman"/>
              </w:rPr>
            </w:pPr>
            <w:r w:rsidRPr="0070618D">
              <w:rPr>
                <w:rFonts w:ascii="Times New Roman" w:hAnsi="Times New Roman"/>
                <w:b/>
                <w:bCs/>
              </w:rPr>
              <w:t>Heat exhaustion</w:t>
            </w:r>
          </w:p>
        </w:tc>
        <w:tc>
          <w:tcPr>
            <w:tcW w:w="0" w:type="auto"/>
            <w:shd w:val="clear" w:color="auto" w:fill="ED7D31"/>
            <w:vAlign w:val="center"/>
            <w:hideMark/>
          </w:tcPr>
          <w:p w14:paraId="5A42CD6C"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Cool, moist skin</w:t>
            </w:r>
          </w:p>
          <w:p w14:paraId="4FCF94BB"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Heavy sweating</w:t>
            </w:r>
          </w:p>
          <w:p w14:paraId="6989A45F"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Headache</w:t>
            </w:r>
          </w:p>
          <w:p w14:paraId="6073B391"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Nausea or vomiting</w:t>
            </w:r>
          </w:p>
          <w:p w14:paraId="51BCA076"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Dizziness</w:t>
            </w:r>
          </w:p>
          <w:p w14:paraId="4C64A017"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 xml:space="preserve">Light headedness </w:t>
            </w:r>
          </w:p>
          <w:p w14:paraId="4B5E684C"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Weakness</w:t>
            </w:r>
          </w:p>
          <w:p w14:paraId="7FD4128F"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Thirst</w:t>
            </w:r>
          </w:p>
          <w:p w14:paraId="05D8E7D2"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Irritability</w:t>
            </w:r>
          </w:p>
          <w:p w14:paraId="6D421E1B" w14:textId="77777777" w:rsidR="001A5173" w:rsidRPr="0070618D" w:rsidRDefault="001A5173" w:rsidP="001A5173">
            <w:pPr>
              <w:numPr>
                <w:ilvl w:val="0"/>
                <w:numId w:val="12"/>
              </w:numPr>
              <w:spacing w:before="100" w:beforeAutospacing="1" w:after="100" w:afterAutospacing="1"/>
              <w:rPr>
                <w:rFonts w:ascii="Times New Roman" w:hAnsi="Times New Roman"/>
              </w:rPr>
            </w:pPr>
            <w:r w:rsidRPr="0070618D">
              <w:rPr>
                <w:rFonts w:ascii="Times New Roman" w:hAnsi="Times New Roman"/>
              </w:rPr>
              <w:t>Fast heart beat</w:t>
            </w:r>
          </w:p>
        </w:tc>
        <w:tc>
          <w:tcPr>
            <w:tcW w:w="0" w:type="auto"/>
            <w:shd w:val="clear" w:color="auto" w:fill="ED7D31"/>
            <w:vAlign w:val="center"/>
            <w:hideMark/>
          </w:tcPr>
          <w:p w14:paraId="1C89E234" w14:textId="77777777" w:rsidR="001A5173" w:rsidRPr="0070618D" w:rsidRDefault="001A5173" w:rsidP="001A5173">
            <w:pPr>
              <w:numPr>
                <w:ilvl w:val="0"/>
                <w:numId w:val="13"/>
              </w:numPr>
              <w:spacing w:before="100" w:beforeAutospacing="1" w:after="100" w:afterAutospacing="1"/>
              <w:rPr>
                <w:rFonts w:ascii="Times New Roman" w:hAnsi="Times New Roman"/>
              </w:rPr>
            </w:pPr>
            <w:r w:rsidRPr="0070618D">
              <w:rPr>
                <w:rFonts w:ascii="Times New Roman" w:hAnsi="Times New Roman"/>
              </w:rPr>
              <w:t>Have worker sit or lie down in a cool, shady area</w:t>
            </w:r>
          </w:p>
          <w:p w14:paraId="70B7AA0C" w14:textId="77777777" w:rsidR="001A5173" w:rsidRPr="0070618D" w:rsidRDefault="001A5173" w:rsidP="001A5173">
            <w:pPr>
              <w:numPr>
                <w:ilvl w:val="0"/>
                <w:numId w:val="13"/>
              </w:numPr>
              <w:spacing w:before="100" w:beforeAutospacing="1" w:after="100" w:afterAutospacing="1"/>
              <w:rPr>
                <w:rFonts w:ascii="Times New Roman" w:hAnsi="Times New Roman"/>
              </w:rPr>
            </w:pPr>
            <w:r w:rsidRPr="0070618D">
              <w:rPr>
                <w:rFonts w:ascii="Times New Roman" w:hAnsi="Times New Roman"/>
              </w:rPr>
              <w:t>Give worker plenty of water or other cool beverages to drink</w:t>
            </w:r>
          </w:p>
          <w:p w14:paraId="5103814C" w14:textId="77777777" w:rsidR="001A5173" w:rsidRPr="0070618D" w:rsidRDefault="001A5173" w:rsidP="001A5173">
            <w:pPr>
              <w:numPr>
                <w:ilvl w:val="0"/>
                <w:numId w:val="13"/>
              </w:numPr>
              <w:spacing w:before="100" w:beforeAutospacing="1" w:after="100" w:afterAutospacing="1"/>
              <w:rPr>
                <w:rFonts w:ascii="Times New Roman" w:hAnsi="Times New Roman"/>
              </w:rPr>
            </w:pPr>
            <w:r w:rsidRPr="0070618D">
              <w:rPr>
                <w:rFonts w:ascii="Times New Roman" w:hAnsi="Times New Roman"/>
              </w:rPr>
              <w:t xml:space="preserve">Cool worker with cold compresses/ice packs </w:t>
            </w:r>
          </w:p>
          <w:p w14:paraId="0E843307" w14:textId="77777777" w:rsidR="001A5173" w:rsidRPr="0070618D" w:rsidRDefault="001A5173" w:rsidP="001A5173">
            <w:pPr>
              <w:numPr>
                <w:ilvl w:val="0"/>
                <w:numId w:val="13"/>
              </w:numPr>
              <w:spacing w:before="100" w:beforeAutospacing="1" w:after="100" w:afterAutospacing="1"/>
              <w:rPr>
                <w:rFonts w:ascii="Times New Roman" w:hAnsi="Times New Roman"/>
              </w:rPr>
            </w:pPr>
            <w:r w:rsidRPr="0070618D">
              <w:rPr>
                <w:rFonts w:ascii="Times New Roman" w:hAnsi="Times New Roman"/>
              </w:rPr>
              <w:t>Take to clinic or emergency room for medical evaluation or treatment if signs or symptoms worsen or do not improve within 60 minutes.</w:t>
            </w:r>
          </w:p>
          <w:p w14:paraId="00A65509" w14:textId="77777777" w:rsidR="001A5173" w:rsidRPr="0070618D" w:rsidRDefault="001A5173" w:rsidP="001A5173">
            <w:pPr>
              <w:numPr>
                <w:ilvl w:val="0"/>
                <w:numId w:val="13"/>
              </w:numPr>
              <w:spacing w:before="100" w:beforeAutospacing="1" w:after="100" w:afterAutospacing="1"/>
              <w:rPr>
                <w:rFonts w:ascii="Times New Roman" w:hAnsi="Times New Roman"/>
              </w:rPr>
            </w:pPr>
            <w:r w:rsidRPr="0070618D">
              <w:rPr>
                <w:rFonts w:ascii="Times New Roman" w:hAnsi="Times New Roman"/>
              </w:rPr>
              <w:t>Do not return to work that day</w:t>
            </w:r>
          </w:p>
        </w:tc>
      </w:tr>
      <w:tr w:rsidR="001A5173" w:rsidRPr="0070618D" w14:paraId="66F7449F" w14:textId="77777777" w:rsidTr="00D65168">
        <w:trPr>
          <w:tblCellSpacing w:w="15" w:type="dxa"/>
        </w:trPr>
        <w:tc>
          <w:tcPr>
            <w:tcW w:w="0" w:type="auto"/>
            <w:shd w:val="clear" w:color="auto" w:fill="FFC000"/>
            <w:vAlign w:val="center"/>
            <w:hideMark/>
          </w:tcPr>
          <w:p w14:paraId="3DFB5A5B" w14:textId="77777777" w:rsidR="001A5173" w:rsidRPr="0070618D" w:rsidRDefault="001A5173" w:rsidP="001A5173">
            <w:pPr>
              <w:rPr>
                <w:rFonts w:ascii="Times New Roman" w:hAnsi="Times New Roman"/>
              </w:rPr>
            </w:pPr>
            <w:r w:rsidRPr="0070618D">
              <w:rPr>
                <w:rFonts w:ascii="Times New Roman" w:hAnsi="Times New Roman"/>
                <w:b/>
                <w:bCs/>
              </w:rPr>
              <w:t>Heat cramps</w:t>
            </w:r>
          </w:p>
        </w:tc>
        <w:tc>
          <w:tcPr>
            <w:tcW w:w="0" w:type="auto"/>
            <w:shd w:val="clear" w:color="auto" w:fill="FFC000"/>
            <w:vAlign w:val="center"/>
            <w:hideMark/>
          </w:tcPr>
          <w:p w14:paraId="6EC6281D" w14:textId="77777777" w:rsidR="001A5173" w:rsidRPr="0070618D" w:rsidRDefault="001A5173" w:rsidP="001A5173">
            <w:pPr>
              <w:numPr>
                <w:ilvl w:val="0"/>
                <w:numId w:val="14"/>
              </w:numPr>
              <w:spacing w:before="100" w:beforeAutospacing="1" w:after="100" w:afterAutospacing="1"/>
              <w:rPr>
                <w:rFonts w:ascii="Times New Roman" w:hAnsi="Times New Roman"/>
              </w:rPr>
            </w:pPr>
            <w:r w:rsidRPr="0070618D">
              <w:rPr>
                <w:rFonts w:ascii="Times New Roman" w:hAnsi="Times New Roman"/>
              </w:rPr>
              <w:t>Muscle spasms</w:t>
            </w:r>
          </w:p>
          <w:p w14:paraId="42FDDAF8" w14:textId="77777777" w:rsidR="001A5173" w:rsidRPr="0070618D" w:rsidRDefault="001A5173" w:rsidP="001A5173">
            <w:pPr>
              <w:numPr>
                <w:ilvl w:val="0"/>
                <w:numId w:val="14"/>
              </w:numPr>
              <w:spacing w:before="100" w:beforeAutospacing="1" w:after="100" w:afterAutospacing="1"/>
              <w:rPr>
                <w:rFonts w:ascii="Times New Roman" w:hAnsi="Times New Roman"/>
              </w:rPr>
            </w:pPr>
            <w:r w:rsidRPr="0070618D">
              <w:rPr>
                <w:rFonts w:ascii="Times New Roman" w:hAnsi="Times New Roman"/>
              </w:rPr>
              <w:t>Pain</w:t>
            </w:r>
          </w:p>
          <w:p w14:paraId="1FC62E71" w14:textId="77777777" w:rsidR="001A5173" w:rsidRPr="0070618D" w:rsidRDefault="001A5173" w:rsidP="001A5173">
            <w:pPr>
              <w:numPr>
                <w:ilvl w:val="0"/>
                <w:numId w:val="14"/>
              </w:numPr>
              <w:spacing w:before="100" w:beforeAutospacing="1" w:after="100" w:afterAutospacing="1"/>
              <w:rPr>
                <w:rFonts w:ascii="Times New Roman" w:hAnsi="Times New Roman"/>
              </w:rPr>
            </w:pPr>
            <w:r w:rsidRPr="0070618D">
              <w:rPr>
                <w:rFonts w:ascii="Times New Roman" w:hAnsi="Times New Roman"/>
              </w:rPr>
              <w:t>Usually in abdomen, arms, or legs</w:t>
            </w:r>
          </w:p>
        </w:tc>
        <w:tc>
          <w:tcPr>
            <w:tcW w:w="0" w:type="auto"/>
            <w:shd w:val="clear" w:color="auto" w:fill="FFC000"/>
            <w:vAlign w:val="center"/>
            <w:hideMark/>
          </w:tcPr>
          <w:p w14:paraId="10F0706F" w14:textId="77777777" w:rsidR="001A5173" w:rsidRPr="0070618D" w:rsidRDefault="001A5173" w:rsidP="001A5173">
            <w:pPr>
              <w:numPr>
                <w:ilvl w:val="0"/>
                <w:numId w:val="15"/>
              </w:numPr>
              <w:spacing w:before="100" w:beforeAutospacing="1" w:after="100" w:afterAutospacing="1"/>
              <w:rPr>
                <w:rFonts w:ascii="Times New Roman" w:hAnsi="Times New Roman"/>
              </w:rPr>
            </w:pPr>
            <w:r w:rsidRPr="0070618D">
              <w:rPr>
                <w:rFonts w:ascii="Times New Roman" w:hAnsi="Times New Roman"/>
              </w:rPr>
              <w:t xml:space="preserve">Have worker rest in shady, cool area </w:t>
            </w:r>
          </w:p>
          <w:p w14:paraId="7315FB75" w14:textId="77777777" w:rsidR="001A5173" w:rsidRPr="0070618D" w:rsidRDefault="001A5173" w:rsidP="001A5173">
            <w:pPr>
              <w:numPr>
                <w:ilvl w:val="0"/>
                <w:numId w:val="15"/>
              </w:numPr>
              <w:spacing w:before="100" w:beforeAutospacing="1" w:after="100" w:afterAutospacing="1"/>
              <w:rPr>
                <w:rFonts w:ascii="Times New Roman" w:hAnsi="Times New Roman"/>
              </w:rPr>
            </w:pPr>
            <w:r w:rsidRPr="0070618D">
              <w:rPr>
                <w:rFonts w:ascii="Times New Roman" w:hAnsi="Times New Roman"/>
              </w:rPr>
              <w:t>Worker should drink water or other cool beverages</w:t>
            </w:r>
          </w:p>
          <w:p w14:paraId="2D5CACFE" w14:textId="77777777" w:rsidR="001A5173" w:rsidRPr="0070618D" w:rsidRDefault="001A5173" w:rsidP="001A5173">
            <w:pPr>
              <w:numPr>
                <w:ilvl w:val="0"/>
                <w:numId w:val="15"/>
              </w:numPr>
              <w:spacing w:before="100" w:beforeAutospacing="1" w:after="100" w:afterAutospacing="1"/>
              <w:rPr>
                <w:rFonts w:ascii="Times New Roman" w:hAnsi="Times New Roman"/>
              </w:rPr>
            </w:pPr>
            <w:r w:rsidRPr="0070618D">
              <w:rPr>
                <w:rFonts w:ascii="Times New Roman" w:hAnsi="Times New Roman"/>
              </w:rPr>
              <w:t>Wait a few hours before allowing worker to return to strenuous work</w:t>
            </w:r>
          </w:p>
          <w:p w14:paraId="57655EEB" w14:textId="77777777" w:rsidR="001A5173" w:rsidRPr="0070618D" w:rsidRDefault="001A5173" w:rsidP="001A5173">
            <w:pPr>
              <w:numPr>
                <w:ilvl w:val="0"/>
                <w:numId w:val="15"/>
              </w:numPr>
              <w:spacing w:before="100" w:beforeAutospacing="1" w:after="100" w:afterAutospacing="1"/>
              <w:rPr>
                <w:rFonts w:ascii="Times New Roman" w:hAnsi="Times New Roman"/>
              </w:rPr>
            </w:pPr>
            <w:r w:rsidRPr="0070618D">
              <w:rPr>
                <w:rFonts w:ascii="Times New Roman" w:hAnsi="Times New Roman"/>
              </w:rPr>
              <w:t xml:space="preserve">Have worker seek medical attention if cramps don’t go away </w:t>
            </w:r>
          </w:p>
        </w:tc>
      </w:tr>
      <w:tr w:rsidR="001A5173" w:rsidRPr="0070618D" w14:paraId="5D63A82A" w14:textId="77777777" w:rsidTr="00D65168">
        <w:trPr>
          <w:tblCellSpacing w:w="15" w:type="dxa"/>
        </w:trPr>
        <w:tc>
          <w:tcPr>
            <w:tcW w:w="0" w:type="auto"/>
            <w:shd w:val="clear" w:color="auto" w:fill="FFE599"/>
            <w:vAlign w:val="center"/>
            <w:hideMark/>
          </w:tcPr>
          <w:p w14:paraId="37106D24" w14:textId="77777777" w:rsidR="001A5173" w:rsidRPr="0070618D" w:rsidRDefault="001A5173" w:rsidP="001A5173">
            <w:pPr>
              <w:rPr>
                <w:rFonts w:ascii="Times New Roman" w:hAnsi="Times New Roman"/>
              </w:rPr>
            </w:pPr>
            <w:r w:rsidRPr="0070618D">
              <w:rPr>
                <w:rFonts w:ascii="Times New Roman" w:hAnsi="Times New Roman"/>
                <w:b/>
                <w:bCs/>
              </w:rPr>
              <w:t>Heat rash</w:t>
            </w:r>
          </w:p>
        </w:tc>
        <w:tc>
          <w:tcPr>
            <w:tcW w:w="0" w:type="auto"/>
            <w:shd w:val="clear" w:color="auto" w:fill="FFE599"/>
            <w:vAlign w:val="center"/>
            <w:hideMark/>
          </w:tcPr>
          <w:p w14:paraId="0C37CEB4" w14:textId="77777777" w:rsidR="001A5173" w:rsidRPr="0070618D" w:rsidRDefault="001A5173" w:rsidP="001A5173">
            <w:pPr>
              <w:numPr>
                <w:ilvl w:val="0"/>
                <w:numId w:val="16"/>
              </w:numPr>
              <w:spacing w:before="100" w:beforeAutospacing="1" w:after="100" w:afterAutospacing="1"/>
              <w:rPr>
                <w:rFonts w:ascii="Times New Roman" w:hAnsi="Times New Roman"/>
              </w:rPr>
            </w:pPr>
            <w:r w:rsidRPr="0070618D">
              <w:rPr>
                <w:rFonts w:ascii="Times New Roman" w:hAnsi="Times New Roman"/>
              </w:rPr>
              <w:t xml:space="preserve">Clusters of red bumps on skin </w:t>
            </w:r>
          </w:p>
          <w:p w14:paraId="540193F3" w14:textId="77777777" w:rsidR="001A5173" w:rsidRPr="0070618D" w:rsidRDefault="001A5173" w:rsidP="001A5173">
            <w:pPr>
              <w:numPr>
                <w:ilvl w:val="0"/>
                <w:numId w:val="16"/>
              </w:numPr>
              <w:spacing w:before="100" w:beforeAutospacing="1" w:after="100" w:afterAutospacing="1"/>
              <w:rPr>
                <w:rFonts w:ascii="Times New Roman" w:hAnsi="Times New Roman"/>
              </w:rPr>
            </w:pPr>
            <w:r w:rsidRPr="0070618D">
              <w:rPr>
                <w:rFonts w:ascii="Times New Roman" w:hAnsi="Times New Roman"/>
              </w:rPr>
              <w:t>Often appears on neck, upper chest, folds of skin</w:t>
            </w:r>
          </w:p>
        </w:tc>
        <w:tc>
          <w:tcPr>
            <w:tcW w:w="0" w:type="auto"/>
            <w:shd w:val="clear" w:color="auto" w:fill="FFE599"/>
            <w:vAlign w:val="center"/>
            <w:hideMark/>
          </w:tcPr>
          <w:p w14:paraId="5B95B2D5" w14:textId="77777777" w:rsidR="001A5173" w:rsidRPr="0070618D" w:rsidRDefault="001A5173" w:rsidP="001A5173">
            <w:pPr>
              <w:numPr>
                <w:ilvl w:val="0"/>
                <w:numId w:val="17"/>
              </w:numPr>
              <w:spacing w:before="100" w:beforeAutospacing="1" w:after="100" w:afterAutospacing="1"/>
              <w:rPr>
                <w:rFonts w:ascii="Times New Roman" w:hAnsi="Times New Roman"/>
              </w:rPr>
            </w:pPr>
            <w:r w:rsidRPr="0070618D">
              <w:rPr>
                <w:rFonts w:ascii="Times New Roman" w:hAnsi="Times New Roman"/>
              </w:rPr>
              <w:t>Try to work in a cooler, less humid environment when possible</w:t>
            </w:r>
          </w:p>
          <w:p w14:paraId="18FA8241" w14:textId="77777777" w:rsidR="001A5173" w:rsidRPr="0070618D" w:rsidRDefault="001A5173" w:rsidP="001A5173">
            <w:pPr>
              <w:numPr>
                <w:ilvl w:val="0"/>
                <w:numId w:val="17"/>
              </w:numPr>
              <w:spacing w:before="100" w:beforeAutospacing="1" w:after="100" w:afterAutospacing="1"/>
              <w:rPr>
                <w:rFonts w:ascii="Times New Roman" w:hAnsi="Times New Roman"/>
              </w:rPr>
            </w:pPr>
            <w:r w:rsidRPr="0070618D">
              <w:rPr>
                <w:rFonts w:ascii="Times New Roman" w:hAnsi="Times New Roman"/>
              </w:rPr>
              <w:t xml:space="preserve">Keep the affected area dry </w:t>
            </w:r>
          </w:p>
        </w:tc>
      </w:tr>
      <w:tr w:rsidR="001A5173" w:rsidRPr="001A5173" w14:paraId="0AD4BB33" w14:textId="77777777" w:rsidTr="00D65168">
        <w:trPr>
          <w:tblCellSpacing w:w="15" w:type="dxa"/>
        </w:trPr>
        <w:tc>
          <w:tcPr>
            <w:tcW w:w="0" w:type="auto"/>
            <w:gridSpan w:val="3"/>
            <w:shd w:val="clear" w:color="auto" w:fill="FFFF00"/>
            <w:vAlign w:val="center"/>
            <w:hideMark/>
          </w:tcPr>
          <w:p w14:paraId="53374812" w14:textId="602B33D2" w:rsidR="001A5173" w:rsidRPr="001A5173" w:rsidRDefault="001A5173" w:rsidP="001A5173">
            <w:pPr>
              <w:rPr>
                <w:rFonts w:ascii="Times New Roman" w:hAnsi="Times New Roman"/>
              </w:rPr>
            </w:pPr>
            <w:r w:rsidRPr="0070618D">
              <w:rPr>
                <w:rFonts w:ascii="Times New Roman" w:hAnsi="Times New Roman"/>
                <w:vertAlign w:val="superscript"/>
              </w:rPr>
              <w:t>*</w:t>
            </w:r>
            <w:r w:rsidRPr="0070618D">
              <w:rPr>
                <w:rFonts w:ascii="Times New Roman" w:hAnsi="Times New Roman"/>
              </w:rPr>
              <w:t xml:space="preserve"> Remember, if you are not a medical professional</w:t>
            </w:r>
            <w:r w:rsidR="00CD1303">
              <w:rPr>
                <w:rFonts w:ascii="Times New Roman" w:hAnsi="Times New Roman"/>
              </w:rPr>
              <w:t xml:space="preserve"> or trained in First Aid</w:t>
            </w:r>
            <w:r w:rsidRPr="0070618D">
              <w:rPr>
                <w:rFonts w:ascii="Times New Roman" w:hAnsi="Times New Roman"/>
              </w:rPr>
              <w:t>, use this information as a guide only to help workers in need.</w:t>
            </w:r>
          </w:p>
        </w:tc>
      </w:tr>
    </w:tbl>
    <w:p w14:paraId="1E1E5325" w14:textId="77777777" w:rsidR="001A5173" w:rsidRPr="00B42EE8" w:rsidRDefault="001A5173" w:rsidP="00D65168">
      <w:pPr>
        <w:tabs>
          <w:tab w:val="left" w:pos="1002"/>
        </w:tabs>
        <w:rPr>
          <w:rFonts w:cs="Arial"/>
          <w:sz w:val="18"/>
          <w:szCs w:val="18"/>
        </w:rPr>
      </w:pPr>
    </w:p>
    <w:sectPr w:rsidR="001A5173" w:rsidRPr="00B42EE8" w:rsidSect="00D65168">
      <w:footerReference w:type="default" r:id="rId4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A965" w14:textId="77777777" w:rsidR="00071F24" w:rsidRDefault="00071F24">
      <w:r>
        <w:separator/>
      </w:r>
    </w:p>
  </w:endnote>
  <w:endnote w:type="continuationSeparator" w:id="0">
    <w:p w14:paraId="5E7EDAD0" w14:textId="77777777" w:rsidR="00071F24" w:rsidRDefault="0007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B03E" w14:textId="77777777" w:rsidR="00AB78A8" w:rsidRDefault="00AB78A8" w:rsidP="00AB78A8">
    <w:pPr>
      <w:pStyle w:val="Footer"/>
      <w:tabs>
        <w:tab w:val="clear" w:pos="4320"/>
        <w:tab w:val="clear" w:pos="8640"/>
        <w:tab w:val="center" w:pos="4680"/>
        <w:tab w:val="right" w:pos="9360"/>
      </w:tabs>
      <w:rPr>
        <w:rFonts w:cs="Arial"/>
        <w:sz w:val="20"/>
        <w:szCs w:val="20"/>
      </w:rPr>
    </w:pPr>
    <w:r>
      <w:rPr>
        <w:rFonts w:cs="Arial"/>
        <w:sz w:val="20"/>
        <w:szCs w:val="20"/>
      </w:rPr>
      <w:t>IIPP Heat Illness Prevention Plan - Attachment H</w:t>
    </w:r>
  </w:p>
  <w:p w14:paraId="3D980EE5" w14:textId="219DB846" w:rsidR="00AB78A8" w:rsidRPr="00467356" w:rsidRDefault="00AB78A8" w:rsidP="00AB78A8">
    <w:pPr>
      <w:pStyle w:val="Footer"/>
      <w:tabs>
        <w:tab w:val="clear" w:pos="8640"/>
        <w:tab w:val="right" w:pos="9360"/>
      </w:tabs>
      <w:rPr>
        <w:rFonts w:cs="Arial"/>
        <w:sz w:val="20"/>
        <w:szCs w:val="20"/>
      </w:rPr>
    </w:pPr>
    <w:r>
      <w:rPr>
        <w:rFonts w:cs="Arial"/>
        <w:sz w:val="20"/>
        <w:szCs w:val="20"/>
      </w:rPr>
      <w:t>Revised 0</w:t>
    </w:r>
    <w:r w:rsidR="0070618D">
      <w:rPr>
        <w:rFonts w:cs="Arial"/>
        <w:sz w:val="20"/>
        <w:szCs w:val="20"/>
      </w:rPr>
      <w:t>1/2025</w:t>
    </w:r>
    <w:r>
      <w:rPr>
        <w:rFonts w:cs="Arial"/>
        <w:sz w:val="20"/>
        <w:szCs w:val="20"/>
      </w:rPr>
      <w:tab/>
    </w:r>
    <w:r>
      <w:rPr>
        <w:rFonts w:cs="Arial"/>
        <w:sz w:val="20"/>
        <w:szCs w:val="20"/>
      </w:rPr>
      <w:tab/>
      <w:t xml:space="preserve">Page </w:t>
    </w:r>
    <w:r w:rsidRPr="00467356">
      <w:rPr>
        <w:rStyle w:val="PageNumber"/>
        <w:rFonts w:cs="Arial"/>
        <w:sz w:val="20"/>
        <w:szCs w:val="20"/>
      </w:rPr>
      <w:fldChar w:fldCharType="begin"/>
    </w:r>
    <w:r w:rsidRPr="00467356">
      <w:rPr>
        <w:rStyle w:val="PageNumber"/>
        <w:rFonts w:cs="Arial"/>
        <w:sz w:val="20"/>
        <w:szCs w:val="20"/>
      </w:rPr>
      <w:instrText xml:space="preserve"> PAGE </w:instrText>
    </w:r>
    <w:r w:rsidRPr="00467356">
      <w:rPr>
        <w:rStyle w:val="PageNumber"/>
        <w:rFonts w:cs="Arial"/>
        <w:sz w:val="20"/>
        <w:szCs w:val="20"/>
      </w:rPr>
      <w:fldChar w:fldCharType="separate"/>
    </w:r>
    <w:r w:rsidR="00473593">
      <w:rPr>
        <w:rStyle w:val="PageNumber"/>
        <w:rFonts w:cs="Arial"/>
        <w:noProof/>
        <w:sz w:val="20"/>
        <w:szCs w:val="20"/>
      </w:rPr>
      <w:t>8</w:t>
    </w:r>
    <w:r w:rsidRPr="00467356">
      <w:rPr>
        <w:rStyle w:val="PageNumber"/>
        <w:rFonts w:cs="Arial"/>
        <w:sz w:val="20"/>
        <w:szCs w:val="20"/>
      </w:rPr>
      <w:fldChar w:fldCharType="end"/>
    </w:r>
  </w:p>
  <w:p w14:paraId="0D802EE7" w14:textId="77777777" w:rsidR="00437FBE" w:rsidRPr="00467356" w:rsidRDefault="00437FBE" w:rsidP="002F0071">
    <w:pPr>
      <w:pStyle w:val="Footer"/>
      <w:tabs>
        <w:tab w:val="clear" w:pos="8640"/>
        <w:tab w:val="right" w:pos="9360"/>
      </w:tabs>
      <w:rPr>
        <w:rFonts w:cs="Arial"/>
        <w:sz w:val="20"/>
        <w:szCs w:val="20"/>
      </w:rPr>
    </w:pPr>
    <w:r>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BF23" w14:textId="77777777" w:rsidR="00071F24" w:rsidRDefault="00071F24">
      <w:r>
        <w:separator/>
      </w:r>
    </w:p>
  </w:footnote>
  <w:footnote w:type="continuationSeparator" w:id="0">
    <w:p w14:paraId="02B33B54" w14:textId="77777777" w:rsidR="00071F24" w:rsidRDefault="00071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8C"/>
    <w:multiLevelType w:val="hybridMultilevel"/>
    <w:tmpl w:val="1644A718"/>
    <w:lvl w:ilvl="0" w:tplc="B7167CC6">
      <w:start w:val="1"/>
      <w:numFmt w:val="decimal"/>
      <w:lvlText w:val="%1."/>
      <w:lvlJc w:val="left"/>
      <w:pPr>
        <w:ind w:left="720" w:hanging="360"/>
      </w:pPr>
      <w:rPr>
        <w:color w:val="auto"/>
      </w:rPr>
    </w:lvl>
    <w:lvl w:ilvl="1" w:tplc="C4B630BA" w:tentative="1">
      <w:start w:val="1"/>
      <w:numFmt w:val="lowerLetter"/>
      <w:lvlText w:val="%2."/>
      <w:lvlJc w:val="left"/>
      <w:pPr>
        <w:ind w:left="1440" w:hanging="360"/>
      </w:pPr>
    </w:lvl>
    <w:lvl w:ilvl="2" w:tplc="DC3A17BC" w:tentative="1">
      <w:start w:val="1"/>
      <w:numFmt w:val="lowerRoman"/>
      <w:lvlText w:val="%3."/>
      <w:lvlJc w:val="right"/>
      <w:pPr>
        <w:ind w:left="2160" w:hanging="180"/>
      </w:pPr>
    </w:lvl>
    <w:lvl w:ilvl="3" w:tplc="0B86681E" w:tentative="1">
      <w:start w:val="1"/>
      <w:numFmt w:val="decimal"/>
      <w:lvlText w:val="%4."/>
      <w:lvlJc w:val="left"/>
      <w:pPr>
        <w:ind w:left="2880" w:hanging="360"/>
      </w:pPr>
    </w:lvl>
    <w:lvl w:ilvl="4" w:tplc="C7F6D270" w:tentative="1">
      <w:start w:val="1"/>
      <w:numFmt w:val="lowerLetter"/>
      <w:lvlText w:val="%5."/>
      <w:lvlJc w:val="left"/>
      <w:pPr>
        <w:ind w:left="3600" w:hanging="360"/>
      </w:pPr>
    </w:lvl>
    <w:lvl w:ilvl="5" w:tplc="8862916C" w:tentative="1">
      <w:start w:val="1"/>
      <w:numFmt w:val="lowerRoman"/>
      <w:lvlText w:val="%6."/>
      <w:lvlJc w:val="right"/>
      <w:pPr>
        <w:ind w:left="4320" w:hanging="180"/>
      </w:pPr>
    </w:lvl>
    <w:lvl w:ilvl="6" w:tplc="5E1849AE" w:tentative="1">
      <w:start w:val="1"/>
      <w:numFmt w:val="decimal"/>
      <w:lvlText w:val="%7."/>
      <w:lvlJc w:val="left"/>
      <w:pPr>
        <w:ind w:left="5040" w:hanging="360"/>
      </w:pPr>
    </w:lvl>
    <w:lvl w:ilvl="7" w:tplc="1948650E" w:tentative="1">
      <w:start w:val="1"/>
      <w:numFmt w:val="lowerLetter"/>
      <w:lvlText w:val="%8."/>
      <w:lvlJc w:val="left"/>
      <w:pPr>
        <w:ind w:left="5760" w:hanging="360"/>
      </w:pPr>
    </w:lvl>
    <w:lvl w:ilvl="8" w:tplc="59B030B8" w:tentative="1">
      <w:start w:val="1"/>
      <w:numFmt w:val="lowerRoman"/>
      <w:lvlText w:val="%9."/>
      <w:lvlJc w:val="right"/>
      <w:pPr>
        <w:ind w:left="6480" w:hanging="180"/>
      </w:pPr>
    </w:lvl>
  </w:abstractNum>
  <w:abstractNum w:abstractNumId="1" w15:restartNumberingAfterBreak="0">
    <w:nsid w:val="06924EF3"/>
    <w:multiLevelType w:val="hybridMultilevel"/>
    <w:tmpl w:val="0CF8037E"/>
    <w:lvl w:ilvl="0" w:tplc="627214C8">
      <w:start w:val="1"/>
      <w:numFmt w:val="bullet"/>
      <w:lvlText w:val=""/>
      <w:lvlJc w:val="left"/>
      <w:pPr>
        <w:ind w:left="2430" w:hanging="360"/>
      </w:pPr>
      <w:rPr>
        <w:rFonts w:ascii="Symbol" w:hAnsi="Symbol" w:hint="default"/>
      </w:rPr>
    </w:lvl>
    <w:lvl w:ilvl="1" w:tplc="7FE62A74" w:tentative="1">
      <w:start w:val="1"/>
      <w:numFmt w:val="bullet"/>
      <w:lvlText w:val="o"/>
      <w:lvlJc w:val="left"/>
      <w:pPr>
        <w:ind w:left="3150" w:hanging="360"/>
      </w:pPr>
      <w:rPr>
        <w:rFonts w:ascii="Courier New" w:hAnsi="Courier New" w:cs="Courier New" w:hint="default"/>
      </w:rPr>
    </w:lvl>
    <w:lvl w:ilvl="2" w:tplc="1160F868" w:tentative="1">
      <w:start w:val="1"/>
      <w:numFmt w:val="bullet"/>
      <w:lvlText w:val=""/>
      <w:lvlJc w:val="left"/>
      <w:pPr>
        <w:ind w:left="3870" w:hanging="360"/>
      </w:pPr>
      <w:rPr>
        <w:rFonts w:ascii="Wingdings" w:hAnsi="Wingdings" w:hint="default"/>
      </w:rPr>
    </w:lvl>
    <w:lvl w:ilvl="3" w:tplc="3A86A8A6" w:tentative="1">
      <w:start w:val="1"/>
      <w:numFmt w:val="bullet"/>
      <w:lvlText w:val=""/>
      <w:lvlJc w:val="left"/>
      <w:pPr>
        <w:ind w:left="4590" w:hanging="360"/>
      </w:pPr>
      <w:rPr>
        <w:rFonts w:ascii="Symbol" w:hAnsi="Symbol" w:hint="default"/>
      </w:rPr>
    </w:lvl>
    <w:lvl w:ilvl="4" w:tplc="87600C62" w:tentative="1">
      <w:start w:val="1"/>
      <w:numFmt w:val="bullet"/>
      <w:lvlText w:val="o"/>
      <w:lvlJc w:val="left"/>
      <w:pPr>
        <w:ind w:left="5310" w:hanging="360"/>
      </w:pPr>
      <w:rPr>
        <w:rFonts w:ascii="Courier New" w:hAnsi="Courier New" w:cs="Courier New" w:hint="default"/>
      </w:rPr>
    </w:lvl>
    <w:lvl w:ilvl="5" w:tplc="74CC4D06" w:tentative="1">
      <w:start w:val="1"/>
      <w:numFmt w:val="bullet"/>
      <w:lvlText w:val=""/>
      <w:lvlJc w:val="left"/>
      <w:pPr>
        <w:ind w:left="6030" w:hanging="360"/>
      </w:pPr>
      <w:rPr>
        <w:rFonts w:ascii="Wingdings" w:hAnsi="Wingdings" w:hint="default"/>
      </w:rPr>
    </w:lvl>
    <w:lvl w:ilvl="6" w:tplc="65E0C668" w:tentative="1">
      <w:start w:val="1"/>
      <w:numFmt w:val="bullet"/>
      <w:lvlText w:val=""/>
      <w:lvlJc w:val="left"/>
      <w:pPr>
        <w:ind w:left="6750" w:hanging="360"/>
      </w:pPr>
      <w:rPr>
        <w:rFonts w:ascii="Symbol" w:hAnsi="Symbol" w:hint="default"/>
      </w:rPr>
    </w:lvl>
    <w:lvl w:ilvl="7" w:tplc="FC64498A" w:tentative="1">
      <w:start w:val="1"/>
      <w:numFmt w:val="bullet"/>
      <w:lvlText w:val="o"/>
      <w:lvlJc w:val="left"/>
      <w:pPr>
        <w:ind w:left="7470" w:hanging="360"/>
      </w:pPr>
      <w:rPr>
        <w:rFonts w:ascii="Courier New" w:hAnsi="Courier New" w:cs="Courier New" w:hint="default"/>
      </w:rPr>
    </w:lvl>
    <w:lvl w:ilvl="8" w:tplc="C614A5EE" w:tentative="1">
      <w:start w:val="1"/>
      <w:numFmt w:val="bullet"/>
      <w:lvlText w:val=""/>
      <w:lvlJc w:val="left"/>
      <w:pPr>
        <w:ind w:left="8190" w:hanging="360"/>
      </w:pPr>
      <w:rPr>
        <w:rFonts w:ascii="Wingdings" w:hAnsi="Wingdings" w:hint="default"/>
      </w:rPr>
    </w:lvl>
  </w:abstractNum>
  <w:abstractNum w:abstractNumId="2" w15:restartNumberingAfterBreak="0">
    <w:nsid w:val="0FD051C3"/>
    <w:multiLevelType w:val="multilevel"/>
    <w:tmpl w:val="EF74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63DA2"/>
    <w:multiLevelType w:val="hybridMultilevel"/>
    <w:tmpl w:val="1C94D1EA"/>
    <w:lvl w:ilvl="0" w:tplc="28BC0474">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477FD9"/>
    <w:multiLevelType w:val="multilevel"/>
    <w:tmpl w:val="EE0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F2475"/>
    <w:multiLevelType w:val="hybridMultilevel"/>
    <w:tmpl w:val="AC9688A8"/>
    <w:lvl w:ilvl="0" w:tplc="35A667BC">
      <w:start w:val="1"/>
      <w:numFmt w:val="decimal"/>
      <w:lvlText w:val="%1."/>
      <w:lvlJc w:val="left"/>
      <w:pPr>
        <w:ind w:left="1080" w:hanging="360"/>
      </w:pPr>
      <w:rPr>
        <w:color w:val="auto"/>
      </w:rPr>
    </w:lvl>
    <w:lvl w:ilvl="1" w:tplc="49A24CBA" w:tentative="1">
      <w:start w:val="1"/>
      <w:numFmt w:val="lowerLetter"/>
      <w:lvlText w:val="%2."/>
      <w:lvlJc w:val="left"/>
      <w:pPr>
        <w:ind w:left="1800" w:hanging="360"/>
      </w:pPr>
    </w:lvl>
    <w:lvl w:ilvl="2" w:tplc="DED671D6" w:tentative="1">
      <w:start w:val="1"/>
      <w:numFmt w:val="lowerRoman"/>
      <w:lvlText w:val="%3."/>
      <w:lvlJc w:val="right"/>
      <w:pPr>
        <w:ind w:left="2520" w:hanging="180"/>
      </w:pPr>
    </w:lvl>
    <w:lvl w:ilvl="3" w:tplc="C15EAAE4" w:tentative="1">
      <w:start w:val="1"/>
      <w:numFmt w:val="decimal"/>
      <w:lvlText w:val="%4."/>
      <w:lvlJc w:val="left"/>
      <w:pPr>
        <w:ind w:left="3240" w:hanging="360"/>
      </w:pPr>
    </w:lvl>
    <w:lvl w:ilvl="4" w:tplc="63029EEE" w:tentative="1">
      <w:start w:val="1"/>
      <w:numFmt w:val="lowerLetter"/>
      <w:lvlText w:val="%5."/>
      <w:lvlJc w:val="left"/>
      <w:pPr>
        <w:ind w:left="3960" w:hanging="360"/>
      </w:pPr>
    </w:lvl>
    <w:lvl w:ilvl="5" w:tplc="B3149FB4" w:tentative="1">
      <w:start w:val="1"/>
      <w:numFmt w:val="lowerRoman"/>
      <w:lvlText w:val="%6."/>
      <w:lvlJc w:val="right"/>
      <w:pPr>
        <w:ind w:left="4680" w:hanging="180"/>
      </w:pPr>
    </w:lvl>
    <w:lvl w:ilvl="6" w:tplc="5678B936" w:tentative="1">
      <w:start w:val="1"/>
      <w:numFmt w:val="decimal"/>
      <w:lvlText w:val="%7."/>
      <w:lvlJc w:val="left"/>
      <w:pPr>
        <w:ind w:left="5400" w:hanging="360"/>
      </w:pPr>
    </w:lvl>
    <w:lvl w:ilvl="7" w:tplc="DAB4CC52" w:tentative="1">
      <w:start w:val="1"/>
      <w:numFmt w:val="lowerLetter"/>
      <w:lvlText w:val="%8."/>
      <w:lvlJc w:val="left"/>
      <w:pPr>
        <w:ind w:left="6120" w:hanging="360"/>
      </w:pPr>
    </w:lvl>
    <w:lvl w:ilvl="8" w:tplc="12D4C2B4" w:tentative="1">
      <w:start w:val="1"/>
      <w:numFmt w:val="lowerRoman"/>
      <w:lvlText w:val="%9."/>
      <w:lvlJc w:val="right"/>
      <w:pPr>
        <w:ind w:left="6840" w:hanging="180"/>
      </w:pPr>
    </w:lvl>
  </w:abstractNum>
  <w:abstractNum w:abstractNumId="6" w15:restartNumberingAfterBreak="0">
    <w:nsid w:val="122B1FEF"/>
    <w:multiLevelType w:val="hybridMultilevel"/>
    <w:tmpl w:val="7E7025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61781B"/>
    <w:multiLevelType w:val="multilevel"/>
    <w:tmpl w:val="EFC2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30B3B"/>
    <w:multiLevelType w:val="hybridMultilevel"/>
    <w:tmpl w:val="9D36B2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2B644D"/>
    <w:multiLevelType w:val="hybridMultilevel"/>
    <w:tmpl w:val="63924156"/>
    <w:lvl w:ilvl="0" w:tplc="3134E742">
      <w:start w:val="1"/>
      <w:numFmt w:val="bullet"/>
      <w:lvlText w:val=""/>
      <w:lvlJc w:val="left"/>
      <w:pPr>
        <w:ind w:left="2430" w:hanging="360"/>
      </w:pPr>
      <w:rPr>
        <w:rFonts w:ascii="Symbol" w:hAnsi="Symbol" w:hint="default"/>
      </w:rPr>
    </w:lvl>
    <w:lvl w:ilvl="1" w:tplc="9232F38A" w:tentative="1">
      <w:start w:val="1"/>
      <w:numFmt w:val="bullet"/>
      <w:lvlText w:val="o"/>
      <w:lvlJc w:val="left"/>
      <w:pPr>
        <w:ind w:left="3150" w:hanging="360"/>
      </w:pPr>
      <w:rPr>
        <w:rFonts w:ascii="Courier New" w:hAnsi="Courier New" w:cs="Courier New" w:hint="default"/>
      </w:rPr>
    </w:lvl>
    <w:lvl w:ilvl="2" w:tplc="78D04AA4" w:tentative="1">
      <w:start w:val="1"/>
      <w:numFmt w:val="bullet"/>
      <w:lvlText w:val=""/>
      <w:lvlJc w:val="left"/>
      <w:pPr>
        <w:ind w:left="3870" w:hanging="360"/>
      </w:pPr>
      <w:rPr>
        <w:rFonts w:ascii="Wingdings" w:hAnsi="Wingdings" w:hint="default"/>
      </w:rPr>
    </w:lvl>
    <w:lvl w:ilvl="3" w:tplc="FAE6EA3A" w:tentative="1">
      <w:start w:val="1"/>
      <w:numFmt w:val="bullet"/>
      <w:lvlText w:val=""/>
      <w:lvlJc w:val="left"/>
      <w:pPr>
        <w:ind w:left="4590" w:hanging="360"/>
      </w:pPr>
      <w:rPr>
        <w:rFonts w:ascii="Symbol" w:hAnsi="Symbol" w:hint="default"/>
      </w:rPr>
    </w:lvl>
    <w:lvl w:ilvl="4" w:tplc="6F44E392" w:tentative="1">
      <w:start w:val="1"/>
      <w:numFmt w:val="bullet"/>
      <w:lvlText w:val="o"/>
      <w:lvlJc w:val="left"/>
      <w:pPr>
        <w:ind w:left="5310" w:hanging="360"/>
      </w:pPr>
      <w:rPr>
        <w:rFonts w:ascii="Courier New" w:hAnsi="Courier New" w:cs="Courier New" w:hint="default"/>
      </w:rPr>
    </w:lvl>
    <w:lvl w:ilvl="5" w:tplc="FC9A32A4" w:tentative="1">
      <w:start w:val="1"/>
      <w:numFmt w:val="bullet"/>
      <w:lvlText w:val=""/>
      <w:lvlJc w:val="left"/>
      <w:pPr>
        <w:ind w:left="6030" w:hanging="360"/>
      </w:pPr>
      <w:rPr>
        <w:rFonts w:ascii="Wingdings" w:hAnsi="Wingdings" w:hint="default"/>
      </w:rPr>
    </w:lvl>
    <w:lvl w:ilvl="6" w:tplc="1E6C573C" w:tentative="1">
      <w:start w:val="1"/>
      <w:numFmt w:val="bullet"/>
      <w:lvlText w:val=""/>
      <w:lvlJc w:val="left"/>
      <w:pPr>
        <w:ind w:left="6750" w:hanging="360"/>
      </w:pPr>
      <w:rPr>
        <w:rFonts w:ascii="Symbol" w:hAnsi="Symbol" w:hint="default"/>
      </w:rPr>
    </w:lvl>
    <w:lvl w:ilvl="7" w:tplc="15D8582A" w:tentative="1">
      <w:start w:val="1"/>
      <w:numFmt w:val="bullet"/>
      <w:lvlText w:val="o"/>
      <w:lvlJc w:val="left"/>
      <w:pPr>
        <w:ind w:left="7470" w:hanging="360"/>
      </w:pPr>
      <w:rPr>
        <w:rFonts w:ascii="Courier New" w:hAnsi="Courier New" w:cs="Courier New" w:hint="default"/>
      </w:rPr>
    </w:lvl>
    <w:lvl w:ilvl="8" w:tplc="DEB448A0" w:tentative="1">
      <w:start w:val="1"/>
      <w:numFmt w:val="bullet"/>
      <w:lvlText w:val=""/>
      <w:lvlJc w:val="left"/>
      <w:pPr>
        <w:ind w:left="8190" w:hanging="360"/>
      </w:pPr>
      <w:rPr>
        <w:rFonts w:ascii="Wingdings" w:hAnsi="Wingdings" w:hint="default"/>
      </w:rPr>
    </w:lvl>
  </w:abstractNum>
  <w:abstractNum w:abstractNumId="10" w15:restartNumberingAfterBreak="0">
    <w:nsid w:val="1D5A3EBA"/>
    <w:multiLevelType w:val="multilevel"/>
    <w:tmpl w:val="3464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303C2"/>
    <w:multiLevelType w:val="hybridMultilevel"/>
    <w:tmpl w:val="8DF8E46A"/>
    <w:lvl w:ilvl="0" w:tplc="28BC0474">
      <w:start w:val="1"/>
      <w:numFmt w:val="bullet"/>
      <w:lvlText w:val=""/>
      <w:lvlJc w:val="left"/>
      <w:pPr>
        <w:tabs>
          <w:tab w:val="num" w:pos="1080"/>
        </w:tabs>
        <w:ind w:left="108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1A34FF"/>
    <w:multiLevelType w:val="hybridMultilevel"/>
    <w:tmpl w:val="C81C9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5788F"/>
    <w:multiLevelType w:val="hybridMultilevel"/>
    <w:tmpl w:val="287A2A32"/>
    <w:lvl w:ilvl="0" w:tplc="03787C26">
      <w:start w:val="1"/>
      <w:numFmt w:val="decimal"/>
      <w:lvlText w:val="%1."/>
      <w:lvlJc w:val="left"/>
      <w:rPr>
        <w:rFonts w:hint="default"/>
        <w:color w:val="auto"/>
      </w:rPr>
    </w:lvl>
    <w:lvl w:ilvl="1" w:tplc="D846A20C">
      <w:numFmt w:val="decimal"/>
      <w:lvlText w:val=""/>
      <w:lvlJc w:val="left"/>
    </w:lvl>
    <w:lvl w:ilvl="2" w:tplc="16B8F35A">
      <w:numFmt w:val="decimal"/>
      <w:lvlText w:val=""/>
      <w:lvlJc w:val="left"/>
    </w:lvl>
    <w:lvl w:ilvl="3" w:tplc="62A6EF70">
      <w:start w:val="1"/>
      <w:numFmt w:val="bullet"/>
      <w:lvlText w:val="o"/>
      <w:lvlJc w:val="left"/>
      <w:pPr>
        <w:ind w:left="360" w:hanging="360"/>
      </w:pPr>
      <w:rPr>
        <w:rFonts w:ascii="Courier New" w:hAnsi="Courier New" w:cs="Courier New" w:hint="default"/>
      </w:rPr>
    </w:lvl>
    <w:lvl w:ilvl="4" w:tplc="60A29BCC">
      <w:numFmt w:val="decimal"/>
      <w:lvlText w:val=""/>
      <w:lvlJc w:val="left"/>
    </w:lvl>
    <w:lvl w:ilvl="5" w:tplc="886CFFF2">
      <w:numFmt w:val="decimal"/>
      <w:lvlText w:val=""/>
      <w:lvlJc w:val="left"/>
    </w:lvl>
    <w:lvl w:ilvl="6" w:tplc="792AB322">
      <w:numFmt w:val="decimal"/>
      <w:lvlText w:val=""/>
      <w:lvlJc w:val="left"/>
    </w:lvl>
    <w:lvl w:ilvl="7" w:tplc="A29E25CA">
      <w:numFmt w:val="decimal"/>
      <w:lvlText w:val=""/>
      <w:lvlJc w:val="left"/>
    </w:lvl>
    <w:lvl w:ilvl="8" w:tplc="FE9674B8">
      <w:numFmt w:val="decimal"/>
      <w:lvlText w:val=""/>
      <w:lvlJc w:val="left"/>
    </w:lvl>
  </w:abstractNum>
  <w:abstractNum w:abstractNumId="14" w15:restartNumberingAfterBreak="0">
    <w:nsid w:val="28922556"/>
    <w:multiLevelType w:val="multilevel"/>
    <w:tmpl w:val="3CAE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25F8A"/>
    <w:multiLevelType w:val="hybridMultilevel"/>
    <w:tmpl w:val="1C94CF08"/>
    <w:lvl w:ilvl="0" w:tplc="C97C1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92716"/>
    <w:multiLevelType w:val="hybridMultilevel"/>
    <w:tmpl w:val="9F0E5236"/>
    <w:lvl w:ilvl="0" w:tplc="418045FA">
      <w:start w:val="1"/>
      <w:numFmt w:val="decimal"/>
      <w:lvlText w:val="%1."/>
      <w:lvlJc w:val="left"/>
      <w:pPr>
        <w:ind w:left="720" w:hanging="360"/>
      </w:pPr>
      <w:rPr>
        <w:color w:val="auto"/>
      </w:rPr>
    </w:lvl>
    <w:lvl w:ilvl="1" w:tplc="993C3F36">
      <w:start w:val="1"/>
      <w:numFmt w:val="lowerLetter"/>
      <w:lvlText w:val="%2."/>
      <w:lvlJc w:val="left"/>
      <w:pPr>
        <w:ind w:left="1440" w:hanging="360"/>
      </w:pPr>
    </w:lvl>
    <w:lvl w:ilvl="2" w:tplc="74F0894C" w:tentative="1">
      <w:start w:val="1"/>
      <w:numFmt w:val="lowerRoman"/>
      <w:lvlText w:val="%3."/>
      <w:lvlJc w:val="right"/>
      <w:pPr>
        <w:ind w:left="2160" w:hanging="180"/>
      </w:pPr>
    </w:lvl>
    <w:lvl w:ilvl="3" w:tplc="BBAC2410" w:tentative="1">
      <w:start w:val="1"/>
      <w:numFmt w:val="decimal"/>
      <w:lvlText w:val="%4."/>
      <w:lvlJc w:val="left"/>
      <w:pPr>
        <w:ind w:left="2880" w:hanging="360"/>
      </w:pPr>
    </w:lvl>
    <w:lvl w:ilvl="4" w:tplc="E7740AE6" w:tentative="1">
      <w:start w:val="1"/>
      <w:numFmt w:val="lowerLetter"/>
      <w:lvlText w:val="%5."/>
      <w:lvlJc w:val="left"/>
      <w:pPr>
        <w:ind w:left="3600" w:hanging="360"/>
      </w:pPr>
    </w:lvl>
    <w:lvl w:ilvl="5" w:tplc="5FCEB9D4" w:tentative="1">
      <w:start w:val="1"/>
      <w:numFmt w:val="lowerRoman"/>
      <w:lvlText w:val="%6."/>
      <w:lvlJc w:val="right"/>
      <w:pPr>
        <w:ind w:left="4320" w:hanging="180"/>
      </w:pPr>
    </w:lvl>
    <w:lvl w:ilvl="6" w:tplc="B3EAB9EA" w:tentative="1">
      <w:start w:val="1"/>
      <w:numFmt w:val="decimal"/>
      <w:lvlText w:val="%7."/>
      <w:lvlJc w:val="left"/>
      <w:pPr>
        <w:ind w:left="5040" w:hanging="360"/>
      </w:pPr>
    </w:lvl>
    <w:lvl w:ilvl="7" w:tplc="C0E6B512" w:tentative="1">
      <w:start w:val="1"/>
      <w:numFmt w:val="lowerLetter"/>
      <w:lvlText w:val="%8."/>
      <w:lvlJc w:val="left"/>
      <w:pPr>
        <w:ind w:left="5760" w:hanging="360"/>
      </w:pPr>
    </w:lvl>
    <w:lvl w:ilvl="8" w:tplc="25BADCD6" w:tentative="1">
      <w:start w:val="1"/>
      <w:numFmt w:val="lowerRoman"/>
      <w:lvlText w:val="%9."/>
      <w:lvlJc w:val="right"/>
      <w:pPr>
        <w:ind w:left="6480" w:hanging="180"/>
      </w:pPr>
    </w:lvl>
  </w:abstractNum>
  <w:abstractNum w:abstractNumId="17" w15:restartNumberingAfterBreak="0">
    <w:nsid w:val="321A3B70"/>
    <w:multiLevelType w:val="hybridMultilevel"/>
    <w:tmpl w:val="CD6ADFB8"/>
    <w:lvl w:ilvl="0" w:tplc="2834B220">
      <w:start w:val="1"/>
      <w:numFmt w:val="decimal"/>
      <w:lvlText w:val="%1."/>
      <w:lvlJc w:val="left"/>
      <w:pPr>
        <w:ind w:left="720" w:hanging="360"/>
      </w:pPr>
      <w:rPr>
        <w:color w:val="auto"/>
      </w:rPr>
    </w:lvl>
    <w:lvl w:ilvl="1" w:tplc="EC4A72CE" w:tentative="1">
      <w:start w:val="1"/>
      <w:numFmt w:val="lowerLetter"/>
      <w:lvlText w:val="%2."/>
      <w:lvlJc w:val="left"/>
      <w:pPr>
        <w:ind w:left="1440" w:hanging="360"/>
      </w:pPr>
    </w:lvl>
    <w:lvl w:ilvl="2" w:tplc="B734E4CA" w:tentative="1">
      <w:start w:val="1"/>
      <w:numFmt w:val="lowerRoman"/>
      <w:lvlText w:val="%3."/>
      <w:lvlJc w:val="right"/>
      <w:pPr>
        <w:ind w:left="2160" w:hanging="180"/>
      </w:pPr>
    </w:lvl>
    <w:lvl w:ilvl="3" w:tplc="A6B62BFC" w:tentative="1">
      <w:start w:val="1"/>
      <w:numFmt w:val="decimal"/>
      <w:lvlText w:val="%4."/>
      <w:lvlJc w:val="left"/>
      <w:pPr>
        <w:ind w:left="2880" w:hanging="360"/>
      </w:pPr>
    </w:lvl>
    <w:lvl w:ilvl="4" w:tplc="DFB01856" w:tentative="1">
      <w:start w:val="1"/>
      <w:numFmt w:val="lowerLetter"/>
      <w:lvlText w:val="%5."/>
      <w:lvlJc w:val="left"/>
      <w:pPr>
        <w:ind w:left="3600" w:hanging="360"/>
      </w:pPr>
    </w:lvl>
    <w:lvl w:ilvl="5" w:tplc="031EFC00" w:tentative="1">
      <w:start w:val="1"/>
      <w:numFmt w:val="lowerRoman"/>
      <w:lvlText w:val="%6."/>
      <w:lvlJc w:val="right"/>
      <w:pPr>
        <w:ind w:left="4320" w:hanging="180"/>
      </w:pPr>
    </w:lvl>
    <w:lvl w:ilvl="6" w:tplc="1F740B02" w:tentative="1">
      <w:start w:val="1"/>
      <w:numFmt w:val="decimal"/>
      <w:lvlText w:val="%7."/>
      <w:lvlJc w:val="left"/>
      <w:pPr>
        <w:ind w:left="5040" w:hanging="360"/>
      </w:pPr>
    </w:lvl>
    <w:lvl w:ilvl="7" w:tplc="A1B6523A" w:tentative="1">
      <w:start w:val="1"/>
      <w:numFmt w:val="lowerLetter"/>
      <w:lvlText w:val="%8."/>
      <w:lvlJc w:val="left"/>
      <w:pPr>
        <w:ind w:left="5760" w:hanging="360"/>
      </w:pPr>
    </w:lvl>
    <w:lvl w:ilvl="8" w:tplc="D396BD28" w:tentative="1">
      <w:start w:val="1"/>
      <w:numFmt w:val="lowerRoman"/>
      <w:lvlText w:val="%9."/>
      <w:lvlJc w:val="right"/>
      <w:pPr>
        <w:ind w:left="6480" w:hanging="180"/>
      </w:pPr>
    </w:lvl>
  </w:abstractNum>
  <w:abstractNum w:abstractNumId="18" w15:restartNumberingAfterBreak="0">
    <w:nsid w:val="3A9D549D"/>
    <w:multiLevelType w:val="hybridMultilevel"/>
    <w:tmpl w:val="5B42671C"/>
    <w:lvl w:ilvl="0" w:tplc="9C3EA094">
      <w:start w:val="1"/>
      <w:numFmt w:val="upperLetter"/>
      <w:lvlText w:val="%1."/>
      <w:lvlJc w:val="left"/>
      <w:pPr>
        <w:ind w:left="1440" w:hanging="360"/>
      </w:pPr>
      <w:rPr>
        <w:rFonts w:hint="default"/>
      </w:rPr>
    </w:lvl>
    <w:lvl w:ilvl="1" w:tplc="E35A891A" w:tentative="1">
      <w:start w:val="1"/>
      <w:numFmt w:val="lowerLetter"/>
      <w:lvlText w:val="%2."/>
      <w:lvlJc w:val="left"/>
      <w:pPr>
        <w:ind w:left="2160" w:hanging="360"/>
      </w:pPr>
    </w:lvl>
    <w:lvl w:ilvl="2" w:tplc="2BAA6288" w:tentative="1">
      <w:start w:val="1"/>
      <w:numFmt w:val="lowerRoman"/>
      <w:lvlText w:val="%3."/>
      <w:lvlJc w:val="right"/>
      <w:pPr>
        <w:ind w:left="2880" w:hanging="180"/>
      </w:pPr>
    </w:lvl>
    <w:lvl w:ilvl="3" w:tplc="7C54120A" w:tentative="1">
      <w:start w:val="1"/>
      <w:numFmt w:val="decimal"/>
      <w:lvlText w:val="%4."/>
      <w:lvlJc w:val="left"/>
      <w:pPr>
        <w:ind w:left="3600" w:hanging="360"/>
      </w:pPr>
    </w:lvl>
    <w:lvl w:ilvl="4" w:tplc="6352E01E" w:tentative="1">
      <w:start w:val="1"/>
      <w:numFmt w:val="lowerLetter"/>
      <w:lvlText w:val="%5."/>
      <w:lvlJc w:val="left"/>
      <w:pPr>
        <w:ind w:left="4320" w:hanging="360"/>
      </w:pPr>
    </w:lvl>
    <w:lvl w:ilvl="5" w:tplc="68642EAC" w:tentative="1">
      <w:start w:val="1"/>
      <w:numFmt w:val="lowerRoman"/>
      <w:lvlText w:val="%6."/>
      <w:lvlJc w:val="right"/>
      <w:pPr>
        <w:ind w:left="5040" w:hanging="180"/>
      </w:pPr>
    </w:lvl>
    <w:lvl w:ilvl="6" w:tplc="E582678C" w:tentative="1">
      <w:start w:val="1"/>
      <w:numFmt w:val="decimal"/>
      <w:lvlText w:val="%7."/>
      <w:lvlJc w:val="left"/>
      <w:pPr>
        <w:ind w:left="5760" w:hanging="360"/>
      </w:pPr>
    </w:lvl>
    <w:lvl w:ilvl="7" w:tplc="F8489416" w:tentative="1">
      <w:start w:val="1"/>
      <w:numFmt w:val="lowerLetter"/>
      <w:lvlText w:val="%8."/>
      <w:lvlJc w:val="left"/>
      <w:pPr>
        <w:ind w:left="6480" w:hanging="360"/>
      </w:pPr>
    </w:lvl>
    <w:lvl w:ilvl="8" w:tplc="9216C5D2" w:tentative="1">
      <w:start w:val="1"/>
      <w:numFmt w:val="lowerRoman"/>
      <w:lvlText w:val="%9."/>
      <w:lvlJc w:val="right"/>
      <w:pPr>
        <w:ind w:left="7200" w:hanging="180"/>
      </w:pPr>
    </w:lvl>
  </w:abstractNum>
  <w:abstractNum w:abstractNumId="19" w15:restartNumberingAfterBreak="0">
    <w:nsid w:val="3E5E677E"/>
    <w:multiLevelType w:val="hybridMultilevel"/>
    <w:tmpl w:val="5648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D3452"/>
    <w:multiLevelType w:val="hybridMultilevel"/>
    <w:tmpl w:val="F78C48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1EF1CA6"/>
    <w:multiLevelType w:val="multilevel"/>
    <w:tmpl w:val="6566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815A3"/>
    <w:multiLevelType w:val="hybridMultilevel"/>
    <w:tmpl w:val="CCC09528"/>
    <w:lvl w:ilvl="0" w:tplc="525AAF02">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0472F"/>
    <w:multiLevelType w:val="multilevel"/>
    <w:tmpl w:val="CCC09528"/>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6B3B94"/>
    <w:multiLevelType w:val="hybridMultilevel"/>
    <w:tmpl w:val="9C30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2FB2474"/>
    <w:multiLevelType w:val="hybridMultilevel"/>
    <w:tmpl w:val="0038B89C"/>
    <w:lvl w:ilvl="0" w:tplc="D7BE381A">
      <w:start w:val="1"/>
      <w:numFmt w:val="decimal"/>
      <w:lvlText w:val="%1."/>
      <w:lvlJc w:val="left"/>
      <w:pPr>
        <w:ind w:left="720" w:hanging="360"/>
      </w:pPr>
      <w:rPr>
        <w:color w:val="auto"/>
      </w:rPr>
    </w:lvl>
    <w:lvl w:ilvl="1" w:tplc="E3385EF4" w:tentative="1">
      <w:start w:val="1"/>
      <w:numFmt w:val="lowerLetter"/>
      <w:lvlText w:val="%2."/>
      <w:lvlJc w:val="left"/>
      <w:pPr>
        <w:ind w:left="1440" w:hanging="360"/>
      </w:pPr>
    </w:lvl>
    <w:lvl w:ilvl="2" w:tplc="3B4E8EB0" w:tentative="1">
      <w:start w:val="1"/>
      <w:numFmt w:val="lowerRoman"/>
      <w:lvlText w:val="%3."/>
      <w:lvlJc w:val="right"/>
      <w:pPr>
        <w:ind w:left="2160" w:hanging="180"/>
      </w:pPr>
    </w:lvl>
    <w:lvl w:ilvl="3" w:tplc="62F83FE4" w:tentative="1">
      <w:start w:val="1"/>
      <w:numFmt w:val="decimal"/>
      <w:lvlText w:val="%4."/>
      <w:lvlJc w:val="left"/>
      <w:pPr>
        <w:ind w:left="2880" w:hanging="360"/>
      </w:pPr>
    </w:lvl>
    <w:lvl w:ilvl="4" w:tplc="5CA0DBBE" w:tentative="1">
      <w:start w:val="1"/>
      <w:numFmt w:val="lowerLetter"/>
      <w:lvlText w:val="%5."/>
      <w:lvlJc w:val="left"/>
      <w:pPr>
        <w:ind w:left="3600" w:hanging="360"/>
      </w:pPr>
    </w:lvl>
    <w:lvl w:ilvl="5" w:tplc="C930CDC8" w:tentative="1">
      <w:start w:val="1"/>
      <w:numFmt w:val="lowerRoman"/>
      <w:lvlText w:val="%6."/>
      <w:lvlJc w:val="right"/>
      <w:pPr>
        <w:ind w:left="4320" w:hanging="180"/>
      </w:pPr>
    </w:lvl>
    <w:lvl w:ilvl="6" w:tplc="F1526C58" w:tentative="1">
      <w:start w:val="1"/>
      <w:numFmt w:val="decimal"/>
      <w:lvlText w:val="%7."/>
      <w:lvlJc w:val="left"/>
      <w:pPr>
        <w:ind w:left="5040" w:hanging="360"/>
      </w:pPr>
    </w:lvl>
    <w:lvl w:ilvl="7" w:tplc="E4B46F26" w:tentative="1">
      <w:start w:val="1"/>
      <w:numFmt w:val="lowerLetter"/>
      <w:lvlText w:val="%8."/>
      <w:lvlJc w:val="left"/>
      <w:pPr>
        <w:ind w:left="5760" w:hanging="360"/>
      </w:pPr>
    </w:lvl>
    <w:lvl w:ilvl="8" w:tplc="9532215A" w:tentative="1">
      <w:start w:val="1"/>
      <w:numFmt w:val="lowerRoman"/>
      <w:lvlText w:val="%9."/>
      <w:lvlJc w:val="right"/>
      <w:pPr>
        <w:ind w:left="6480" w:hanging="180"/>
      </w:pPr>
    </w:lvl>
  </w:abstractNum>
  <w:abstractNum w:abstractNumId="26" w15:restartNumberingAfterBreak="0">
    <w:nsid w:val="53330DCB"/>
    <w:multiLevelType w:val="multilevel"/>
    <w:tmpl w:val="BB9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13E35"/>
    <w:multiLevelType w:val="hybridMultilevel"/>
    <w:tmpl w:val="1F823610"/>
    <w:lvl w:ilvl="0" w:tplc="67CC5DDE">
      <w:start w:val="1"/>
      <w:numFmt w:val="decimal"/>
      <w:lvlText w:val="%1."/>
      <w:lvlJc w:val="left"/>
      <w:pPr>
        <w:ind w:left="470" w:hanging="360"/>
      </w:pPr>
      <w:rPr>
        <w:rFonts w:hint="default"/>
        <w:color w:val="auto"/>
      </w:rPr>
    </w:lvl>
    <w:lvl w:ilvl="1" w:tplc="FB2C81EA" w:tentative="1">
      <w:start w:val="1"/>
      <w:numFmt w:val="lowerLetter"/>
      <w:lvlText w:val="%2."/>
      <w:lvlJc w:val="left"/>
      <w:pPr>
        <w:ind w:left="1190" w:hanging="360"/>
      </w:pPr>
    </w:lvl>
    <w:lvl w:ilvl="2" w:tplc="71EE2658" w:tentative="1">
      <w:start w:val="1"/>
      <w:numFmt w:val="lowerRoman"/>
      <w:lvlText w:val="%3."/>
      <w:lvlJc w:val="right"/>
      <w:pPr>
        <w:ind w:left="1910" w:hanging="180"/>
      </w:pPr>
    </w:lvl>
    <w:lvl w:ilvl="3" w:tplc="564C0C2E" w:tentative="1">
      <w:start w:val="1"/>
      <w:numFmt w:val="decimal"/>
      <w:lvlText w:val="%4."/>
      <w:lvlJc w:val="left"/>
      <w:pPr>
        <w:ind w:left="2630" w:hanging="360"/>
      </w:pPr>
    </w:lvl>
    <w:lvl w:ilvl="4" w:tplc="916EC6F8" w:tentative="1">
      <w:start w:val="1"/>
      <w:numFmt w:val="lowerLetter"/>
      <w:lvlText w:val="%5."/>
      <w:lvlJc w:val="left"/>
      <w:pPr>
        <w:ind w:left="3350" w:hanging="360"/>
      </w:pPr>
    </w:lvl>
    <w:lvl w:ilvl="5" w:tplc="9F76EEB2" w:tentative="1">
      <w:start w:val="1"/>
      <w:numFmt w:val="lowerRoman"/>
      <w:lvlText w:val="%6."/>
      <w:lvlJc w:val="right"/>
      <w:pPr>
        <w:ind w:left="4070" w:hanging="180"/>
      </w:pPr>
    </w:lvl>
    <w:lvl w:ilvl="6" w:tplc="B63CD446" w:tentative="1">
      <w:start w:val="1"/>
      <w:numFmt w:val="decimal"/>
      <w:lvlText w:val="%7."/>
      <w:lvlJc w:val="left"/>
      <w:pPr>
        <w:ind w:left="4790" w:hanging="360"/>
      </w:pPr>
    </w:lvl>
    <w:lvl w:ilvl="7" w:tplc="33FCB2C4" w:tentative="1">
      <w:start w:val="1"/>
      <w:numFmt w:val="lowerLetter"/>
      <w:lvlText w:val="%8."/>
      <w:lvlJc w:val="left"/>
      <w:pPr>
        <w:ind w:left="5510" w:hanging="360"/>
      </w:pPr>
    </w:lvl>
    <w:lvl w:ilvl="8" w:tplc="9F9481F0" w:tentative="1">
      <w:start w:val="1"/>
      <w:numFmt w:val="lowerRoman"/>
      <w:lvlText w:val="%9."/>
      <w:lvlJc w:val="right"/>
      <w:pPr>
        <w:ind w:left="6230" w:hanging="180"/>
      </w:pPr>
    </w:lvl>
  </w:abstractNum>
  <w:abstractNum w:abstractNumId="28" w15:restartNumberingAfterBreak="0">
    <w:nsid w:val="55821A41"/>
    <w:multiLevelType w:val="hybridMultilevel"/>
    <w:tmpl w:val="D7160A1E"/>
    <w:lvl w:ilvl="0" w:tplc="3702A2F4">
      <w:start w:val="1"/>
      <w:numFmt w:val="decimal"/>
      <w:lvlText w:val="%1."/>
      <w:lvlJc w:val="left"/>
      <w:pPr>
        <w:ind w:left="810" w:hanging="360"/>
      </w:pPr>
      <w:rPr>
        <w:rFonts w:hint="default"/>
        <w:color w:val="231F20"/>
      </w:rPr>
    </w:lvl>
    <w:lvl w:ilvl="1" w:tplc="DB340C1E" w:tentative="1">
      <w:start w:val="1"/>
      <w:numFmt w:val="lowerLetter"/>
      <w:lvlText w:val="%2."/>
      <w:lvlJc w:val="left"/>
      <w:pPr>
        <w:ind w:left="1190" w:hanging="360"/>
      </w:pPr>
    </w:lvl>
    <w:lvl w:ilvl="2" w:tplc="16925834" w:tentative="1">
      <w:start w:val="1"/>
      <w:numFmt w:val="lowerRoman"/>
      <w:lvlText w:val="%3."/>
      <w:lvlJc w:val="right"/>
      <w:pPr>
        <w:ind w:left="1910" w:hanging="180"/>
      </w:pPr>
    </w:lvl>
    <w:lvl w:ilvl="3" w:tplc="435EF93C" w:tentative="1">
      <w:start w:val="1"/>
      <w:numFmt w:val="decimal"/>
      <w:lvlText w:val="%4."/>
      <w:lvlJc w:val="left"/>
      <w:pPr>
        <w:ind w:left="2630" w:hanging="360"/>
      </w:pPr>
    </w:lvl>
    <w:lvl w:ilvl="4" w:tplc="186084CE" w:tentative="1">
      <w:start w:val="1"/>
      <w:numFmt w:val="lowerLetter"/>
      <w:lvlText w:val="%5."/>
      <w:lvlJc w:val="left"/>
      <w:pPr>
        <w:ind w:left="3350" w:hanging="360"/>
      </w:pPr>
    </w:lvl>
    <w:lvl w:ilvl="5" w:tplc="6688DF62" w:tentative="1">
      <w:start w:val="1"/>
      <w:numFmt w:val="lowerRoman"/>
      <w:lvlText w:val="%6."/>
      <w:lvlJc w:val="right"/>
      <w:pPr>
        <w:ind w:left="4070" w:hanging="180"/>
      </w:pPr>
    </w:lvl>
    <w:lvl w:ilvl="6" w:tplc="3656FFB0" w:tentative="1">
      <w:start w:val="1"/>
      <w:numFmt w:val="decimal"/>
      <w:lvlText w:val="%7."/>
      <w:lvlJc w:val="left"/>
      <w:pPr>
        <w:ind w:left="4790" w:hanging="360"/>
      </w:pPr>
    </w:lvl>
    <w:lvl w:ilvl="7" w:tplc="B73AB34C" w:tentative="1">
      <w:start w:val="1"/>
      <w:numFmt w:val="lowerLetter"/>
      <w:lvlText w:val="%8."/>
      <w:lvlJc w:val="left"/>
      <w:pPr>
        <w:ind w:left="5510" w:hanging="360"/>
      </w:pPr>
    </w:lvl>
    <w:lvl w:ilvl="8" w:tplc="F7F054DC" w:tentative="1">
      <w:start w:val="1"/>
      <w:numFmt w:val="lowerRoman"/>
      <w:lvlText w:val="%9."/>
      <w:lvlJc w:val="right"/>
      <w:pPr>
        <w:ind w:left="6230" w:hanging="180"/>
      </w:pPr>
    </w:lvl>
  </w:abstractNum>
  <w:abstractNum w:abstractNumId="29" w15:restartNumberingAfterBreak="0">
    <w:nsid w:val="586D04F2"/>
    <w:multiLevelType w:val="multilevel"/>
    <w:tmpl w:val="AD9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47E8B"/>
    <w:multiLevelType w:val="hybridMultilevel"/>
    <w:tmpl w:val="D812E460"/>
    <w:lvl w:ilvl="0" w:tplc="67D4D04A">
      <w:start w:val="1"/>
      <w:numFmt w:val="bullet"/>
      <w:lvlText w:val=""/>
      <w:lvlJc w:val="left"/>
      <w:pPr>
        <w:ind w:left="1170" w:hanging="360"/>
      </w:pPr>
      <w:rPr>
        <w:rFonts w:ascii="Symbol" w:hAnsi="Symbol" w:hint="default"/>
      </w:rPr>
    </w:lvl>
    <w:lvl w:ilvl="1" w:tplc="52003FB6" w:tentative="1">
      <w:start w:val="1"/>
      <w:numFmt w:val="bullet"/>
      <w:lvlText w:val="o"/>
      <w:lvlJc w:val="left"/>
      <w:pPr>
        <w:ind w:left="1890" w:hanging="360"/>
      </w:pPr>
      <w:rPr>
        <w:rFonts w:ascii="Courier New" w:hAnsi="Courier New" w:cs="Courier New" w:hint="default"/>
      </w:rPr>
    </w:lvl>
    <w:lvl w:ilvl="2" w:tplc="839676D6" w:tentative="1">
      <w:start w:val="1"/>
      <w:numFmt w:val="bullet"/>
      <w:lvlText w:val=""/>
      <w:lvlJc w:val="left"/>
      <w:pPr>
        <w:ind w:left="2610" w:hanging="360"/>
      </w:pPr>
      <w:rPr>
        <w:rFonts w:ascii="Wingdings" w:hAnsi="Wingdings" w:hint="default"/>
      </w:rPr>
    </w:lvl>
    <w:lvl w:ilvl="3" w:tplc="75C47D94" w:tentative="1">
      <w:start w:val="1"/>
      <w:numFmt w:val="bullet"/>
      <w:lvlText w:val=""/>
      <w:lvlJc w:val="left"/>
      <w:pPr>
        <w:ind w:left="3330" w:hanging="360"/>
      </w:pPr>
      <w:rPr>
        <w:rFonts w:ascii="Symbol" w:hAnsi="Symbol" w:hint="default"/>
      </w:rPr>
    </w:lvl>
    <w:lvl w:ilvl="4" w:tplc="21D64FEA" w:tentative="1">
      <w:start w:val="1"/>
      <w:numFmt w:val="bullet"/>
      <w:lvlText w:val="o"/>
      <w:lvlJc w:val="left"/>
      <w:pPr>
        <w:ind w:left="4050" w:hanging="360"/>
      </w:pPr>
      <w:rPr>
        <w:rFonts w:ascii="Courier New" w:hAnsi="Courier New" w:cs="Courier New" w:hint="default"/>
      </w:rPr>
    </w:lvl>
    <w:lvl w:ilvl="5" w:tplc="42201910" w:tentative="1">
      <w:start w:val="1"/>
      <w:numFmt w:val="bullet"/>
      <w:lvlText w:val=""/>
      <w:lvlJc w:val="left"/>
      <w:pPr>
        <w:ind w:left="4770" w:hanging="360"/>
      </w:pPr>
      <w:rPr>
        <w:rFonts w:ascii="Wingdings" w:hAnsi="Wingdings" w:hint="default"/>
      </w:rPr>
    </w:lvl>
    <w:lvl w:ilvl="6" w:tplc="FBF0DDC2" w:tentative="1">
      <w:start w:val="1"/>
      <w:numFmt w:val="bullet"/>
      <w:lvlText w:val=""/>
      <w:lvlJc w:val="left"/>
      <w:pPr>
        <w:ind w:left="5490" w:hanging="360"/>
      </w:pPr>
      <w:rPr>
        <w:rFonts w:ascii="Symbol" w:hAnsi="Symbol" w:hint="default"/>
      </w:rPr>
    </w:lvl>
    <w:lvl w:ilvl="7" w:tplc="DBC8273A" w:tentative="1">
      <w:start w:val="1"/>
      <w:numFmt w:val="bullet"/>
      <w:lvlText w:val="o"/>
      <w:lvlJc w:val="left"/>
      <w:pPr>
        <w:ind w:left="6210" w:hanging="360"/>
      </w:pPr>
      <w:rPr>
        <w:rFonts w:ascii="Courier New" w:hAnsi="Courier New" w:cs="Courier New" w:hint="default"/>
      </w:rPr>
    </w:lvl>
    <w:lvl w:ilvl="8" w:tplc="245C2806" w:tentative="1">
      <w:start w:val="1"/>
      <w:numFmt w:val="bullet"/>
      <w:lvlText w:val=""/>
      <w:lvlJc w:val="left"/>
      <w:pPr>
        <w:ind w:left="6930" w:hanging="360"/>
      </w:pPr>
      <w:rPr>
        <w:rFonts w:ascii="Wingdings" w:hAnsi="Wingdings" w:hint="default"/>
      </w:rPr>
    </w:lvl>
  </w:abstractNum>
  <w:abstractNum w:abstractNumId="31" w15:restartNumberingAfterBreak="0">
    <w:nsid w:val="5E703A9C"/>
    <w:multiLevelType w:val="hybridMultilevel"/>
    <w:tmpl w:val="9D36B2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696181"/>
    <w:multiLevelType w:val="hybridMultilevel"/>
    <w:tmpl w:val="295045B2"/>
    <w:lvl w:ilvl="0" w:tplc="573E5CE8">
      <w:start w:val="1"/>
      <w:numFmt w:val="decimal"/>
      <w:lvlText w:val="%1."/>
      <w:lvlJc w:val="left"/>
      <w:pPr>
        <w:ind w:left="450" w:hanging="360"/>
      </w:pPr>
      <w:rPr>
        <w:rFonts w:hint="default"/>
        <w:i w:val="0"/>
        <w:iCs w:val="0"/>
        <w:color w:val="auto"/>
      </w:rPr>
    </w:lvl>
    <w:lvl w:ilvl="1" w:tplc="9766CACA" w:tentative="1">
      <w:start w:val="1"/>
      <w:numFmt w:val="bullet"/>
      <w:lvlText w:val="o"/>
      <w:lvlJc w:val="left"/>
      <w:pPr>
        <w:ind w:left="1260" w:hanging="360"/>
      </w:pPr>
      <w:rPr>
        <w:rFonts w:ascii="Courier New" w:hAnsi="Courier New" w:cs="Courier New" w:hint="default"/>
      </w:rPr>
    </w:lvl>
    <w:lvl w:ilvl="2" w:tplc="5EB4AE36" w:tentative="1">
      <w:start w:val="1"/>
      <w:numFmt w:val="bullet"/>
      <w:lvlText w:val=""/>
      <w:lvlJc w:val="left"/>
      <w:pPr>
        <w:ind w:left="1980" w:hanging="360"/>
      </w:pPr>
      <w:rPr>
        <w:rFonts w:ascii="Wingdings" w:hAnsi="Wingdings" w:hint="default"/>
      </w:rPr>
    </w:lvl>
    <w:lvl w:ilvl="3" w:tplc="C91A9578" w:tentative="1">
      <w:start w:val="1"/>
      <w:numFmt w:val="bullet"/>
      <w:lvlText w:val=""/>
      <w:lvlJc w:val="left"/>
      <w:pPr>
        <w:ind w:left="2700" w:hanging="360"/>
      </w:pPr>
      <w:rPr>
        <w:rFonts w:ascii="Symbol" w:hAnsi="Symbol" w:hint="default"/>
      </w:rPr>
    </w:lvl>
    <w:lvl w:ilvl="4" w:tplc="BF7CA4A4" w:tentative="1">
      <w:start w:val="1"/>
      <w:numFmt w:val="bullet"/>
      <w:lvlText w:val="o"/>
      <w:lvlJc w:val="left"/>
      <w:pPr>
        <w:ind w:left="3420" w:hanging="360"/>
      </w:pPr>
      <w:rPr>
        <w:rFonts w:ascii="Courier New" w:hAnsi="Courier New" w:cs="Courier New" w:hint="default"/>
      </w:rPr>
    </w:lvl>
    <w:lvl w:ilvl="5" w:tplc="BAB0AC56" w:tentative="1">
      <w:start w:val="1"/>
      <w:numFmt w:val="bullet"/>
      <w:lvlText w:val=""/>
      <w:lvlJc w:val="left"/>
      <w:pPr>
        <w:ind w:left="4140" w:hanging="360"/>
      </w:pPr>
      <w:rPr>
        <w:rFonts w:ascii="Wingdings" w:hAnsi="Wingdings" w:hint="default"/>
      </w:rPr>
    </w:lvl>
    <w:lvl w:ilvl="6" w:tplc="EE84F88C" w:tentative="1">
      <w:start w:val="1"/>
      <w:numFmt w:val="bullet"/>
      <w:lvlText w:val=""/>
      <w:lvlJc w:val="left"/>
      <w:pPr>
        <w:ind w:left="4860" w:hanging="360"/>
      </w:pPr>
      <w:rPr>
        <w:rFonts w:ascii="Symbol" w:hAnsi="Symbol" w:hint="default"/>
      </w:rPr>
    </w:lvl>
    <w:lvl w:ilvl="7" w:tplc="B232A85E" w:tentative="1">
      <w:start w:val="1"/>
      <w:numFmt w:val="bullet"/>
      <w:lvlText w:val="o"/>
      <w:lvlJc w:val="left"/>
      <w:pPr>
        <w:ind w:left="5580" w:hanging="360"/>
      </w:pPr>
      <w:rPr>
        <w:rFonts w:ascii="Courier New" w:hAnsi="Courier New" w:cs="Courier New" w:hint="default"/>
      </w:rPr>
    </w:lvl>
    <w:lvl w:ilvl="8" w:tplc="90CC4CC6" w:tentative="1">
      <w:start w:val="1"/>
      <w:numFmt w:val="bullet"/>
      <w:lvlText w:val=""/>
      <w:lvlJc w:val="left"/>
      <w:pPr>
        <w:ind w:left="6300" w:hanging="360"/>
      </w:pPr>
      <w:rPr>
        <w:rFonts w:ascii="Wingdings" w:hAnsi="Wingdings" w:hint="default"/>
      </w:rPr>
    </w:lvl>
  </w:abstractNum>
  <w:abstractNum w:abstractNumId="33" w15:restartNumberingAfterBreak="0">
    <w:nsid w:val="61B82178"/>
    <w:multiLevelType w:val="multilevel"/>
    <w:tmpl w:val="536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44391"/>
    <w:multiLevelType w:val="hybridMultilevel"/>
    <w:tmpl w:val="7486D644"/>
    <w:lvl w:ilvl="0" w:tplc="B038E5F0">
      <w:start w:val="1"/>
      <w:numFmt w:val="decimal"/>
      <w:lvlText w:val="%1."/>
      <w:lvlJc w:val="left"/>
      <w:pPr>
        <w:ind w:left="720" w:hanging="360"/>
      </w:pPr>
      <w:rPr>
        <w:color w:val="auto"/>
      </w:rPr>
    </w:lvl>
    <w:lvl w:ilvl="1" w:tplc="3FFACDB6">
      <w:start w:val="1"/>
      <w:numFmt w:val="lowerLetter"/>
      <w:lvlText w:val="%2."/>
      <w:lvlJc w:val="left"/>
      <w:pPr>
        <w:ind w:left="1440" w:hanging="360"/>
      </w:pPr>
    </w:lvl>
    <w:lvl w:ilvl="2" w:tplc="4CF0289C" w:tentative="1">
      <w:start w:val="1"/>
      <w:numFmt w:val="lowerRoman"/>
      <w:lvlText w:val="%3."/>
      <w:lvlJc w:val="right"/>
      <w:pPr>
        <w:ind w:left="2160" w:hanging="180"/>
      </w:pPr>
    </w:lvl>
    <w:lvl w:ilvl="3" w:tplc="748CA69E" w:tentative="1">
      <w:start w:val="1"/>
      <w:numFmt w:val="decimal"/>
      <w:lvlText w:val="%4."/>
      <w:lvlJc w:val="left"/>
      <w:pPr>
        <w:ind w:left="2880" w:hanging="360"/>
      </w:pPr>
    </w:lvl>
    <w:lvl w:ilvl="4" w:tplc="7A406256" w:tentative="1">
      <w:start w:val="1"/>
      <w:numFmt w:val="lowerLetter"/>
      <w:lvlText w:val="%5."/>
      <w:lvlJc w:val="left"/>
      <w:pPr>
        <w:ind w:left="3600" w:hanging="360"/>
      </w:pPr>
    </w:lvl>
    <w:lvl w:ilvl="5" w:tplc="14346B5A" w:tentative="1">
      <w:start w:val="1"/>
      <w:numFmt w:val="lowerRoman"/>
      <w:lvlText w:val="%6."/>
      <w:lvlJc w:val="right"/>
      <w:pPr>
        <w:ind w:left="4320" w:hanging="180"/>
      </w:pPr>
    </w:lvl>
    <w:lvl w:ilvl="6" w:tplc="F0882EAA" w:tentative="1">
      <w:start w:val="1"/>
      <w:numFmt w:val="decimal"/>
      <w:lvlText w:val="%7."/>
      <w:lvlJc w:val="left"/>
      <w:pPr>
        <w:ind w:left="5040" w:hanging="360"/>
      </w:pPr>
    </w:lvl>
    <w:lvl w:ilvl="7" w:tplc="B26C639E" w:tentative="1">
      <w:start w:val="1"/>
      <w:numFmt w:val="lowerLetter"/>
      <w:lvlText w:val="%8."/>
      <w:lvlJc w:val="left"/>
      <w:pPr>
        <w:ind w:left="5760" w:hanging="360"/>
      </w:pPr>
    </w:lvl>
    <w:lvl w:ilvl="8" w:tplc="112E7F12" w:tentative="1">
      <w:start w:val="1"/>
      <w:numFmt w:val="lowerRoman"/>
      <w:lvlText w:val="%9."/>
      <w:lvlJc w:val="right"/>
      <w:pPr>
        <w:ind w:left="6480" w:hanging="180"/>
      </w:pPr>
    </w:lvl>
  </w:abstractNum>
  <w:abstractNum w:abstractNumId="35" w15:restartNumberingAfterBreak="0">
    <w:nsid w:val="63160346"/>
    <w:multiLevelType w:val="multilevel"/>
    <w:tmpl w:val="75A6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56D6C"/>
    <w:multiLevelType w:val="hybridMultilevel"/>
    <w:tmpl w:val="3FA864FA"/>
    <w:lvl w:ilvl="0" w:tplc="DB3664F2">
      <w:start w:val="1"/>
      <w:numFmt w:val="bullet"/>
      <w:lvlText w:val=""/>
      <w:lvlJc w:val="left"/>
      <w:pPr>
        <w:ind w:left="2430" w:hanging="360"/>
      </w:pPr>
      <w:rPr>
        <w:rFonts w:ascii="Symbol" w:hAnsi="Symbol" w:hint="default"/>
      </w:rPr>
    </w:lvl>
    <w:lvl w:ilvl="1" w:tplc="127EC996" w:tentative="1">
      <w:start w:val="1"/>
      <w:numFmt w:val="bullet"/>
      <w:lvlText w:val="o"/>
      <w:lvlJc w:val="left"/>
      <w:pPr>
        <w:ind w:left="3150" w:hanging="360"/>
      </w:pPr>
      <w:rPr>
        <w:rFonts w:ascii="Courier New" w:hAnsi="Courier New" w:cs="Courier New" w:hint="default"/>
      </w:rPr>
    </w:lvl>
    <w:lvl w:ilvl="2" w:tplc="F860FDCA" w:tentative="1">
      <w:start w:val="1"/>
      <w:numFmt w:val="bullet"/>
      <w:lvlText w:val=""/>
      <w:lvlJc w:val="left"/>
      <w:pPr>
        <w:ind w:left="3870" w:hanging="360"/>
      </w:pPr>
      <w:rPr>
        <w:rFonts w:ascii="Wingdings" w:hAnsi="Wingdings" w:hint="default"/>
      </w:rPr>
    </w:lvl>
    <w:lvl w:ilvl="3" w:tplc="CA467284" w:tentative="1">
      <w:start w:val="1"/>
      <w:numFmt w:val="bullet"/>
      <w:lvlText w:val=""/>
      <w:lvlJc w:val="left"/>
      <w:pPr>
        <w:ind w:left="4590" w:hanging="360"/>
      </w:pPr>
      <w:rPr>
        <w:rFonts w:ascii="Symbol" w:hAnsi="Symbol" w:hint="default"/>
      </w:rPr>
    </w:lvl>
    <w:lvl w:ilvl="4" w:tplc="90966C5C" w:tentative="1">
      <w:start w:val="1"/>
      <w:numFmt w:val="bullet"/>
      <w:lvlText w:val="o"/>
      <w:lvlJc w:val="left"/>
      <w:pPr>
        <w:ind w:left="5310" w:hanging="360"/>
      </w:pPr>
      <w:rPr>
        <w:rFonts w:ascii="Courier New" w:hAnsi="Courier New" w:cs="Courier New" w:hint="default"/>
      </w:rPr>
    </w:lvl>
    <w:lvl w:ilvl="5" w:tplc="7CB822F4" w:tentative="1">
      <w:start w:val="1"/>
      <w:numFmt w:val="bullet"/>
      <w:lvlText w:val=""/>
      <w:lvlJc w:val="left"/>
      <w:pPr>
        <w:ind w:left="6030" w:hanging="360"/>
      </w:pPr>
      <w:rPr>
        <w:rFonts w:ascii="Wingdings" w:hAnsi="Wingdings" w:hint="default"/>
      </w:rPr>
    </w:lvl>
    <w:lvl w:ilvl="6" w:tplc="37EA90FE" w:tentative="1">
      <w:start w:val="1"/>
      <w:numFmt w:val="bullet"/>
      <w:lvlText w:val=""/>
      <w:lvlJc w:val="left"/>
      <w:pPr>
        <w:ind w:left="6750" w:hanging="360"/>
      </w:pPr>
      <w:rPr>
        <w:rFonts w:ascii="Symbol" w:hAnsi="Symbol" w:hint="default"/>
      </w:rPr>
    </w:lvl>
    <w:lvl w:ilvl="7" w:tplc="EF74B6BE" w:tentative="1">
      <w:start w:val="1"/>
      <w:numFmt w:val="bullet"/>
      <w:lvlText w:val="o"/>
      <w:lvlJc w:val="left"/>
      <w:pPr>
        <w:ind w:left="7470" w:hanging="360"/>
      </w:pPr>
      <w:rPr>
        <w:rFonts w:ascii="Courier New" w:hAnsi="Courier New" w:cs="Courier New" w:hint="default"/>
      </w:rPr>
    </w:lvl>
    <w:lvl w:ilvl="8" w:tplc="3F7E22E4" w:tentative="1">
      <w:start w:val="1"/>
      <w:numFmt w:val="bullet"/>
      <w:lvlText w:val=""/>
      <w:lvlJc w:val="left"/>
      <w:pPr>
        <w:ind w:left="8190" w:hanging="360"/>
      </w:pPr>
      <w:rPr>
        <w:rFonts w:ascii="Wingdings" w:hAnsi="Wingdings" w:hint="default"/>
      </w:rPr>
    </w:lvl>
  </w:abstractNum>
  <w:abstractNum w:abstractNumId="37" w15:restartNumberingAfterBreak="0">
    <w:nsid w:val="66E075AA"/>
    <w:multiLevelType w:val="multilevel"/>
    <w:tmpl w:val="843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E47BE"/>
    <w:multiLevelType w:val="multilevel"/>
    <w:tmpl w:val="FA7A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9007D"/>
    <w:multiLevelType w:val="multilevel"/>
    <w:tmpl w:val="C0C4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84841"/>
    <w:multiLevelType w:val="hybridMultilevel"/>
    <w:tmpl w:val="8104FB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C0F53B4"/>
    <w:multiLevelType w:val="hybridMultilevel"/>
    <w:tmpl w:val="D3A2973C"/>
    <w:lvl w:ilvl="0" w:tplc="17346FA0">
      <w:start w:val="1"/>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D910EB"/>
    <w:multiLevelType w:val="hybridMultilevel"/>
    <w:tmpl w:val="D20234F6"/>
    <w:lvl w:ilvl="0" w:tplc="0C02E734">
      <w:start w:val="1"/>
      <w:numFmt w:val="decimal"/>
      <w:lvlText w:val="%1."/>
      <w:lvlJc w:val="left"/>
      <w:pPr>
        <w:ind w:left="720" w:hanging="360"/>
      </w:pPr>
      <w:rPr>
        <w:color w:val="auto"/>
      </w:rPr>
    </w:lvl>
    <w:lvl w:ilvl="1" w:tplc="DC66F580" w:tentative="1">
      <w:start w:val="1"/>
      <w:numFmt w:val="lowerLetter"/>
      <w:lvlText w:val="%2."/>
      <w:lvlJc w:val="left"/>
      <w:pPr>
        <w:ind w:left="1440" w:hanging="360"/>
      </w:pPr>
    </w:lvl>
    <w:lvl w:ilvl="2" w:tplc="E5C450C4" w:tentative="1">
      <w:start w:val="1"/>
      <w:numFmt w:val="lowerRoman"/>
      <w:lvlText w:val="%3."/>
      <w:lvlJc w:val="right"/>
      <w:pPr>
        <w:ind w:left="2160" w:hanging="180"/>
      </w:pPr>
    </w:lvl>
    <w:lvl w:ilvl="3" w:tplc="F57C1870" w:tentative="1">
      <w:start w:val="1"/>
      <w:numFmt w:val="decimal"/>
      <w:lvlText w:val="%4."/>
      <w:lvlJc w:val="left"/>
      <w:pPr>
        <w:ind w:left="2880" w:hanging="360"/>
      </w:pPr>
    </w:lvl>
    <w:lvl w:ilvl="4" w:tplc="DDA820BA" w:tentative="1">
      <w:start w:val="1"/>
      <w:numFmt w:val="lowerLetter"/>
      <w:lvlText w:val="%5."/>
      <w:lvlJc w:val="left"/>
      <w:pPr>
        <w:ind w:left="3600" w:hanging="360"/>
      </w:pPr>
    </w:lvl>
    <w:lvl w:ilvl="5" w:tplc="C2328A84" w:tentative="1">
      <w:start w:val="1"/>
      <w:numFmt w:val="lowerRoman"/>
      <w:lvlText w:val="%6."/>
      <w:lvlJc w:val="right"/>
      <w:pPr>
        <w:ind w:left="4320" w:hanging="180"/>
      </w:pPr>
    </w:lvl>
    <w:lvl w:ilvl="6" w:tplc="814243AE" w:tentative="1">
      <w:start w:val="1"/>
      <w:numFmt w:val="decimal"/>
      <w:lvlText w:val="%7."/>
      <w:lvlJc w:val="left"/>
      <w:pPr>
        <w:ind w:left="5040" w:hanging="360"/>
      </w:pPr>
    </w:lvl>
    <w:lvl w:ilvl="7" w:tplc="B7C6D5EC" w:tentative="1">
      <w:start w:val="1"/>
      <w:numFmt w:val="lowerLetter"/>
      <w:lvlText w:val="%8."/>
      <w:lvlJc w:val="left"/>
      <w:pPr>
        <w:ind w:left="5760" w:hanging="360"/>
      </w:pPr>
    </w:lvl>
    <w:lvl w:ilvl="8" w:tplc="7980B5CE" w:tentative="1">
      <w:start w:val="1"/>
      <w:numFmt w:val="lowerRoman"/>
      <w:lvlText w:val="%9."/>
      <w:lvlJc w:val="right"/>
      <w:pPr>
        <w:ind w:left="6480" w:hanging="180"/>
      </w:pPr>
    </w:lvl>
  </w:abstractNum>
  <w:abstractNum w:abstractNumId="43" w15:restartNumberingAfterBreak="0">
    <w:nsid w:val="72156762"/>
    <w:multiLevelType w:val="hybridMultilevel"/>
    <w:tmpl w:val="1264C6CC"/>
    <w:lvl w:ilvl="0" w:tplc="2ECCCB42">
      <w:start w:val="1"/>
      <w:numFmt w:val="decimal"/>
      <w:lvlText w:val="%1."/>
      <w:lvlJc w:val="left"/>
      <w:pPr>
        <w:ind w:left="720" w:hanging="360"/>
      </w:pPr>
      <w:rPr>
        <w:color w:val="auto"/>
      </w:rPr>
    </w:lvl>
    <w:lvl w:ilvl="1" w:tplc="A3BC0EE6" w:tentative="1">
      <w:start w:val="1"/>
      <w:numFmt w:val="lowerLetter"/>
      <w:lvlText w:val="%2."/>
      <w:lvlJc w:val="left"/>
      <w:pPr>
        <w:ind w:left="1440" w:hanging="360"/>
      </w:pPr>
    </w:lvl>
    <w:lvl w:ilvl="2" w:tplc="09BA8FC2" w:tentative="1">
      <w:start w:val="1"/>
      <w:numFmt w:val="lowerRoman"/>
      <w:lvlText w:val="%3."/>
      <w:lvlJc w:val="right"/>
      <w:pPr>
        <w:ind w:left="2160" w:hanging="180"/>
      </w:pPr>
    </w:lvl>
    <w:lvl w:ilvl="3" w:tplc="728E16B6" w:tentative="1">
      <w:start w:val="1"/>
      <w:numFmt w:val="decimal"/>
      <w:lvlText w:val="%4."/>
      <w:lvlJc w:val="left"/>
      <w:pPr>
        <w:ind w:left="2880" w:hanging="360"/>
      </w:pPr>
    </w:lvl>
    <w:lvl w:ilvl="4" w:tplc="8B8E2956" w:tentative="1">
      <w:start w:val="1"/>
      <w:numFmt w:val="lowerLetter"/>
      <w:lvlText w:val="%5."/>
      <w:lvlJc w:val="left"/>
      <w:pPr>
        <w:ind w:left="3600" w:hanging="360"/>
      </w:pPr>
    </w:lvl>
    <w:lvl w:ilvl="5" w:tplc="41747B6E" w:tentative="1">
      <w:start w:val="1"/>
      <w:numFmt w:val="lowerRoman"/>
      <w:lvlText w:val="%6."/>
      <w:lvlJc w:val="right"/>
      <w:pPr>
        <w:ind w:left="4320" w:hanging="180"/>
      </w:pPr>
    </w:lvl>
    <w:lvl w:ilvl="6" w:tplc="9962AAF2" w:tentative="1">
      <w:start w:val="1"/>
      <w:numFmt w:val="decimal"/>
      <w:lvlText w:val="%7."/>
      <w:lvlJc w:val="left"/>
      <w:pPr>
        <w:ind w:left="5040" w:hanging="360"/>
      </w:pPr>
    </w:lvl>
    <w:lvl w:ilvl="7" w:tplc="B504F00A" w:tentative="1">
      <w:start w:val="1"/>
      <w:numFmt w:val="lowerLetter"/>
      <w:lvlText w:val="%8."/>
      <w:lvlJc w:val="left"/>
      <w:pPr>
        <w:ind w:left="5760" w:hanging="360"/>
      </w:pPr>
    </w:lvl>
    <w:lvl w:ilvl="8" w:tplc="6BF03AA2" w:tentative="1">
      <w:start w:val="1"/>
      <w:numFmt w:val="lowerRoman"/>
      <w:lvlText w:val="%9."/>
      <w:lvlJc w:val="right"/>
      <w:pPr>
        <w:ind w:left="6480" w:hanging="180"/>
      </w:pPr>
    </w:lvl>
  </w:abstractNum>
  <w:abstractNum w:abstractNumId="44" w15:restartNumberingAfterBreak="0">
    <w:nsid w:val="742B751A"/>
    <w:multiLevelType w:val="hybridMultilevel"/>
    <w:tmpl w:val="0C660678"/>
    <w:lvl w:ilvl="0" w:tplc="882C7826">
      <w:start w:val="1"/>
      <w:numFmt w:val="bullet"/>
      <w:lvlText w:val=""/>
      <w:lvlJc w:val="left"/>
      <w:pPr>
        <w:ind w:left="720" w:hanging="360"/>
      </w:pPr>
      <w:rPr>
        <w:rFonts w:ascii="Symbol" w:hAnsi="Symbol" w:hint="default"/>
      </w:rPr>
    </w:lvl>
    <w:lvl w:ilvl="1" w:tplc="D4D4875A">
      <w:start w:val="1"/>
      <w:numFmt w:val="bullet"/>
      <w:lvlText w:val="o"/>
      <w:lvlJc w:val="left"/>
      <w:pPr>
        <w:ind w:left="1440" w:hanging="360"/>
      </w:pPr>
      <w:rPr>
        <w:rFonts w:ascii="Courier New" w:hAnsi="Courier New" w:cs="Courier New" w:hint="default"/>
      </w:rPr>
    </w:lvl>
    <w:lvl w:ilvl="2" w:tplc="1C16D168" w:tentative="1">
      <w:start w:val="1"/>
      <w:numFmt w:val="bullet"/>
      <w:lvlText w:val=""/>
      <w:lvlJc w:val="left"/>
      <w:pPr>
        <w:ind w:left="2160" w:hanging="360"/>
      </w:pPr>
      <w:rPr>
        <w:rFonts w:ascii="Wingdings" w:hAnsi="Wingdings" w:hint="default"/>
      </w:rPr>
    </w:lvl>
    <w:lvl w:ilvl="3" w:tplc="41828162" w:tentative="1">
      <w:start w:val="1"/>
      <w:numFmt w:val="bullet"/>
      <w:lvlText w:val=""/>
      <w:lvlJc w:val="left"/>
      <w:pPr>
        <w:ind w:left="2880" w:hanging="360"/>
      </w:pPr>
      <w:rPr>
        <w:rFonts w:ascii="Symbol" w:hAnsi="Symbol" w:hint="default"/>
      </w:rPr>
    </w:lvl>
    <w:lvl w:ilvl="4" w:tplc="100C1518" w:tentative="1">
      <w:start w:val="1"/>
      <w:numFmt w:val="bullet"/>
      <w:lvlText w:val="o"/>
      <w:lvlJc w:val="left"/>
      <w:pPr>
        <w:ind w:left="3600" w:hanging="360"/>
      </w:pPr>
      <w:rPr>
        <w:rFonts w:ascii="Courier New" w:hAnsi="Courier New" w:cs="Courier New" w:hint="default"/>
      </w:rPr>
    </w:lvl>
    <w:lvl w:ilvl="5" w:tplc="83C8278C" w:tentative="1">
      <w:start w:val="1"/>
      <w:numFmt w:val="bullet"/>
      <w:lvlText w:val=""/>
      <w:lvlJc w:val="left"/>
      <w:pPr>
        <w:ind w:left="4320" w:hanging="360"/>
      </w:pPr>
      <w:rPr>
        <w:rFonts w:ascii="Wingdings" w:hAnsi="Wingdings" w:hint="default"/>
      </w:rPr>
    </w:lvl>
    <w:lvl w:ilvl="6" w:tplc="951CCFC2" w:tentative="1">
      <w:start w:val="1"/>
      <w:numFmt w:val="bullet"/>
      <w:lvlText w:val=""/>
      <w:lvlJc w:val="left"/>
      <w:pPr>
        <w:ind w:left="5040" w:hanging="360"/>
      </w:pPr>
      <w:rPr>
        <w:rFonts w:ascii="Symbol" w:hAnsi="Symbol" w:hint="default"/>
      </w:rPr>
    </w:lvl>
    <w:lvl w:ilvl="7" w:tplc="E4CA97B2" w:tentative="1">
      <w:start w:val="1"/>
      <w:numFmt w:val="bullet"/>
      <w:lvlText w:val="o"/>
      <w:lvlJc w:val="left"/>
      <w:pPr>
        <w:ind w:left="5760" w:hanging="360"/>
      </w:pPr>
      <w:rPr>
        <w:rFonts w:ascii="Courier New" w:hAnsi="Courier New" w:cs="Courier New" w:hint="default"/>
      </w:rPr>
    </w:lvl>
    <w:lvl w:ilvl="8" w:tplc="F8069834" w:tentative="1">
      <w:start w:val="1"/>
      <w:numFmt w:val="bullet"/>
      <w:lvlText w:val=""/>
      <w:lvlJc w:val="left"/>
      <w:pPr>
        <w:ind w:left="6480" w:hanging="360"/>
      </w:pPr>
      <w:rPr>
        <w:rFonts w:ascii="Wingdings" w:hAnsi="Wingdings" w:hint="default"/>
      </w:rPr>
    </w:lvl>
  </w:abstractNum>
  <w:abstractNum w:abstractNumId="45" w15:restartNumberingAfterBreak="0">
    <w:nsid w:val="76754335"/>
    <w:multiLevelType w:val="multilevel"/>
    <w:tmpl w:val="F58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440211">
    <w:abstractNumId w:val="40"/>
  </w:num>
  <w:num w:numId="2" w16cid:durableId="866022766">
    <w:abstractNumId w:val="6"/>
  </w:num>
  <w:num w:numId="3" w16cid:durableId="1561790312">
    <w:abstractNumId w:val="20"/>
  </w:num>
  <w:num w:numId="4" w16cid:durableId="1426876607">
    <w:abstractNumId w:val="22"/>
  </w:num>
  <w:num w:numId="5" w16cid:durableId="1156261467">
    <w:abstractNumId w:val="3"/>
  </w:num>
  <w:num w:numId="6" w16cid:durableId="902561895">
    <w:abstractNumId w:val="23"/>
  </w:num>
  <w:num w:numId="7" w16cid:durableId="397679199">
    <w:abstractNumId w:val="11"/>
  </w:num>
  <w:num w:numId="8" w16cid:durableId="1964071183">
    <w:abstractNumId w:val="19"/>
  </w:num>
  <w:num w:numId="9" w16cid:durableId="1544826975">
    <w:abstractNumId w:val="37"/>
  </w:num>
  <w:num w:numId="10" w16cid:durableId="1465852163">
    <w:abstractNumId w:val="35"/>
  </w:num>
  <w:num w:numId="11" w16cid:durableId="778918411">
    <w:abstractNumId w:val="38"/>
  </w:num>
  <w:num w:numId="12" w16cid:durableId="834760905">
    <w:abstractNumId w:val="10"/>
  </w:num>
  <w:num w:numId="13" w16cid:durableId="225647234">
    <w:abstractNumId w:val="7"/>
  </w:num>
  <w:num w:numId="14" w16cid:durableId="488331342">
    <w:abstractNumId w:val="14"/>
  </w:num>
  <w:num w:numId="15" w16cid:durableId="52049363">
    <w:abstractNumId w:val="39"/>
  </w:num>
  <w:num w:numId="16" w16cid:durableId="660040586">
    <w:abstractNumId w:val="45"/>
  </w:num>
  <w:num w:numId="17" w16cid:durableId="1237087624">
    <w:abstractNumId w:val="4"/>
  </w:num>
  <w:num w:numId="18" w16cid:durableId="1814441954">
    <w:abstractNumId w:val="15"/>
  </w:num>
  <w:num w:numId="19" w16cid:durableId="2082634663">
    <w:abstractNumId w:val="28"/>
  </w:num>
  <w:num w:numId="20" w16cid:durableId="632173439">
    <w:abstractNumId w:val="16"/>
  </w:num>
  <w:num w:numId="21" w16cid:durableId="1885866489">
    <w:abstractNumId w:val="27"/>
  </w:num>
  <w:num w:numId="22" w16cid:durableId="1544365611">
    <w:abstractNumId w:val="13"/>
  </w:num>
  <w:num w:numId="23" w16cid:durableId="1749574216">
    <w:abstractNumId w:val="12"/>
  </w:num>
  <w:num w:numId="24" w16cid:durableId="1645961840">
    <w:abstractNumId w:val="42"/>
  </w:num>
  <w:num w:numId="25" w16cid:durableId="36972650">
    <w:abstractNumId w:val="32"/>
  </w:num>
  <w:num w:numId="26" w16cid:durableId="170220366">
    <w:abstractNumId w:val="9"/>
  </w:num>
  <w:num w:numId="27" w16cid:durableId="1131020823">
    <w:abstractNumId w:val="36"/>
  </w:num>
  <w:num w:numId="28" w16cid:durableId="659888566">
    <w:abstractNumId w:val="1"/>
  </w:num>
  <w:num w:numId="29" w16cid:durableId="636028306">
    <w:abstractNumId w:val="44"/>
  </w:num>
  <w:num w:numId="30" w16cid:durableId="1546066515">
    <w:abstractNumId w:val="30"/>
  </w:num>
  <w:num w:numId="31" w16cid:durableId="2145347195">
    <w:abstractNumId w:val="26"/>
  </w:num>
  <w:num w:numId="32" w16cid:durableId="1465805812">
    <w:abstractNumId w:val="21"/>
  </w:num>
  <w:num w:numId="33" w16cid:durableId="468743414">
    <w:abstractNumId w:val="33"/>
  </w:num>
  <w:num w:numId="34" w16cid:durableId="1323661375">
    <w:abstractNumId w:val="29"/>
  </w:num>
  <w:num w:numId="35" w16cid:durableId="226577504">
    <w:abstractNumId w:val="5"/>
  </w:num>
  <w:num w:numId="36" w16cid:durableId="412975004">
    <w:abstractNumId w:val="43"/>
  </w:num>
  <w:num w:numId="37" w16cid:durableId="1446777278">
    <w:abstractNumId w:val="0"/>
  </w:num>
  <w:num w:numId="38" w16cid:durableId="193660569">
    <w:abstractNumId w:val="17"/>
  </w:num>
  <w:num w:numId="39" w16cid:durableId="1721518070">
    <w:abstractNumId w:val="34"/>
  </w:num>
  <w:num w:numId="40" w16cid:durableId="326247769">
    <w:abstractNumId w:val="18"/>
  </w:num>
  <w:num w:numId="41" w16cid:durableId="315956717">
    <w:abstractNumId w:val="25"/>
  </w:num>
  <w:num w:numId="42" w16cid:durableId="442380922">
    <w:abstractNumId w:val="2"/>
  </w:num>
  <w:num w:numId="43" w16cid:durableId="427622413">
    <w:abstractNumId w:val="8"/>
  </w:num>
  <w:num w:numId="44" w16cid:durableId="698118462">
    <w:abstractNumId w:val="31"/>
  </w:num>
  <w:num w:numId="45" w16cid:durableId="1334338897">
    <w:abstractNumId w:val="24"/>
  </w:num>
  <w:num w:numId="46" w16cid:durableId="197015939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F9"/>
    <w:rsid w:val="00007EF7"/>
    <w:rsid w:val="00060335"/>
    <w:rsid w:val="00071F24"/>
    <w:rsid w:val="00073FA1"/>
    <w:rsid w:val="000A45B4"/>
    <w:rsid w:val="000A464B"/>
    <w:rsid w:val="000B22C5"/>
    <w:rsid w:val="000B7684"/>
    <w:rsid w:val="000D69B8"/>
    <w:rsid w:val="000D7324"/>
    <w:rsid w:val="000E1FAA"/>
    <w:rsid w:val="000E4878"/>
    <w:rsid w:val="000F1816"/>
    <w:rsid w:val="000F44AE"/>
    <w:rsid w:val="0010395C"/>
    <w:rsid w:val="00105833"/>
    <w:rsid w:val="00105AB5"/>
    <w:rsid w:val="00122F67"/>
    <w:rsid w:val="00126F89"/>
    <w:rsid w:val="00134789"/>
    <w:rsid w:val="00151C43"/>
    <w:rsid w:val="001531E7"/>
    <w:rsid w:val="001815CE"/>
    <w:rsid w:val="001820D6"/>
    <w:rsid w:val="001A5173"/>
    <w:rsid w:val="001B2BB8"/>
    <w:rsid w:val="001B7BFC"/>
    <w:rsid w:val="001C2A6B"/>
    <w:rsid w:val="001C78A7"/>
    <w:rsid w:val="001D3648"/>
    <w:rsid w:val="00203078"/>
    <w:rsid w:val="002061E8"/>
    <w:rsid w:val="00207A74"/>
    <w:rsid w:val="00272DD5"/>
    <w:rsid w:val="00286344"/>
    <w:rsid w:val="002A326D"/>
    <w:rsid w:val="002C3469"/>
    <w:rsid w:val="002D2A64"/>
    <w:rsid w:val="002F0071"/>
    <w:rsid w:val="002F2362"/>
    <w:rsid w:val="00303263"/>
    <w:rsid w:val="003112B6"/>
    <w:rsid w:val="003235FB"/>
    <w:rsid w:val="00323DFA"/>
    <w:rsid w:val="003250BF"/>
    <w:rsid w:val="003334AB"/>
    <w:rsid w:val="00362A18"/>
    <w:rsid w:val="00367213"/>
    <w:rsid w:val="00370786"/>
    <w:rsid w:val="00383D8C"/>
    <w:rsid w:val="003867DF"/>
    <w:rsid w:val="00394512"/>
    <w:rsid w:val="00395710"/>
    <w:rsid w:val="00396C5E"/>
    <w:rsid w:val="00396CE8"/>
    <w:rsid w:val="003A018F"/>
    <w:rsid w:val="003A04C8"/>
    <w:rsid w:val="003E1E2E"/>
    <w:rsid w:val="003F3B17"/>
    <w:rsid w:val="00403660"/>
    <w:rsid w:val="00404B76"/>
    <w:rsid w:val="004109C0"/>
    <w:rsid w:val="00437FBE"/>
    <w:rsid w:val="004701EE"/>
    <w:rsid w:val="00473593"/>
    <w:rsid w:val="00475068"/>
    <w:rsid w:val="00493F1A"/>
    <w:rsid w:val="004B592C"/>
    <w:rsid w:val="004D4890"/>
    <w:rsid w:val="004E12AA"/>
    <w:rsid w:val="004E2B8F"/>
    <w:rsid w:val="004E6763"/>
    <w:rsid w:val="00507018"/>
    <w:rsid w:val="00543FF5"/>
    <w:rsid w:val="005468C4"/>
    <w:rsid w:val="00552262"/>
    <w:rsid w:val="0057559B"/>
    <w:rsid w:val="005769C6"/>
    <w:rsid w:val="00586465"/>
    <w:rsid w:val="005B00FA"/>
    <w:rsid w:val="005B0DEA"/>
    <w:rsid w:val="005B11FE"/>
    <w:rsid w:val="005B6AC8"/>
    <w:rsid w:val="005D56F0"/>
    <w:rsid w:val="005D64B3"/>
    <w:rsid w:val="00601C5B"/>
    <w:rsid w:val="00606041"/>
    <w:rsid w:val="00615E89"/>
    <w:rsid w:val="006242BB"/>
    <w:rsid w:val="00625A68"/>
    <w:rsid w:val="00644763"/>
    <w:rsid w:val="00651E74"/>
    <w:rsid w:val="00664256"/>
    <w:rsid w:val="006712C9"/>
    <w:rsid w:val="006736D3"/>
    <w:rsid w:val="006908D1"/>
    <w:rsid w:val="006A75DE"/>
    <w:rsid w:val="006C3552"/>
    <w:rsid w:val="006C44A5"/>
    <w:rsid w:val="006C5902"/>
    <w:rsid w:val="006E4D40"/>
    <w:rsid w:val="006E6879"/>
    <w:rsid w:val="006E6E00"/>
    <w:rsid w:val="0070618D"/>
    <w:rsid w:val="0070773A"/>
    <w:rsid w:val="00712664"/>
    <w:rsid w:val="0072435D"/>
    <w:rsid w:val="00731043"/>
    <w:rsid w:val="00743706"/>
    <w:rsid w:val="00744B32"/>
    <w:rsid w:val="0075497E"/>
    <w:rsid w:val="007762FB"/>
    <w:rsid w:val="0078445F"/>
    <w:rsid w:val="00790290"/>
    <w:rsid w:val="00795CE0"/>
    <w:rsid w:val="00797BC8"/>
    <w:rsid w:val="007A13A4"/>
    <w:rsid w:val="007C01B1"/>
    <w:rsid w:val="007D0538"/>
    <w:rsid w:val="007D3D31"/>
    <w:rsid w:val="007E2ADB"/>
    <w:rsid w:val="007E2D02"/>
    <w:rsid w:val="007F63A9"/>
    <w:rsid w:val="008201DA"/>
    <w:rsid w:val="00822F35"/>
    <w:rsid w:val="0083030A"/>
    <w:rsid w:val="00840ED6"/>
    <w:rsid w:val="0086274D"/>
    <w:rsid w:val="008858E8"/>
    <w:rsid w:val="008954AD"/>
    <w:rsid w:val="008959D6"/>
    <w:rsid w:val="008A22AC"/>
    <w:rsid w:val="008A299A"/>
    <w:rsid w:val="008A45A5"/>
    <w:rsid w:val="008C32C5"/>
    <w:rsid w:val="008F54EE"/>
    <w:rsid w:val="008F62A1"/>
    <w:rsid w:val="00902B57"/>
    <w:rsid w:val="00903EB4"/>
    <w:rsid w:val="00903FDB"/>
    <w:rsid w:val="0091061E"/>
    <w:rsid w:val="00912366"/>
    <w:rsid w:val="00914F69"/>
    <w:rsid w:val="00921B8D"/>
    <w:rsid w:val="00924B63"/>
    <w:rsid w:val="009443F9"/>
    <w:rsid w:val="00960E05"/>
    <w:rsid w:val="009646E6"/>
    <w:rsid w:val="00970662"/>
    <w:rsid w:val="0097572A"/>
    <w:rsid w:val="00996BCD"/>
    <w:rsid w:val="009A012A"/>
    <w:rsid w:val="009A0712"/>
    <w:rsid w:val="009A36E3"/>
    <w:rsid w:val="009B30F4"/>
    <w:rsid w:val="009C7A2E"/>
    <w:rsid w:val="009D4974"/>
    <w:rsid w:val="009F3379"/>
    <w:rsid w:val="009F6D6F"/>
    <w:rsid w:val="00A109E2"/>
    <w:rsid w:val="00A11008"/>
    <w:rsid w:val="00A36966"/>
    <w:rsid w:val="00A37012"/>
    <w:rsid w:val="00A44A0C"/>
    <w:rsid w:val="00A71AAC"/>
    <w:rsid w:val="00A764BB"/>
    <w:rsid w:val="00AB78A8"/>
    <w:rsid w:val="00AC1793"/>
    <w:rsid w:val="00AE0AF5"/>
    <w:rsid w:val="00AE1830"/>
    <w:rsid w:val="00AE44D7"/>
    <w:rsid w:val="00AE7FBB"/>
    <w:rsid w:val="00AF205A"/>
    <w:rsid w:val="00AF4977"/>
    <w:rsid w:val="00B0738A"/>
    <w:rsid w:val="00B24FF9"/>
    <w:rsid w:val="00B319EF"/>
    <w:rsid w:val="00B42EE8"/>
    <w:rsid w:val="00B45BEA"/>
    <w:rsid w:val="00B52E10"/>
    <w:rsid w:val="00B53D54"/>
    <w:rsid w:val="00B577A5"/>
    <w:rsid w:val="00B57CAB"/>
    <w:rsid w:val="00B74D33"/>
    <w:rsid w:val="00B77DC2"/>
    <w:rsid w:val="00B93F41"/>
    <w:rsid w:val="00B97364"/>
    <w:rsid w:val="00BB4FB2"/>
    <w:rsid w:val="00BB6921"/>
    <w:rsid w:val="00BC2FEA"/>
    <w:rsid w:val="00BD0EA5"/>
    <w:rsid w:val="00BD1C47"/>
    <w:rsid w:val="00BD56AF"/>
    <w:rsid w:val="00BE3CC9"/>
    <w:rsid w:val="00BE6CB4"/>
    <w:rsid w:val="00BE7F91"/>
    <w:rsid w:val="00BF2D32"/>
    <w:rsid w:val="00C03691"/>
    <w:rsid w:val="00C176DB"/>
    <w:rsid w:val="00C31205"/>
    <w:rsid w:val="00C32C63"/>
    <w:rsid w:val="00C37864"/>
    <w:rsid w:val="00C53B8D"/>
    <w:rsid w:val="00C731AF"/>
    <w:rsid w:val="00C73992"/>
    <w:rsid w:val="00C84D20"/>
    <w:rsid w:val="00C91524"/>
    <w:rsid w:val="00CA34CC"/>
    <w:rsid w:val="00CA3B2D"/>
    <w:rsid w:val="00CB5807"/>
    <w:rsid w:val="00CD037D"/>
    <w:rsid w:val="00CD1303"/>
    <w:rsid w:val="00CE38E6"/>
    <w:rsid w:val="00CF5CFC"/>
    <w:rsid w:val="00D01FA9"/>
    <w:rsid w:val="00D13099"/>
    <w:rsid w:val="00D235CF"/>
    <w:rsid w:val="00D25E86"/>
    <w:rsid w:val="00D44AA2"/>
    <w:rsid w:val="00D4735F"/>
    <w:rsid w:val="00D47490"/>
    <w:rsid w:val="00D517A7"/>
    <w:rsid w:val="00D536F9"/>
    <w:rsid w:val="00D65168"/>
    <w:rsid w:val="00D6543F"/>
    <w:rsid w:val="00D74505"/>
    <w:rsid w:val="00D87067"/>
    <w:rsid w:val="00DA43EA"/>
    <w:rsid w:val="00DA7191"/>
    <w:rsid w:val="00DD2F65"/>
    <w:rsid w:val="00DD4FB4"/>
    <w:rsid w:val="00DE22D4"/>
    <w:rsid w:val="00DE5791"/>
    <w:rsid w:val="00E0165B"/>
    <w:rsid w:val="00E43105"/>
    <w:rsid w:val="00E43E4F"/>
    <w:rsid w:val="00E54773"/>
    <w:rsid w:val="00E57A68"/>
    <w:rsid w:val="00E74A4C"/>
    <w:rsid w:val="00E87D71"/>
    <w:rsid w:val="00ED10CC"/>
    <w:rsid w:val="00ED6AE7"/>
    <w:rsid w:val="00EE0B01"/>
    <w:rsid w:val="00EF37E5"/>
    <w:rsid w:val="00F23C3A"/>
    <w:rsid w:val="00F420FE"/>
    <w:rsid w:val="00F63709"/>
    <w:rsid w:val="00F74B9F"/>
    <w:rsid w:val="00F82262"/>
    <w:rsid w:val="00F859F7"/>
    <w:rsid w:val="00FA5EF7"/>
    <w:rsid w:val="00FB2BB4"/>
    <w:rsid w:val="00FB6AEF"/>
    <w:rsid w:val="00FC700F"/>
    <w:rsid w:val="00FF54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612806EE"/>
  <w15:chartTrackingRefBased/>
  <w15:docId w15:val="{FE31BED1-616E-43D5-A03D-D7E6EFA2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3">
    <w:name w:val="heading 3"/>
    <w:basedOn w:val="Normal"/>
    <w:next w:val="Normal"/>
    <w:qFormat/>
    <w:pPr>
      <w:keepNext/>
      <w:outlineLvl w:val="2"/>
    </w:pPr>
    <w:rPr>
      <w:rFonts w:ascii="Times New Roman" w:hAnsi="Times New Roman"/>
      <w:b/>
      <w:bCs/>
      <w:sz w:val="28"/>
      <w:szCs w:val="20"/>
    </w:rPr>
  </w:style>
  <w:style w:type="paragraph" w:styleId="Heading4">
    <w:name w:val="heading 4"/>
    <w:basedOn w:val="Normal"/>
    <w:qFormat/>
    <w:rsid w:val="0091061E"/>
    <w:pPr>
      <w:spacing w:before="100" w:beforeAutospacing="1" w:after="100" w:afterAutospacing="1"/>
      <w:outlineLvl w:val="3"/>
    </w:pPr>
    <w:rPr>
      <w:rFonts w:ascii="Times New Roman" w:hAnsi="Times New Roman"/>
      <w:b/>
      <w:bCs/>
    </w:rPr>
  </w:style>
  <w:style w:type="paragraph" w:styleId="Heading5">
    <w:name w:val="heading 5"/>
    <w:basedOn w:val="Normal"/>
    <w:link w:val="Heading5Char"/>
    <w:uiPriority w:val="9"/>
    <w:qFormat/>
    <w:rsid w:val="0091061E"/>
    <w:pPr>
      <w:spacing w:before="100" w:beforeAutospacing="1" w:after="100" w:afterAutospacing="1"/>
      <w:outlineLvl w:val="4"/>
    </w:pPr>
    <w:rPr>
      <w:rFonts w:ascii="Times New Roman" w:hAnsi="Times New Roman"/>
      <w:b/>
      <w:bCs/>
      <w:sz w:val="20"/>
      <w:szCs w:val="20"/>
    </w:rPr>
  </w:style>
  <w:style w:type="paragraph" w:styleId="Heading9">
    <w:name w:val="heading 9"/>
    <w:basedOn w:val="Normal"/>
    <w:next w:val="Normal"/>
    <w:qFormat/>
    <w:pPr>
      <w:keepNext/>
      <w:outlineLvl w:val="8"/>
    </w:pPr>
    <w:rPr>
      <w:rFonts w:ascii="Times New Roman" w:hAnsi="Times New Roman"/>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2F2362"/>
    <w:rPr>
      <w:rFonts w:ascii="Tahoma" w:hAnsi="Tahoma" w:cs="Tahoma"/>
      <w:sz w:val="16"/>
      <w:szCs w:val="16"/>
    </w:rPr>
  </w:style>
  <w:style w:type="paragraph" w:styleId="BodyTextIndent2">
    <w:name w:val="Body Text Indent 2"/>
    <w:basedOn w:val="Normal"/>
    <w:rsid w:val="00C84D20"/>
    <w:pPr>
      <w:ind w:firstLine="360"/>
    </w:pPr>
    <w:rPr>
      <w:rFonts w:ascii="Times New Roman" w:hAnsi="Times New Roman"/>
      <w:szCs w:val="20"/>
      <w:u w:val="single"/>
    </w:rPr>
  </w:style>
  <w:style w:type="table" w:styleId="TableGrid">
    <w:name w:val="Table Grid"/>
    <w:basedOn w:val="TableNormal"/>
    <w:rsid w:val="00C84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84D20"/>
  </w:style>
  <w:style w:type="paragraph" w:styleId="NormalWeb">
    <w:name w:val="Normal (Web)"/>
    <w:basedOn w:val="Normal"/>
    <w:uiPriority w:val="99"/>
    <w:rsid w:val="0091061E"/>
    <w:pPr>
      <w:spacing w:before="100" w:beforeAutospacing="1" w:after="100" w:afterAutospacing="1"/>
    </w:pPr>
    <w:rPr>
      <w:rFonts w:ascii="Times New Roman" w:hAnsi="Times New Roman"/>
    </w:rPr>
  </w:style>
  <w:style w:type="character" w:styleId="Hyperlink">
    <w:name w:val="Hyperlink"/>
    <w:rsid w:val="003E1E2E"/>
    <w:rPr>
      <w:color w:val="0000FF"/>
      <w:u w:val="single"/>
    </w:rPr>
  </w:style>
  <w:style w:type="character" w:styleId="FollowedHyperlink">
    <w:name w:val="FollowedHyperlink"/>
    <w:rsid w:val="00D01FA9"/>
    <w:rPr>
      <w:color w:val="800080"/>
      <w:u w:val="single"/>
    </w:rPr>
  </w:style>
  <w:style w:type="paragraph" w:styleId="Revision">
    <w:name w:val="Revision"/>
    <w:hidden/>
    <w:uiPriority w:val="99"/>
    <w:semiHidden/>
    <w:rsid w:val="00FF543C"/>
    <w:rPr>
      <w:rFonts w:ascii="Arial" w:hAnsi="Arial"/>
      <w:sz w:val="24"/>
      <w:szCs w:val="24"/>
      <w:lang w:eastAsia="en-US"/>
    </w:rPr>
  </w:style>
  <w:style w:type="character" w:customStyle="1" w:styleId="Heading5Char">
    <w:name w:val="Heading 5 Char"/>
    <w:link w:val="Heading5"/>
    <w:uiPriority w:val="9"/>
    <w:rsid w:val="001A5173"/>
    <w:rPr>
      <w:b/>
      <w:bCs/>
    </w:rPr>
  </w:style>
  <w:style w:type="character" w:styleId="Strong">
    <w:name w:val="Strong"/>
    <w:uiPriority w:val="22"/>
    <w:qFormat/>
    <w:rsid w:val="001A5173"/>
    <w:rPr>
      <w:b/>
      <w:bCs/>
    </w:rPr>
  </w:style>
  <w:style w:type="character" w:customStyle="1" w:styleId="red">
    <w:name w:val="red"/>
    <w:rsid w:val="001A5173"/>
  </w:style>
  <w:style w:type="paragraph" w:styleId="BodyText">
    <w:name w:val="Body Text"/>
    <w:basedOn w:val="Normal"/>
    <w:link w:val="BodyTextChar"/>
    <w:uiPriority w:val="99"/>
    <w:unhideWhenUsed/>
    <w:rsid w:val="003235FB"/>
    <w:pPr>
      <w:spacing w:after="120"/>
    </w:pPr>
  </w:style>
  <w:style w:type="character" w:customStyle="1" w:styleId="BodyTextChar">
    <w:name w:val="Body Text Char"/>
    <w:basedOn w:val="DefaultParagraphFont"/>
    <w:link w:val="BodyText"/>
    <w:uiPriority w:val="99"/>
    <w:rsid w:val="003235FB"/>
    <w:rPr>
      <w:rFonts w:ascii="Arial" w:hAnsi="Arial"/>
      <w:sz w:val="24"/>
      <w:szCs w:val="24"/>
      <w:lang w:eastAsia="en-US"/>
    </w:rPr>
  </w:style>
  <w:style w:type="paragraph" w:styleId="ListParagraph">
    <w:name w:val="List Paragraph"/>
    <w:basedOn w:val="Normal"/>
    <w:uiPriority w:val="34"/>
    <w:qFormat/>
    <w:rsid w:val="00370786"/>
    <w:pPr>
      <w:ind w:left="720"/>
      <w:contextualSpacing/>
    </w:pPr>
  </w:style>
  <w:style w:type="character" w:styleId="UnresolvedMention">
    <w:name w:val="Unresolved Mention"/>
    <w:basedOn w:val="DefaultParagraphFont"/>
    <w:uiPriority w:val="99"/>
    <w:semiHidden/>
    <w:unhideWhenUsed/>
    <w:rsid w:val="00ED1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0734">
      <w:bodyDiv w:val="1"/>
      <w:marLeft w:val="0"/>
      <w:marRight w:val="0"/>
      <w:marTop w:val="0"/>
      <w:marBottom w:val="0"/>
      <w:divBdr>
        <w:top w:val="none" w:sz="0" w:space="0" w:color="auto"/>
        <w:left w:val="none" w:sz="0" w:space="0" w:color="auto"/>
        <w:bottom w:val="none" w:sz="0" w:space="0" w:color="auto"/>
        <w:right w:val="none" w:sz="0" w:space="0" w:color="auto"/>
      </w:divBdr>
    </w:div>
    <w:div w:id="430322763">
      <w:bodyDiv w:val="1"/>
      <w:marLeft w:val="0"/>
      <w:marRight w:val="0"/>
      <w:marTop w:val="0"/>
      <w:marBottom w:val="0"/>
      <w:divBdr>
        <w:top w:val="none" w:sz="0" w:space="0" w:color="auto"/>
        <w:left w:val="none" w:sz="0" w:space="0" w:color="auto"/>
        <w:bottom w:val="none" w:sz="0" w:space="0" w:color="auto"/>
        <w:right w:val="none" w:sz="0" w:space="0" w:color="auto"/>
      </w:divBdr>
    </w:div>
    <w:div w:id="603810572">
      <w:bodyDiv w:val="1"/>
      <w:marLeft w:val="0"/>
      <w:marRight w:val="0"/>
      <w:marTop w:val="0"/>
      <w:marBottom w:val="0"/>
      <w:divBdr>
        <w:top w:val="none" w:sz="0" w:space="0" w:color="auto"/>
        <w:left w:val="none" w:sz="0" w:space="0" w:color="auto"/>
        <w:bottom w:val="none" w:sz="0" w:space="0" w:color="auto"/>
        <w:right w:val="none" w:sz="0" w:space="0" w:color="auto"/>
      </w:divBdr>
    </w:div>
    <w:div w:id="665404998">
      <w:bodyDiv w:val="1"/>
      <w:marLeft w:val="0"/>
      <w:marRight w:val="0"/>
      <w:marTop w:val="0"/>
      <w:marBottom w:val="0"/>
      <w:divBdr>
        <w:top w:val="none" w:sz="0" w:space="0" w:color="auto"/>
        <w:left w:val="none" w:sz="0" w:space="0" w:color="auto"/>
        <w:bottom w:val="none" w:sz="0" w:space="0" w:color="auto"/>
        <w:right w:val="none" w:sz="0" w:space="0" w:color="auto"/>
      </w:divBdr>
    </w:div>
    <w:div w:id="1027878036">
      <w:bodyDiv w:val="1"/>
      <w:marLeft w:val="0"/>
      <w:marRight w:val="0"/>
      <w:marTop w:val="0"/>
      <w:marBottom w:val="0"/>
      <w:divBdr>
        <w:top w:val="none" w:sz="0" w:space="0" w:color="auto"/>
        <w:left w:val="none" w:sz="0" w:space="0" w:color="auto"/>
        <w:bottom w:val="none" w:sz="0" w:space="0" w:color="auto"/>
        <w:right w:val="none" w:sz="0" w:space="0" w:color="auto"/>
      </w:divBdr>
    </w:div>
    <w:div w:id="1231649641">
      <w:bodyDiv w:val="1"/>
      <w:marLeft w:val="0"/>
      <w:marRight w:val="0"/>
      <w:marTop w:val="0"/>
      <w:marBottom w:val="0"/>
      <w:divBdr>
        <w:top w:val="none" w:sz="0" w:space="0" w:color="auto"/>
        <w:left w:val="none" w:sz="0" w:space="0" w:color="auto"/>
        <w:bottom w:val="none" w:sz="0" w:space="0" w:color="auto"/>
        <w:right w:val="none" w:sz="0" w:space="0" w:color="auto"/>
      </w:divBdr>
    </w:div>
    <w:div w:id="1246575028">
      <w:bodyDiv w:val="1"/>
      <w:marLeft w:val="0"/>
      <w:marRight w:val="0"/>
      <w:marTop w:val="0"/>
      <w:marBottom w:val="0"/>
      <w:divBdr>
        <w:top w:val="none" w:sz="0" w:space="0" w:color="auto"/>
        <w:left w:val="none" w:sz="0" w:space="0" w:color="auto"/>
        <w:bottom w:val="none" w:sz="0" w:space="0" w:color="auto"/>
        <w:right w:val="none" w:sz="0" w:space="0" w:color="auto"/>
      </w:divBdr>
    </w:div>
    <w:div w:id="1285035896">
      <w:bodyDiv w:val="1"/>
      <w:marLeft w:val="0"/>
      <w:marRight w:val="0"/>
      <w:marTop w:val="0"/>
      <w:marBottom w:val="0"/>
      <w:divBdr>
        <w:top w:val="none" w:sz="0" w:space="0" w:color="auto"/>
        <w:left w:val="none" w:sz="0" w:space="0" w:color="auto"/>
        <w:bottom w:val="none" w:sz="0" w:space="0" w:color="auto"/>
        <w:right w:val="none" w:sz="0" w:space="0" w:color="auto"/>
      </w:divBdr>
    </w:div>
    <w:div w:id="1323778208">
      <w:bodyDiv w:val="1"/>
      <w:marLeft w:val="0"/>
      <w:marRight w:val="0"/>
      <w:marTop w:val="0"/>
      <w:marBottom w:val="0"/>
      <w:divBdr>
        <w:top w:val="none" w:sz="0" w:space="0" w:color="auto"/>
        <w:left w:val="none" w:sz="0" w:space="0" w:color="auto"/>
        <w:bottom w:val="none" w:sz="0" w:space="0" w:color="auto"/>
        <w:right w:val="none" w:sz="0" w:space="0" w:color="auto"/>
      </w:divBdr>
    </w:div>
    <w:div w:id="1376009214">
      <w:bodyDiv w:val="1"/>
      <w:marLeft w:val="0"/>
      <w:marRight w:val="0"/>
      <w:marTop w:val="0"/>
      <w:marBottom w:val="0"/>
      <w:divBdr>
        <w:top w:val="none" w:sz="0" w:space="0" w:color="auto"/>
        <w:left w:val="none" w:sz="0" w:space="0" w:color="auto"/>
        <w:bottom w:val="none" w:sz="0" w:space="0" w:color="auto"/>
        <w:right w:val="none" w:sz="0" w:space="0" w:color="auto"/>
      </w:divBdr>
      <w:divsChild>
        <w:div w:id="1835756086">
          <w:marLeft w:val="0"/>
          <w:marRight w:val="0"/>
          <w:marTop w:val="0"/>
          <w:marBottom w:val="0"/>
          <w:divBdr>
            <w:top w:val="none" w:sz="0" w:space="0" w:color="auto"/>
            <w:left w:val="none" w:sz="0" w:space="0" w:color="auto"/>
            <w:bottom w:val="none" w:sz="0" w:space="0" w:color="auto"/>
            <w:right w:val="none" w:sz="0" w:space="0" w:color="auto"/>
          </w:divBdr>
        </w:div>
      </w:divsChild>
    </w:div>
    <w:div w:id="1661301098">
      <w:bodyDiv w:val="1"/>
      <w:marLeft w:val="0"/>
      <w:marRight w:val="0"/>
      <w:marTop w:val="0"/>
      <w:marBottom w:val="0"/>
      <w:divBdr>
        <w:top w:val="none" w:sz="0" w:space="0" w:color="auto"/>
        <w:left w:val="none" w:sz="0" w:space="0" w:color="auto"/>
        <w:bottom w:val="none" w:sz="0" w:space="0" w:color="auto"/>
        <w:right w:val="none" w:sz="0" w:space="0" w:color="auto"/>
      </w:divBdr>
    </w:div>
    <w:div w:id="1732851752">
      <w:bodyDiv w:val="1"/>
      <w:marLeft w:val="0"/>
      <w:marRight w:val="0"/>
      <w:marTop w:val="0"/>
      <w:marBottom w:val="0"/>
      <w:divBdr>
        <w:top w:val="none" w:sz="0" w:space="0" w:color="auto"/>
        <w:left w:val="none" w:sz="0" w:space="0" w:color="auto"/>
        <w:bottom w:val="none" w:sz="0" w:space="0" w:color="auto"/>
        <w:right w:val="none" w:sz="0" w:space="0" w:color="auto"/>
      </w:divBdr>
    </w:div>
    <w:div w:id="1949580082">
      <w:bodyDiv w:val="1"/>
      <w:marLeft w:val="0"/>
      <w:marRight w:val="0"/>
      <w:marTop w:val="0"/>
      <w:marBottom w:val="0"/>
      <w:divBdr>
        <w:top w:val="none" w:sz="0" w:space="0" w:color="auto"/>
        <w:left w:val="none" w:sz="0" w:space="0" w:color="auto"/>
        <w:bottom w:val="none" w:sz="0" w:space="0" w:color="auto"/>
        <w:right w:val="none" w:sz="0" w:space="0" w:color="auto"/>
      </w:divBdr>
    </w:div>
    <w:div w:id="20191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ws.noaa.gov/)" TargetMode="External"/><Relationship Id="rId18" Type="http://schemas.openxmlformats.org/officeDocument/2006/relationships/hyperlink" Target="https://www.dir.ca.gov/dosh/HeatIllnessInfo.html" TargetMode="External"/><Relationship Id="rId26" Type="http://schemas.openxmlformats.org/officeDocument/2006/relationships/hyperlink" Target="https://99calor.org/Indoor-Heat.html" TargetMode="External"/><Relationship Id="rId39" Type="http://schemas.openxmlformats.org/officeDocument/2006/relationships/hyperlink" Target="https://aghealth.ucdavis.edu/training/heat-illness" TargetMode="External"/><Relationship Id="rId21" Type="http://schemas.openxmlformats.org/officeDocument/2006/relationships/hyperlink" Target="https://www.dir.ca.gov/Title8/3396.html" TargetMode="External"/><Relationship Id="rId34" Type="http://schemas.openxmlformats.org/officeDocument/2006/relationships/hyperlink" Target="https://www.weather.gov/ama/heatindex" TargetMode="External"/><Relationship Id="rId42" Type="http://schemas.openxmlformats.org/officeDocument/2006/relationships/hyperlink" Target="http://www.dir.ca.gov/dosh/dosh_publications/FLC_Eng_Agr_Posting_Req.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ghealth.ucdavis.edu/training/heat-illness" TargetMode="External"/><Relationship Id="rId29" Type="http://schemas.openxmlformats.org/officeDocument/2006/relationships/hyperlink" Target="https://99calor.org/espanol/Resourc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pc.ncep.noaa.gov/heatrisk/" TargetMode="External"/><Relationship Id="rId24" Type="http://schemas.openxmlformats.org/officeDocument/2006/relationships/hyperlink" Target="https://www.osha.gov/sites/default/files/Activity_FF_EmployerHeatChecklist.pdf" TargetMode="External"/><Relationship Id="rId32" Type="http://schemas.openxmlformats.org/officeDocument/2006/relationships/hyperlink" Target="https://www.weather.gov/" TargetMode="External"/><Relationship Id="rId37" Type="http://schemas.openxmlformats.org/officeDocument/2006/relationships/hyperlink" Target="https://health.ucdavis.edu/cppn/documents/lms/LMS-Learner-Guide.pdf" TargetMode="External"/><Relationship Id="rId40" Type="http://schemas.openxmlformats.org/officeDocument/2006/relationships/hyperlink" Target="https://aghealth.ucdavis.edu/es/training/heat-illnes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canr.edu/heatillness" TargetMode="External"/><Relationship Id="rId23" Type="http://schemas.openxmlformats.org/officeDocument/2006/relationships/hyperlink" Target="https://www.dir.ca.gov/dosh/heat-illness/Indoor-faq.html" TargetMode="External"/><Relationship Id="rId28" Type="http://schemas.openxmlformats.org/officeDocument/2006/relationships/hyperlink" Target="http://99calor.org/espanol/" TargetMode="External"/><Relationship Id="rId36" Type="http://schemas.openxmlformats.org/officeDocument/2006/relationships/hyperlink" Target="https://lms.ucdavis.edu" TargetMode="External"/><Relationship Id="rId10" Type="http://schemas.openxmlformats.org/officeDocument/2006/relationships/hyperlink" Target="https://www.weather.gov/" TargetMode="External"/><Relationship Id="rId19" Type="http://schemas.openxmlformats.org/officeDocument/2006/relationships/hyperlink" Target="https://www.dir.ca.gov/title8/3395.html" TargetMode="External"/><Relationship Id="rId31" Type="http://schemas.openxmlformats.org/officeDocument/2006/relationships/hyperlink" Target="https://aghealth.ucdavis.edu/es/training/heat-illnes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ms.ucdavis.edu/" TargetMode="External"/><Relationship Id="rId14" Type="http://schemas.openxmlformats.org/officeDocument/2006/relationships/hyperlink" Target="https://www.dir.ca.gov/title8/3396a.html" TargetMode="External"/><Relationship Id="rId22" Type="http://schemas.openxmlformats.org/officeDocument/2006/relationships/hyperlink" Target="https://www.dir.ca.gov/title8/3396a.html" TargetMode="External"/><Relationship Id="rId27" Type="http://schemas.openxmlformats.org/officeDocument/2006/relationships/hyperlink" Target="https://99calor.org/Resources.html" TargetMode="External"/><Relationship Id="rId30" Type="http://schemas.openxmlformats.org/officeDocument/2006/relationships/hyperlink" Target="https://99calor.org/espanol/Indoor-Heat.html" TargetMode="External"/><Relationship Id="rId35" Type="http://schemas.openxmlformats.org/officeDocument/2006/relationships/hyperlink" Target="https://www.wunderground.com/" TargetMode="External"/><Relationship Id="rId43" Type="http://schemas.openxmlformats.org/officeDocument/2006/relationships/hyperlink" Target="http://safety.ucanr.org/files/1411.pdf" TargetMode="External"/><Relationship Id="rId8" Type="http://schemas.openxmlformats.org/officeDocument/2006/relationships/hyperlink" Target="https://uc.sumtotal.host/rcore/c/pillarRedirect?isDeepLink=1&amp;relyingParty=LM&amp;url=https%3A%2F%2Fuc.sumtotal.host%2Flearning%2Fcore%2Factivitydetails%2FViewActivityDetails%3FUserMode%3D0%26ActivityId%3D218675%26ClassUnderStruct%3DFalse%26CallerUrl%3D%2Flearning%2Flearner%2FHome%2FGoToPortal%3Fkey%3D0%26SearchCallerURL%3Dhttps%253A%252F%252Fuc.sumtotal.host%252Fcore%252FsearchRedirect%253FViewType%253DList%2526SearchText%253Dheat%25252520illness%25252520prevention%2526startRow%253D0%26SearchCallerID%3D2" TargetMode="External"/><Relationship Id="rId3" Type="http://schemas.openxmlformats.org/officeDocument/2006/relationships/styles" Target="styles.xml"/><Relationship Id="rId12" Type="http://schemas.openxmlformats.org/officeDocument/2006/relationships/hyperlink" Target="http://www.nws.noaa.gov/)" TargetMode="External"/><Relationship Id="rId17" Type="http://schemas.openxmlformats.org/officeDocument/2006/relationships/hyperlink" Target="https://aghealth.ucdavis.edu/es/training/heat-illness" TargetMode="External"/><Relationship Id="rId25" Type="http://schemas.openxmlformats.org/officeDocument/2006/relationships/hyperlink" Target="https://99calor.org/english.html" TargetMode="External"/><Relationship Id="rId33" Type="http://schemas.openxmlformats.org/officeDocument/2006/relationships/hyperlink" Target="https://www.weather.gov/forecastmaps/" TargetMode="External"/><Relationship Id="rId38" Type="http://schemas.openxmlformats.org/officeDocument/2006/relationships/hyperlink" Target="https://health.ucdavis.edu/cppn/documents/lms/LMS-Manager-Guide.pdf" TargetMode="External"/><Relationship Id="rId46" Type="http://schemas.openxmlformats.org/officeDocument/2006/relationships/theme" Target="theme/theme1.xml"/><Relationship Id="rId20" Type="http://schemas.openxmlformats.org/officeDocument/2006/relationships/hyperlink" Target="https://www.dir.ca.gov/dosh/heatIllnessQA.html" TargetMode="External"/><Relationship Id="rId41" Type="http://schemas.openxmlformats.org/officeDocument/2006/relationships/hyperlink" Target="https://99calor.org/Resourc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atman\Application%20Data\Microsoft\Templates\REC-AO%20Inter-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8E80-49C3-4230-BD6C-3279C951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REC-AO Inter-office memo</Template>
  <TotalTime>1137</TotalTime>
  <Pages>21</Pages>
  <Words>9537</Words>
  <Characters>54485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Date:</vt:lpstr>
    </vt:vector>
  </TitlesOfParts>
  <Company>ANR REC AO</Company>
  <LinksUpToDate>false</LinksUpToDate>
  <CharactersWithSpaces>63895</CharactersWithSpaces>
  <SharedDoc>false</SharedDoc>
  <HLinks>
    <vt:vector size="42" baseType="variant">
      <vt:variant>
        <vt:i4>2228277</vt:i4>
      </vt:variant>
      <vt:variant>
        <vt:i4>54</vt:i4>
      </vt:variant>
      <vt:variant>
        <vt:i4>0</vt:i4>
      </vt:variant>
      <vt:variant>
        <vt:i4>5</vt:i4>
      </vt:variant>
      <vt:variant>
        <vt:lpwstr>http://www.nws.noaa.gov/os/heat/index.shtml</vt:lpwstr>
      </vt:variant>
      <vt:variant>
        <vt:lpwstr/>
      </vt:variant>
      <vt:variant>
        <vt:i4>2752553</vt:i4>
      </vt:variant>
      <vt:variant>
        <vt:i4>51</vt:i4>
      </vt:variant>
      <vt:variant>
        <vt:i4>0</vt:i4>
      </vt:variant>
      <vt:variant>
        <vt:i4>5</vt:i4>
      </vt:variant>
      <vt:variant>
        <vt:lpwstr>http://safety.ucanr.org/files/1411.pdf</vt:lpwstr>
      </vt:variant>
      <vt:variant>
        <vt:lpwstr/>
      </vt:variant>
      <vt:variant>
        <vt:i4>6357077</vt:i4>
      </vt:variant>
      <vt:variant>
        <vt:i4>48</vt:i4>
      </vt:variant>
      <vt:variant>
        <vt:i4>0</vt:i4>
      </vt:variant>
      <vt:variant>
        <vt:i4>5</vt:i4>
      </vt:variant>
      <vt:variant>
        <vt:lpwstr>http://www.dir.ca.gov/dosh/dosh_publications/FLC_Eng_Agr_Posting_Req.pdf</vt:lpwstr>
      </vt:variant>
      <vt:variant>
        <vt:lpwstr/>
      </vt:variant>
      <vt:variant>
        <vt:i4>4653057</vt:i4>
      </vt:variant>
      <vt:variant>
        <vt:i4>45</vt:i4>
      </vt:variant>
      <vt:variant>
        <vt:i4>0</vt:i4>
      </vt:variant>
      <vt:variant>
        <vt:i4>5</vt:i4>
      </vt:variant>
      <vt:variant>
        <vt:lpwstr>http://ucanr.edu/heatillness</vt:lpwstr>
      </vt:variant>
      <vt:variant>
        <vt:lpwstr/>
      </vt:variant>
      <vt:variant>
        <vt:i4>7340080</vt:i4>
      </vt:variant>
      <vt:variant>
        <vt:i4>42</vt:i4>
      </vt:variant>
      <vt:variant>
        <vt:i4>0</vt:i4>
      </vt:variant>
      <vt:variant>
        <vt:i4>5</vt:i4>
      </vt:variant>
      <vt:variant>
        <vt:lpwstr>http://99calor.org/espanol/</vt:lpwstr>
      </vt:variant>
      <vt:variant>
        <vt:lpwstr/>
      </vt:variant>
      <vt:variant>
        <vt:i4>6357094</vt:i4>
      </vt:variant>
      <vt:variant>
        <vt:i4>39</vt:i4>
      </vt:variant>
      <vt:variant>
        <vt:i4>0</vt:i4>
      </vt:variant>
      <vt:variant>
        <vt:i4>5</vt:i4>
      </vt:variant>
      <vt:variant>
        <vt:lpwstr>http://99calor.org/english.html</vt:lpwstr>
      </vt:variant>
      <vt:variant>
        <vt:lpwstr/>
      </vt:variant>
      <vt:variant>
        <vt:i4>2687082</vt:i4>
      </vt:variant>
      <vt:variant>
        <vt:i4>36</vt:i4>
      </vt:variant>
      <vt:variant>
        <vt:i4>0</vt:i4>
      </vt:variant>
      <vt:variant>
        <vt:i4>5</vt:i4>
      </vt:variant>
      <vt:variant>
        <vt:lpwstr>http://www.dir.ca.gov/dosh/HeatIllnessInfo.html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Brian Oatman</dc:creator>
  <cp:keywords/>
  <cp:lastModifiedBy>David A Alamillo</cp:lastModifiedBy>
  <cp:revision>95</cp:revision>
  <cp:lastPrinted>2015-04-30T21:43:00Z</cp:lastPrinted>
  <dcterms:created xsi:type="dcterms:W3CDTF">2025-02-07T02:35:00Z</dcterms:created>
  <dcterms:modified xsi:type="dcterms:W3CDTF">2025-02-08T22:26:00Z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750db111c78a98d06a000c6ebaf4f13caceb72e58e43f199023403d4ebc71859</vt:lpwstr>
  </property>
</Properties>
</file>