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296" w:rsidRDefault="00C56296" w:rsidP="00C56296">
      <w:pPr>
        <w:jc w:val="center"/>
        <w:rPr>
          <w:rFonts w:ascii="Garamond" w:hAnsi="Garamond"/>
          <w:b/>
          <w:sz w:val="32"/>
        </w:rPr>
      </w:pPr>
      <w:r>
        <w:rPr>
          <w:rFonts w:ascii="Garamond" w:hAnsi="Garamond"/>
          <w:b/>
          <w:sz w:val="32"/>
        </w:rPr>
        <w:t xml:space="preserve">Difference between Expression Pages and the Collection of Work </w:t>
      </w:r>
    </w:p>
    <w:p w:rsidR="00C56296" w:rsidRDefault="00C56296" w:rsidP="00C56296">
      <w:pPr>
        <w:jc w:val="center"/>
        <w:rPr>
          <w:rFonts w:ascii="Garamond" w:hAnsi="Garamond"/>
          <w:b/>
          <w:sz w:val="32"/>
        </w:rPr>
      </w:pPr>
      <w:r>
        <w:rPr>
          <w:rFonts w:ascii="Garamond" w:hAnsi="Garamond"/>
          <w:b/>
          <w:sz w:val="32"/>
        </w:rPr>
        <w:t xml:space="preserve">In the 4-H Record Book </w:t>
      </w:r>
    </w:p>
    <w:p w:rsidR="00C56296" w:rsidRDefault="00C56296" w:rsidP="00C56296">
      <w:pPr>
        <w:rPr>
          <w:rFonts w:ascii="Garamond" w:hAnsi="Garamond"/>
          <w:sz w:val="28"/>
        </w:rPr>
      </w:pPr>
      <w:r>
        <w:rPr>
          <w:rFonts w:ascii="Garamond" w:hAnsi="Garamond"/>
          <w:sz w:val="28"/>
        </w:rPr>
        <w:t xml:space="preserve">Expression pages and the Collection of Work are two sections of the 4-H Record Book which are often mixed up by 4-H members and volunteers, but there is a distinct difference between the two.  </w:t>
      </w:r>
    </w:p>
    <w:p w:rsidR="00C56296" w:rsidRDefault="00C56296" w:rsidP="00C56296">
      <w:pPr>
        <w:rPr>
          <w:rFonts w:ascii="Garamond" w:hAnsi="Garamond"/>
          <w:sz w:val="28"/>
        </w:rPr>
      </w:pPr>
      <w:r>
        <w:rPr>
          <w:rFonts w:ascii="Garamond" w:hAnsi="Garamond"/>
          <w:sz w:val="28"/>
        </w:rPr>
        <w:t xml:space="preserve">This tool is to assist in recognized the difference between Expression Pages and the Collection of Work and explains how to help youth put together good examples of each for their Record Book.  </w:t>
      </w:r>
    </w:p>
    <w:p w:rsidR="00DF2CB9" w:rsidRPr="00EB38DE" w:rsidRDefault="00DF2CB9" w:rsidP="00DF2CB9">
      <w:pPr>
        <w:rPr>
          <w:rFonts w:ascii="Garamond" w:hAnsi="Garamond"/>
          <w:b/>
          <w:sz w:val="28"/>
          <w:u w:val="single"/>
        </w:rPr>
      </w:pPr>
      <w:r w:rsidRPr="00EB38DE">
        <w:rPr>
          <w:rFonts w:ascii="Garamond" w:hAnsi="Garamond"/>
          <w:b/>
          <w:sz w:val="28"/>
          <w:u w:val="single"/>
        </w:rPr>
        <w:t xml:space="preserve">Distinct Differences between Expression Pages and the Collection of Work: </w:t>
      </w:r>
    </w:p>
    <w:p w:rsidR="00DF2CB9" w:rsidRDefault="00DF2CB9" w:rsidP="00DF2CB9">
      <w:pPr>
        <w:rPr>
          <w:rFonts w:ascii="Garamond" w:hAnsi="Garamond"/>
          <w:sz w:val="28"/>
        </w:rPr>
      </w:pPr>
      <w:r>
        <w:rPr>
          <w:rFonts w:ascii="Garamond" w:hAnsi="Garamond"/>
          <w:sz w:val="28"/>
        </w:rPr>
        <w:t xml:space="preserve">-Expression Pages TEACH something that a youth learned </w:t>
      </w:r>
      <w:r>
        <w:rPr>
          <w:rFonts w:ascii="Garamond" w:hAnsi="Garamond"/>
          <w:sz w:val="28"/>
        </w:rPr>
        <w:t>for each PROJECT</w:t>
      </w:r>
    </w:p>
    <w:p w:rsidR="00DF2CB9" w:rsidRDefault="00DF2CB9" w:rsidP="00DF2CB9">
      <w:pPr>
        <w:rPr>
          <w:rFonts w:ascii="Garamond" w:hAnsi="Garamond"/>
          <w:sz w:val="28"/>
        </w:rPr>
      </w:pPr>
      <w:r>
        <w:rPr>
          <w:rFonts w:ascii="Garamond" w:hAnsi="Garamond"/>
          <w:sz w:val="28"/>
        </w:rPr>
        <w:t xml:space="preserve">-Collection of Work SHOW or EXHIBIT </w:t>
      </w:r>
      <w:r>
        <w:rPr>
          <w:rFonts w:ascii="Garamond" w:hAnsi="Garamond"/>
          <w:sz w:val="28"/>
        </w:rPr>
        <w:t>things which a youth has done at ANY TIME or ACTIVITY in the current year</w:t>
      </w:r>
    </w:p>
    <w:p w:rsidR="00DF2CB9" w:rsidRDefault="00DF2CB9" w:rsidP="00DF2CB9">
      <w:pPr>
        <w:rPr>
          <w:rFonts w:ascii="Garamond" w:hAnsi="Garamond"/>
          <w:sz w:val="28"/>
        </w:rPr>
      </w:pPr>
    </w:p>
    <w:p w:rsidR="00DF2CB9" w:rsidRPr="00EB38DE" w:rsidRDefault="00DF2CB9" w:rsidP="00DF2CB9">
      <w:pPr>
        <w:rPr>
          <w:rFonts w:ascii="Garamond" w:hAnsi="Garamond"/>
          <w:sz w:val="28"/>
        </w:rPr>
      </w:pPr>
      <w:r>
        <w:rPr>
          <w:rFonts w:ascii="Garamond" w:hAnsi="Garamond"/>
          <w:sz w:val="28"/>
        </w:rPr>
        <w:t>Below is a summary of the main differences.  The back of this document has more detailed differences.</w:t>
      </w:r>
    </w:p>
    <w:tbl>
      <w:tblPr>
        <w:tblStyle w:val="TableGrid"/>
        <w:tblW w:w="0" w:type="auto"/>
        <w:tblLook w:val="04A0" w:firstRow="1" w:lastRow="0" w:firstColumn="1" w:lastColumn="0" w:noHBand="0" w:noVBand="1"/>
      </w:tblPr>
      <w:tblGrid>
        <w:gridCol w:w="4675"/>
        <w:gridCol w:w="4675"/>
      </w:tblGrid>
      <w:tr w:rsidR="00DF2CB9" w:rsidRPr="00962C2B" w:rsidTr="001D1C94">
        <w:tc>
          <w:tcPr>
            <w:tcW w:w="9350" w:type="dxa"/>
            <w:gridSpan w:val="2"/>
          </w:tcPr>
          <w:p w:rsidR="00DF2CB9" w:rsidRPr="00DF2CB9" w:rsidRDefault="00DF2CB9" w:rsidP="001D1C94">
            <w:pPr>
              <w:jc w:val="center"/>
              <w:rPr>
                <w:rFonts w:ascii="Garamond" w:hAnsi="Garamond"/>
                <w:b/>
                <w:sz w:val="28"/>
              </w:rPr>
            </w:pPr>
            <w:r w:rsidRPr="00DF2CB9">
              <w:rPr>
                <w:rFonts w:ascii="Garamond" w:hAnsi="Garamond"/>
                <w:b/>
                <w:sz w:val="28"/>
              </w:rPr>
              <w:t>Expression Pages vs. Collection of Work</w:t>
            </w:r>
            <w:r>
              <w:rPr>
                <w:rFonts w:ascii="Garamond" w:hAnsi="Garamond"/>
                <w:b/>
                <w:sz w:val="28"/>
              </w:rPr>
              <w:t xml:space="preserve"> </w:t>
            </w:r>
          </w:p>
        </w:tc>
      </w:tr>
      <w:tr w:rsidR="00DF2CB9" w:rsidRPr="00962C2B" w:rsidTr="001D1C94">
        <w:tc>
          <w:tcPr>
            <w:tcW w:w="4675" w:type="dxa"/>
          </w:tcPr>
          <w:p w:rsidR="00DF2CB9" w:rsidRPr="00DF2CB9" w:rsidRDefault="00DF2CB9" w:rsidP="001D1C94">
            <w:pPr>
              <w:rPr>
                <w:rFonts w:ascii="Garamond" w:hAnsi="Garamond"/>
                <w:b/>
                <w:sz w:val="28"/>
              </w:rPr>
            </w:pPr>
            <w:r w:rsidRPr="00DF2CB9">
              <w:rPr>
                <w:rFonts w:ascii="Garamond" w:hAnsi="Garamond"/>
                <w:b/>
                <w:sz w:val="28"/>
              </w:rPr>
              <w:t>Expression Pages</w:t>
            </w:r>
          </w:p>
        </w:tc>
        <w:tc>
          <w:tcPr>
            <w:tcW w:w="4675" w:type="dxa"/>
          </w:tcPr>
          <w:p w:rsidR="00DF2CB9" w:rsidRPr="00DF2CB9" w:rsidRDefault="00DF2CB9" w:rsidP="001D1C94">
            <w:pPr>
              <w:rPr>
                <w:rFonts w:ascii="Garamond" w:hAnsi="Garamond"/>
                <w:b/>
                <w:sz w:val="28"/>
              </w:rPr>
            </w:pPr>
            <w:r w:rsidRPr="00DF2CB9">
              <w:rPr>
                <w:rFonts w:ascii="Garamond" w:hAnsi="Garamond"/>
                <w:b/>
                <w:sz w:val="28"/>
              </w:rPr>
              <w:t xml:space="preserve">Collection of Work </w:t>
            </w:r>
          </w:p>
        </w:tc>
      </w:tr>
      <w:tr w:rsidR="00DF2CB9" w:rsidRPr="00962C2B" w:rsidTr="001D1C94">
        <w:tc>
          <w:tcPr>
            <w:tcW w:w="4675" w:type="dxa"/>
          </w:tcPr>
          <w:p w:rsidR="00DF2CB9" w:rsidRPr="00DF2CB9" w:rsidRDefault="00DF2CB9" w:rsidP="001D1C94">
            <w:pPr>
              <w:rPr>
                <w:rFonts w:ascii="Garamond" w:hAnsi="Garamond"/>
                <w:sz w:val="28"/>
              </w:rPr>
            </w:pPr>
            <w:r w:rsidRPr="00DF2CB9">
              <w:rPr>
                <w:rFonts w:ascii="Garamond" w:hAnsi="Garamond"/>
                <w:sz w:val="28"/>
              </w:rPr>
              <w:t>Corresponds with a specific Project and Annual Project Report</w:t>
            </w:r>
          </w:p>
        </w:tc>
        <w:tc>
          <w:tcPr>
            <w:tcW w:w="4675" w:type="dxa"/>
          </w:tcPr>
          <w:p w:rsidR="00DF2CB9" w:rsidRPr="00DF2CB9" w:rsidRDefault="00DF2CB9" w:rsidP="001D1C94">
            <w:pPr>
              <w:rPr>
                <w:rFonts w:ascii="Garamond" w:hAnsi="Garamond"/>
                <w:sz w:val="28"/>
              </w:rPr>
            </w:pPr>
            <w:r w:rsidRPr="00DF2CB9">
              <w:rPr>
                <w:rFonts w:ascii="Garamond" w:hAnsi="Garamond"/>
                <w:sz w:val="28"/>
              </w:rPr>
              <w:t>Is about anything which happened during the current 4-H year</w:t>
            </w:r>
          </w:p>
        </w:tc>
      </w:tr>
      <w:tr w:rsidR="00DF2CB9" w:rsidRPr="00962C2B" w:rsidTr="001D1C94">
        <w:tc>
          <w:tcPr>
            <w:tcW w:w="4675" w:type="dxa"/>
          </w:tcPr>
          <w:p w:rsidR="00DF2CB9" w:rsidRPr="00DF2CB9" w:rsidRDefault="00DF2CB9" w:rsidP="001D1C94">
            <w:pPr>
              <w:rPr>
                <w:rFonts w:ascii="Garamond" w:hAnsi="Garamond"/>
                <w:sz w:val="28"/>
              </w:rPr>
            </w:pPr>
            <w:r w:rsidRPr="00DF2CB9">
              <w:rPr>
                <w:rFonts w:ascii="Garamond" w:hAnsi="Garamond"/>
                <w:sz w:val="28"/>
              </w:rPr>
              <w:t>Can be drawings, graphics, pictures or stories which TEACH</w:t>
            </w:r>
            <w:r>
              <w:rPr>
                <w:rFonts w:ascii="Garamond" w:hAnsi="Garamond"/>
                <w:sz w:val="28"/>
              </w:rPr>
              <w:t xml:space="preserve"> something</w:t>
            </w:r>
          </w:p>
        </w:tc>
        <w:tc>
          <w:tcPr>
            <w:tcW w:w="4675" w:type="dxa"/>
          </w:tcPr>
          <w:p w:rsidR="00DF2CB9" w:rsidRPr="00DF2CB9" w:rsidRDefault="00DF2CB9" w:rsidP="001D1C94">
            <w:pPr>
              <w:rPr>
                <w:rFonts w:ascii="Garamond" w:hAnsi="Garamond"/>
                <w:sz w:val="28"/>
              </w:rPr>
            </w:pPr>
            <w:r w:rsidRPr="00DF2CB9">
              <w:rPr>
                <w:rFonts w:ascii="Garamond" w:hAnsi="Garamond"/>
                <w:sz w:val="28"/>
              </w:rPr>
              <w:t>Can be newspaper articles, flyers, brochure (all written</w:t>
            </w:r>
            <w:r>
              <w:rPr>
                <w:rFonts w:ascii="Garamond" w:hAnsi="Garamond"/>
                <w:sz w:val="28"/>
              </w:rPr>
              <w:t xml:space="preserve"> or created</w:t>
            </w:r>
            <w:r w:rsidRPr="00DF2CB9">
              <w:rPr>
                <w:rFonts w:ascii="Garamond" w:hAnsi="Garamond"/>
                <w:sz w:val="28"/>
              </w:rPr>
              <w:t xml:space="preserve"> by the youth), letter or certificates (about the youth), or pictures with captions </w:t>
            </w:r>
          </w:p>
        </w:tc>
      </w:tr>
      <w:tr w:rsidR="00DF2CB9" w:rsidRPr="00962C2B" w:rsidTr="001D1C94">
        <w:tc>
          <w:tcPr>
            <w:tcW w:w="4675" w:type="dxa"/>
          </w:tcPr>
          <w:p w:rsidR="00DF2CB9" w:rsidRPr="00DF2CB9" w:rsidRDefault="00DF2CB9" w:rsidP="001D1C94">
            <w:pPr>
              <w:rPr>
                <w:rFonts w:ascii="Garamond" w:hAnsi="Garamond"/>
                <w:sz w:val="28"/>
              </w:rPr>
            </w:pPr>
            <w:r w:rsidRPr="00DF2CB9">
              <w:rPr>
                <w:rFonts w:ascii="Garamond" w:hAnsi="Garamond"/>
                <w:sz w:val="28"/>
              </w:rPr>
              <w:t>Allow</w:t>
            </w:r>
            <w:r>
              <w:rPr>
                <w:rFonts w:ascii="Garamond" w:hAnsi="Garamond"/>
                <w:sz w:val="28"/>
              </w:rPr>
              <w:t>s</w:t>
            </w:r>
            <w:r w:rsidRPr="00DF2CB9">
              <w:rPr>
                <w:rFonts w:ascii="Garamond" w:hAnsi="Garamond"/>
                <w:sz w:val="28"/>
              </w:rPr>
              <w:t xml:space="preserve"> for creativity </w:t>
            </w:r>
          </w:p>
        </w:tc>
        <w:tc>
          <w:tcPr>
            <w:tcW w:w="4675" w:type="dxa"/>
          </w:tcPr>
          <w:p w:rsidR="00DF2CB9" w:rsidRPr="00DF2CB9" w:rsidRDefault="00DF2CB9" w:rsidP="001D1C94">
            <w:pPr>
              <w:rPr>
                <w:rFonts w:ascii="Garamond" w:hAnsi="Garamond"/>
                <w:sz w:val="28"/>
              </w:rPr>
            </w:pPr>
            <w:r w:rsidRPr="00DF2CB9">
              <w:rPr>
                <w:rFonts w:ascii="Garamond" w:hAnsi="Garamond"/>
                <w:sz w:val="28"/>
              </w:rPr>
              <w:t>Supports other sections of the Record Book</w:t>
            </w:r>
            <w:r>
              <w:rPr>
                <w:rFonts w:ascii="Garamond" w:hAnsi="Garamond"/>
                <w:sz w:val="28"/>
              </w:rPr>
              <w:t xml:space="preserve"> (like the PDR or Story)</w:t>
            </w:r>
          </w:p>
        </w:tc>
      </w:tr>
      <w:tr w:rsidR="00DF2CB9" w:rsidRPr="00962C2B" w:rsidTr="001D1C94">
        <w:tc>
          <w:tcPr>
            <w:tcW w:w="4675" w:type="dxa"/>
          </w:tcPr>
          <w:p w:rsidR="00DF2CB9" w:rsidRPr="00DF2CB9" w:rsidRDefault="00DF2CB9" w:rsidP="001D1C94">
            <w:pPr>
              <w:rPr>
                <w:rFonts w:ascii="Garamond" w:hAnsi="Garamond"/>
                <w:sz w:val="28"/>
              </w:rPr>
            </w:pPr>
            <w:r w:rsidRPr="00DF2CB9">
              <w:rPr>
                <w:rFonts w:ascii="Garamond" w:hAnsi="Garamond"/>
                <w:sz w:val="28"/>
              </w:rPr>
              <w:t>Allow</w:t>
            </w:r>
            <w:r>
              <w:rPr>
                <w:rFonts w:ascii="Garamond" w:hAnsi="Garamond"/>
                <w:sz w:val="28"/>
              </w:rPr>
              <w:t>s</w:t>
            </w:r>
            <w:r w:rsidRPr="00DF2CB9">
              <w:rPr>
                <w:rFonts w:ascii="Garamond" w:hAnsi="Garamond"/>
                <w:sz w:val="28"/>
              </w:rPr>
              <w:t xml:space="preserve"> for reflection </w:t>
            </w:r>
          </w:p>
        </w:tc>
        <w:tc>
          <w:tcPr>
            <w:tcW w:w="4675" w:type="dxa"/>
          </w:tcPr>
          <w:p w:rsidR="00DF2CB9" w:rsidRPr="00DF2CB9" w:rsidRDefault="00DF2CB9" w:rsidP="001D1C94">
            <w:pPr>
              <w:rPr>
                <w:rFonts w:ascii="Garamond" w:hAnsi="Garamond"/>
                <w:sz w:val="28"/>
              </w:rPr>
            </w:pPr>
            <w:r>
              <w:rPr>
                <w:rFonts w:ascii="Garamond" w:hAnsi="Garamond"/>
                <w:sz w:val="28"/>
              </w:rPr>
              <w:t>Allows for exhibition of what youth has done</w:t>
            </w:r>
          </w:p>
        </w:tc>
      </w:tr>
    </w:tbl>
    <w:p w:rsidR="00DF2CB9" w:rsidRDefault="00DF2CB9" w:rsidP="00C56296">
      <w:pPr>
        <w:rPr>
          <w:rFonts w:ascii="Garamond" w:hAnsi="Garamond"/>
          <w:b/>
          <w:sz w:val="28"/>
        </w:rPr>
      </w:pPr>
    </w:p>
    <w:p w:rsidR="00DF2CB9" w:rsidRDefault="00DF2CB9" w:rsidP="00C56296">
      <w:pPr>
        <w:rPr>
          <w:rFonts w:ascii="Garamond" w:hAnsi="Garamond"/>
          <w:b/>
          <w:sz w:val="28"/>
        </w:rPr>
      </w:pPr>
    </w:p>
    <w:p w:rsidR="00DF2CB9" w:rsidRDefault="00DF2CB9" w:rsidP="00C56296">
      <w:pPr>
        <w:rPr>
          <w:rFonts w:ascii="Garamond" w:hAnsi="Garamond"/>
          <w:b/>
          <w:sz w:val="28"/>
        </w:rPr>
      </w:pPr>
    </w:p>
    <w:p w:rsidR="00DF2CB9" w:rsidRDefault="00DF2CB9" w:rsidP="00C56296">
      <w:pPr>
        <w:rPr>
          <w:rFonts w:ascii="Garamond" w:hAnsi="Garamond"/>
          <w:b/>
          <w:sz w:val="28"/>
        </w:rPr>
      </w:pPr>
    </w:p>
    <w:p w:rsidR="00DF2CB9" w:rsidRDefault="00DF2CB9" w:rsidP="00C56296">
      <w:pPr>
        <w:rPr>
          <w:rFonts w:ascii="Garamond" w:hAnsi="Garamond"/>
          <w:b/>
          <w:sz w:val="28"/>
        </w:rPr>
      </w:pPr>
    </w:p>
    <w:p w:rsidR="00C56296" w:rsidRPr="00DF2CB9" w:rsidRDefault="00C56296" w:rsidP="00C56296">
      <w:pPr>
        <w:rPr>
          <w:rFonts w:ascii="Garamond" w:hAnsi="Garamond"/>
          <w:sz w:val="32"/>
          <w:u w:val="single"/>
        </w:rPr>
      </w:pPr>
      <w:r w:rsidRPr="00DF2CB9">
        <w:rPr>
          <w:rFonts w:ascii="Garamond" w:hAnsi="Garamond"/>
          <w:b/>
          <w:sz w:val="32"/>
          <w:u w:val="single"/>
        </w:rPr>
        <w:lastRenderedPageBreak/>
        <w:t xml:space="preserve">Expression Pages: </w:t>
      </w:r>
    </w:p>
    <w:p w:rsidR="00C56296" w:rsidRPr="00DF2CB9" w:rsidRDefault="00C56296" w:rsidP="00C56296">
      <w:pPr>
        <w:rPr>
          <w:rFonts w:ascii="Garamond" w:hAnsi="Garamond"/>
          <w:sz w:val="26"/>
          <w:szCs w:val="26"/>
        </w:rPr>
      </w:pPr>
      <w:r w:rsidRPr="00DF2CB9">
        <w:rPr>
          <w:rFonts w:ascii="Garamond" w:hAnsi="Garamond"/>
          <w:sz w:val="26"/>
          <w:szCs w:val="26"/>
        </w:rPr>
        <w:t xml:space="preserve">-corresponds with a specific </w:t>
      </w:r>
      <w:r w:rsidR="00D42F34" w:rsidRPr="00DF2CB9">
        <w:rPr>
          <w:rFonts w:ascii="Garamond" w:hAnsi="Garamond"/>
          <w:sz w:val="26"/>
          <w:szCs w:val="26"/>
        </w:rPr>
        <w:t xml:space="preserve">project and </w:t>
      </w:r>
      <w:r w:rsidRPr="00DF2CB9">
        <w:rPr>
          <w:rFonts w:ascii="Garamond" w:hAnsi="Garamond"/>
          <w:sz w:val="26"/>
          <w:szCs w:val="26"/>
        </w:rPr>
        <w:t>Annual Project Report (APR)</w:t>
      </w:r>
    </w:p>
    <w:p w:rsidR="00C56296" w:rsidRPr="00DF2CB9" w:rsidRDefault="00C56296" w:rsidP="00C56296">
      <w:pPr>
        <w:rPr>
          <w:rFonts w:ascii="Garamond" w:hAnsi="Garamond"/>
          <w:sz w:val="26"/>
          <w:szCs w:val="26"/>
        </w:rPr>
      </w:pPr>
      <w:r w:rsidRPr="00DF2CB9">
        <w:rPr>
          <w:rFonts w:ascii="Garamond" w:hAnsi="Garamond"/>
          <w:sz w:val="26"/>
          <w:szCs w:val="26"/>
          <w:u w:val="single"/>
        </w:rPr>
        <w:t>For example:</w:t>
      </w:r>
      <w:r w:rsidRPr="00DF2CB9">
        <w:rPr>
          <w:rFonts w:ascii="Garamond" w:hAnsi="Garamond"/>
          <w:sz w:val="26"/>
          <w:szCs w:val="26"/>
        </w:rPr>
        <w:t xml:space="preserve"> </w:t>
      </w:r>
      <w:r w:rsidR="00EB38DE" w:rsidRPr="00DF2CB9">
        <w:rPr>
          <w:rFonts w:ascii="Garamond" w:hAnsi="Garamond"/>
          <w:sz w:val="26"/>
          <w:szCs w:val="26"/>
        </w:rPr>
        <w:t>The</w:t>
      </w:r>
      <w:r w:rsidRPr="00DF2CB9">
        <w:rPr>
          <w:rFonts w:ascii="Garamond" w:hAnsi="Garamond"/>
          <w:sz w:val="26"/>
          <w:szCs w:val="26"/>
        </w:rPr>
        <w:t xml:space="preserve"> Sheep Project APR should have an Expression Page</w:t>
      </w:r>
      <w:r w:rsidR="00B35529" w:rsidRPr="00DF2CB9">
        <w:rPr>
          <w:rFonts w:ascii="Garamond" w:hAnsi="Garamond"/>
          <w:sz w:val="26"/>
          <w:szCs w:val="26"/>
        </w:rPr>
        <w:t xml:space="preserve"> about</w:t>
      </w:r>
      <w:r w:rsidR="00DF2CB9">
        <w:rPr>
          <w:rFonts w:ascii="Garamond" w:hAnsi="Garamond"/>
          <w:sz w:val="26"/>
          <w:szCs w:val="26"/>
        </w:rPr>
        <w:t xml:space="preserve"> just</w:t>
      </w:r>
      <w:r w:rsidR="00B35529" w:rsidRPr="00DF2CB9">
        <w:rPr>
          <w:rFonts w:ascii="Garamond" w:hAnsi="Garamond"/>
          <w:sz w:val="26"/>
          <w:szCs w:val="26"/>
        </w:rPr>
        <w:t xml:space="preserve"> the </w:t>
      </w:r>
      <w:r w:rsidR="00D42F34" w:rsidRPr="00DF2CB9">
        <w:rPr>
          <w:rFonts w:ascii="Garamond" w:hAnsi="Garamond"/>
          <w:sz w:val="26"/>
          <w:szCs w:val="26"/>
        </w:rPr>
        <w:t xml:space="preserve">Sheep </w:t>
      </w:r>
      <w:r w:rsidR="00B35529" w:rsidRPr="00DF2CB9">
        <w:rPr>
          <w:rFonts w:ascii="Garamond" w:hAnsi="Garamond"/>
          <w:sz w:val="26"/>
          <w:szCs w:val="26"/>
        </w:rPr>
        <w:t>project</w:t>
      </w:r>
      <w:r w:rsidRPr="00DF2CB9">
        <w:rPr>
          <w:rFonts w:ascii="Garamond" w:hAnsi="Garamond"/>
          <w:sz w:val="26"/>
          <w:szCs w:val="26"/>
        </w:rPr>
        <w:t xml:space="preserve">.  </w:t>
      </w:r>
    </w:p>
    <w:p w:rsidR="00EB38DE" w:rsidRDefault="00EB38DE" w:rsidP="00C56296">
      <w:pPr>
        <w:rPr>
          <w:rFonts w:ascii="Garamond" w:hAnsi="Garamond"/>
          <w:sz w:val="26"/>
          <w:szCs w:val="26"/>
        </w:rPr>
      </w:pPr>
      <w:r w:rsidRPr="00DF2CB9">
        <w:rPr>
          <w:rFonts w:ascii="Garamond" w:hAnsi="Garamond"/>
          <w:sz w:val="26"/>
          <w:szCs w:val="26"/>
        </w:rPr>
        <w:t xml:space="preserve">-can be drawings, graphics, pictures, or a written story </w:t>
      </w:r>
      <w:r w:rsidR="00DF2CB9">
        <w:rPr>
          <w:rFonts w:ascii="Garamond" w:hAnsi="Garamond"/>
          <w:sz w:val="26"/>
          <w:szCs w:val="26"/>
        </w:rPr>
        <w:t>(as long as they TEACH something)</w:t>
      </w:r>
    </w:p>
    <w:p w:rsidR="003949EF" w:rsidRPr="00DF2CB9" w:rsidRDefault="003949EF" w:rsidP="00C56296">
      <w:pPr>
        <w:rPr>
          <w:rFonts w:ascii="Garamond" w:hAnsi="Garamond"/>
          <w:sz w:val="26"/>
          <w:szCs w:val="26"/>
        </w:rPr>
      </w:pPr>
      <w:r>
        <w:rPr>
          <w:rFonts w:ascii="Garamond" w:hAnsi="Garamond"/>
          <w:sz w:val="26"/>
          <w:szCs w:val="26"/>
        </w:rPr>
        <w:t>-should only be one single sided page per Project (APR)</w:t>
      </w:r>
      <w:bookmarkStart w:id="0" w:name="_GoBack"/>
      <w:bookmarkEnd w:id="0"/>
    </w:p>
    <w:p w:rsidR="00C56296" w:rsidRPr="00DF2CB9" w:rsidRDefault="00D42F34" w:rsidP="00C56296">
      <w:pPr>
        <w:rPr>
          <w:rFonts w:ascii="Garamond" w:hAnsi="Garamond"/>
          <w:sz w:val="26"/>
          <w:szCs w:val="26"/>
          <w:u w:val="single"/>
        </w:rPr>
      </w:pPr>
      <w:r w:rsidRPr="00DF2CB9">
        <w:rPr>
          <w:rFonts w:ascii="Garamond" w:hAnsi="Garamond"/>
          <w:sz w:val="26"/>
          <w:szCs w:val="26"/>
          <w:u w:val="single"/>
        </w:rPr>
        <w:t xml:space="preserve">What do Expression Pages do? </w:t>
      </w:r>
    </w:p>
    <w:p w:rsidR="00D42F34" w:rsidRPr="00DF2CB9" w:rsidRDefault="00EB38DE" w:rsidP="00C56296">
      <w:pPr>
        <w:rPr>
          <w:rFonts w:ascii="Garamond" w:hAnsi="Garamond"/>
          <w:sz w:val="26"/>
          <w:szCs w:val="26"/>
        </w:rPr>
      </w:pPr>
      <w:r w:rsidRPr="00DF2CB9">
        <w:rPr>
          <w:rFonts w:ascii="Garamond" w:hAnsi="Garamond"/>
          <w:sz w:val="26"/>
          <w:szCs w:val="26"/>
        </w:rPr>
        <w:t>-teach the reader about something youth learned in the project.</w:t>
      </w:r>
    </w:p>
    <w:p w:rsidR="00EB38DE" w:rsidRPr="00DF2CB9" w:rsidRDefault="00EB38DE" w:rsidP="00C56296">
      <w:pPr>
        <w:rPr>
          <w:rFonts w:ascii="Garamond" w:hAnsi="Garamond"/>
          <w:sz w:val="26"/>
          <w:szCs w:val="26"/>
        </w:rPr>
      </w:pPr>
      <w:r w:rsidRPr="00DF2CB9">
        <w:rPr>
          <w:rFonts w:ascii="Garamond" w:hAnsi="Garamond"/>
          <w:sz w:val="26"/>
          <w:szCs w:val="26"/>
          <w:u w:val="single"/>
        </w:rPr>
        <w:t>For example:</w:t>
      </w:r>
      <w:r w:rsidRPr="00DF2CB9">
        <w:rPr>
          <w:rFonts w:ascii="Garamond" w:hAnsi="Garamond"/>
          <w:sz w:val="26"/>
          <w:szCs w:val="26"/>
        </w:rPr>
        <w:t xml:space="preserve"> In the Sheep Project, youth learned how to give injections and trim hooves.  Youth could create a page teaching the reading how to give an injection or how to trim hooves.  </w:t>
      </w:r>
    </w:p>
    <w:p w:rsidR="00EB38DE" w:rsidRPr="00DF2CB9" w:rsidRDefault="00EB38DE" w:rsidP="00C56296">
      <w:pPr>
        <w:rPr>
          <w:rFonts w:ascii="Garamond" w:hAnsi="Garamond"/>
          <w:sz w:val="26"/>
          <w:szCs w:val="26"/>
        </w:rPr>
      </w:pPr>
      <w:r w:rsidRPr="00DF2CB9">
        <w:rPr>
          <w:rFonts w:ascii="Garamond" w:hAnsi="Garamond"/>
          <w:sz w:val="26"/>
          <w:szCs w:val="26"/>
        </w:rPr>
        <w:t xml:space="preserve">-allow for creativity.  Youth can choose which topic from the Project they </w:t>
      </w:r>
      <w:r w:rsidR="00DF2CB9">
        <w:rPr>
          <w:rFonts w:ascii="Garamond" w:hAnsi="Garamond"/>
          <w:sz w:val="26"/>
          <w:szCs w:val="26"/>
        </w:rPr>
        <w:t xml:space="preserve">found interesting and would </w:t>
      </w:r>
      <w:r w:rsidRPr="00DF2CB9">
        <w:rPr>
          <w:rFonts w:ascii="Garamond" w:hAnsi="Garamond"/>
          <w:sz w:val="26"/>
          <w:szCs w:val="26"/>
        </w:rPr>
        <w:t>want to teach the reader</w:t>
      </w:r>
      <w:r w:rsidR="00DF2CB9">
        <w:rPr>
          <w:rFonts w:ascii="Garamond" w:hAnsi="Garamond"/>
          <w:sz w:val="26"/>
          <w:szCs w:val="26"/>
        </w:rPr>
        <w:t xml:space="preserve">.  </w:t>
      </w:r>
    </w:p>
    <w:p w:rsidR="00EB38DE" w:rsidRDefault="00EB38DE" w:rsidP="00C56296">
      <w:pPr>
        <w:rPr>
          <w:rFonts w:ascii="Garamond" w:hAnsi="Garamond"/>
          <w:sz w:val="26"/>
          <w:szCs w:val="26"/>
        </w:rPr>
      </w:pPr>
      <w:r w:rsidRPr="00DF2CB9">
        <w:rPr>
          <w:rFonts w:ascii="Garamond" w:hAnsi="Garamond"/>
          <w:sz w:val="26"/>
          <w:szCs w:val="26"/>
        </w:rPr>
        <w:t xml:space="preserve">-allow for reflection.  When youth have come up with the ideas for the Expression Page, they have to think back and reflect on their year and what they learned. </w:t>
      </w:r>
    </w:p>
    <w:p w:rsidR="00EB38DE" w:rsidRPr="00DF2CB9" w:rsidRDefault="00EB38DE" w:rsidP="00C56296">
      <w:pPr>
        <w:rPr>
          <w:rFonts w:ascii="Garamond" w:hAnsi="Garamond"/>
          <w:b/>
          <w:sz w:val="32"/>
          <w:u w:val="single"/>
        </w:rPr>
      </w:pPr>
      <w:r w:rsidRPr="00DF2CB9">
        <w:rPr>
          <w:rFonts w:ascii="Garamond" w:hAnsi="Garamond"/>
          <w:b/>
          <w:sz w:val="32"/>
          <w:u w:val="single"/>
        </w:rPr>
        <w:t>Collection of Work:</w:t>
      </w:r>
    </w:p>
    <w:p w:rsidR="00EB38DE" w:rsidRPr="00DF2CB9" w:rsidRDefault="00EB38DE" w:rsidP="00C56296">
      <w:pPr>
        <w:rPr>
          <w:rFonts w:ascii="Garamond" w:hAnsi="Garamond"/>
          <w:sz w:val="26"/>
          <w:szCs w:val="26"/>
          <w:u w:val="single"/>
        </w:rPr>
      </w:pPr>
      <w:r w:rsidRPr="00DF2CB9">
        <w:rPr>
          <w:rFonts w:ascii="Garamond" w:hAnsi="Garamond"/>
          <w:sz w:val="26"/>
          <w:szCs w:val="26"/>
          <w:u w:val="single"/>
        </w:rPr>
        <w:t xml:space="preserve">What does the Collection of Work do? </w:t>
      </w:r>
    </w:p>
    <w:p w:rsidR="00EB38DE" w:rsidRPr="00DF2CB9" w:rsidRDefault="00EB38DE" w:rsidP="00C56296">
      <w:pPr>
        <w:rPr>
          <w:rFonts w:ascii="Garamond" w:hAnsi="Garamond"/>
          <w:sz w:val="26"/>
          <w:szCs w:val="26"/>
        </w:rPr>
      </w:pPr>
      <w:r w:rsidRPr="00DF2CB9">
        <w:rPr>
          <w:rFonts w:ascii="Garamond" w:hAnsi="Garamond"/>
          <w:sz w:val="26"/>
          <w:szCs w:val="26"/>
        </w:rPr>
        <w:t xml:space="preserve">-supports the other sections of the Record Book by showing the reader examples of what youth have done that year. </w:t>
      </w:r>
    </w:p>
    <w:p w:rsidR="00EB38DE" w:rsidRPr="00DF2CB9" w:rsidRDefault="00EB38DE" w:rsidP="00C56296">
      <w:pPr>
        <w:rPr>
          <w:rFonts w:ascii="Garamond" w:hAnsi="Garamond"/>
          <w:sz w:val="26"/>
          <w:szCs w:val="26"/>
        </w:rPr>
      </w:pPr>
      <w:r w:rsidRPr="00DF2CB9">
        <w:rPr>
          <w:rFonts w:ascii="Garamond" w:hAnsi="Garamond"/>
          <w:sz w:val="26"/>
          <w:szCs w:val="26"/>
        </w:rPr>
        <w:t>-</w:t>
      </w:r>
      <w:r w:rsidR="00DF2CB9">
        <w:rPr>
          <w:rFonts w:ascii="Garamond" w:hAnsi="Garamond"/>
          <w:sz w:val="26"/>
          <w:szCs w:val="26"/>
        </w:rPr>
        <w:t xml:space="preserve">shows what the youth have done during the current year. </w:t>
      </w:r>
    </w:p>
    <w:p w:rsidR="00EB38DE" w:rsidRPr="00DF2CB9" w:rsidRDefault="00EB38DE" w:rsidP="00C56296">
      <w:pPr>
        <w:rPr>
          <w:rFonts w:ascii="Garamond" w:hAnsi="Garamond"/>
          <w:sz w:val="26"/>
          <w:szCs w:val="26"/>
          <w:u w:val="single"/>
        </w:rPr>
      </w:pPr>
      <w:r w:rsidRPr="00DF2CB9">
        <w:rPr>
          <w:rFonts w:ascii="Garamond" w:hAnsi="Garamond"/>
          <w:sz w:val="26"/>
          <w:szCs w:val="26"/>
          <w:u w:val="single"/>
        </w:rPr>
        <w:t>What to Include in the Collection of Work?</w:t>
      </w:r>
    </w:p>
    <w:p w:rsidR="00EB38DE" w:rsidRPr="00DF2CB9" w:rsidRDefault="00EB38DE" w:rsidP="00C56296">
      <w:pPr>
        <w:rPr>
          <w:rFonts w:ascii="Garamond" w:hAnsi="Garamond"/>
          <w:sz w:val="26"/>
          <w:szCs w:val="26"/>
        </w:rPr>
      </w:pPr>
      <w:r w:rsidRPr="00DF2CB9">
        <w:rPr>
          <w:rFonts w:ascii="Garamond" w:hAnsi="Garamond"/>
          <w:sz w:val="26"/>
          <w:szCs w:val="26"/>
        </w:rPr>
        <w:t>-Newspaper or newsletter articles which were written by the youth (2 pages maximum)</w:t>
      </w:r>
    </w:p>
    <w:p w:rsidR="00EB38DE" w:rsidRPr="00DF2CB9" w:rsidRDefault="00EB38DE" w:rsidP="00C56296">
      <w:pPr>
        <w:rPr>
          <w:rFonts w:ascii="Garamond" w:hAnsi="Garamond"/>
          <w:sz w:val="26"/>
          <w:szCs w:val="26"/>
        </w:rPr>
      </w:pPr>
      <w:r w:rsidRPr="00DF2CB9">
        <w:rPr>
          <w:rFonts w:ascii="Garamond" w:hAnsi="Garamond"/>
          <w:sz w:val="26"/>
          <w:szCs w:val="26"/>
        </w:rPr>
        <w:t>-Flyer</w:t>
      </w:r>
      <w:r w:rsidR="00DF2CB9">
        <w:rPr>
          <w:rFonts w:ascii="Garamond" w:hAnsi="Garamond"/>
          <w:sz w:val="26"/>
          <w:szCs w:val="26"/>
        </w:rPr>
        <w:t>s</w:t>
      </w:r>
      <w:r w:rsidRPr="00DF2CB9">
        <w:rPr>
          <w:rFonts w:ascii="Garamond" w:hAnsi="Garamond"/>
          <w:sz w:val="26"/>
          <w:szCs w:val="26"/>
        </w:rPr>
        <w:t xml:space="preserve"> or Brochures which were created by the youth (2 pages maximum)</w:t>
      </w:r>
    </w:p>
    <w:p w:rsidR="00EB38DE" w:rsidRPr="00DF2CB9" w:rsidRDefault="00EB38DE" w:rsidP="00C56296">
      <w:pPr>
        <w:rPr>
          <w:rFonts w:ascii="Garamond" w:hAnsi="Garamond"/>
          <w:sz w:val="26"/>
          <w:szCs w:val="26"/>
        </w:rPr>
      </w:pPr>
      <w:r w:rsidRPr="00DF2CB9">
        <w:rPr>
          <w:rFonts w:ascii="Garamond" w:hAnsi="Garamond"/>
          <w:sz w:val="26"/>
          <w:szCs w:val="26"/>
        </w:rPr>
        <w:t xml:space="preserve">-Letters or certificates </w:t>
      </w:r>
      <w:r w:rsidR="00DF2CB9">
        <w:rPr>
          <w:rFonts w:ascii="Garamond" w:hAnsi="Garamond"/>
          <w:sz w:val="26"/>
          <w:szCs w:val="26"/>
        </w:rPr>
        <w:t xml:space="preserve">created by the youth or are </w:t>
      </w:r>
      <w:r w:rsidRPr="00DF2CB9">
        <w:rPr>
          <w:rFonts w:ascii="Garamond" w:hAnsi="Garamond"/>
          <w:sz w:val="26"/>
          <w:szCs w:val="26"/>
        </w:rPr>
        <w:t>about</w:t>
      </w:r>
      <w:r w:rsidR="00DF2CB9">
        <w:rPr>
          <w:rFonts w:ascii="Garamond" w:hAnsi="Garamond"/>
          <w:sz w:val="26"/>
          <w:szCs w:val="26"/>
        </w:rPr>
        <w:t>/presented to</w:t>
      </w:r>
      <w:r w:rsidRPr="00DF2CB9">
        <w:rPr>
          <w:rFonts w:ascii="Garamond" w:hAnsi="Garamond"/>
          <w:sz w:val="26"/>
          <w:szCs w:val="26"/>
        </w:rPr>
        <w:t xml:space="preserve"> the youth (2 pages maximum) </w:t>
      </w:r>
    </w:p>
    <w:p w:rsidR="00EB38DE" w:rsidRPr="00DF2CB9" w:rsidRDefault="00EB38DE" w:rsidP="00C56296">
      <w:pPr>
        <w:rPr>
          <w:rFonts w:ascii="Garamond" w:hAnsi="Garamond"/>
          <w:sz w:val="26"/>
          <w:szCs w:val="26"/>
        </w:rPr>
      </w:pPr>
      <w:r w:rsidRPr="00DF2CB9">
        <w:rPr>
          <w:rFonts w:ascii="Garamond" w:hAnsi="Garamond"/>
          <w:sz w:val="26"/>
          <w:szCs w:val="26"/>
        </w:rPr>
        <w:t>-Photographs with captions (5 pages maximum)</w:t>
      </w:r>
    </w:p>
    <w:p w:rsidR="00EB38DE" w:rsidRPr="00DF2CB9" w:rsidRDefault="00EB38DE" w:rsidP="00C56296">
      <w:pPr>
        <w:rPr>
          <w:rFonts w:ascii="Garamond" w:hAnsi="Garamond"/>
          <w:sz w:val="26"/>
          <w:szCs w:val="26"/>
        </w:rPr>
      </w:pPr>
      <w:r w:rsidRPr="00DF2CB9">
        <w:rPr>
          <w:rFonts w:ascii="Garamond" w:hAnsi="Garamond"/>
          <w:sz w:val="26"/>
          <w:szCs w:val="26"/>
          <w:u w:val="single"/>
        </w:rPr>
        <w:t>Limits to the Collection of Work:</w:t>
      </w:r>
    </w:p>
    <w:p w:rsidR="00EB38DE" w:rsidRPr="003949EF" w:rsidRDefault="00EB38DE" w:rsidP="00C56296">
      <w:pPr>
        <w:rPr>
          <w:rFonts w:ascii="Garamond" w:hAnsi="Garamond"/>
          <w:sz w:val="26"/>
          <w:szCs w:val="26"/>
        </w:rPr>
      </w:pPr>
      <w:r w:rsidRPr="00DF2CB9">
        <w:rPr>
          <w:rFonts w:ascii="Garamond" w:hAnsi="Garamond"/>
          <w:sz w:val="26"/>
          <w:szCs w:val="26"/>
        </w:rPr>
        <w:t>-should not be more than 11 pages</w:t>
      </w:r>
    </w:p>
    <w:sectPr w:rsidR="00EB38DE" w:rsidRPr="003949E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296" w:rsidRDefault="00C56296" w:rsidP="00C56296">
      <w:pPr>
        <w:spacing w:after="0" w:line="240" w:lineRule="auto"/>
      </w:pPr>
      <w:r>
        <w:separator/>
      </w:r>
    </w:p>
  </w:endnote>
  <w:endnote w:type="continuationSeparator" w:id="0">
    <w:p w:rsidR="00C56296" w:rsidRDefault="00C56296" w:rsidP="00C56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296" w:rsidRPr="000C76E9" w:rsidRDefault="00C56296" w:rsidP="00C56296">
    <w:pPr>
      <w:pStyle w:val="Footer"/>
      <w:rPr>
        <w:rFonts w:ascii="Garamond" w:hAnsi="Garamond"/>
        <w:sz w:val="16"/>
      </w:rPr>
    </w:pPr>
    <w:r w:rsidRPr="000C76E9">
      <w:rPr>
        <w:rFonts w:ascii="Garamond" w:hAnsi="Garamond"/>
        <w:sz w:val="16"/>
      </w:rPr>
      <w:t>4H/4HMainFiles/RecordBooks/2016-2017/Training/RecordBookTools</w:t>
    </w:r>
    <w:r>
      <w:rPr>
        <w:rFonts w:ascii="Garamond" w:hAnsi="Garamond"/>
        <w:sz w:val="16"/>
      </w:rPr>
      <w:tab/>
    </w:r>
    <w:r>
      <w:rPr>
        <w:rFonts w:ascii="Garamond" w:hAnsi="Garamond"/>
        <w:sz w:val="16"/>
      </w:rPr>
      <w:tab/>
      <w:t>3/23/17NM</w:t>
    </w:r>
  </w:p>
  <w:p w:rsidR="00C56296" w:rsidRDefault="00C56296" w:rsidP="00C56296">
    <w:pPr>
      <w:pStyle w:val="Footer"/>
    </w:pPr>
  </w:p>
  <w:p w:rsidR="00C56296" w:rsidRDefault="00C562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296" w:rsidRDefault="00C56296" w:rsidP="00C56296">
      <w:pPr>
        <w:spacing w:after="0" w:line="240" w:lineRule="auto"/>
      </w:pPr>
      <w:r>
        <w:separator/>
      </w:r>
    </w:p>
  </w:footnote>
  <w:footnote w:type="continuationSeparator" w:id="0">
    <w:p w:rsidR="00C56296" w:rsidRDefault="00C56296" w:rsidP="00C56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296" w:rsidRPr="005726FF" w:rsidRDefault="00C56296" w:rsidP="00C56296">
    <w:pPr>
      <w:pStyle w:val="Header"/>
      <w:rPr>
        <w:rFonts w:ascii="Garamond" w:hAnsi="Garamond"/>
      </w:rPr>
    </w:pPr>
    <w:r>
      <w:rPr>
        <w:rFonts w:ascii="Garamond" w:hAnsi="Garamond"/>
      </w:rPr>
      <w:t xml:space="preserve">Record Book Tool: </w:t>
    </w:r>
    <w:r>
      <w:rPr>
        <w:rFonts w:ascii="Garamond" w:hAnsi="Garamond"/>
      </w:rPr>
      <w:t>Expression Page vs. Collection of Work</w:t>
    </w:r>
  </w:p>
  <w:p w:rsidR="00C56296" w:rsidRPr="00C56296" w:rsidRDefault="00C56296" w:rsidP="00C562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96"/>
    <w:rsid w:val="003949EF"/>
    <w:rsid w:val="00B35529"/>
    <w:rsid w:val="00C56296"/>
    <w:rsid w:val="00D42F34"/>
    <w:rsid w:val="00DF2CB9"/>
    <w:rsid w:val="00EB38DE"/>
    <w:rsid w:val="00F2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0FDE6-A831-48C5-AB2A-BA6E8BDB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296"/>
  </w:style>
  <w:style w:type="paragraph" w:styleId="Footer">
    <w:name w:val="footer"/>
    <w:basedOn w:val="Normal"/>
    <w:link w:val="FooterChar"/>
    <w:uiPriority w:val="99"/>
    <w:unhideWhenUsed/>
    <w:rsid w:val="00C56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296"/>
  </w:style>
  <w:style w:type="character" w:styleId="CommentReference">
    <w:name w:val="annotation reference"/>
    <w:basedOn w:val="DefaultParagraphFont"/>
    <w:uiPriority w:val="99"/>
    <w:semiHidden/>
    <w:unhideWhenUsed/>
    <w:rsid w:val="00EB38DE"/>
    <w:rPr>
      <w:sz w:val="16"/>
      <w:szCs w:val="16"/>
    </w:rPr>
  </w:style>
  <w:style w:type="paragraph" w:styleId="CommentText">
    <w:name w:val="annotation text"/>
    <w:basedOn w:val="Normal"/>
    <w:link w:val="CommentTextChar"/>
    <w:uiPriority w:val="99"/>
    <w:semiHidden/>
    <w:unhideWhenUsed/>
    <w:rsid w:val="00EB38DE"/>
    <w:pPr>
      <w:spacing w:line="240" w:lineRule="auto"/>
    </w:pPr>
    <w:rPr>
      <w:sz w:val="20"/>
      <w:szCs w:val="20"/>
    </w:rPr>
  </w:style>
  <w:style w:type="character" w:customStyle="1" w:styleId="CommentTextChar">
    <w:name w:val="Comment Text Char"/>
    <w:basedOn w:val="DefaultParagraphFont"/>
    <w:link w:val="CommentText"/>
    <w:uiPriority w:val="99"/>
    <w:semiHidden/>
    <w:rsid w:val="00EB38DE"/>
    <w:rPr>
      <w:sz w:val="20"/>
      <w:szCs w:val="20"/>
    </w:rPr>
  </w:style>
  <w:style w:type="paragraph" w:styleId="CommentSubject">
    <w:name w:val="annotation subject"/>
    <w:basedOn w:val="CommentText"/>
    <w:next w:val="CommentText"/>
    <w:link w:val="CommentSubjectChar"/>
    <w:uiPriority w:val="99"/>
    <w:semiHidden/>
    <w:unhideWhenUsed/>
    <w:rsid w:val="00EB38DE"/>
    <w:rPr>
      <w:b/>
      <w:bCs/>
    </w:rPr>
  </w:style>
  <w:style w:type="character" w:customStyle="1" w:styleId="CommentSubjectChar">
    <w:name w:val="Comment Subject Char"/>
    <w:basedOn w:val="CommentTextChar"/>
    <w:link w:val="CommentSubject"/>
    <w:uiPriority w:val="99"/>
    <w:semiHidden/>
    <w:rsid w:val="00EB38DE"/>
    <w:rPr>
      <w:b/>
      <w:bCs/>
      <w:sz w:val="20"/>
      <w:szCs w:val="20"/>
    </w:rPr>
  </w:style>
  <w:style w:type="paragraph" w:styleId="BalloonText">
    <w:name w:val="Balloon Text"/>
    <w:basedOn w:val="Normal"/>
    <w:link w:val="BalloonTextChar"/>
    <w:uiPriority w:val="99"/>
    <w:semiHidden/>
    <w:unhideWhenUsed/>
    <w:rsid w:val="00EB3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8DE"/>
    <w:rPr>
      <w:rFonts w:ascii="Segoe UI" w:hAnsi="Segoe UI" w:cs="Segoe UI"/>
      <w:sz w:val="18"/>
      <w:szCs w:val="18"/>
    </w:rPr>
  </w:style>
  <w:style w:type="table" w:styleId="TableGrid">
    <w:name w:val="Table Grid"/>
    <w:basedOn w:val="TableNormal"/>
    <w:uiPriority w:val="39"/>
    <w:rsid w:val="00DF2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Nicole</dc:creator>
  <cp:keywords/>
  <dc:description/>
  <cp:lastModifiedBy>Marshall, Nicole</cp:lastModifiedBy>
  <cp:revision>3</cp:revision>
  <dcterms:created xsi:type="dcterms:W3CDTF">2017-03-27T16:23:00Z</dcterms:created>
  <dcterms:modified xsi:type="dcterms:W3CDTF">2017-03-27T17:11:00Z</dcterms:modified>
</cp:coreProperties>
</file>