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853B6" w14:textId="77777777" w:rsidR="005A6A76" w:rsidRPr="00860D5E" w:rsidRDefault="00C8033B" w:rsidP="00C8033B">
      <w:pPr>
        <w:pStyle w:val="NormalWeb"/>
        <w:rPr>
          <w:rFonts w:ascii="Cambria" w:hAnsi="Cambria"/>
          <w:b/>
          <w:bCs/>
        </w:rPr>
      </w:pPr>
      <w:r w:rsidRPr="00860D5E">
        <w:rPr>
          <w:rFonts w:ascii="Cambria" w:hAnsi="Cambria"/>
          <w:b/>
          <w:bCs/>
        </w:rPr>
        <w:t xml:space="preserve">Workshop Title (time length of class) </w:t>
      </w:r>
    </w:p>
    <w:p w14:paraId="0B0754A3" w14:textId="1D41B82E" w:rsidR="00C8033B" w:rsidRPr="00860D5E" w:rsidRDefault="00A312E7" w:rsidP="00C8033B">
      <w:pPr>
        <w:pStyle w:val="NormalWeb"/>
        <w:rPr>
          <w:rFonts w:ascii="Cambria" w:hAnsi="Cambria"/>
        </w:rPr>
      </w:pPr>
      <w:r w:rsidRPr="00860D5E">
        <w:rPr>
          <w:rFonts w:ascii="Cambria" w:hAnsi="Cambria"/>
          <w:b/>
          <w:bCs/>
        </w:rPr>
        <w:t>Desert Dish Garden</w:t>
      </w:r>
      <w:r w:rsidR="005A6A76" w:rsidRPr="00860D5E">
        <w:rPr>
          <w:rFonts w:ascii="Cambria" w:hAnsi="Cambria"/>
          <w:b/>
          <w:bCs/>
        </w:rPr>
        <w:t xml:space="preserve"> - </w:t>
      </w:r>
      <w:r w:rsidR="00C8033B" w:rsidRPr="00860D5E">
        <w:rPr>
          <w:rFonts w:ascii="Cambria" w:hAnsi="Cambria"/>
          <w:b/>
          <w:bCs/>
        </w:rPr>
        <w:t>Lesson Plan Template</w:t>
      </w:r>
    </w:p>
    <w:p w14:paraId="33469CAD" w14:textId="329951CE" w:rsidR="00C8033B" w:rsidRPr="00FB7C5E" w:rsidRDefault="00FB7C5E" w:rsidP="00C8033B">
      <w:pPr>
        <w:pStyle w:val="NormalWeb"/>
        <w:tabs>
          <w:tab w:val="left" w:pos="3593"/>
        </w:tabs>
        <w:rPr>
          <w:rFonts w:ascii="Cambria" w:hAnsi="Cambria"/>
          <w:b/>
          <w:bCs/>
        </w:rPr>
      </w:pPr>
      <w:r w:rsidRPr="00FB7C5E">
        <w:rPr>
          <w:rFonts w:ascii="Cambria" w:hAnsi="Cambria"/>
          <w:b/>
          <w:bCs/>
        </w:rPr>
        <w:t>Purpose</w:t>
      </w:r>
      <w:r w:rsidR="00C8033B" w:rsidRPr="00FB7C5E">
        <w:rPr>
          <w:rFonts w:ascii="Cambria" w:hAnsi="Cambria"/>
          <w:b/>
          <w:bCs/>
        </w:rPr>
        <w:t xml:space="preserve"> </w:t>
      </w:r>
      <w:r w:rsidR="00C8033B" w:rsidRPr="00FB7C5E">
        <w:rPr>
          <w:rFonts w:ascii="Cambria" w:hAnsi="Cambria"/>
          <w:b/>
          <w:bCs/>
        </w:rPr>
        <w:tab/>
      </w:r>
    </w:p>
    <w:p w14:paraId="2AA9F5CC" w14:textId="455C6CE8" w:rsidR="00C8033B" w:rsidRPr="00860D5E" w:rsidRDefault="00786ECA" w:rsidP="00C8033B">
      <w:pPr>
        <w:pStyle w:val="NormalWeb"/>
        <w:numPr>
          <w:ilvl w:val="0"/>
          <w:numId w:val="1"/>
        </w:numPr>
        <w:rPr>
          <w:rFonts w:ascii="Cambria" w:hAnsi="Cambria"/>
        </w:rPr>
      </w:pPr>
      <w:r w:rsidRPr="00860D5E">
        <w:rPr>
          <w:rFonts w:ascii="Cambria" w:hAnsi="Cambria"/>
        </w:rPr>
        <w:t>E</w:t>
      </w:r>
      <w:r w:rsidR="00C8033B" w:rsidRPr="00860D5E">
        <w:rPr>
          <w:rFonts w:ascii="Cambria" w:hAnsi="Cambria"/>
        </w:rPr>
        <w:t xml:space="preserve">xperience gardening as a way to reduce stress, improve mood, increase physical activity, enhance social connections, and support a healthy diet </w:t>
      </w:r>
    </w:p>
    <w:p w14:paraId="554751C0" w14:textId="774B62D2" w:rsidR="00C8033B" w:rsidRPr="00860D5E" w:rsidRDefault="00FB7C5E" w:rsidP="00C8033B">
      <w:pPr>
        <w:pStyle w:val="NormalWeb"/>
        <w:rPr>
          <w:rFonts w:ascii="Cambria" w:hAnsi="Cambria"/>
        </w:rPr>
      </w:pPr>
      <w:r>
        <w:rPr>
          <w:rFonts w:ascii="Cambria" w:hAnsi="Cambria"/>
          <w:b/>
          <w:bCs/>
        </w:rPr>
        <w:t>Description</w:t>
      </w:r>
    </w:p>
    <w:p w14:paraId="057998B4" w14:textId="77777777" w:rsidR="00FB7C5E" w:rsidRPr="00860D5E" w:rsidRDefault="00FB7C5E" w:rsidP="00FB7C5E">
      <w:pPr>
        <w:pStyle w:val="NormalWeb"/>
        <w:numPr>
          <w:ilvl w:val="0"/>
          <w:numId w:val="1"/>
        </w:numPr>
        <w:rPr>
          <w:rFonts w:ascii="Cambria" w:hAnsi="Cambria"/>
        </w:rPr>
      </w:pPr>
      <w:r w:rsidRPr="00860D5E">
        <w:rPr>
          <w:rFonts w:ascii="Cambria" w:hAnsi="Cambria"/>
        </w:rPr>
        <w:t xml:space="preserve">Provide a sensory experience using plant and soil materials. Teach plant arrangement. Develop fine motor skills and discernment by touch. Learn to accommodate another person using common space and supplies.  </w:t>
      </w:r>
    </w:p>
    <w:p w14:paraId="58B3C71F" w14:textId="5BC20DB6" w:rsidR="00C8033B" w:rsidRPr="00FB7C5E" w:rsidRDefault="00FB7C5E" w:rsidP="00FB7C5E">
      <w:pPr>
        <w:pStyle w:val="NormalWeb"/>
        <w:numPr>
          <w:ilvl w:val="0"/>
          <w:numId w:val="1"/>
        </w:numPr>
        <w:rPr>
          <w:rFonts w:ascii="Cambria" w:hAnsi="Cambria"/>
        </w:rPr>
      </w:pPr>
      <w:r w:rsidRPr="00860D5E">
        <w:rPr>
          <w:rFonts w:ascii="Cambria" w:hAnsi="Cambria"/>
        </w:rPr>
        <w:t xml:space="preserve">Practice planting and caring for plants. </w:t>
      </w:r>
    </w:p>
    <w:p w14:paraId="03EAE288" w14:textId="77777777" w:rsidR="00C8033B" w:rsidRPr="00860D5E" w:rsidRDefault="00C8033B" w:rsidP="00C8033B">
      <w:pPr>
        <w:pStyle w:val="NormalWeb"/>
        <w:rPr>
          <w:rFonts w:ascii="Cambria" w:hAnsi="Cambria"/>
        </w:rPr>
      </w:pPr>
      <w:r w:rsidRPr="00860D5E">
        <w:rPr>
          <w:rFonts w:ascii="Cambria" w:hAnsi="Cambria"/>
          <w:b/>
          <w:bCs/>
        </w:rPr>
        <w:t xml:space="preserve">Classroom setup </w:t>
      </w:r>
      <w:r w:rsidRPr="00860D5E">
        <w:rPr>
          <w:rFonts w:ascii="Cambria" w:hAnsi="Cambria"/>
        </w:rPr>
        <w:t xml:space="preserve">(allow 45 minutes) </w:t>
      </w:r>
    </w:p>
    <w:p w14:paraId="65012EF4" w14:textId="77777777" w:rsidR="00C8033B" w:rsidRPr="00860D5E" w:rsidRDefault="00C8033B" w:rsidP="00C8033B">
      <w:pPr>
        <w:pStyle w:val="NormalWeb"/>
        <w:numPr>
          <w:ilvl w:val="0"/>
          <w:numId w:val="3"/>
        </w:numPr>
        <w:rPr>
          <w:rFonts w:ascii="Cambria" w:hAnsi="Cambria"/>
        </w:rPr>
      </w:pPr>
      <w:r w:rsidRPr="00860D5E">
        <w:rPr>
          <w:rFonts w:ascii="Cambria" w:hAnsi="Cambria"/>
        </w:rPr>
        <w:t>Insert instructions and special room set up needs here. Estimate how many people teach task will need and how much time it will take.</w:t>
      </w:r>
    </w:p>
    <w:p w14:paraId="797345A4" w14:textId="6A78372B" w:rsidR="00C8033B" w:rsidRPr="00860D5E" w:rsidRDefault="00C8033B" w:rsidP="00C8033B">
      <w:pPr>
        <w:pStyle w:val="NormalWeb"/>
        <w:numPr>
          <w:ilvl w:val="0"/>
          <w:numId w:val="3"/>
        </w:numPr>
        <w:rPr>
          <w:rFonts w:ascii="Cambria" w:hAnsi="Cambria"/>
        </w:rPr>
      </w:pPr>
      <w:r w:rsidRPr="00860D5E">
        <w:rPr>
          <w:rFonts w:ascii="Cambria" w:hAnsi="Cambria"/>
        </w:rPr>
        <w:t xml:space="preserve">Examples: Arrange tables, </w:t>
      </w:r>
      <w:r w:rsidR="00CF5A40" w:rsidRPr="00860D5E">
        <w:rPr>
          <w:rFonts w:ascii="Cambria" w:hAnsi="Cambria"/>
        </w:rPr>
        <w:t>plants, soil, and other materials</w:t>
      </w:r>
      <w:r w:rsidRPr="00860D5E">
        <w:rPr>
          <w:rFonts w:ascii="Cambria" w:hAnsi="Cambria"/>
        </w:rPr>
        <w:t xml:space="preserve"> </w:t>
      </w:r>
    </w:p>
    <w:p w14:paraId="5643A035" w14:textId="77777777" w:rsidR="00C8033B" w:rsidRPr="00860D5E" w:rsidRDefault="00C8033B" w:rsidP="00C8033B">
      <w:pPr>
        <w:pStyle w:val="NormalWeb"/>
        <w:numPr>
          <w:ilvl w:val="0"/>
          <w:numId w:val="3"/>
        </w:numPr>
        <w:rPr>
          <w:rFonts w:ascii="Cambria" w:hAnsi="Cambria"/>
        </w:rPr>
      </w:pPr>
      <w:r w:rsidRPr="00860D5E">
        <w:rPr>
          <w:rFonts w:ascii="Cambria" w:hAnsi="Cambria"/>
        </w:rPr>
        <w:t xml:space="preserve">Plants in accessible location </w:t>
      </w:r>
    </w:p>
    <w:p w14:paraId="7B66065D" w14:textId="77777777" w:rsidR="00C8033B" w:rsidRPr="00860D5E" w:rsidRDefault="00C8033B" w:rsidP="00C8033B">
      <w:pPr>
        <w:pStyle w:val="NormalWeb"/>
        <w:numPr>
          <w:ilvl w:val="0"/>
          <w:numId w:val="3"/>
        </w:numPr>
        <w:rPr>
          <w:rFonts w:ascii="Cambria" w:hAnsi="Cambria"/>
        </w:rPr>
      </w:pPr>
      <w:r w:rsidRPr="00860D5E">
        <w:rPr>
          <w:rFonts w:ascii="Cambria" w:hAnsi="Cambria"/>
        </w:rPr>
        <w:t xml:space="preserve">Sign-in sheet near entryway </w:t>
      </w:r>
    </w:p>
    <w:p w14:paraId="1189BEA2" w14:textId="6AFB4F94" w:rsidR="000A537D" w:rsidRPr="00860D5E" w:rsidRDefault="00C8033B" w:rsidP="00C8033B">
      <w:pPr>
        <w:pStyle w:val="NormalWeb"/>
        <w:numPr>
          <w:ilvl w:val="0"/>
          <w:numId w:val="3"/>
        </w:numPr>
        <w:rPr>
          <w:rFonts w:ascii="Cambria" w:hAnsi="Cambria"/>
        </w:rPr>
      </w:pPr>
      <w:r w:rsidRPr="00860D5E">
        <w:rPr>
          <w:rFonts w:ascii="Cambria" w:hAnsi="Cambria"/>
        </w:rPr>
        <w:t xml:space="preserve">Evaluation sheets, pens, handouts handy so they can be distributed at end of workshop (give people handout when they give you evaluation) </w:t>
      </w:r>
    </w:p>
    <w:p w14:paraId="22716B12" w14:textId="2159EA99" w:rsidR="00C8033B" w:rsidRPr="00860D5E" w:rsidRDefault="00C8033B" w:rsidP="00C8033B">
      <w:pPr>
        <w:pStyle w:val="NormalWeb"/>
        <w:rPr>
          <w:rFonts w:ascii="Cambria" w:hAnsi="Cambria"/>
        </w:rPr>
      </w:pPr>
      <w:r w:rsidRPr="00860D5E">
        <w:rPr>
          <w:rFonts w:ascii="Cambria" w:hAnsi="Cambria"/>
          <w:b/>
          <w:bCs/>
        </w:rPr>
        <w:t xml:space="preserve">Materials </w:t>
      </w:r>
    </w:p>
    <w:p w14:paraId="1D95674A" w14:textId="51279FCA" w:rsidR="00D14B53" w:rsidRPr="00860D5E" w:rsidRDefault="00C8033B" w:rsidP="00C8033B">
      <w:pPr>
        <w:pStyle w:val="NormalWeb"/>
        <w:numPr>
          <w:ilvl w:val="0"/>
          <w:numId w:val="13"/>
        </w:numPr>
        <w:rPr>
          <w:rFonts w:ascii="Cambria" w:hAnsi="Cambria"/>
        </w:rPr>
      </w:pPr>
      <w:r w:rsidRPr="00860D5E">
        <w:rPr>
          <w:rFonts w:ascii="Cambria" w:hAnsi="Cambria"/>
        </w:rPr>
        <w:t>List materials you need to complete the activit</w:t>
      </w:r>
      <w:r w:rsidR="00FB7C5E">
        <w:rPr>
          <w:rFonts w:ascii="Cambria" w:hAnsi="Cambria"/>
        </w:rPr>
        <w:t>y</w:t>
      </w:r>
      <w:r w:rsidRPr="00860D5E">
        <w:rPr>
          <w:rFonts w:ascii="Cambria" w:hAnsi="Cambria"/>
        </w:rPr>
        <w:t xml:space="preserve">: </w:t>
      </w:r>
    </w:p>
    <w:p w14:paraId="013B56BD" w14:textId="7A104BF4" w:rsidR="00FD1E48" w:rsidRPr="00860D5E" w:rsidRDefault="00FD1E48" w:rsidP="00FD1E48">
      <w:pPr>
        <w:pStyle w:val="NormalWeb"/>
        <w:numPr>
          <w:ilvl w:val="0"/>
          <w:numId w:val="13"/>
        </w:numPr>
        <w:rPr>
          <w:rFonts w:ascii="Cambria" w:hAnsi="Cambria"/>
        </w:rPr>
      </w:pPr>
      <w:r w:rsidRPr="00860D5E">
        <w:rPr>
          <w:rFonts w:ascii="Cambria" w:hAnsi="Cambria"/>
          <w:color w:val="1E1E1E"/>
        </w:rPr>
        <w:t>flats without holes</w:t>
      </w:r>
    </w:p>
    <w:p w14:paraId="6DB980F5" w14:textId="2E5A4895" w:rsidR="00E20E86" w:rsidRPr="00E20E86" w:rsidRDefault="00FD1E48" w:rsidP="00FD1E48">
      <w:pPr>
        <w:pStyle w:val="NormalWeb"/>
        <w:numPr>
          <w:ilvl w:val="0"/>
          <w:numId w:val="13"/>
        </w:numPr>
        <w:rPr>
          <w:rFonts w:ascii="Cambria" w:hAnsi="Cambria"/>
        </w:rPr>
      </w:pPr>
      <w:r w:rsidRPr="00860D5E">
        <w:rPr>
          <w:rFonts w:ascii="Cambria" w:hAnsi="Cambria"/>
          <w:color w:val="1E1E1E"/>
        </w:rPr>
        <w:t xml:space="preserve">6" diameter round, shallow plastic containers </w:t>
      </w:r>
    </w:p>
    <w:p w14:paraId="7EDBB81D" w14:textId="72F4254C" w:rsidR="00FD1E48" w:rsidRPr="00860D5E" w:rsidRDefault="00FD1E48" w:rsidP="00FD1E48">
      <w:pPr>
        <w:pStyle w:val="NormalWeb"/>
        <w:numPr>
          <w:ilvl w:val="0"/>
          <w:numId w:val="13"/>
        </w:numPr>
        <w:rPr>
          <w:rFonts w:ascii="Cambria" w:hAnsi="Cambria"/>
        </w:rPr>
      </w:pPr>
      <w:r w:rsidRPr="00860D5E">
        <w:rPr>
          <w:rFonts w:ascii="Cambria" w:hAnsi="Cambria"/>
          <w:color w:val="1E1E1E"/>
        </w:rPr>
        <w:t>5-gallon bucket of soilless mix</w:t>
      </w:r>
    </w:p>
    <w:p w14:paraId="57D1957D" w14:textId="2E2EFC23" w:rsidR="00FD1E48" w:rsidRPr="00860D5E" w:rsidRDefault="00FD1E48" w:rsidP="00FD1E48">
      <w:pPr>
        <w:pStyle w:val="NormalWeb"/>
        <w:numPr>
          <w:ilvl w:val="0"/>
          <w:numId w:val="13"/>
        </w:numPr>
        <w:rPr>
          <w:rFonts w:ascii="Cambria" w:hAnsi="Cambria"/>
        </w:rPr>
      </w:pPr>
      <w:r w:rsidRPr="00860D5E">
        <w:rPr>
          <w:rFonts w:ascii="Cambria" w:hAnsi="Cambria"/>
        </w:rPr>
        <w:t>5-gallon bucket, half full of sand</w:t>
      </w:r>
    </w:p>
    <w:p w14:paraId="2E68AD50" w14:textId="5B06B379" w:rsidR="00FD1E48" w:rsidRPr="00860D5E" w:rsidRDefault="00FD1E48" w:rsidP="00FD1E48">
      <w:pPr>
        <w:pStyle w:val="NormalWeb"/>
        <w:numPr>
          <w:ilvl w:val="0"/>
          <w:numId w:val="13"/>
        </w:numPr>
        <w:rPr>
          <w:rFonts w:ascii="Cambria" w:hAnsi="Cambria"/>
        </w:rPr>
      </w:pPr>
      <w:r w:rsidRPr="00860D5E">
        <w:rPr>
          <w:rFonts w:ascii="Cambria" w:hAnsi="Cambria"/>
          <w:color w:val="1E1E1E"/>
        </w:rPr>
        <w:t>Spray bulbs filled with warm water</w:t>
      </w:r>
    </w:p>
    <w:p w14:paraId="036261A9" w14:textId="6A31970D" w:rsidR="00FD1E48" w:rsidRPr="00860D5E" w:rsidRDefault="00FB7C5E" w:rsidP="00FD1E48">
      <w:pPr>
        <w:pStyle w:val="NormalWeb"/>
        <w:numPr>
          <w:ilvl w:val="0"/>
          <w:numId w:val="13"/>
        </w:numPr>
        <w:rPr>
          <w:rFonts w:ascii="Cambria" w:hAnsi="Cambria"/>
        </w:rPr>
      </w:pPr>
      <w:r>
        <w:rPr>
          <w:rFonts w:ascii="Cambria" w:hAnsi="Cambria"/>
          <w:color w:val="1E1E1E"/>
        </w:rPr>
        <w:t>P</w:t>
      </w:r>
      <w:r w:rsidR="00FD1E48" w:rsidRPr="00860D5E">
        <w:rPr>
          <w:rFonts w:ascii="Cambria" w:hAnsi="Cambria"/>
          <w:color w:val="1E1E1E"/>
        </w:rPr>
        <w:t>aper cups (3 ounces)</w:t>
      </w:r>
    </w:p>
    <w:p w14:paraId="3DCFD409" w14:textId="644738DE" w:rsidR="00FD1E48" w:rsidRPr="00860D5E" w:rsidRDefault="00FB7C5E" w:rsidP="00FD1E48">
      <w:pPr>
        <w:pStyle w:val="NormalWeb"/>
        <w:numPr>
          <w:ilvl w:val="0"/>
          <w:numId w:val="13"/>
        </w:numPr>
        <w:rPr>
          <w:rFonts w:ascii="Cambria" w:hAnsi="Cambria"/>
        </w:rPr>
      </w:pPr>
      <w:r>
        <w:rPr>
          <w:rFonts w:ascii="Cambria" w:hAnsi="Cambria"/>
          <w:color w:val="1E1E1E"/>
        </w:rPr>
        <w:t>P</w:t>
      </w:r>
      <w:r w:rsidR="00FD1E48" w:rsidRPr="00860D5E">
        <w:rPr>
          <w:rFonts w:ascii="Cambria" w:hAnsi="Cambria"/>
          <w:color w:val="1E1E1E"/>
        </w:rPr>
        <w:t xml:space="preserve">umice stones </w:t>
      </w:r>
    </w:p>
    <w:p w14:paraId="0CB0CE80" w14:textId="4ACFF2FB" w:rsidR="00FD1E48" w:rsidRPr="00860D5E" w:rsidRDefault="00FD1E48" w:rsidP="00FD1E48">
      <w:pPr>
        <w:pStyle w:val="NormalWeb"/>
        <w:numPr>
          <w:ilvl w:val="0"/>
          <w:numId w:val="13"/>
        </w:numPr>
        <w:rPr>
          <w:rFonts w:ascii="Cambria" w:hAnsi="Cambria"/>
        </w:rPr>
      </w:pPr>
      <w:r w:rsidRPr="00860D5E">
        <w:rPr>
          <w:rFonts w:ascii="Cambria" w:hAnsi="Cambria"/>
          <w:color w:val="1E1E1E"/>
        </w:rPr>
        <w:t>5-gallon bucket of pea gravel half full</w:t>
      </w:r>
    </w:p>
    <w:p w14:paraId="5C0DD147" w14:textId="3BDAF449" w:rsidR="00FD1E48" w:rsidRPr="00860D5E" w:rsidRDefault="00FB7C5E" w:rsidP="00FD1E48">
      <w:pPr>
        <w:pStyle w:val="NormalWeb"/>
        <w:numPr>
          <w:ilvl w:val="0"/>
          <w:numId w:val="13"/>
        </w:numPr>
        <w:rPr>
          <w:rFonts w:ascii="Cambria" w:hAnsi="Cambria"/>
        </w:rPr>
      </w:pPr>
      <w:r>
        <w:rPr>
          <w:rFonts w:ascii="Cambria" w:hAnsi="Cambria"/>
          <w:color w:val="1E1E1E"/>
        </w:rPr>
        <w:t>P</w:t>
      </w:r>
      <w:r w:rsidR="00FD1E48" w:rsidRPr="00860D5E">
        <w:rPr>
          <w:rFonts w:ascii="Cambria" w:hAnsi="Cambria"/>
          <w:color w:val="1E1E1E"/>
        </w:rPr>
        <w:t>anda plants 3-4” tall (</w:t>
      </w:r>
      <w:r w:rsidR="00FD1E48" w:rsidRPr="00860D5E">
        <w:rPr>
          <w:rFonts w:ascii="Cambria" w:hAnsi="Cambria"/>
          <w:i/>
          <w:iCs/>
          <w:color w:val="1E1E1E"/>
        </w:rPr>
        <w:t xml:space="preserve">Kalanchoe </w:t>
      </w:r>
      <w:proofErr w:type="spellStart"/>
      <w:r w:rsidR="00FD1E48" w:rsidRPr="00860D5E">
        <w:rPr>
          <w:rFonts w:ascii="Cambria" w:hAnsi="Cambria"/>
          <w:i/>
          <w:iCs/>
          <w:color w:val="1E1E1E"/>
        </w:rPr>
        <w:t>tomentosa</w:t>
      </w:r>
      <w:proofErr w:type="spellEnd"/>
      <w:r w:rsidR="00FD1E48" w:rsidRPr="00860D5E">
        <w:rPr>
          <w:rFonts w:ascii="Cambria" w:hAnsi="Cambria"/>
          <w:color w:val="1E1E1E"/>
        </w:rPr>
        <w:t>)</w:t>
      </w:r>
    </w:p>
    <w:p w14:paraId="1CDB5905" w14:textId="6D1B62D7" w:rsidR="00FD1E48" w:rsidRPr="00860D5E" w:rsidRDefault="00FB7C5E" w:rsidP="00FD1E48">
      <w:pPr>
        <w:pStyle w:val="NormalWeb"/>
        <w:numPr>
          <w:ilvl w:val="0"/>
          <w:numId w:val="13"/>
        </w:numPr>
        <w:rPr>
          <w:rFonts w:ascii="Cambria" w:hAnsi="Cambria"/>
        </w:rPr>
      </w:pPr>
      <w:r>
        <w:rPr>
          <w:rFonts w:ascii="Cambria" w:hAnsi="Cambria"/>
          <w:color w:val="1E1E1E"/>
        </w:rPr>
        <w:t>S</w:t>
      </w:r>
      <w:r w:rsidR="00FD1E48" w:rsidRPr="00860D5E">
        <w:rPr>
          <w:rFonts w:ascii="Cambria" w:hAnsi="Cambria"/>
          <w:color w:val="1E1E1E"/>
        </w:rPr>
        <w:t>edum plants (</w:t>
      </w:r>
      <w:r w:rsidR="00FD1E48" w:rsidRPr="00860D5E">
        <w:rPr>
          <w:rFonts w:ascii="Cambria" w:hAnsi="Cambria"/>
          <w:i/>
          <w:iCs/>
          <w:color w:val="1E1E1E"/>
        </w:rPr>
        <w:t xml:space="preserve">Sedum </w:t>
      </w:r>
      <w:proofErr w:type="spellStart"/>
      <w:r w:rsidR="00FD1E48" w:rsidRPr="00860D5E">
        <w:rPr>
          <w:rFonts w:ascii="Cambria" w:hAnsi="Cambria"/>
          <w:i/>
          <w:iCs/>
          <w:color w:val="1E1E1E"/>
        </w:rPr>
        <w:t>lineare</w:t>
      </w:r>
      <w:proofErr w:type="spellEnd"/>
      <w:r w:rsidR="00FD1E48" w:rsidRPr="00860D5E">
        <w:rPr>
          <w:rFonts w:ascii="Cambria" w:hAnsi="Cambria"/>
          <w:i/>
          <w:iCs/>
          <w:color w:val="1E1E1E"/>
        </w:rPr>
        <w:t xml:space="preserve"> ‘</w:t>
      </w:r>
      <w:proofErr w:type="spellStart"/>
      <w:r w:rsidR="00FD1E48" w:rsidRPr="00860D5E">
        <w:rPr>
          <w:rFonts w:ascii="Cambria" w:hAnsi="Cambria"/>
          <w:i/>
          <w:iCs/>
          <w:color w:val="1E1E1E"/>
        </w:rPr>
        <w:t>Variegatum</w:t>
      </w:r>
      <w:proofErr w:type="spellEnd"/>
      <w:r w:rsidR="00FD1E48" w:rsidRPr="00860D5E">
        <w:rPr>
          <w:rFonts w:ascii="Cambria" w:hAnsi="Cambria"/>
          <w:color w:val="1E1E1E"/>
        </w:rPr>
        <w:t>)</w:t>
      </w:r>
    </w:p>
    <w:p w14:paraId="3B29D019" w14:textId="4483E9DC" w:rsidR="00FD1E48" w:rsidRPr="00860D5E" w:rsidRDefault="00FB7C5E" w:rsidP="00FD1E48">
      <w:pPr>
        <w:pStyle w:val="NormalWeb"/>
        <w:numPr>
          <w:ilvl w:val="0"/>
          <w:numId w:val="13"/>
        </w:numPr>
        <w:rPr>
          <w:rFonts w:ascii="Cambria" w:hAnsi="Cambria"/>
        </w:rPr>
      </w:pPr>
      <w:r>
        <w:rPr>
          <w:rFonts w:ascii="Cambria" w:hAnsi="Cambria"/>
          <w:color w:val="1E1E1E"/>
        </w:rPr>
        <w:t>J</w:t>
      </w:r>
      <w:r w:rsidR="00FD1E48" w:rsidRPr="00860D5E">
        <w:rPr>
          <w:rFonts w:ascii="Cambria" w:hAnsi="Cambria"/>
          <w:color w:val="1E1E1E"/>
        </w:rPr>
        <w:t>ade plants 3” tall (</w:t>
      </w:r>
      <w:proofErr w:type="spellStart"/>
      <w:r w:rsidR="00FD1E48" w:rsidRPr="00860D5E">
        <w:rPr>
          <w:rFonts w:ascii="Cambria" w:hAnsi="Cambria"/>
          <w:i/>
          <w:iCs/>
          <w:color w:val="1E1E1E"/>
        </w:rPr>
        <w:t>Crassule</w:t>
      </w:r>
      <w:proofErr w:type="spellEnd"/>
      <w:r w:rsidR="00FD1E48" w:rsidRPr="00860D5E">
        <w:rPr>
          <w:rFonts w:ascii="Cambria" w:hAnsi="Cambria"/>
          <w:i/>
          <w:iCs/>
          <w:color w:val="1E1E1E"/>
        </w:rPr>
        <w:t xml:space="preserve"> Gollum</w:t>
      </w:r>
      <w:r w:rsidR="00FD1E48" w:rsidRPr="00860D5E">
        <w:rPr>
          <w:rFonts w:ascii="Cambria" w:hAnsi="Cambria"/>
          <w:color w:val="1E1E1E"/>
        </w:rPr>
        <w:t>)</w:t>
      </w:r>
    </w:p>
    <w:p w14:paraId="72D9D339" w14:textId="77777777" w:rsidR="00FB7C5E" w:rsidRDefault="00FB7C5E" w:rsidP="00FB7C5E">
      <w:pPr>
        <w:pStyle w:val="NormalWeb"/>
        <w:numPr>
          <w:ilvl w:val="0"/>
          <w:numId w:val="13"/>
        </w:numPr>
        <w:rPr>
          <w:rFonts w:ascii="Cambria" w:hAnsi="Cambria"/>
        </w:rPr>
      </w:pPr>
      <w:r>
        <w:rPr>
          <w:rFonts w:ascii="Cambria" w:hAnsi="Cambria"/>
          <w:color w:val="1E1E1E"/>
        </w:rPr>
        <w:t>P</w:t>
      </w:r>
      <w:r w:rsidR="00FD1E48" w:rsidRPr="00860D5E">
        <w:rPr>
          <w:rFonts w:ascii="Cambria" w:hAnsi="Cambria"/>
          <w:color w:val="1E1E1E"/>
        </w:rPr>
        <w:t xml:space="preserve">lant labels </w:t>
      </w:r>
    </w:p>
    <w:p w14:paraId="01A05AE6" w14:textId="748D7BF8" w:rsidR="00FD1E48" w:rsidRPr="00FB7C5E" w:rsidRDefault="00FD1E48" w:rsidP="00FB7C5E">
      <w:pPr>
        <w:pStyle w:val="NormalWeb"/>
        <w:numPr>
          <w:ilvl w:val="0"/>
          <w:numId w:val="13"/>
        </w:numPr>
        <w:rPr>
          <w:rFonts w:ascii="Cambria" w:hAnsi="Cambria"/>
        </w:rPr>
      </w:pPr>
      <w:r w:rsidRPr="00FB7C5E">
        <w:rPr>
          <w:rFonts w:ascii="Cambria" w:hAnsi="Cambria"/>
          <w:color w:val="1E1E1E"/>
        </w:rPr>
        <w:lastRenderedPageBreak/>
        <w:t>Waterproof markers</w:t>
      </w:r>
    </w:p>
    <w:p w14:paraId="1DBA1EE1" w14:textId="5278C3E2" w:rsidR="00FD1E48" w:rsidRPr="00860D5E" w:rsidRDefault="00FB7C5E" w:rsidP="00FD1E48">
      <w:pPr>
        <w:pStyle w:val="NormalWeb"/>
        <w:numPr>
          <w:ilvl w:val="0"/>
          <w:numId w:val="13"/>
        </w:numPr>
        <w:rPr>
          <w:rFonts w:ascii="Cambria" w:hAnsi="Cambria"/>
        </w:rPr>
      </w:pPr>
      <w:r>
        <w:rPr>
          <w:rFonts w:ascii="Cambria" w:hAnsi="Cambria"/>
          <w:color w:val="1E1E1E"/>
        </w:rPr>
        <w:t>P</w:t>
      </w:r>
      <w:r w:rsidR="00FD1E48" w:rsidRPr="00860D5E">
        <w:rPr>
          <w:rFonts w:ascii="Cambria" w:hAnsi="Cambria"/>
          <w:color w:val="1E1E1E"/>
        </w:rPr>
        <w:t xml:space="preserve">lastic bags with handles (if possible) </w:t>
      </w:r>
    </w:p>
    <w:p w14:paraId="5DFADFF1" w14:textId="0E674910" w:rsidR="00C8033B" w:rsidRPr="00860D5E" w:rsidRDefault="00FB7C5E" w:rsidP="00C8033B">
      <w:pPr>
        <w:pStyle w:val="NormalWeb"/>
        <w:rPr>
          <w:rFonts w:ascii="Cambria" w:hAnsi="Cambria"/>
        </w:rPr>
      </w:pPr>
      <w:r>
        <w:rPr>
          <w:rFonts w:ascii="Cambria" w:hAnsi="Cambria"/>
          <w:b/>
          <w:bCs/>
        </w:rPr>
        <w:t>Procedure</w:t>
      </w:r>
    </w:p>
    <w:p w14:paraId="32D47F3D" w14:textId="77777777" w:rsidR="00FB7C5E" w:rsidRPr="00860D5E" w:rsidRDefault="00FB7C5E" w:rsidP="00FB7C5E">
      <w:pPr>
        <w:pStyle w:val="NormalWeb"/>
        <w:numPr>
          <w:ilvl w:val="0"/>
          <w:numId w:val="31"/>
        </w:numPr>
        <w:rPr>
          <w:rFonts w:ascii="Cambria" w:hAnsi="Cambria"/>
        </w:rPr>
      </w:pPr>
      <w:r w:rsidRPr="00860D5E">
        <w:rPr>
          <w:rFonts w:ascii="Cambria" w:hAnsi="Cambria"/>
        </w:rPr>
        <w:t>Show sample of finished plant.</w:t>
      </w:r>
    </w:p>
    <w:p w14:paraId="2F6544D6" w14:textId="62225497"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Introduce the activity and the plant material. (Be sure you have researched information on each plant.) </w:t>
      </w:r>
    </w:p>
    <w:p w14:paraId="5B0E9983" w14:textId="4390352C" w:rsidR="00FD1E48" w:rsidRPr="00860D5E" w:rsidRDefault="00FD1E48" w:rsidP="00FD1E48">
      <w:pPr>
        <w:pStyle w:val="NormalWeb"/>
        <w:numPr>
          <w:ilvl w:val="0"/>
          <w:numId w:val="31"/>
        </w:numPr>
        <w:rPr>
          <w:rFonts w:ascii="Cambria" w:hAnsi="Cambria"/>
        </w:rPr>
      </w:pPr>
      <w:r w:rsidRPr="00860D5E">
        <w:rPr>
          <w:rFonts w:ascii="Cambria" w:hAnsi="Cambria"/>
          <w:color w:val="1E1E1E"/>
        </w:rPr>
        <w:t>Organize work area:</w:t>
      </w:r>
      <w:r w:rsidRPr="00860D5E">
        <w:rPr>
          <w:rFonts w:ascii="Cambria" w:hAnsi="Cambria"/>
          <w:color w:val="1E1E1E"/>
        </w:rPr>
        <w:br/>
      </w:r>
      <w:r w:rsidRPr="00860D5E">
        <w:rPr>
          <w:rFonts w:ascii="Cambria" w:hAnsi="Cambria"/>
        </w:rPr>
        <w:t xml:space="preserve">a. </w:t>
      </w:r>
      <w:r w:rsidRPr="00860D5E">
        <w:rPr>
          <w:rFonts w:ascii="Cambria" w:hAnsi="Cambria"/>
          <w:color w:val="1E1E1E"/>
        </w:rPr>
        <w:t xml:space="preserve">Place the dish garden container in the upper left-hand comer.            </w:t>
      </w:r>
      <w:r w:rsidRPr="00860D5E">
        <w:rPr>
          <w:rFonts w:ascii="Cambria" w:hAnsi="Cambria"/>
        </w:rPr>
        <w:t xml:space="preserve">b. </w:t>
      </w:r>
      <w:r w:rsidRPr="00860D5E">
        <w:rPr>
          <w:rFonts w:ascii="Cambria" w:hAnsi="Cambria"/>
          <w:color w:val="1E1E1E"/>
        </w:rPr>
        <w:t xml:space="preserve">Place the water bulb filled with warm water to the right of the container.                                                                                               </w:t>
      </w:r>
      <w:r w:rsidRPr="00860D5E">
        <w:rPr>
          <w:rFonts w:ascii="Cambria" w:hAnsi="Cambria"/>
        </w:rPr>
        <w:t xml:space="preserve">c. </w:t>
      </w:r>
      <w:r w:rsidRPr="00860D5E">
        <w:rPr>
          <w:rFonts w:ascii="Cambria" w:hAnsi="Cambria"/>
          <w:color w:val="1E1E1E"/>
        </w:rPr>
        <w:t xml:space="preserve">Place the flat without holes, one between each pair of participants. </w:t>
      </w:r>
    </w:p>
    <w:p w14:paraId="5A241346" w14:textId="26A317A4"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Bring the soil bucket and then the sand bucket to each participant. Participant uses the dish garden container to scoop approximately one container full of soil and then about </w:t>
      </w:r>
      <w:r w:rsidRPr="00860D5E">
        <w:rPr>
          <w:rFonts w:ascii="Cambria" w:hAnsi="Cambria"/>
          <w:color w:val="333333"/>
        </w:rPr>
        <w:t xml:space="preserve">1⁄4 </w:t>
      </w:r>
      <w:r w:rsidRPr="00860D5E">
        <w:rPr>
          <w:rFonts w:ascii="Cambria" w:hAnsi="Cambria"/>
          <w:color w:val="1E1E1E"/>
        </w:rPr>
        <w:t xml:space="preserve">of a container full of sand, placing each medium into the flat. </w:t>
      </w:r>
    </w:p>
    <w:p w14:paraId="350458B8" w14:textId="77777777"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Add warm water with the spray bulb. Mix with hands until the potting mix is thoroughly moistened but not soaking. The mix should become dark brown and hold together when squeezed. </w:t>
      </w:r>
    </w:p>
    <w:p w14:paraId="02CC6117" w14:textId="128ED543"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Use a small paper cup to scoop gravel to cover the bottom of the container (about two to three scoops); 1⁄2-inch layer of gravel at the bottom of the container. </w:t>
      </w:r>
    </w:p>
    <w:p w14:paraId="75B56573" w14:textId="77777777"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Fill the pot to 1⁄2 inch from the top with the moist potting mix. Make sure it’s firm, but do not pack it. </w:t>
      </w:r>
    </w:p>
    <w:p w14:paraId="4B01F287" w14:textId="2DAAA849"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Explain how the round container can resemble the face of a clock, and make sure everyone understands where the numbers can be imagined to be. </w:t>
      </w:r>
    </w:p>
    <w:p w14:paraId="17BC1FF2" w14:textId="4C80F2CC" w:rsidR="00FD1E48" w:rsidRPr="00860D5E" w:rsidRDefault="00FD1E48" w:rsidP="00FD1E48">
      <w:pPr>
        <w:pStyle w:val="NormalWeb"/>
        <w:numPr>
          <w:ilvl w:val="0"/>
          <w:numId w:val="31"/>
        </w:numPr>
        <w:rPr>
          <w:rFonts w:ascii="Cambria" w:hAnsi="Cambria"/>
        </w:rPr>
      </w:pPr>
      <w:r w:rsidRPr="00860D5E">
        <w:rPr>
          <w:rFonts w:ascii="Cambria" w:hAnsi="Cambria"/>
          <w:color w:val="1E1E1E"/>
        </w:rPr>
        <w:t xml:space="preserve">Make three equally spaced holes by poking with an index finger until the gravel is felt. Make one hole at “12 o’clock,” one at “4 o’clock,” and one at “8 o’clock.” </w:t>
      </w:r>
    </w:p>
    <w:p w14:paraId="1897E478" w14:textId="790AB6CC" w:rsidR="00FD1E48" w:rsidRPr="00860D5E" w:rsidRDefault="00FD1E48" w:rsidP="00FD1E48">
      <w:pPr>
        <w:pStyle w:val="NormalWeb"/>
        <w:numPr>
          <w:ilvl w:val="0"/>
          <w:numId w:val="32"/>
        </w:numPr>
        <w:rPr>
          <w:rFonts w:ascii="Cambria" w:hAnsi="Cambria"/>
        </w:rPr>
      </w:pPr>
      <w:r w:rsidRPr="00860D5E">
        <w:rPr>
          <w:rFonts w:ascii="Cambria" w:hAnsi="Cambria"/>
          <w:color w:val="1E1E1E"/>
        </w:rPr>
        <w:t xml:space="preserve">Remove the plants from the cell pack by gently squeezing the pack from the bottom. This should loosen the root ball. Then grasp the plant's main stem at the base between a thumb and index finger, and gently pull it out of the cell. </w:t>
      </w:r>
    </w:p>
    <w:p w14:paraId="55BDC259" w14:textId="011BA7D6" w:rsidR="00FD1E48" w:rsidRPr="00860D5E" w:rsidRDefault="00FD1E48" w:rsidP="00FD1E48">
      <w:pPr>
        <w:pStyle w:val="NormalWeb"/>
        <w:numPr>
          <w:ilvl w:val="0"/>
          <w:numId w:val="32"/>
        </w:numPr>
        <w:rPr>
          <w:rFonts w:ascii="Cambria" w:hAnsi="Cambria"/>
        </w:rPr>
      </w:pPr>
      <w:r w:rsidRPr="00860D5E">
        <w:rPr>
          <w:rFonts w:ascii="Cambria" w:hAnsi="Cambria"/>
          <w:color w:val="1E1E1E"/>
        </w:rPr>
        <w:t>Plant one succulent in each hole</w:t>
      </w:r>
      <w:r w:rsidRPr="00860D5E">
        <w:rPr>
          <w:rFonts w:ascii="Cambria" w:hAnsi="Cambria"/>
          <w:color w:val="515151"/>
        </w:rPr>
        <w:t xml:space="preserve">. </w:t>
      </w:r>
      <w:r w:rsidRPr="00860D5E">
        <w:rPr>
          <w:rFonts w:ascii="Cambria" w:hAnsi="Cambria"/>
          <w:color w:val="1E1E1E"/>
        </w:rPr>
        <w:t xml:space="preserve">Firm the soil around the plants and add extra soil if needed. T h e s oil should be about </w:t>
      </w:r>
      <w:r w:rsidRPr="00860D5E">
        <w:rPr>
          <w:rFonts w:ascii="Cambria" w:hAnsi="Cambria"/>
          <w:color w:val="333333"/>
        </w:rPr>
        <w:t xml:space="preserve">1⁄2 </w:t>
      </w:r>
      <w:r w:rsidRPr="00860D5E">
        <w:rPr>
          <w:rFonts w:ascii="Cambria" w:hAnsi="Cambria"/>
          <w:color w:val="1E1E1E"/>
        </w:rPr>
        <w:t xml:space="preserve">inch from the rim. Optional: Assign a specific plant to each clock-face position to reinforce the concept. </w:t>
      </w:r>
    </w:p>
    <w:p w14:paraId="7FAEC2FD" w14:textId="6120487E" w:rsidR="00FD1E48" w:rsidRPr="00860D5E" w:rsidRDefault="00FD1E48" w:rsidP="00FD1E48">
      <w:pPr>
        <w:pStyle w:val="NormalWeb"/>
        <w:numPr>
          <w:ilvl w:val="0"/>
          <w:numId w:val="32"/>
        </w:numPr>
        <w:rPr>
          <w:rFonts w:ascii="Cambria" w:hAnsi="Cambria"/>
        </w:rPr>
      </w:pPr>
      <w:r w:rsidRPr="00860D5E">
        <w:rPr>
          <w:rFonts w:ascii="Cambria" w:hAnsi="Cambria"/>
          <w:color w:val="1E1E1E"/>
        </w:rPr>
        <w:t xml:space="preserve">Water the dish garden with a spray bulb so the potting mix settles next to the plants. </w:t>
      </w:r>
    </w:p>
    <w:p w14:paraId="0D8BCBFE" w14:textId="34E61AC7" w:rsidR="00FD1E48" w:rsidRPr="00860D5E" w:rsidRDefault="00FD1E48" w:rsidP="00FD1E48">
      <w:pPr>
        <w:pStyle w:val="NormalWeb"/>
        <w:numPr>
          <w:ilvl w:val="0"/>
          <w:numId w:val="32"/>
        </w:numPr>
        <w:rPr>
          <w:rFonts w:ascii="Cambria" w:hAnsi="Cambria"/>
        </w:rPr>
      </w:pPr>
      <w:r w:rsidRPr="00860D5E">
        <w:rPr>
          <w:rFonts w:ascii="Cambria" w:hAnsi="Cambria"/>
          <w:color w:val="1E1E1E"/>
        </w:rPr>
        <w:lastRenderedPageBreak/>
        <w:t xml:space="preserve">Participants leave their seats to select one or two stones to accent their planting with. Select by texture. </w:t>
      </w:r>
    </w:p>
    <w:p w14:paraId="471D982E" w14:textId="77777777" w:rsidR="00FD1E48" w:rsidRPr="00860D5E" w:rsidRDefault="00FD1E48" w:rsidP="00FD1E48">
      <w:pPr>
        <w:pStyle w:val="NormalWeb"/>
        <w:numPr>
          <w:ilvl w:val="0"/>
          <w:numId w:val="32"/>
        </w:numPr>
        <w:rPr>
          <w:rFonts w:ascii="Cambria" w:hAnsi="Cambria"/>
        </w:rPr>
      </w:pPr>
      <w:r w:rsidRPr="00860D5E">
        <w:rPr>
          <w:rFonts w:ascii="Cambria" w:hAnsi="Cambria"/>
          <w:color w:val="1E1E1E"/>
        </w:rPr>
        <w:t xml:space="preserve">Place two or three stones in garden. </w:t>
      </w:r>
    </w:p>
    <w:p w14:paraId="7572425A" w14:textId="6969482D" w:rsidR="00FD1E48" w:rsidRPr="00860D5E" w:rsidRDefault="00FD1E48" w:rsidP="00FD1E48">
      <w:pPr>
        <w:pStyle w:val="NormalWeb"/>
        <w:numPr>
          <w:ilvl w:val="0"/>
          <w:numId w:val="32"/>
        </w:numPr>
        <w:rPr>
          <w:rFonts w:ascii="Cambria" w:hAnsi="Cambria"/>
        </w:rPr>
      </w:pPr>
      <w:r w:rsidRPr="00860D5E">
        <w:rPr>
          <w:rFonts w:ascii="Cambria" w:hAnsi="Cambria"/>
          <w:color w:val="1E1E1E"/>
        </w:rPr>
        <w:t xml:space="preserve">Have the participants write their names on plant </w:t>
      </w:r>
      <w:proofErr w:type="gramStart"/>
      <w:r w:rsidRPr="00860D5E">
        <w:rPr>
          <w:rFonts w:ascii="Cambria" w:hAnsi="Cambria"/>
          <w:color w:val="1E1E1E"/>
        </w:rPr>
        <w:t>labels.</w:t>
      </w:r>
      <w:proofErr w:type="gramEnd"/>
      <w:r w:rsidRPr="00860D5E">
        <w:rPr>
          <w:rFonts w:ascii="Cambria" w:hAnsi="Cambria"/>
          <w:color w:val="1E1E1E"/>
        </w:rPr>
        <w:t xml:space="preserve"> Insert the labels in the potting mix. </w:t>
      </w:r>
    </w:p>
    <w:p w14:paraId="5F5F46FF" w14:textId="77777777" w:rsidR="00C8033B" w:rsidRPr="00860D5E" w:rsidRDefault="00C8033B" w:rsidP="00C8033B">
      <w:pPr>
        <w:pStyle w:val="NormalWeb"/>
        <w:rPr>
          <w:rFonts w:ascii="Cambria" w:hAnsi="Cambria"/>
        </w:rPr>
      </w:pPr>
      <w:r w:rsidRPr="00860D5E">
        <w:rPr>
          <w:rFonts w:ascii="Cambria" w:hAnsi="Cambria"/>
          <w:b/>
          <w:bCs/>
        </w:rPr>
        <w:t xml:space="preserve">Wrap-up – (time needed) </w:t>
      </w:r>
    </w:p>
    <w:p w14:paraId="653385AB" w14:textId="77777777" w:rsidR="00C8033B" w:rsidRPr="00860D5E" w:rsidRDefault="00C8033B" w:rsidP="00C8033B">
      <w:pPr>
        <w:pStyle w:val="NormalWeb"/>
        <w:numPr>
          <w:ilvl w:val="0"/>
          <w:numId w:val="12"/>
        </w:numPr>
        <w:rPr>
          <w:rFonts w:ascii="Cambria" w:hAnsi="Cambria"/>
        </w:rPr>
      </w:pPr>
      <w:r w:rsidRPr="00860D5E">
        <w:rPr>
          <w:rFonts w:ascii="Cambria" w:hAnsi="Cambria"/>
        </w:rPr>
        <w:t xml:space="preserve">Thank everyone </w:t>
      </w:r>
    </w:p>
    <w:p w14:paraId="049BD395" w14:textId="77777777" w:rsidR="00C8033B" w:rsidRPr="00860D5E" w:rsidRDefault="00C8033B" w:rsidP="00C8033B">
      <w:pPr>
        <w:pStyle w:val="NormalWeb"/>
        <w:numPr>
          <w:ilvl w:val="0"/>
          <w:numId w:val="12"/>
        </w:numPr>
        <w:rPr>
          <w:rFonts w:ascii="Cambria" w:hAnsi="Cambria"/>
        </w:rPr>
      </w:pPr>
      <w:r w:rsidRPr="00860D5E">
        <w:rPr>
          <w:rFonts w:ascii="Cambria" w:hAnsi="Cambria"/>
        </w:rPr>
        <w:t xml:space="preserve">Pass out (and collect) evaluations </w:t>
      </w:r>
    </w:p>
    <w:p w14:paraId="6910A22A" w14:textId="77777777" w:rsidR="00C8033B" w:rsidRPr="00860D5E" w:rsidRDefault="00C8033B" w:rsidP="00C8033B">
      <w:pPr>
        <w:pStyle w:val="NormalWeb"/>
        <w:numPr>
          <w:ilvl w:val="0"/>
          <w:numId w:val="12"/>
        </w:numPr>
        <w:rPr>
          <w:rFonts w:ascii="Cambria" w:hAnsi="Cambria"/>
        </w:rPr>
      </w:pPr>
      <w:r w:rsidRPr="00860D5E">
        <w:rPr>
          <w:rFonts w:ascii="Cambria" w:hAnsi="Cambria"/>
        </w:rPr>
        <w:t xml:space="preserve">Pass out handouts </w:t>
      </w:r>
    </w:p>
    <w:p w14:paraId="3E2A1773" w14:textId="7F42C882" w:rsidR="00C8033B" w:rsidRDefault="00C8033B" w:rsidP="00C8033B">
      <w:pPr>
        <w:pStyle w:val="NormalWeb"/>
        <w:rPr>
          <w:rFonts w:ascii="Cambria" w:hAnsi="Cambria"/>
          <w:b/>
          <w:bCs/>
        </w:rPr>
      </w:pPr>
      <w:r w:rsidRPr="00860D5E">
        <w:rPr>
          <w:rFonts w:ascii="Cambria" w:hAnsi="Cambria"/>
          <w:b/>
          <w:bCs/>
        </w:rPr>
        <w:t xml:space="preserve">Cleanup </w:t>
      </w:r>
    </w:p>
    <w:p w14:paraId="58EB84ED" w14:textId="00D0CD89" w:rsidR="008D0D03" w:rsidRPr="00860D5E" w:rsidRDefault="008D0D03" w:rsidP="008D0D03">
      <w:pPr>
        <w:pStyle w:val="NormalWeb"/>
        <w:rPr>
          <w:rFonts w:ascii="Cambria" w:hAnsi="Cambria"/>
        </w:rPr>
      </w:pPr>
      <w:r>
        <w:rPr>
          <w:rFonts w:ascii="Cambria" w:hAnsi="Cambria"/>
        </w:rPr>
        <w:t>Key Information:</w:t>
      </w:r>
    </w:p>
    <w:p w14:paraId="570BF491" w14:textId="64D02B05" w:rsidR="008D0D03" w:rsidRPr="00860D5E" w:rsidRDefault="008D0D03" w:rsidP="008D0D03">
      <w:pPr>
        <w:pStyle w:val="NormalWeb"/>
        <w:numPr>
          <w:ilvl w:val="0"/>
          <w:numId w:val="2"/>
        </w:numPr>
        <w:rPr>
          <w:rFonts w:ascii="Cambria" w:hAnsi="Cambria"/>
        </w:rPr>
      </w:pPr>
      <w:r>
        <w:rPr>
          <w:rFonts w:ascii="Cambria" w:hAnsi="Cambria"/>
        </w:rPr>
        <w:t>San</w:t>
      </w:r>
      <w:r w:rsidRPr="00860D5E">
        <w:rPr>
          <w:rFonts w:ascii="Cambria" w:hAnsi="Cambria"/>
        </w:rPr>
        <w:t xml:space="preserve"> Diego’s seasons: Cool season (winter &amp; spring, Nov – Apr)</w:t>
      </w:r>
      <w:r>
        <w:rPr>
          <w:rFonts w:ascii="Cambria" w:hAnsi="Cambria"/>
        </w:rPr>
        <w:t xml:space="preserve"> </w:t>
      </w:r>
      <w:r w:rsidRPr="00860D5E">
        <w:rPr>
          <w:rFonts w:ascii="Cambria" w:hAnsi="Cambria"/>
        </w:rPr>
        <w:t xml:space="preserve">and warm season (summer &amp; fall, May – Oct) </w:t>
      </w:r>
    </w:p>
    <w:p w14:paraId="0C1863A7" w14:textId="210F57AE" w:rsidR="008D0D03" w:rsidRDefault="008D0D03" w:rsidP="008D0D03">
      <w:pPr>
        <w:pStyle w:val="NormalWeb"/>
        <w:numPr>
          <w:ilvl w:val="0"/>
          <w:numId w:val="2"/>
        </w:numPr>
        <w:rPr>
          <w:rFonts w:ascii="Cambria" w:hAnsi="Cambria"/>
        </w:rPr>
      </w:pPr>
      <w:r w:rsidRPr="00860D5E">
        <w:rPr>
          <w:rFonts w:ascii="Cambria" w:hAnsi="Cambria"/>
          <w:color w:val="1E1E1E"/>
        </w:rPr>
        <w:t>Promote coordination and fine motor skills. Stimulate tactile sense. Utilize “clock- face” system of orientation</w:t>
      </w:r>
      <w:r>
        <w:rPr>
          <w:rFonts w:ascii="Cambria" w:hAnsi="Cambria"/>
          <w:color w:val="1E1E1E"/>
        </w:rPr>
        <w:t>.</w:t>
      </w:r>
      <w:r w:rsidRPr="00860D5E">
        <w:rPr>
          <w:rFonts w:ascii="Cambria" w:hAnsi="Cambria"/>
          <w:color w:val="1E1E1E"/>
        </w:rPr>
        <w:t xml:space="preserve"> </w:t>
      </w:r>
    </w:p>
    <w:p w14:paraId="2DAF82B5" w14:textId="77777777" w:rsidR="008D0D03" w:rsidRDefault="008D0D03" w:rsidP="008D0D03">
      <w:pPr>
        <w:pStyle w:val="NormalWeb"/>
        <w:numPr>
          <w:ilvl w:val="0"/>
          <w:numId w:val="2"/>
        </w:numPr>
        <w:rPr>
          <w:rFonts w:ascii="Cambria" w:hAnsi="Cambria"/>
        </w:rPr>
      </w:pPr>
      <w:r w:rsidRPr="008D0D03">
        <w:rPr>
          <w:rFonts w:ascii="Cambria" w:hAnsi="Cambria"/>
          <w:color w:val="1E1E1E"/>
        </w:rPr>
        <w:t xml:space="preserve">Primarily fleshy leaves and stems characterize succulents. The plants store water and thus, in the wild, overcome periods of drought and high temperature. </w:t>
      </w:r>
    </w:p>
    <w:p w14:paraId="77245670" w14:textId="41361AB8" w:rsidR="008D0D03" w:rsidRPr="008D0D03" w:rsidRDefault="008D0D03" w:rsidP="008D0D03">
      <w:pPr>
        <w:pStyle w:val="NormalWeb"/>
        <w:numPr>
          <w:ilvl w:val="0"/>
          <w:numId w:val="2"/>
        </w:numPr>
        <w:rPr>
          <w:rFonts w:ascii="Cambria" w:hAnsi="Cambria"/>
        </w:rPr>
      </w:pPr>
      <w:r>
        <w:rPr>
          <w:rFonts w:ascii="Cambria" w:hAnsi="Cambria"/>
        </w:rPr>
        <w:t>S</w:t>
      </w:r>
      <w:r w:rsidRPr="008D0D03">
        <w:rPr>
          <w:rFonts w:ascii="Cambria" w:hAnsi="Cambria"/>
          <w:color w:val="1E1E1E"/>
        </w:rPr>
        <w:t xml:space="preserve">ucculents do well in high light situations and require water every ten days to two weeks. A succulent dish garden should be allowed to dry out thoroughly between watering. Because the plants are able to store water, the greatest danger to successfully growing succulents is over-watering. </w:t>
      </w:r>
    </w:p>
    <w:p w14:paraId="6FD269B8" w14:textId="77777777" w:rsidR="009B5843" w:rsidRPr="00860D5E" w:rsidRDefault="009B5843" w:rsidP="00A555B7">
      <w:pPr>
        <w:pStyle w:val="NormalWeb"/>
        <w:rPr>
          <w:rFonts w:ascii="Cambria" w:hAnsi="Cambria"/>
        </w:rPr>
      </w:pPr>
    </w:p>
    <w:sectPr w:rsidR="009B5843" w:rsidRPr="00860D5E" w:rsidSect="00E030AB">
      <w:headerReference w:type="default" r:id="rId8"/>
      <w:footerReference w:type="even" r:id="rId9"/>
      <w:footerReference w:type="default" r:id="rId10"/>
      <w:pgSz w:w="12240" w:h="15840"/>
      <w:pgMar w:top="2158" w:right="2160" w:bottom="1800" w:left="180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7D42A" w14:textId="77777777" w:rsidR="00BA689D" w:rsidRDefault="00BA689D">
      <w:r>
        <w:separator/>
      </w:r>
    </w:p>
  </w:endnote>
  <w:endnote w:type="continuationSeparator" w:id="0">
    <w:p w14:paraId="1ACBA882" w14:textId="77777777" w:rsidR="00BA689D" w:rsidRDefault="00B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8050121"/>
      <w:docPartObj>
        <w:docPartGallery w:val="Page Numbers (Bottom of Page)"/>
        <w:docPartUnique/>
      </w:docPartObj>
    </w:sdtPr>
    <w:sdtEndPr>
      <w:rPr>
        <w:rStyle w:val="PageNumber"/>
      </w:rPr>
    </w:sdtEndPr>
    <w:sdtContent>
      <w:p w14:paraId="28ABA6D3"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BC5BE" w14:textId="77777777" w:rsidR="00E030AB" w:rsidRDefault="00E030AB" w:rsidP="00E030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22187342"/>
      <w:docPartObj>
        <w:docPartGallery w:val="Page Numbers (Bottom of Page)"/>
        <w:docPartUnique/>
      </w:docPartObj>
    </w:sdtPr>
    <w:sdtEndPr>
      <w:rPr>
        <w:rStyle w:val="PageNumber"/>
      </w:rPr>
    </w:sdtEndPr>
    <w:sdtContent>
      <w:p w14:paraId="450048E6" w14:textId="77777777" w:rsidR="00E030AB" w:rsidRDefault="00E030AB" w:rsidP="00471F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96A09" w14:textId="77282C3D" w:rsidR="004D29B2" w:rsidRDefault="005A6A76" w:rsidP="005A6A76">
    <w:pPr>
      <w:pStyle w:val="Footer"/>
      <w:ind w:right="360"/>
      <w:jc w:val="right"/>
    </w:pPr>
    <w:r>
      <w:rPr>
        <w:noProof/>
      </w:rPr>
      <w:drawing>
        <wp:inline distT="0" distB="0" distL="0" distR="0" wp14:anchorId="67192D3D" wp14:editId="4BE96490">
          <wp:extent cx="575353" cy="448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 MG logo.jpeg"/>
                  <pic:cNvPicPr/>
                </pic:nvPicPr>
                <pic:blipFill>
                  <a:blip r:embed="rId1"/>
                  <a:stretch>
                    <a:fillRect/>
                  </a:stretch>
                </pic:blipFill>
                <pic:spPr>
                  <a:xfrm>
                    <a:off x="0" y="0"/>
                    <a:ext cx="594835" cy="463691"/>
                  </a:xfrm>
                  <a:prstGeom prst="rect">
                    <a:avLst/>
                  </a:prstGeom>
                </pic:spPr>
              </pic:pic>
            </a:graphicData>
          </a:graphic>
        </wp:inline>
      </w:drawing>
    </w:r>
    <w:r>
      <w:rPr>
        <w:noProof/>
      </w:rPr>
      <w:drawing>
        <wp:inline distT="0" distB="0" distL="0" distR="0" wp14:anchorId="0EBF2084" wp14:editId="3304BE73">
          <wp:extent cx="1212351" cy="3654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_Well_Logo_2019-03.png"/>
                  <pic:cNvPicPr/>
                </pic:nvPicPr>
                <pic:blipFill>
                  <a:blip r:embed="rId2"/>
                  <a:stretch>
                    <a:fillRect/>
                  </a:stretch>
                </pic:blipFill>
                <pic:spPr>
                  <a:xfrm>
                    <a:off x="0" y="0"/>
                    <a:ext cx="1264155" cy="381062"/>
                  </a:xfrm>
                  <a:prstGeom prst="rect">
                    <a:avLst/>
                  </a:prstGeom>
                </pic:spPr>
              </pic:pic>
            </a:graphicData>
          </a:graphic>
        </wp:inline>
      </w:drawing>
    </w:r>
    <w:r>
      <w:rPr>
        <w:noProof/>
      </w:rPr>
      <w:drawing>
        <wp:inline distT="0" distB="0" distL="0" distR="0" wp14:anchorId="5D54AD78" wp14:editId="44D24296">
          <wp:extent cx="1561672" cy="2831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CEANREnglish-01.png"/>
                  <pic:cNvPicPr/>
                </pic:nvPicPr>
                <pic:blipFill>
                  <a:blip r:embed="rId3"/>
                  <a:stretch>
                    <a:fillRect/>
                  </a:stretch>
                </pic:blipFill>
                <pic:spPr>
                  <a:xfrm>
                    <a:off x="0" y="0"/>
                    <a:ext cx="1866971" cy="338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0751F" w14:textId="77777777" w:rsidR="00BA689D" w:rsidRDefault="00BA689D">
      <w:r>
        <w:separator/>
      </w:r>
    </w:p>
  </w:footnote>
  <w:footnote w:type="continuationSeparator" w:id="0">
    <w:p w14:paraId="759C7097" w14:textId="77777777" w:rsidR="00BA689D" w:rsidRDefault="00BA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DA5D" w14:textId="0035D8FB" w:rsidR="008F0666" w:rsidRDefault="005A6A76" w:rsidP="0007105C">
    <w:pPr>
      <w:pStyle w:val="Header"/>
    </w:pPr>
    <w:r>
      <w:rPr>
        <w:noProof/>
      </w:rPr>
      <mc:AlternateContent>
        <mc:Choice Requires="wps">
          <w:drawing>
            <wp:anchor distT="0" distB="0" distL="114300" distR="114300" simplePos="0" relativeHeight="251660288" behindDoc="0" locked="0" layoutInCell="1" allowOverlap="1" wp14:anchorId="44B8EAA2" wp14:editId="385AAC50">
              <wp:simplePos x="0" y="0"/>
              <wp:positionH relativeFrom="column">
                <wp:posOffset>-197777</wp:posOffset>
              </wp:positionH>
              <wp:positionV relativeFrom="paragraph">
                <wp:posOffset>-57535</wp:posOffset>
              </wp:positionV>
              <wp:extent cx="2300820" cy="836573"/>
              <wp:effectExtent l="50800" t="25400" r="61595" b="78105"/>
              <wp:wrapNone/>
              <wp:docPr id="4" name="Frame 4"/>
              <wp:cNvGraphicFramePr/>
              <a:graphic xmlns:a="http://schemas.openxmlformats.org/drawingml/2006/main">
                <a:graphicData uri="http://schemas.microsoft.com/office/word/2010/wordprocessingShape">
                  <wps:wsp>
                    <wps:cNvSpPr/>
                    <wps:spPr>
                      <a:xfrm>
                        <a:off x="0" y="0"/>
                        <a:ext cx="2300820" cy="836573"/>
                      </a:xfrm>
                      <a:prstGeom prst="fram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84D71" id="Frame 4" o:spid="_x0000_s1026" style="position:absolute;margin-left:-15.55pt;margin-top:-4.55pt;width:181.15pt;height:6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0820,83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" path="m,l2300820,r,836573l,836573,,xm104572,104572r,627429l2196248,732001r,-627429l104572,104572xe" fillcolor="#4f81bd [3204]" strokecolor="#4579b8 [3044]">
              <v:fill color2="#a7bfde [1620]" rotate="t" angle="180" focus="100%" type="gradient">
                <o:fill v:ext="view" type="gradientUnscaled"/>
              </v:fill>
              <v:shadow on="t" color="black" opacity="22937f" origin=",.5" offset="0,.63889mm"/>
              <v:path arrowok="t" o:connecttype="custom" o:connectlocs="0,0;2300820,0;2300820,836573;0,836573;0,0;104572,104572;104572,732001;2196248,732001;2196248,104572;104572,104572" o:connectangles="0,0,0,0,0,0,0,0,0,0"/>
            </v:shape>
          </w:pict>
        </mc:Fallback>
      </mc:AlternateContent>
    </w:r>
    <w:r w:rsidR="00C66FCA">
      <w:rPr>
        <w:noProof/>
      </w:rPr>
      <mc:AlternateContent>
        <mc:Choice Requires="wps">
          <w:drawing>
            <wp:anchor distT="0" distB="0" distL="114300" distR="114300" simplePos="0" relativeHeight="251659264" behindDoc="0" locked="0" layoutInCell="1" allowOverlap="1" wp14:anchorId="253CCFA3" wp14:editId="4FC06841">
              <wp:simplePos x="0" y="0"/>
              <wp:positionH relativeFrom="column">
                <wp:posOffset>-3667103</wp:posOffset>
              </wp:positionH>
              <wp:positionV relativeFrom="paragraph">
                <wp:posOffset>-651773</wp:posOffset>
              </wp:positionV>
              <wp:extent cx="1115848" cy="10079420"/>
              <wp:effectExtent l="50800" t="25400" r="65405" b="80645"/>
              <wp:wrapNone/>
              <wp:docPr id="5" name="Rectangle 5"/>
              <wp:cNvGraphicFramePr/>
              <a:graphic xmlns:a="http://schemas.openxmlformats.org/drawingml/2006/main">
                <a:graphicData uri="http://schemas.microsoft.com/office/word/2010/wordprocessingShape">
                  <wps:wsp>
                    <wps:cNvSpPr/>
                    <wps:spPr>
                      <a:xfrm>
                        <a:off x="0" y="0"/>
                        <a:ext cx="1115848" cy="1007942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105D9" id="Rectangle 5" o:spid="_x0000_s1026" style="position:absolute;margin-left:-288.75pt;margin-top:-51.3pt;width:87.85pt;height:793.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" fillcolor="#4f81bd [3204]" strokecolor="#4579b8 [3044]">
              <v:fill color2="#a7bfde [1620]" rotate="t" angle="180" focus="100%" type="gradient">
                <o:fill v:ext="view" type="gradientUnscaled"/>
              </v:fill>
              <v:shadow on="t" color="black" opacity="22937f" origin=",.5" offset="0,.63889mm"/>
            </v:rect>
          </w:pict>
        </mc:Fallback>
      </mc:AlternateContent>
    </w:r>
    <w:r>
      <w:t xml:space="preserve"> </w:t>
    </w:r>
  </w:p>
  <w:p w14:paraId="2CD1CA02" w14:textId="17C52F34" w:rsidR="005A6A76" w:rsidRDefault="005A6A76" w:rsidP="0007105C">
    <w:pPr>
      <w:pStyle w:val="Header"/>
    </w:pPr>
    <w:r>
      <w:t>Insert 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3AB7"/>
    <w:multiLevelType w:val="multilevel"/>
    <w:tmpl w:val="900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71EC"/>
    <w:multiLevelType w:val="multilevel"/>
    <w:tmpl w:val="73A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B3BBD"/>
    <w:multiLevelType w:val="multilevel"/>
    <w:tmpl w:val="F5D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91D0E"/>
    <w:multiLevelType w:val="multilevel"/>
    <w:tmpl w:val="D6B69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8367A"/>
    <w:multiLevelType w:val="multilevel"/>
    <w:tmpl w:val="361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B0433"/>
    <w:multiLevelType w:val="hybridMultilevel"/>
    <w:tmpl w:val="32263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80D2B"/>
    <w:multiLevelType w:val="multilevel"/>
    <w:tmpl w:val="CBB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D4266"/>
    <w:multiLevelType w:val="multilevel"/>
    <w:tmpl w:val="3A4280E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26314"/>
    <w:multiLevelType w:val="multilevel"/>
    <w:tmpl w:val="A0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85E34"/>
    <w:multiLevelType w:val="multilevel"/>
    <w:tmpl w:val="71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6F5F4B"/>
    <w:multiLevelType w:val="multilevel"/>
    <w:tmpl w:val="06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21346"/>
    <w:multiLevelType w:val="multilevel"/>
    <w:tmpl w:val="3D3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16B3F"/>
    <w:multiLevelType w:val="multilevel"/>
    <w:tmpl w:val="3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65A81"/>
    <w:multiLevelType w:val="multilevel"/>
    <w:tmpl w:val="948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630228"/>
    <w:multiLevelType w:val="hybridMultilevel"/>
    <w:tmpl w:val="D76CD0C2"/>
    <w:lvl w:ilvl="0" w:tplc="5684787E">
      <w:start w:val="3"/>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1F01"/>
    <w:multiLevelType w:val="multilevel"/>
    <w:tmpl w:val="62D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B62CB"/>
    <w:multiLevelType w:val="multilevel"/>
    <w:tmpl w:val="3A4280E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4D3F4B"/>
    <w:multiLevelType w:val="multilevel"/>
    <w:tmpl w:val="D79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6C5742"/>
    <w:multiLevelType w:val="multilevel"/>
    <w:tmpl w:val="B462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B451C"/>
    <w:multiLevelType w:val="multilevel"/>
    <w:tmpl w:val="FF6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DB77E2"/>
    <w:multiLevelType w:val="hybridMultilevel"/>
    <w:tmpl w:val="CFDEF12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24EA1"/>
    <w:multiLevelType w:val="multilevel"/>
    <w:tmpl w:val="71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1815E2"/>
    <w:multiLevelType w:val="multilevel"/>
    <w:tmpl w:val="7262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91761"/>
    <w:multiLevelType w:val="multilevel"/>
    <w:tmpl w:val="2A6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D87E77"/>
    <w:multiLevelType w:val="hybridMultilevel"/>
    <w:tmpl w:val="FB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CF13957"/>
    <w:multiLevelType w:val="multilevel"/>
    <w:tmpl w:val="1974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C3102D"/>
    <w:multiLevelType w:val="multilevel"/>
    <w:tmpl w:val="6E78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DA035A"/>
    <w:multiLevelType w:val="multilevel"/>
    <w:tmpl w:val="92A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5C1E56"/>
    <w:multiLevelType w:val="hybridMultilevel"/>
    <w:tmpl w:val="1BD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916D6"/>
    <w:multiLevelType w:val="multilevel"/>
    <w:tmpl w:val="7EF6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8771B"/>
    <w:multiLevelType w:val="multilevel"/>
    <w:tmpl w:val="554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71D7B"/>
    <w:multiLevelType w:val="multilevel"/>
    <w:tmpl w:val="699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3"/>
  </w:num>
  <w:num w:numId="3">
    <w:abstractNumId w:val="12"/>
  </w:num>
  <w:num w:numId="4">
    <w:abstractNumId w:val="25"/>
  </w:num>
  <w:num w:numId="5">
    <w:abstractNumId w:val="4"/>
  </w:num>
  <w:num w:numId="6">
    <w:abstractNumId w:val="19"/>
  </w:num>
  <w:num w:numId="7">
    <w:abstractNumId w:val="13"/>
  </w:num>
  <w:num w:numId="8">
    <w:abstractNumId w:val="27"/>
  </w:num>
  <w:num w:numId="9">
    <w:abstractNumId w:val="30"/>
  </w:num>
  <w:num w:numId="10">
    <w:abstractNumId w:val="6"/>
  </w:num>
  <w:num w:numId="11">
    <w:abstractNumId w:val="29"/>
  </w:num>
  <w:num w:numId="12">
    <w:abstractNumId w:val="1"/>
  </w:num>
  <w:num w:numId="13">
    <w:abstractNumId w:val="5"/>
  </w:num>
  <w:num w:numId="14">
    <w:abstractNumId w:val="28"/>
  </w:num>
  <w:num w:numId="15">
    <w:abstractNumId w:val="14"/>
  </w:num>
  <w:num w:numId="16">
    <w:abstractNumId w:val="21"/>
  </w:num>
  <w:num w:numId="17">
    <w:abstractNumId w:val="0"/>
  </w:num>
  <w:num w:numId="18">
    <w:abstractNumId w:val="2"/>
  </w:num>
  <w:num w:numId="19">
    <w:abstractNumId w:val="9"/>
  </w:num>
  <w:num w:numId="20">
    <w:abstractNumId w:val="8"/>
  </w:num>
  <w:num w:numId="21">
    <w:abstractNumId w:val="10"/>
  </w:num>
  <w:num w:numId="22">
    <w:abstractNumId w:val="18"/>
  </w:num>
  <w:num w:numId="23">
    <w:abstractNumId w:val="23"/>
  </w:num>
  <w:num w:numId="24">
    <w:abstractNumId w:val="11"/>
  </w:num>
  <w:num w:numId="25">
    <w:abstractNumId w:val="15"/>
  </w:num>
  <w:num w:numId="26">
    <w:abstractNumId w:val="26"/>
  </w:num>
  <w:num w:numId="27">
    <w:abstractNumId w:val="31"/>
  </w:num>
  <w:num w:numId="28">
    <w:abstractNumId w:val="20"/>
  </w:num>
  <w:num w:numId="29">
    <w:abstractNumId w:val="24"/>
  </w:num>
  <w:num w:numId="30">
    <w:abstractNumId w:val="22"/>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ca4e0e" strokecolor="#444">
      <v:fill color="#ca4e0e"/>
      <v:stroke color="#444" weight=".25pt" miterlimi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CA"/>
    <w:rsid w:val="000643F8"/>
    <w:rsid w:val="00070F9F"/>
    <w:rsid w:val="0007105C"/>
    <w:rsid w:val="000941BE"/>
    <w:rsid w:val="000A537D"/>
    <w:rsid w:val="000D4B5B"/>
    <w:rsid w:val="001121F6"/>
    <w:rsid w:val="00272C1C"/>
    <w:rsid w:val="00284C63"/>
    <w:rsid w:val="002F1969"/>
    <w:rsid w:val="00393624"/>
    <w:rsid w:val="0043037B"/>
    <w:rsid w:val="00440F85"/>
    <w:rsid w:val="0047608F"/>
    <w:rsid w:val="004871A2"/>
    <w:rsid w:val="004A46DE"/>
    <w:rsid w:val="004D29B2"/>
    <w:rsid w:val="00517FB1"/>
    <w:rsid w:val="005A5643"/>
    <w:rsid w:val="005A6A76"/>
    <w:rsid w:val="005D3EDF"/>
    <w:rsid w:val="00675A3C"/>
    <w:rsid w:val="006924E4"/>
    <w:rsid w:val="00754D6E"/>
    <w:rsid w:val="00786ECA"/>
    <w:rsid w:val="007A2630"/>
    <w:rsid w:val="00860D5E"/>
    <w:rsid w:val="008D0D03"/>
    <w:rsid w:val="008F0666"/>
    <w:rsid w:val="00926F63"/>
    <w:rsid w:val="009B5843"/>
    <w:rsid w:val="00A072FD"/>
    <w:rsid w:val="00A102C2"/>
    <w:rsid w:val="00A312E7"/>
    <w:rsid w:val="00A328F1"/>
    <w:rsid w:val="00A555B7"/>
    <w:rsid w:val="00AD585C"/>
    <w:rsid w:val="00AF193D"/>
    <w:rsid w:val="00BA689D"/>
    <w:rsid w:val="00BF6AB3"/>
    <w:rsid w:val="00C66FCA"/>
    <w:rsid w:val="00C75FE8"/>
    <w:rsid w:val="00C8033B"/>
    <w:rsid w:val="00C92AB3"/>
    <w:rsid w:val="00CF5A40"/>
    <w:rsid w:val="00D1471C"/>
    <w:rsid w:val="00D14B53"/>
    <w:rsid w:val="00D65FD6"/>
    <w:rsid w:val="00E030AB"/>
    <w:rsid w:val="00E051A7"/>
    <w:rsid w:val="00E1761F"/>
    <w:rsid w:val="00E20E86"/>
    <w:rsid w:val="00E30212"/>
    <w:rsid w:val="00F12BCE"/>
    <w:rsid w:val="00F864C6"/>
    <w:rsid w:val="00FB333D"/>
    <w:rsid w:val="00FB7C5E"/>
    <w:rsid w:val="00FD1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ca4e0e" strokecolor="#444">
      <v:fill color="#ca4e0e"/>
      <v:stroke color="#444" weight=".25pt" miterlimit="0"/>
      <v:textbox style="mso-fit-shape-to-text:t" inset="4pt,4pt,4pt,4pt"/>
    </o:shapedefaults>
    <o:shapelayout v:ext="edit">
      <o:idmap v:ext="edit" data="1"/>
    </o:shapelayout>
  </w:shapeDefaults>
  <w:doNotEmbedSmartTags/>
  <w:decimalSymbol w:val="."/>
  <w:listSeparator w:val=","/>
  <w14:docId w14:val="5D85B123"/>
  <w14:defaultImageDpi w14:val="300"/>
  <w15:docId w15:val="{369D3939-6A3D-3C4B-876D-E0C8C0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locked/>
    <w:rsid w:val="005D3EDF"/>
    <w:pPr>
      <w:spacing w:before="100" w:beforeAutospacing="1" w:after="100" w:afterAutospacing="1"/>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ddressee">
    <w:name w:val="Addressee"/>
    <w:pPr>
      <w:spacing w:before="20" w:line="360" w:lineRule="auto"/>
    </w:pPr>
    <w:rPr>
      <w:rFonts w:ascii="Arial" w:eastAsia="Arial Unicode MS" w:hAnsi="Arial Unicode MS" w:cs="Arial Unicode MS"/>
      <w:color w:val="000000"/>
      <w:sz w:val="22"/>
      <w:szCs w:val="22"/>
    </w:rPr>
  </w:style>
  <w:style w:type="paragraph" w:customStyle="1" w:styleId="ProgramName">
    <w:name w:val="Program Name"/>
    <w:pPr>
      <w:tabs>
        <w:tab w:val="right" w:pos="9020"/>
      </w:tabs>
      <w:spacing w:line="288" w:lineRule="auto"/>
    </w:pPr>
    <w:rPr>
      <w:rFonts w:ascii="Arial" w:eastAsia="Arial Unicode MS" w:hAnsi="Arial Unicode MS" w:cs="Arial Unicode MS"/>
      <w:color w:val="93841A"/>
    </w:rPr>
  </w:style>
  <w:style w:type="paragraph" w:customStyle="1" w:styleId="ServingCountyNameS">
    <w:name w:val="Serving County Name(S)"/>
    <w:pPr>
      <w:tabs>
        <w:tab w:val="right" w:pos="9020"/>
      </w:tabs>
      <w:spacing w:line="288" w:lineRule="auto"/>
    </w:pPr>
    <w:rPr>
      <w:rFonts w:ascii="Arial" w:eastAsia="Arial Unicode MS" w:hAnsi="Arial Unicode MS" w:cs="Arial Unicode MS"/>
      <w:i/>
      <w:iCs/>
      <w:color w:val="93841A"/>
    </w:rPr>
  </w:style>
  <w:style w:type="paragraph" w:customStyle="1" w:styleId="Body">
    <w:name w:val="Body"/>
    <w:pPr>
      <w:suppressAutoHyphens/>
      <w:spacing w:after="180" w:line="360" w:lineRule="auto"/>
    </w:pPr>
    <w:rPr>
      <w:rFonts w:ascii="Arial" w:eastAsia="Arial" w:hAnsi="Arial" w:cs="Arial"/>
      <w:color w:val="000000"/>
      <w:sz w:val="22"/>
      <w:szCs w:val="22"/>
    </w:rPr>
  </w:style>
  <w:style w:type="paragraph" w:customStyle="1" w:styleId="Address">
    <w:name w:val="Address"/>
    <w:pPr>
      <w:tabs>
        <w:tab w:val="right" w:pos="9020"/>
      </w:tabs>
      <w:spacing w:line="288" w:lineRule="auto"/>
    </w:pPr>
    <w:rPr>
      <w:rFonts w:ascii="Arial" w:eastAsia="Arial Unicode MS" w:hAnsi="Arial Unicode MS" w:cs="Arial Unicode MS"/>
      <w:color w:val="162086"/>
    </w:rPr>
  </w:style>
  <w:style w:type="paragraph" w:styleId="Header">
    <w:name w:val="header"/>
    <w:basedOn w:val="Normal"/>
    <w:link w:val="HeaderChar"/>
    <w:uiPriority w:val="99"/>
    <w:locked/>
    <w:rsid w:val="00517FB1"/>
    <w:pPr>
      <w:tabs>
        <w:tab w:val="center" w:pos="4320"/>
        <w:tab w:val="right" w:pos="8640"/>
      </w:tabs>
    </w:pPr>
  </w:style>
  <w:style w:type="character" w:customStyle="1" w:styleId="HeaderChar">
    <w:name w:val="Header Char"/>
    <w:link w:val="Header"/>
    <w:uiPriority w:val="99"/>
    <w:rsid w:val="00517FB1"/>
    <w:rPr>
      <w:sz w:val="24"/>
      <w:szCs w:val="24"/>
    </w:rPr>
  </w:style>
  <w:style w:type="paragraph" w:styleId="Footer">
    <w:name w:val="footer"/>
    <w:basedOn w:val="Normal"/>
    <w:link w:val="FooterChar"/>
    <w:uiPriority w:val="99"/>
    <w:locked/>
    <w:rsid w:val="00517FB1"/>
    <w:pPr>
      <w:tabs>
        <w:tab w:val="center" w:pos="4320"/>
        <w:tab w:val="right" w:pos="8640"/>
      </w:tabs>
    </w:pPr>
  </w:style>
  <w:style w:type="character" w:customStyle="1" w:styleId="FooterChar">
    <w:name w:val="Footer Char"/>
    <w:link w:val="Footer"/>
    <w:uiPriority w:val="99"/>
    <w:rsid w:val="00517FB1"/>
    <w:rPr>
      <w:sz w:val="24"/>
      <w:szCs w:val="24"/>
    </w:rPr>
  </w:style>
  <w:style w:type="paragraph" w:styleId="BodyText">
    <w:name w:val="Body Text"/>
    <w:basedOn w:val="Normal"/>
    <w:link w:val="BodyTextChar"/>
    <w:locked/>
    <w:rsid w:val="0043037B"/>
    <w:pPr>
      <w:spacing w:after="200"/>
    </w:pPr>
    <w:rPr>
      <w:rFonts w:ascii="Calibri" w:eastAsia="MS Gothic" w:hAnsi="Calibri"/>
      <w:color w:val="262626"/>
      <w:sz w:val="20"/>
      <w:szCs w:val="20"/>
    </w:rPr>
  </w:style>
  <w:style w:type="character" w:customStyle="1" w:styleId="BodyTextChar">
    <w:name w:val="Body Text Char"/>
    <w:basedOn w:val="DefaultParagraphFont"/>
    <w:link w:val="BodyText"/>
    <w:rsid w:val="0043037B"/>
    <w:rPr>
      <w:rFonts w:ascii="Calibri" w:eastAsia="MS Gothic" w:hAnsi="Calibri"/>
      <w:color w:val="262626"/>
    </w:rPr>
  </w:style>
  <w:style w:type="paragraph" w:customStyle="1" w:styleId="DateandRecipient">
    <w:name w:val="Date and Recipient"/>
    <w:basedOn w:val="Normal"/>
    <w:rsid w:val="0043037B"/>
    <w:pPr>
      <w:spacing w:after="480"/>
    </w:pPr>
    <w:rPr>
      <w:rFonts w:ascii="Calibri" w:eastAsia="MS Gothic" w:hAnsi="Calibri"/>
      <w:sz w:val="20"/>
      <w:szCs w:val="22"/>
    </w:rPr>
  </w:style>
  <w:style w:type="paragraph" w:styleId="Signature">
    <w:name w:val="Signature"/>
    <w:basedOn w:val="Normal"/>
    <w:link w:val="SignatureChar"/>
    <w:locked/>
    <w:rsid w:val="0043037B"/>
    <w:pPr>
      <w:spacing w:after="720"/>
    </w:pPr>
    <w:rPr>
      <w:rFonts w:ascii="Calibri" w:eastAsia="MS Gothic" w:hAnsi="Calibri"/>
      <w:sz w:val="20"/>
      <w:szCs w:val="22"/>
    </w:rPr>
  </w:style>
  <w:style w:type="character" w:customStyle="1" w:styleId="SignatureChar">
    <w:name w:val="Signature Char"/>
    <w:basedOn w:val="DefaultParagraphFont"/>
    <w:link w:val="Signature"/>
    <w:rsid w:val="0043037B"/>
    <w:rPr>
      <w:rFonts w:ascii="Calibri" w:eastAsia="MS Gothic" w:hAnsi="Calibri"/>
      <w:szCs w:val="22"/>
    </w:rPr>
  </w:style>
  <w:style w:type="paragraph" w:styleId="BalloonText">
    <w:name w:val="Balloon Text"/>
    <w:basedOn w:val="Normal"/>
    <w:link w:val="BalloonTextChar"/>
    <w:locked/>
    <w:rsid w:val="007A2630"/>
    <w:rPr>
      <w:rFonts w:ascii="Lucida Grande" w:hAnsi="Lucida Grande" w:cs="Lucida Grande"/>
      <w:sz w:val="18"/>
      <w:szCs w:val="18"/>
    </w:rPr>
  </w:style>
  <w:style w:type="character" w:customStyle="1" w:styleId="BalloonTextChar">
    <w:name w:val="Balloon Text Char"/>
    <w:basedOn w:val="DefaultParagraphFont"/>
    <w:link w:val="BalloonText"/>
    <w:rsid w:val="007A2630"/>
    <w:rPr>
      <w:rFonts w:ascii="Lucida Grande" w:hAnsi="Lucida Grande" w:cs="Lucida Grande"/>
      <w:sz w:val="18"/>
      <w:szCs w:val="18"/>
    </w:rPr>
  </w:style>
  <w:style w:type="paragraph" w:styleId="NormalWeb">
    <w:name w:val="Normal (Web)"/>
    <w:basedOn w:val="Normal"/>
    <w:uiPriority w:val="99"/>
    <w:unhideWhenUsed/>
    <w:locked/>
    <w:rsid w:val="0007105C"/>
    <w:pPr>
      <w:spacing w:before="100" w:beforeAutospacing="1" w:after="100" w:afterAutospacing="1"/>
    </w:pPr>
  </w:style>
  <w:style w:type="character" w:styleId="UnresolvedMention">
    <w:name w:val="Unresolved Mention"/>
    <w:basedOn w:val="DefaultParagraphFont"/>
    <w:uiPriority w:val="99"/>
    <w:semiHidden/>
    <w:unhideWhenUsed/>
    <w:rsid w:val="00A102C2"/>
    <w:rPr>
      <w:color w:val="808080"/>
      <w:shd w:val="clear" w:color="auto" w:fill="E6E6E6"/>
    </w:rPr>
  </w:style>
  <w:style w:type="character" w:styleId="PlaceholderText">
    <w:name w:val="Placeholder Text"/>
    <w:basedOn w:val="DefaultParagraphFont"/>
    <w:uiPriority w:val="99"/>
    <w:semiHidden/>
    <w:rsid w:val="00E030AB"/>
    <w:rPr>
      <w:color w:val="808080"/>
    </w:rPr>
  </w:style>
  <w:style w:type="character" w:styleId="PageNumber">
    <w:name w:val="page number"/>
    <w:basedOn w:val="DefaultParagraphFont"/>
    <w:semiHidden/>
    <w:unhideWhenUsed/>
    <w:locked/>
    <w:rsid w:val="00E030AB"/>
  </w:style>
  <w:style w:type="paragraph" w:styleId="ListParagraph">
    <w:name w:val="List Paragraph"/>
    <w:basedOn w:val="Normal"/>
    <w:uiPriority w:val="34"/>
    <w:qFormat/>
    <w:rsid w:val="005D3EDF"/>
    <w:pPr>
      <w:ind w:left="720"/>
      <w:contextualSpacing/>
    </w:pPr>
  </w:style>
  <w:style w:type="character" w:customStyle="1" w:styleId="Heading2Char">
    <w:name w:val="Heading 2 Char"/>
    <w:basedOn w:val="DefaultParagraphFont"/>
    <w:link w:val="Heading2"/>
    <w:uiPriority w:val="9"/>
    <w:rsid w:val="005D3EDF"/>
    <w:rPr>
      <w:rFonts w:ascii="Times" w:eastAsiaTheme="minorEastAsia" w:hAnsi="Times" w:cstheme="min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142567">
      <w:bodyDiv w:val="1"/>
      <w:marLeft w:val="0"/>
      <w:marRight w:val="0"/>
      <w:marTop w:val="0"/>
      <w:marBottom w:val="0"/>
      <w:divBdr>
        <w:top w:val="none" w:sz="0" w:space="0" w:color="auto"/>
        <w:left w:val="none" w:sz="0" w:space="0" w:color="auto"/>
        <w:bottom w:val="none" w:sz="0" w:space="0" w:color="auto"/>
        <w:right w:val="none" w:sz="0" w:space="0" w:color="auto"/>
      </w:divBdr>
      <w:divsChild>
        <w:div w:id="1683974755">
          <w:marLeft w:val="0"/>
          <w:marRight w:val="0"/>
          <w:marTop w:val="0"/>
          <w:marBottom w:val="0"/>
          <w:divBdr>
            <w:top w:val="none" w:sz="0" w:space="0" w:color="auto"/>
            <w:left w:val="none" w:sz="0" w:space="0" w:color="auto"/>
            <w:bottom w:val="none" w:sz="0" w:space="0" w:color="auto"/>
            <w:right w:val="none" w:sz="0" w:space="0" w:color="auto"/>
          </w:divBdr>
          <w:divsChild>
            <w:div w:id="1655911880">
              <w:marLeft w:val="0"/>
              <w:marRight w:val="0"/>
              <w:marTop w:val="0"/>
              <w:marBottom w:val="0"/>
              <w:divBdr>
                <w:top w:val="none" w:sz="0" w:space="0" w:color="auto"/>
                <w:left w:val="none" w:sz="0" w:space="0" w:color="auto"/>
                <w:bottom w:val="none" w:sz="0" w:space="0" w:color="auto"/>
                <w:right w:val="none" w:sz="0" w:space="0" w:color="auto"/>
              </w:divBdr>
              <w:divsChild>
                <w:div w:id="17007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3592">
          <w:marLeft w:val="0"/>
          <w:marRight w:val="0"/>
          <w:marTop w:val="0"/>
          <w:marBottom w:val="0"/>
          <w:divBdr>
            <w:top w:val="none" w:sz="0" w:space="0" w:color="auto"/>
            <w:left w:val="none" w:sz="0" w:space="0" w:color="auto"/>
            <w:bottom w:val="none" w:sz="0" w:space="0" w:color="auto"/>
            <w:right w:val="none" w:sz="0" w:space="0" w:color="auto"/>
          </w:divBdr>
          <w:divsChild>
            <w:div w:id="2077388113">
              <w:marLeft w:val="0"/>
              <w:marRight w:val="0"/>
              <w:marTop w:val="0"/>
              <w:marBottom w:val="0"/>
              <w:divBdr>
                <w:top w:val="none" w:sz="0" w:space="0" w:color="auto"/>
                <w:left w:val="none" w:sz="0" w:space="0" w:color="auto"/>
                <w:bottom w:val="none" w:sz="0" w:space="0" w:color="auto"/>
                <w:right w:val="none" w:sz="0" w:space="0" w:color="auto"/>
              </w:divBdr>
              <w:divsChild>
                <w:div w:id="132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771">
      <w:bodyDiv w:val="1"/>
      <w:marLeft w:val="0"/>
      <w:marRight w:val="0"/>
      <w:marTop w:val="0"/>
      <w:marBottom w:val="0"/>
      <w:divBdr>
        <w:top w:val="none" w:sz="0" w:space="0" w:color="auto"/>
        <w:left w:val="none" w:sz="0" w:space="0" w:color="auto"/>
        <w:bottom w:val="none" w:sz="0" w:space="0" w:color="auto"/>
        <w:right w:val="none" w:sz="0" w:space="0" w:color="auto"/>
      </w:divBdr>
      <w:divsChild>
        <w:div w:id="1860312764">
          <w:marLeft w:val="0"/>
          <w:marRight w:val="0"/>
          <w:marTop w:val="0"/>
          <w:marBottom w:val="0"/>
          <w:divBdr>
            <w:top w:val="none" w:sz="0" w:space="0" w:color="auto"/>
            <w:left w:val="none" w:sz="0" w:space="0" w:color="auto"/>
            <w:bottom w:val="none" w:sz="0" w:space="0" w:color="auto"/>
            <w:right w:val="none" w:sz="0" w:space="0" w:color="auto"/>
          </w:divBdr>
          <w:divsChild>
            <w:div w:id="1960137035">
              <w:marLeft w:val="0"/>
              <w:marRight w:val="0"/>
              <w:marTop w:val="0"/>
              <w:marBottom w:val="0"/>
              <w:divBdr>
                <w:top w:val="none" w:sz="0" w:space="0" w:color="auto"/>
                <w:left w:val="none" w:sz="0" w:space="0" w:color="auto"/>
                <w:bottom w:val="none" w:sz="0" w:space="0" w:color="auto"/>
                <w:right w:val="none" w:sz="0" w:space="0" w:color="auto"/>
              </w:divBdr>
              <w:divsChild>
                <w:div w:id="993797486">
                  <w:marLeft w:val="0"/>
                  <w:marRight w:val="0"/>
                  <w:marTop w:val="0"/>
                  <w:marBottom w:val="0"/>
                  <w:divBdr>
                    <w:top w:val="none" w:sz="0" w:space="0" w:color="auto"/>
                    <w:left w:val="none" w:sz="0" w:space="0" w:color="auto"/>
                    <w:bottom w:val="none" w:sz="0" w:space="0" w:color="auto"/>
                    <w:right w:val="none" w:sz="0" w:space="0" w:color="auto"/>
                  </w:divBdr>
                </w:div>
              </w:divsChild>
            </w:div>
            <w:div w:id="1084955349">
              <w:marLeft w:val="0"/>
              <w:marRight w:val="0"/>
              <w:marTop w:val="0"/>
              <w:marBottom w:val="0"/>
              <w:divBdr>
                <w:top w:val="none" w:sz="0" w:space="0" w:color="auto"/>
                <w:left w:val="none" w:sz="0" w:space="0" w:color="auto"/>
                <w:bottom w:val="none" w:sz="0" w:space="0" w:color="auto"/>
                <w:right w:val="none" w:sz="0" w:space="0" w:color="auto"/>
              </w:divBdr>
              <w:divsChild>
                <w:div w:id="963854886">
                  <w:marLeft w:val="0"/>
                  <w:marRight w:val="0"/>
                  <w:marTop w:val="0"/>
                  <w:marBottom w:val="0"/>
                  <w:divBdr>
                    <w:top w:val="none" w:sz="0" w:space="0" w:color="auto"/>
                    <w:left w:val="none" w:sz="0" w:space="0" w:color="auto"/>
                    <w:bottom w:val="none" w:sz="0" w:space="0" w:color="auto"/>
                    <w:right w:val="none" w:sz="0" w:space="0" w:color="auto"/>
                  </w:divBdr>
                </w:div>
              </w:divsChild>
            </w:div>
            <w:div w:id="1360008965">
              <w:marLeft w:val="0"/>
              <w:marRight w:val="0"/>
              <w:marTop w:val="0"/>
              <w:marBottom w:val="0"/>
              <w:divBdr>
                <w:top w:val="none" w:sz="0" w:space="0" w:color="auto"/>
                <w:left w:val="none" w:sz="0" w:space="0" w:color="auto"/>
                <w:bottom w:val="none" w:sz="0" w:space="0" w:color="auto"/>
                <w:right w:val="none" w:sz="0" w:space="0" w:color="auto"/>
              </w:divBdr>
              <w:divsChild>
                <w:div w:id="1965765076">
                  <w:marLeft w:val="0"/>
                  <w:marRight w:val="0"/>
                  <w:marTop w:val="0"/>
                  <w:marBottom w:val="0"/>
                  <w:divBdr>
                    <w:top w:val="none" w:sz="0" w:space="0" w:color="auto"/>
                    <w:left w:val="none" w:sz="0" w:space="0" w:color="auto"/>
                    <w:bottom w:val="none" w:sz="0" w:space="0" w:color="auto"/>
                    <w:right w:val="none" w:sz="0" w:space="0" w:color="auto"/>
                  </w:divBdr>
                </w:div>
                <w:div w:id="558052331">
                  <w:marLeft w:val="0"/>
                  <w:marRight w:val="0"/>
                  <w:marTop w:val="0"/>
                  <w:marBottom w:val="0"/>
                  <w:divBdr>
                    <w:top w:val="none" w:sz="0" w:space="0" w:color="auto"/>
                    <w:left w:val="none" w:sz="0" w:space="0" w:color="auto"/>
                    <w:bottom w:val="none" w:sz="0" w:space="0" w:color="auto"/>
                    <w:right w:val="none" w:sz="0" w:space="0" w:color="auto"/>
                  </w:divBdr>
                </w:div>
              </w:divsChild>
            </w:div>
            <w:div w:id="1287195365">
              <w:marLeft w:val="0"/>
              <w:marRight w:val="0"/>
              <w:marTop w:val="0"/>
              <w:marBottom w:val="0"/>
              <w:divBdr>
                <w:top w:val="none" w:sz="0" w:space="0" w:color="auto"/>
                <w:left w:val="none" w:sz="0" w:space="0" w:color="auto"/>
                <w:bottom w:val="none" w:sz="0" w:space="0" w:color="auto"/>
                <w:right w:val="none" w:sz="0" w:space="0" w:color="auto"/>
              </w:divBdr>
              <w:divsChild>
                <w:div w:id="994602350">
                  <w:marLeft w:val="0"/>
                  <w:marRight w:val="0"/>
                  <w:marTop w:val="0"/>
                  <w:marBottom w:val="0"/>
                  <w:divBdr>
                    <w:top w:val="none" w:sz="0" w:space="0" w:color="auto"/>
                    <w:left w:val="none" w:sz="0" w:space="0" w:color="auto"/>
                    <w:bottom w:val="none" w:sz="0" w:space="0" w:color="auto"/>
                    <w:right w:val="none" w:sz="0" w:space="0" w:color="auto"/>
                  </w:divBdr>
                </w:div>
              </w:divsChild>
            </w:div>
            <w:div w:id="965431855">
              <w:marLeft w:val="0"/>
              <w:marRight w:val="0"/>
              <w:marTop w:val="0"/>
              <w:marBottom w:val="0"/>
              <w:divBdr>
                <w:top w:val="none" w:sz="0" w:space="0" w:color="auto"/>
                <w:left w:val="none" w:sz="0" w:space="0" w:color="auto"/>
                <w:bottom w:val="none" w:sz="0" w:space="0" w:color="auto"/>
                <w:right w:val="none" w:sz="0" w:space="0" w:color="auto"/>
              </w:divBdr>
              <w:divsChild>
                <w:div w:id="2128427160">
                  <w:marLeft w:val="0"/>
                  <w:marRight w:val="0"/>
                  <w:marTop w:val="0"/>
                  <w:marBottom w:val="0"/>
                  <w:divBdr>
                    <w:top w:val="none" w:sz="0" w:space="0" w:color="auto"/>
                    <w:left w:val="none" w:sz="0" w:space="0" w:color="auto"/>
                    <w:bottom w:val="none" w:sz="0" w:space="0" w:color="auto"/>
                    <w:right w:val="none" w:sz="0" w:space="0" w:color="auto"/>
                  </w:divBdr>
                </w:div>
                <w:div w:id="755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5987">
          <w:marLeft w:val="0"/>
          <w:marRight w:val="0"/>
          <w:marTop w:val="0"/>
          <w:marBottom w:val="0"/>
          <w:divBdr>
            <w:top w:val="none" w:sz="0" w:space="0" w:color="auto"/>
            <w:left w:val="none" w:sz="0" w:space="0" w:color="auto"/>
            <w:bottom w:val="none" w:sz="0" w:space="0" w:color="auto"/>
            <w:right w:val="none" w:sz="0" w:space="0" w:color="auto"/>
          </w:divBdr>
          <w:divsChild>
            <w:div w:id="759642154">
              <w:marLeft w:val="0"/>
              <w:marRight w:val="0"/>
              <w:marTop w:val="0"/>
              <w:marBottom w:val="0"/>
              <w:divBdr>
                <w:top w:val="none" w:sz="0" w:space="0" w:color="auto"/>
                <w:left w:val="none" w:sz="0" w:space="0" w:color="auto"/>
                <w:bottom w:val="none" w:sz="0" w:space="0" w:color="auto"/>
                <w:right w:val="none" w:sz="0" w:space="0" w:color="auto"/>
              </w:divBdr>
              <w:divsChild>
                <w:div w:id="698899881">
                  <w:marLeft w:val="0"/>
                  <w:marRight w:val="0"/>
                  <w:marTop w:val="0"/>
                  <w:marBottom w:val="0"/>
                  <w:divBdr>
                    <w:top w:val="none" w:sz="0" w:space="0" w:color="auto"/>
                    <w:left w:val="none" w:sz="0" w:space="0" w:color="auto"/>
                    <w:bottom w:val="none" w:sz="0" w:space="0" w:color="auto"/>
                    <w:right w:val="none" w:sz="0" w:space="0" w:color="auto"/>
                  </w:divBdr>
                </w:div>
              </w:divsChild>
            </w:div>
            <w:div w:id="61149447">
              <w:marLeft w:val="0"/>
              <w:marRight w:val="0"/>
              <w:marTop w:val="0"/>
              <w:marBottom w:val="0"/>
              <w:divBdr>
                <w:top w:val="none" w:sz="0" w:space="0" w:color="auto"/>
                <w:left w:val="none" w:sz="0" w:space="0" w:color="auto"/>
                <w:bottom w:val="none" w:sz="0" w:space="0" w:color="auto"/>
                <w:right w:val="none" w:sz="0" w:space="0" w:color="auto"/>
              </w:divBdr>
              <w:divsChild>
                <w:div w:id="916328354">
                  <w:marLeft w:val="0"/>
                  <w:marRight w:val="0"/>
                  <w:marTop w:val="0"/>
                  <w:marBottom w:val="0"/>
                  <w:divBdr>
                    <w:top w:val="none" w:sz="0" w:space="0" w:color="auto"/>
                    <w:left w:val="none" w:sz="0" w:space="0" w:color="auto"/>
                    <w:bottom w:val="none" w:sz="0" w:space="0" w:color="auto"/>
                    <w:right w:val="none" w:sz="0" w:space="0" w:color="auto"/>
                  </w:divBdr>
                </w:div>
                <w:div w:id="1340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254">
          <w:marLeft w:val="0"/>
          <w:marRight w:val="0"/>
          <w:marTop w:val="0"/>
          <w:marBottom w:val="0"/>
          <w:divBdr>
            <w:top w:val="none" w:sz="0" w:space="0" w:color="auto"/>
            <w:left w:val="none" w:sz="0" w:space="0" w:color="auto"/>
            <w:bottom w:val="none" w:sz="0" w:space="0" w:color="auto"/>
            <w:right w:val="none" w:sz="0" w:space="0" w:color="auto"/>
          </w:divBdr>
          <w:divsChild>
            <w:div w:id="873885228">
              <w:marLeft w:val="0"/>
              <w:marRight w:val="0"/>
              <w:marTop w:val="0"/>
              <w:marBottom w:val="0"/>
              <w:divBdr>
                <w:top w:val="none" w:sz="0" w:space="0" w:color="auto"/>
                <w:left w:val="none" w:sz="0" w:space="0" w:color="auto"/>
                <w:bottom w:val="none" w:sz="0" w:space="0" w:color="auto"/>
                <w:right w:val="none" w:sz="0" w:space="0" w:color="auto"/>
              </w:divBdr>
              <w:divsChild>
                <w:div w:id="501706364">
                  <w:marLeft w:val="0"/>
                  <w:marRight w:val="0"/>
                  <w:marTop w:val="0"/>
                  <w:marBottom w:val="0"/>
                  <w:divBdr>
                    <w:top w:val="none" w:sz="0" w:space="0" w:color="auto"/>
                    <w:left w:val="none" w:sz="0" w:space="0" w:color="auto"/>
                    <w:bottom w:val="none" w:sz="0" w:space="0" w:color="auto"/>
                    <w:right w:val="none" w:sz="0" w:space="0" w:color="auto"/>
                  </w:divBdr>
                </w:div>
              </w:divsChild>
            </w:div>
            <w:div w:id="273101604">
              <w:marLeft w:val="0"/>
              <w:marRight w:val="0"/>
              <w:marTop w:val="0"/>
              <w:marBottom w:val="0"/>
              <w:divBdr>
                <w:top w:val="none" w:sz="0" w:space="0" w:color="auto"/>
                <w:left w:val="none" w:sz="0" w:space="0" w:color="auto"/>
                <w:bottom w:val="none" w:sz="0" w:space="0" w:color="auto"/>
                <w:right w:val="none" w:sz="0" w:space="0" w:color="auto"/>
              </w:divBdr>
              <w:divsChild>
                <w:div w:id="1166827184">
                  <w:marLeft w:val="0"/>
                  <w:marRight w:val="0"/>
                  <w:marTop w:val="0"/>
                  <w:marBottom w:val="0"/>
                  <w:divBdr>
                    <w:top w:val="none" w:sz="0" w:space="0" w:color="auto"/>
                    <w:left w:val="none" w:sz="0" w:space="0" w:color="auto"/>
                    <w:bottom w:val="none" w:sz="0" w:space="0" w:color="auto"/>
                    <w:right w:val="none" w:sz="0" w:space="0" w:color="auto"/>
                  </w:divBdr>
                </w:div>
                <w:div w:id="9968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6194">
      <w:bodyDiv w:val="1"/>
      <w:marLeft w:val="0"/>
      <w:marRight w:val="0"/>
      <w:marTop w:val="0"/>
      <w:marBottom w:val="0"/>
      <w:divBdr>
        <w:top w:val="none" w:sz="0" w:space="0" w:color="auto"/>
        <w:left w:val="none" w:sz="0" w:space="0" w:color="auto"/>
        <w:bottom w:val="none" w:sz="0" w:space="0" w:color="auto"/>
        <w:right w:val="none" w:sz="0" w:space="0" w:color="auto"/>
      </w:divBdr>
      <w:divsChild>
        <w:div w:id="95641409">
          <w:marLeft w:val="0"/>
          <w:marRight w:val="0"/>
          <w:marTop w:val="0"/>
          <w:marBottom w:val="0"/>
          <w:divBdr>
            <w:top w:val="none" w:sz="0" w:space="0" w:color="auto"/>
            <w:left w:val="none" w:sz="0" w:space="0" w:color="auto"/>
            <w:bottom w:val="none" w:sz="0" w:space="0" w:color="auto"/>
            <w:right w:val="none" w:sz="0" w:space="0" w:color="auto"/>
          </w:divBdr>
          <w:divsChild>
            <w:div w:id="1563978886">
              <w:marLeft w:val="0"/>
              <w:marRight w:val="0"/>
              <w:marTop w:val="0"/>
              <w:marBottom w:val="0"/>
              <w:divBdr>
                <w:top w:val="none" w:sz="0" w:space="0" w:color="auto"/>
                <w:left w:val="none" w:sz="0" w:space="0" w:color="auto"/>
                <w:bottom w:val="none" w:sz="0" w:space="0" w:color="auto"/>
                <w:right w:val="none" w:sz="0" w:space="0" w:color="auto"/>
              </w:divBdr>
              <w:divsChild>
                <w:div w:id="19227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1767">
      <w:bodyDiv w:val="1"/>
      <w:marLeft w:val="0"/>
      <w:marRight w:val="0"/>
      <w:marTop w:val="0"/>
      <w:marBottom w:val="0"/>
      <w:divBdr>
        <w:top w:val="none" w:sz="0" w:space="0" w:color="auto"/>
        <w:left w:val="none" w:sz="0" w:space="0" w:color="auto"/>
        <w:bottom w:val="none" w:sz="0" w:space="0" w:color="auto"/>
        <w:right w:val="none" w:sz="0" w:space="0" w:color="auto"/>
      </w:divBdr>
      <w:divsChild>
        <w:div w:id="1631786001">
          <w:marLeft w:val="0"/>
          <w:marRight w:val="0"/>
          <w:marTop w:val="0"/>
          <w:marBottom w:val="0"/>
          <w:divBdr>
            <w:top w:val="none" w:sz="0" w:space="0" w:color="auto"/>
            <w:left w:val="none" w:sz="0" w:space="0" w:color="auto"/>
            <w:bottom w:val="none" w:sz="0" w:space="0" w:color="auto"/>
            <w:right w:val="none" w:sz="0" w:space="0" w:color="auto"/>
          </w:divBdr>
          <w:divsChild>
            <w:div w:id="588269379">
              <w:marLeft w:val="0"/>
              <w:marRight w:val="0"/>
              <w:marTop w:val="0"/>
              <w:marBottom w:val="0"/>
              <w:divBdr>
                <w:top w:val="none" w:sz="0" w:space="0" w:color="auto"/>
                <w:left w:val="none" w:sz="0" w:space="0" w:color="auto"/>
                <w:bottom w:val="none" w:sz="0" w:space="0" w:color="auto"/>
                <w:right w:val="none" w:sz="0" w:space="0" w:color="auto"/>
              </w:divBdr>
              <w:divsChild>
                <w:div w:id="723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1463">
          <w:marLeft w:val="0"/>
          <w:marRight w:val="0"/>
          <w:marTop w:val="0"/>
          <w:marBottom w:val="0"/>
          <w:divBdr>
            <w:top w:val="none" w:sz="0" w:space="0" w:color="auto"/>
            <w:left w:val="none" w:sz="0" w:space="0" w:color="auto"/>
            <w:bottom w:val="none" w:sz="0" w:space="0" w:color="auto"/>
            <w:right w:val="none" w:sz="0" w:space="0" w:color="auto"/>
          </w:divBdr>
          <w:divsChild>
            <w:div w:id="1030230496">
              <w:marLeft w:val="0"/>
              <w:marRight w:val="0"/>
              <w:marTop w:val="0"/>
              <w:marBottom w:val="0"/>
              <w:divBdr>
                <w:top w:val="none" w:sz="0" w:space="0" w:color="auto"/>
                <w:left w:val="none" w:sz="0" w:space="0" w:color="auto"/>
                <w:bottom w:val="none" w:sz="0" w:space="0" w:color="auto"/>
                <w:right w:val="none" w:sz="0" w:space="0" w:color="auto"/>
              </w:divBdr>
              <w:divsChild>
                <w:div w:id="14151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4150">
      <w:bodyDiv w:val="1"/>
      <w:marLeft w:val="0"/>
      <w:marRight w:val="0"/>
      <w:marTop w:val="0"/>
      <w:marBottom w:val="0"/>
      <w:divBdr>
        <w:top w:val="none" w:sz="0" w:space="0" w:color="auto"/>
        <w:left w:val="none" w:sz="0" w:space="0" w:color="auto"/>
        <w:bottom w:val="none" w:sz="0" w:space="0" w:color="auto"/>
        <w:right w:val="none" w:sz="0" w:space="0" w:color="auto"/>
      </w:divBdr>
      <w:divsChild>
        <w:div w:id="1930429936">
          <w:marLeft w:val="0"/>
          <w:marRight w:val="0"/>
          <w:marTop w:val="0"/>
          <w:marBottom w:val="0"/>
          <w:divBdr>
            <w:top w:val="none" w:sz="0" w:space="0" w:color="auto"/>
            <w:left w:val="none" w:sz="0" w:space="0" w:color="auto"/>
            <w:bottom w:val="none" w:sz="0" w:space="0" w:color="auto"/>
            <w:right w:val="none" w:sz="0" w:space="0" w:color="auto"/>
          </w:divBdr>
          <w:divsChild>
            <w:div w:id="2016296801">
              <w:marLeft w:val="0"/>
              <w:marRight w:val="0"/>
              <w:marTop w:val="0"/>
              <w:marBottom w:val="0"/>
              <w:divBdr>
                <w:top w:val="none" w:sz="0" w:space="0" w:color="auto"/>
                <w:left w:val="none" w:sz="0" w:space="0" w:color="auto"/>
                <w:bottom w:val="none" w:sz="0" w:space="0" w:color="auto"/>
                <w:right w:val="none" w:sz="0" w:space="0" w:color="auto"/>
              </w:divBdr>
              <w:divsChild>
                <w:div w:id="258560155">
                  <w:marLeft w:val="0"/>
                  <w:marRight w:val="0"/>
                  <w:marTop w:val="0"/>
                  <w:marBottom w:val="0"/>
                  <w:divBdr>
                    <w:top w:val="none" w:sz="0" w:space="0" w:color="auto"/>
                    <w:left w:val="none" w:sz="0" w:space="0" w:color="auto"/>
                    <w:bottom w:val="none" w:sz="0" w:space="0" w:color="auto"/>
                    <w:right w:val="none" w:sz="0" w:space="0" w:color="auto"/>
                  </w:divBdr>
                </w:div>
              </w:divsChild>
            </w:div>
            <w:div w:id="1438478425">
              <w:marLeft w:val="0"/>
              <w:marRight w:val="0"/>
              <w:marTop w:val="0"/>
              <w:marBottom w:val="0"/>
              <w:divBdr>
                <w:top w:val="none" w:sz="0" w:space="0" w:color="auto"/>
                <w:left w:val="none" w:sz="0" w:space="0" w:color="auto"/>
                <w:bottom w:val="none" w:sz="0" w:space="0" w:color="auto"/>
                <w:right w:val="none" w:sz="0" w:space="0" w:color="auto"/>
              </w:divBdr>
              <w:divsChild>
                <w:div w:id="2099207947">
                  <w:marLeft w:val="0"/>
                  <w:marRight w:val="0"/>
                  <w:marTop w:val="0"/>
                  <w:marBottom w:val="0"/>
                  <w:divBdr>
                    <w:top w:val="none" w:sz="0" w:space="0" w:color="auto"/>
                    <w:left w:val="none" w:sz="0" w:space="0" w:color="auto"/>
                    <w:bottom w:val="none" w:sz="0" w:space="0" w:color="auto"/>
                    <w:right w:val="none" w:sz="0" w:space="0" w:color="auto"/>
                  </w:divBdr>
                </w:div>
              </w:divsChild>
            </w:div>
            <w:div w:id="949316247">
              <w:marLeft w:val="0"/>
              <w:marRight w:val="0"/>
              <w:marTop w:val="0"/>
              <w:marBottom w:val="0"/>
              <w:divBdr>
                <w:top w:val="none" w:sz="0" w:space="0" w:color="auto"/>
                <w:left w:val="none" w:sz="0" w:space="0" w:color="auto"/>
                <w:bottom w:val="none" w:sz="0" w:space="0" w:color="auto"/>
                <w:right w:val="none" w:sz="0" w:space="0" w:color="auto"/>
              </w:divBdr>
              <w:divsChild>
                <w:div w:id="602998205">
                  <w:marLeft w:val="0"/>
                  <w:marRight w:val="0"/>
                  <w:marTop w:val="0"/>
                  <w:marBottom w:val="0"/>
                  <w:divBdr>
                    <w:top w:val="none" w:sz="0" w:space="0" w:color="auto"/>
                    <w:left w:val="none" w:sz="0" w:space="0" w:color="auto"/>
                    <w:bottom w:val="none" w:sz="0" w:space="0" w:color="auto"/>
                    <w:right w:val="none" w:sz="0" w:space="0" w:color="auto"/>
                  </w:divBdr>
                </w:div>
              </w:divsChild>
            </w:div>
            <w:div w:id="720515816">
              <w:marLeft w:val="0"/>
              <w:marRight w:val="0"/>
              <w:marTop w:val="0"/>
              <w:marBottom w:val="0"/>
              <w:divBdr>
                <w:top w:val="none" w:sz="0" w:space="0" w:color="auto"/>
                <w:left w:val="none" w:sz="0" w:space="0" w:color="auto"/>
                <w:bottom w:val="none" w:sz="0" w:space="0" w:color="auto"/>
                <w:right w:val="none" w:sz="0" w:space="0" w:color="auto"/>
              </w:divBdr>
              <w:divsChild>
                <w:div w:id="10266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5571">
          <w:marLeft w:val="0"/>
          <w:marRight w:val="0"/>
          <w:marTop w:val="0"/>
          <w:marBottom w:val="0"/>
          <w:divBdr>
            <w:top w:val="none" w:sz="0" w:space="0" w:color="auto"/>
            <w:left w:val="none" w:sz="0" w:space="0" w:color="auto"/>
            <w:bottom w:val="none" w:sz="0" w:space="0" w:color="auto"/>
            <w:right w:val="none" w:sz="0" w:space="0" w:color="auto"/>
          </w:divBdr>
          <w:divsChild>
            <w:div w:id="302277820">
              <w:marLeft w:val="0"/>
              <w:marRight w:val="0"/>
              <w:marTop w:val="0"/>
              <w:marBottom w:val="0"/>
              <w:divBdr>
                <w:top w:val="none" w:sz="0" w:space="0" w:color="auto"/>
                <w:left w:val="none" w:sz="0" w:space="0" w:color="auto"/>
                <w:bottom w:val="none" w:sz="0" w:space="0" w:color="auto"/>
                <w:right w:val="none" w:sz="0" w:space="0" w:color="auto"/>
              </w:divBdr>
              <w:divsChild>
                <w:div w:id="15647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5991">
      <w:bodyDiv w:val="1"/>
      <w:marLeft w:val="0"/>
      <w:marRight w:val="0"/>
      <w:marTop w:val="0"/>
      <w:marBottom w:val="0"/>
      <w:divBdr>
        <w:top w:val="none" w:sz="0" w:space="0" w:color="auto"/>
        <w:left w:val="none" w:sz="0" w:space="0" w:color="auto"/>
        <w:bottom w:val="none" w:sz="0" w:space="0" w:color="auto"/>
        <w:right w:val="none" w:sz="0" w:space="0" w:color="auto"/>
      </w:divBdr>
      <w:divsChild>
        <w:div w:id="1251697377">
          <w:marLeft w:val="0"/>
          <w:marRight w:val="0"/>
          <w:marTop w:val="0"/>
          <w:marBottom w:val="0"/>
          <w:divBdr>
            <w:top w:val="none" w:sz="0" w:space="0" w:color="auto"/>
            <w:left w:val="none" w:sz="0" w:space="0" w:color="auto"/>
            <w:bottom w:val="none" w:sz="0" w:space="0" w:color="auto"/>
            <w:right w:val="none" w:sz="0" w:space="0" w:color="auto"/>
          </w:divBdr>
          <w:divsChild>
            <w:div w:id="373316660">
              <w:marLeft w:val="0"/>
              <w:marRight w:val="0"/>
              <w:marTop w:val="0"/>
              <w:marBottom w:val="0"/>
              <w:divBdr>
                <w:top w:val="none" w:sz="0" w:space="0" w:color="auto"/>
                <w:left w:val="none" w:sz="0" w:space="0" w:color="auto"/>
                <w:bottom w:val="none" w:sz="0" w:space="0" w:color="auto"/>
                <w:right w:val="none" w:sz="0" w:space="0" w:color="auto"/>
              </w:divBdr>
              <w:divsChild>
                <w:div w:id="470293546">
                  <w:marLeft w:val="0"/>
                  <w:marRight w:val="0"/>
                  <w:marTop w:val="0"/>
                  <w:marBottom w:val="0"/>
                  <w:divBdr>
                    <w:top w:val="none" w:sz="0" w:space="0" w:color="auto"/>
                    <w:left w:val="none" w:sz="0" w:space="0" w:color="auto"/>
                    <w:bottom w:val="none" w:sz="0" w:space="0" w:color="auto"/>
                    <w:right w:val="none" w:sz="0" w:space="0" w:color="auto"/>
                  </w:divBdr>
                </w:div>
              </w:divsChild>
            </w:div>
            <w:div w:id="923415712">
              <w:marLeft w:val="0"/>
              <w:marRight w:val="0"/>
              <w:marTop w:val="0"/>
              <w:marBottom w:val="0"/>
              <w:divBdr>
                <w:top w:val="none" w:sz="0" w:space="0" w:color="auto"/>
                <w:left w:val="none" w:sz="0" w:space="0" w:color="auto"/>
                <w:bottom w:val="none" w:sz="0" w:space="0" w:color="auto"/>
                <w:right w:val="none" w:sz="0" w:space="0" w:color="auto"/>
              </w:divBdr>
              <w:divsChild>
                <w:div w:id="472455845">
                  <w:marLeft w:val="0"/>
                  <w:marRight w:val="0"/>
                  <w:marTop w:val="0"/>
                  <w:marBottom w:val="0"/>
                  <w:divBdr>
                    <w:top w:val="none" w:sz="0" w:space="0" w:color="auto"/>
                    <w:left w:val="none" w:sz="0" w:space="0" w:color="auto"/>
                    <w:bottom w:val="none" w:sz="0" w:space="0" w:color="auto"/>
                    <w:right w:val="none" w:sz="0" w:space="0" w:color="auto"/>
                  </w:divBdr>
                </w:div>
              </w:divsChild>
            </w:div>
            <w:div w:id="1458255161">
              <w:marLeft w:val="0"/>
              <w:marRight w:val="0"/>
              <w:marTop w:val="0"/>
              <w:marBottom w:val="0"/>
              <w:divBdr>
                <w:top w:val="none" w:sz="0" w:space="0" w:color="auto"/>
                <w:left w:val="none" w:sz="0" w:space="0" w:color="auto"/>
                <w:bottom w:val="none" w:sz="0" w:space="0" w:color="auto"/>
                <w:right w:val="none" w:sz="0" w:space="0" w:color="auto"/>
              </w:divBdr>
              <w:divsChild>
                <w:div w:id="1750228290">
                  <w:marLeft w:val="0"/>
                  <w:marRight w:val="0"/>
                  <w:marTop w:val="0"/>
                  <w:marBottom w:val="0"/>
                  <w:divBdr>
                    <w:top w:val="none" w:sz="0" w:space="0" w:color="auto"/>
                    <w:left w:val="none" w:sz="0" w:space="0" w:color="auto"/>
                    <w:bottom w:val="none" w:sz="0" w:space="0" w:color="auto"/>
                    <w:right w:val="none" w:sz="0" w:space="0" w:color="auto"/>
                  </w:divBdr>
                </w:div>
                <w:div w:id="1355956304">
                  <w:marLeft w:val="0"/>
                  <w:marRight w:val="0"/>
                  <w:marTop w:val="0"/>
                  <w:marBottom w:val="0"/>
                  <w:divBdr>
                    <w:top w:val="none" w:sz="0" w:space="0" w:color="auto"/>
                    <w:left w:val="none" w:sz="0" w:space="0" w:color="auto"/>
                    <w:bottom w:val="none" w:sz="0" w:space="0" w:color="auto"/>
                    <w:right w:val="none" w:sz="0" w:space="0" w:color="auto"/>
                  </w:divBdr>
                </w:div>
              </w:divsChild>
            </w:div>
            <w:div w:id="981347878">
              <w:marLeft w:val="0"/>
              <w:marRight w:val="0"/>
              <w:marTop w:val="0"/>
              <w:marBottom w:val="0"/>
              <w:divBdr>
                <w:top w:val="none" w:sz="0" w:space="0" w:color="auto"/>
                <w:left w:val="none" w:sz="0" w:space="0" w:color="auto"/>
                <w:bottom w:val="none" w:sz="0" w:space="0" w:color="auto"/>
                <w:right w:val="none" w:sz="0" w:space="0" w:color="auto"/>
              </w:divBdr>
              <w:divsChild>
                <w:div w:id="1554539188">
                  <w:marLeft w:val="0"/>
                  <w:marRight w:val="0"/>
                  <w:marTop w:val="0"/>
                  <w:marBottom w:val="0"/>
                  <w:divBdr>
                    <w:top w:val="none" w:sz="0" w:space="0" w:color="auto"/>
                    <w:left w:val="none" w:sz="0" w:space="0" w:color="auto"/>
                    <w:bottom w:val="none" w:sz="0" w:space="0" w:color="auto"/>
                    <w:right w:val="none" w:sz="0" w:space="0" w:color="auto"/>
                  </w:divBdr>
                </w:div>
              </w:divsChild>
            </w:div>
            <w:div w:id="1134983972">
              <w:marLeft w:val="0"/>
              <w:marRight w:val="0"/>
              <w:marTop w:val="0"/>
              <w:marBottom w:val="0"/>
              <w:divBdr>
                <w:top w:val="none" w:sz="0" w:space="0" w:color="auto"/>
                <w:left w:val="none" w:sz="0" w:space="0" w:color="auto"/>
                <w:bottom w:val="none" w:sz="0" w:space="0" w:color="auto"/>
                <w:right w:val="none" w:sz="0" w:space="0" w:color="auto"/>
              </w:divBdr>
              <w:divsChild>
                <w:div w:id="1959144889">
                  <w:marLeft w:val="0"/>
                  <w:marRight w:val="0"/>
                  <w:marTop w:val="0"/>
                  <w:marBottom w:val="0"/>
                  <w:divBdr>
                    <w:top w:val="none" w:sz="0" w:space="0" w:color="auto"/>
                    <w:left w:val="none" w:sz="0" w:space="0" w:color="auto"/>
                    <w:bottom w:val="none" w:sz="0" w:space="0" w:color="auto"/>
                    <w:right w:val="none" w:sz="0" w:space="0" w:color="auto"/>
                  </w:divBdr>
                </w:div>
                <w:div w:id="5650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433">
          <w:marLeft w:val="0"/>
          <w:marRight w:val="0"/>
          <w:marTop w:val="0"/>
          <w:marBottom w:val="0"/>
          <w:divBdr>
            <w:top w:val="none" w:sz="0" w:space="0" w:color="auto"/>
            <w:left w:val="none" w:sz="0" w:space="0" w:color="auto"/>
            <w:bottom w:val="none" w:sz="0" w:space="0" w:color="auto"/>
            <w:right w:val="none" w:sz="0" w:space="0" w:color="auto"/>
          </w:divBdr>
          <w:divsChild>
            <w:div w:id="1913616504">
              <w:marLeft w:val="0"/>
              <w:marRight w:val="0"/>
              <w:marTop w:val="0"/>
              <w:marBottom w:val="0"/>
              <w:divBdr>
                <w:top w:val="none" w:sz="0" w:space="0" w:color="auto"/>
                <w:left w:val="none" w:sz="0" w:space="0" w:color="auto"/>
                <w:bottom w:val="none" w:sz="0" w:space="0" w:color="auto"/>
                <w:right w:val="none" w:sz="0" w:space="0" w:color="auto"/>
              </w:divBdr>
              <w:divsChild>
                <w:div w:id="2033073119">
                  <w:marLeft w:val="0"/>
                  <w:marRight w:val="0"/>
                  <w:marTop w:val="0"/>
                  <w:marBottom w:val="0"/>
                  <w:divBdr>
                    <w:top w:val="none" w:sz="0" w:space="0" w:color="auto"/>
                    <w:left w:val="none" w:sz="0" w:space="0" w:color="auto"/>
                    <w:bottom w:val="none" w:sz="0" w:space="0" w:color="auto"/>
                    <w:right w:val="none" w:sz="0" w:space="0" w:color="auto"/>
                  </w:divBdr>
                </w:div>
              </w:divsChild>
            </w:div>
            <w:div w:id="714544580">
              <w:marLeft w:val="0"/>
              <w:marRight w:val="0"/>
              <w:marTop w:val="0"/>
              <w:marBottom w:val="0"/>
              <w:divBdr>
                <w:top w:val="none" w:sz="0" w:space="0" w:color="auto"/>
                <w:left w:val="none" w:sz="0" w:space="0" w:color="auto"/>
                <w:bottom w:val="none" w:sz="0" w:space="0" w:color="auto"/>
                <w:right w:val="none" w:sz="0" w:space="0" w:color="auto"/>
              </w:divBdr>
              <w:divsChild>
                <w:div w:id="824472292">
                  <w:marLeft w:val="0"/>
                  <w:marRight w:val="0"/>
                  <w:marTop w:val="0"/>
                  <w:marBottom w:val="0"/>
                  <w:divBdr>
                    <w:top w:val="none" w:sz="0" w:space="0" w:color="auto"/>
                    <w:left w:val="none" w:sz="0" w:space="0" w:color="auto"/>
                    <w:bottom w:val="none" w:sz="0" w:space="0" w:color="auto"/>
                    <w:right w:val="none" w:sz="0" w:space="0" w:color="auto"/>
                  </w:divBdr>
                </w:div>
                <w:div w:id="805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512">
          <w:marLeft w:val="0"/>
          <w:marRight w:val="0"/>
          <w:marTop w:val="0"/>
          <w:marBottom w:val="0"/>
          <w:divBdr>
            <w:top w:val="none" w:sz="0" w:space="0" w:color="auto"/>
            <w:left w:val="none" w:sz="0" w:space="0" w:color="auto"/>
            <w:bottom w:val="none" w:sz="0" w:space="0" w:color="auto"/>
            <w:right w:val="none" w:sz="0" w:space="0" w:color="auto"/>
          </w:divBdr>
          <w:divsChild>
            <w:div w:id="2063018869">
              <w:marLeft w:val="0"/>
              <w:marRight w:val="0"/>
              <w:marTop w:val="0"/>
              <w:marBottom w:val="0"/>
              <w:divBdr>
                <w:top w:val="none" w:sz="0" w:space="0" w:color="auto"/>
                <w:left w:val="none" w:sz="0" w:space="0" w:color="auto"/>
                <w:bottom w:val="none" w:sz="0" w:space="0" w:color="auto"/>
                <w:right w:val="none" w:sz="0" w:space="0" w:color="auto"/>
              </w:divBdr>
              <w:divsChild>
                <w:div w:id="1249995973">
                  <w:marLeft w:val="0"/>
                  <w:marRight w:val="0"/>
                  <w:marTop w:val="0"/>
                  <w:marBottom w:val="0"/>
                  <w:divBdr>
                    <w:top w:val="none" w:sz="0" w:space="0" w:color="auto"/>
                    <w:left w:val="none" w:sz="0" w:space="0" w:color="auto"/>
                    <w:bottom w:val="none" w:sz="0" w:space="0" w:color="auto"/>
                    <w:right w:val="none" w:sz="0" w:space="0" w:color="auto"/>
                  </w:divBdr>
                </w:div>
              </w:divsChild>
            </w:div>
            <w:div w:id="1164127056">
              <w:marLeft w:val="0"/>
              <w:marRight w:val="0"/>
              <w:marTop w:val="0"/>
              <w:marBottom w:val="0"/>
              <w:divBdr>
                <w:top w:val="none" w:sz="0" w:space="0" w:color="auto"/>
                <w:left w:val="none" w:sz="0" w:space="0" w:color="auto"/>
                <w:bottom w:val="none" w:sz="0" w:space="0" w:color="auto"/>
                <w:right w:val="none" w:sz="0" w:space="0" w:color="auto"/>
              </w:divBdr>
              <w:divsChild>
                <w:div w:id="1014260865">
                  <w:marLeft w:val="0"/>
                  <w:marRight w:val="0"/>
                  <w:marTop w:val="0"/>
                  <w:marBottom w:val="0"/>
                  <w:divBdr>
                    <w:top w:val="none" w:sz="0" w:space="0" w:color="auto"/>
                    <w:left w:val="none" w:sz="0" w:space="0" w:color="auto"/>
                    <w:bottom w:val="none" w:sz="0" w:space="0" w:color="auto"/>
                    <w:right w:val="none" w:sz="0" w:space="0" w:color="auto"/>
                  </w:divBdr>
                </w:div>
                <w:div w:id="10677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ndi/Desktop/20234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0374-20BE-AF46-B54B-608F9D93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202341 (2).dotx</Template>
  <TotalTime>4</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UCANR</Company>
  <LinksUpToDate>false</LinksUpToDate>
  <CharactersWithSpaces>4510</CharactersWithSpaces>
  <SharedDoc>false</SharedDoc>
  <HLinks>
    <vt:vector size="6" baseType="variant">
      <vt:variant>
        <vt:i4>1638470</vt:i4>
      </vt:variant>
      <vt:variant>
        <vt:i4>-1</vt:i4>
      </vt:variant>
      <vt:variant>
        <vt:i4>2050</vt:i4>
      </vt:variant>
      <vt:variant>
        <vt:i4>1</vt:i4>
      </vt:variant>
      <vt:variant>
        <vt:lpwstr>ANR_subbrands_horizontal_CIWR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 Taylor</dc:creator>
  <cp:keywords/>
  <cp:lastModifiedBy>Leah M Taylor</cp:lastModifiedBy>
  <cp:revision>3</cp:revision>
  <cp:lastPrinted>2019-11-08T20:29:00Z</cp:lastPrinted>
  <dcterms:created xsi:type="dcterms:W3CDTF">2020-06-02T23:22:00Z</dcterms:created>
  <dcterms:modified xsi:type="dcterms:W3CDTF">2020-06-02T23:24:00Z</dcterms:modified>
</cp:coreProperties>
</file>