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21B" w:rsidRPr="00EB35AF" w:rsidRDefault="00900087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48"/>
          <w:szCs w:val="48"/>
        </w:rPr>
        <w:t>Worksheet – Outcome Indicators and Sources</w:t>
      </w:r>
      <w:r>
        <w:rPr>
          <w:rFonts w:ascii="Arial" w:hAnsi="Arial" w:cs="Arial"/>
          <w:b/>
          <w:sz w:val="48"/>
          <w:szCs w:val="48"/>
        </w:rPr>
        <w:br/>
      </w:r>
      <w:r w:rsidR="004C221B" w:rsidRPr="00EB35AF">
        <w:rPr>
          <w:rFonts w:ascii="Arial" w:hAnsi="Arial" w:cs="Arial"/>
          <w:b/>
          <w:sz w:val="28"/>
          <w:szCs w:val="28"/>
        </w:rPr>
        <w:t>Your project/program title: 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3"/>
        <w:gridCol w:w="3239"/>
        <w:gridCol w:w="2568"/>
        <w:gridCol w:w="3900"/>
      </w:tblGrid>
      <w:tr w:rsidR="00CD2FB1" w:rsidRPr="00EB35AF" w:rsidTr="004C6B55">
        <w:tc>
          <w:tcPr>
            <w:tcW w:w="3243" w:type="dxa"/>
            <w:shd w:val="clear" w:color="auto" w:fill="D9D9D9" w:themeFill="background1" w:themeFillShade="D9"/>
          </w:tcPr>
          <w:p w:rsidR="00CD2FB1" w:rsidRPr="00EB35AF" w:rsidRDefault="00CD2FB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B35AF">
              <w:rPr>
                <w:rFonts w:ascii="Arial" w:hAnsi="Arial" w:cs="Arial"/>
                <w:b/>
                <w:sz w:val="28"/>
                <w:szCs w:val="28"/>
              </w:rPr>
              <w:t>Intended Outcome</w:t>
            </w:r>
          </w:p>
          <w:p w:rsidR="00CD2FB1" w:rsidRPr="00B779E5" w:rsidRDefault="00CD2F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39" w:type="dxa"/>
            <w:shd w:val="clear" w:color="auto" w:fill="D9D9D9" w:themeFill="background1" w:themeFillShade="D9"/>
          </w:tcPr>
          <w:p w:rsidR="00CD2FB1" w:rsidRPr="00EB35AF" w:rsidRDefault="00CD2FB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B35AF">
              <w:rPr>
                <w:rFonts w:ascii="Arial" w:hAnsi="Arial" w:cs="Arial"/>
                <w:b/>
                <w:sz w:val="28"/>
                <w:szCs w:val="28"/>
              </w:rPr>
              <w:t>Outcome Indicators</w:t>
            </w:r>
          </w:p>
        </w:tc>
        <w:tc>
          <w:tcPr>
            <w:tcW w:w="2568" w:type="dxa"/>
            <w:shd w:val="clear" w:color="auto" w:fill="D9D9D9" w:themeFill="background1" w:themeFillShade="D9"/>
          </w:tcPr>
          <w:p w:rsidR="00CD2FB1" w:rsidRPr="00EB35AF" w:rsidRDefault="00CD2FB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B35AF">
              <w:rPr>
                <w:rFonts w:ascii="Arial" w:hAnsi="Arial" w:cs="Arial"/>
                <w:b/>
                <w:sz w:val="28"/>
                <w:szCs w:val="28"/>
              </w:rPr>
              <w:t>Data sources</w:t>
            </w:r>
          </w:p>
        </w:tc>
        <w:tc>
          <w:tcPr>
            <w:tcW w:w="3900" w:type="dxa"/>
            <w:shd w:val="clear" w:color="auto" w:fill="D9D9D9" w:themeFill="background1" w:themeFillShade="D9"/>
          </w:tcPr>
          <w:p w:rsidR="00CD2FB1" w:rsidRPr="00EB35AF" w:rsidRDefault="00CD2FB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B35AF">
              <w:rPr>
                <w:rFonts w:ascii="Arial" w:hAnsi="Arial" w:cs="Arial"/>
                <w:b/>
                <w:sz w:val="28"/>
                <w:szCs w:val="28"/>
              </w:rPr>
              <w:t>Data collection methods</w:t>
            </w:r>
          </w:p>
        </w:tc>
      </w:tr>
      <w:tr w:rsidR="004C6B55" w:rsidRPr="00EB35AF" w:rsidTr="004C6B55">
        <w:tc>
          <w:tcPr>
            <w:tcW w:w="3243" w:type="dxa"/>
          </w:tcPr>
          <w:p w:rsidR="004C6B55" w:rsidRDefault="004C6B55" w:rsidP="004C6B5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Short-term (knowledge, attitude) change</w:t>
            </w:r>
            <w:r w:rsidR="009C516B">
              <w:rPr>
                <w:rFonts w:ascii="Arial" w:hAnsi="Arial" w:cs="Arial"/>
                <w:sz w:val="28"/>
                <w:szCs w:val="28"/>
              </w:rPr>
              <w:t>:</w:t>
            </w:r>
          </w:p>
          <w:p w:rsidR="004C6B55" w:rsidRPr="00EB35AF" w:rsidRDefault="004C6B55" w:rsidP="004C6B55">
            <w:pPr>
              <w:rPr>
                <w:rFonts w:ascii="Arial" w:hAnsi="Arial" w:cs="Arial"/>
                <w:sz w:val="28"/>
                <w:szCs w:val="28"/>
              </w:rPr>
            </w:pPr>
          </w:p>
          <w:p w:rsidR="004C6B55" w:rsidRDefault="004C6B55" w:rsidP="004C6B55">
            <w:pPr>
              <w:rPr>
                <w:rFonts w:ascii="Arial" w:hAnsi="Arial" w:cs="Arial"/>
                <w:sz w:val="28"/>
                <w:szCs w:val="28"/>
              </w:rPr>
            </w:pPr>
          </w:p>
          <w:p w:rsidR="004C6B55" w:rsidRPr="00EB35AF" w:rsidRDefault="004C6B55" w:rsidP="004C6B55">
            <w:pPr>
              <w:rPr>
                <w:rFonts w:ascii="Arial" w:hAnsi="Arial" w:cs="Arial"/>
                <w:sz w:val="28"/>
                <w:szCs w:val="28"/>
              </w:rPr>
            </w:pPr>
          </w:p>
          <w:p w:rsidR="004C6B55" w:rsidRPr="00EB35AF" w:rsidRDefault="004C6B55" w:rsidP="004C6B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39" w:type="dxa"/>
          </w:tcPr>
          <w:p w:rsidR="004C6B55" w:rsidRPr="00EB35AF" w:rsidRDefault="004C6B55" w:rsidP="004C6B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68" w:type="dxa"/>
          </w:tcPr>
          <w:p w:rsidR="004C6B55" w:rsidRPr="004C6B55" w:rsidRDefault="004C6B55" w:rsidP="004C6B55">
            <w:pPr>
              <w:rPr>
                <w:rFonts w:ascii="Arial" w:hAnsi="Arial" w:cs="Arial"/>
                <w:i/>
              </w:rPr>
            </w:pPr>
          </w:p>
        </w:tc>
        <w:tc>
          <w:tcPr>
            <w:tcW w:w="3900" w:type="dxa"/>
          </w:tcPr>
          <w:p w:rsidR="004C6B55" w:rsidRPr="004C6B55" w:rsidRDefault="004C6B55" w:rsidP="004C6B55">
            <w:pPr>
              <w:rPr>
                <w:rFonts w:ascii="Arial" w:hAnsi="Arial" w:cs="Arial"/>
                <w:i/>
              </w:rPr>
            </w:pPr>
            <w:r w:rsidRPr="004C6B55">
              <w:rPr>
                <w:rFonts w:ascii="Arial" w:hAnsi="Arial" w:cs="Arial"/>
                <w:i/>
              </w:rPr>
              <w:t>Tip: You collect</w:t>
            </w:r>
            <w:r>
              <w:rPr>
                <w:rFonts w:ascii="Arial" w:hAnsi="Arial" w:cs="Arial"/>
                <w:i/>
              </w:rPr>
              <w:t>/</w:t>
            </w:r>
            <w:r w:rsidRPr="004C6B55">
              <w:rPr>
                <w:rFonts w:ascii="Arial" w:hAnsi="Arial" w:cs="Arial"/>
                <w:i/>
              </w:rPr>
              <w:t>observe</w:t>
            </w:r>
          </w:p>
        </w:tc>
      </w:tr>
      <w:tr w:rsidR="004C6B55" w:rsidRPr="00EB35AF" w:rsidTr="004C6B55">
        <w:tc>
          <w:tcPr>
            <w:tcW w:w="3243" w:type="dxa"/>
          </w:tcPr>
          <w:p w:rsidR="004C6B55" w:rsidRDefault="004C6B55" w:rsidP="004C6B5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Medium-term (behavior change, policy or decision-making) change</w:t>
            </w:r>
            <w:r w:rsidR="009C516B">
              <w:rPr>
                <w:rFonts w:ascii="Arial" w:hAnsi="Arial" w:cs="Arial"/>
                <w:sz w:val="28"/>
                <w:szCs w:val="28"/>
              </w:rPr>
              <w:t>:</w:t>
            </w:r>
          </w:p>
          <w:p w:rsidR="004C6B55" w:rsidRDefault="004C6B55" w:rsidP="004C6B55">
            <w:pPr>
              <w:rPr>
                <w:rFonts w:ascii="Arial" w:hAnsi="Arial" w:cs="Arial"/>
                <w:sz w:val="28"/>
                <w:szCs w:val="28"/>
              </w:rPr>
            </w:pPr>
          </w:p>
          <w:p w:rsidR="004C6B55" w:rsidRDefault="004C6B55" w:rsidP="004C6B55">
            <w:pPr>
              <w:rPr>
                <w:rFonts w:ascii="Arial" w:hAnsi="Arial" w:cs="Arial"/>
                <w:sz w:val="28"/>
                <w:szCs w:val="28"/>
              </w:rPr>
            </w:pPr>
          </w:p>
          <w:p w:rsidR="004C6B55" w:rsidRDefault="004C6B55" w:rsidP="004C6B55">
            <w:pPr>
              <w:rPr>
                <w:rFonts w:ascii="Arial" w:hAnsi="Arial" w:cs="Arial"/>
                <w:sz w:val="28"/>
                <w:szCs w:val="28"/>
              </w:rPr>
            </w:pPr>
          </w:p>
          <w:p w:rsidR="004C6B55" w:rsidRDefault="004C6B55" w:rsidP="004C6B55">
            <w:pPr>
              <w:rPr>
                <w:rFonts w:ascii="Arial" w:hAnsi="Arial" w:cs="Arial"/>
                <w:sz w:val="28"/>
                <w:szCs w:val="28"/>
              </w:rPr>
            </w:pPr>
          </w:p>
          <w:p w:rsidR="004C6B55" w:rsidRPr="00EB35AF" w:rsidRDefault="004C6B55" w:rsidP="004C6B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39" w:type="dxa"/>
          </w:tcPr>
          <w:p w:rsidR="004C6B55" w:rsidRPr="00EB35AF" w:rsidRDefault="004C6B55" w:rsidP="004C6B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68" w:type="dxa"/>
          </w:tcPr>
          <w:p w:rsidR="004C6B55" w:rsidRPr="004C6B55" w:rsidRDefault="004C6B55" w:rsidP="004C6B55">
            <w:pPr>
              <w:rPr>
                <w:rFonts w:ascii="Arial" w:hAnsi="Arial" w:cs="Arial"/>
                <w:i/>
              </w:rPr>
            </w:pPr>
          </w:p>
        </w:tc>
        <w:tc>
          <w:tcPr>
            <w:tcW w:w="3900" w:type="dxa"/>
          </w:tcPr>
          <w:p w:rsidR="004C6B55" w:rsidRPr="004C6B55" w:rsidRDefault="004C6B55" w:rsidP="004C6B5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Tip: You collect/</w:t>
            </w:r>
            <w:r w:rsidRPr="004C6B55">
              <w:rPr>
                <w:rFonts w:ascii="Arial" w:hAnsi="Arial" w:cs="Arial"/>
                <w:i/>
              </w:rPr>
              <w:t>observe</w:t>
            </w:r>
          </w:p>
        </w:tc>
      </w:tr>
      <w:tr w:rsidR="004C6B55" w:rsidRPr="00EB35AF" w:rsidTr="004C6B55">
        <w:tc>
          <w:tcPr>
            <w:tcW w:w="3243" w:type="dxa"/>
          </w:tcPr>
          <w:p w:rsidR="004C6B55" w:rsidRPr="00EB35AF" w:rsidRDefault="009C516B" w:rsidP="004C6B5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Long-term / ANR condition change:</w:t>
            </w:r>
            <w:r w:rsidR="004C6B5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4C6B55" w:rsidRDefault="004C6B55" w:rsidP="004C6B55">
            <w:pPr>
              <w:rPr>
                <w:rFonts w:ascii="Arial" w:hAnsi="Arial" w:cs="Arial"/>
                <w:sz w:val="28"/>
                <w:szCs w:val="28"/>
              </w:rPr>
            </w:pPr>
          </w:p>
          <w:p w:rsidR="004C6B55" w:rsidRPr="00EB35AF" w:rsidRDefault="004C6B55" w:rsidP="004C6B55">
            <w:pPr>
              <w:rPr>
                <w:rFonts w:ascii="Arial" w:hAnsi="Arial" w:cs="Arial"/>
                <w:sz w:val="28"/>
                <w:szCs w:val="28"/>
              </w:rPr>
            </w:pPr>
          </w:p>
          <w:p w:rsidR="004C6B55" w:rsidRPr="00EB35AF" w:rsidRDefault="004C6B55" w:rsidP="004C6B55">
            <w:pPr>
              <w:rPr>
                <w:rFonts w:ascii="Arial" w:hAnsi="Arial" w:cs="Arial"/>
                <w:sz w:val="28"/>
                <w:szCs w:val="28"/>
              </w:rPr>
            </w:pPr>
          </w:p>
          <w:p w:rsidR="004C6B55" w:rsidRPr="00EB35AF" w:rsidRDefault="004C6B55" w:rsidP="004C6B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39" w:type="dxa"/>
          </w:tcPr>
          <w:p w:rsidR="004C6B55" w:rsidRPr="00EB35AF" w:rsidRDefault="004C6B55" w:rsidP="004C6B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68" w:type="dxa"/>
          </w:tcPr>
          <w:p w:rsidR="004C6B55" w:rsidRPr="004C6B55" w:rsidRDefault="004C6B55" w:rsidP="004C6B55">
            <w:pPr>
              <w:rPr>
                <w:rFonts w:ascii="Arial" w:hAnsi="Arial" w:cs="Arial"/>
                <w:i/>
              </w:rPr>
            </w:pPr>
          </w:p>
        </w:tc>
        <w:tc>
          <w:tcPr>
            <w:tcW w:w="3900" w:type="dxa"/>
          </w:tcPr>
          <w:p w:rsidR="004C6B55" w:rsidRPr="004C6B55" w:rsidRDefault="004C6B55" w:rsidP="004C6B55">
            <w:pPr>
              <w:rPr>
                <w:rFonts w:ascii="Arial" w:hAnsi="Arial" w:cs="Arial"/>
                <w:i/>
              </w:rPr>
            </w:pPr>
            <w:r w:rsidRPr="004C6B55">
              <w:rPr>
                <w:rFonts w:ascii="Arial" w:hAnsi="Arial" w:cs="Arial"/>
                <w:i/>
              </w:rPr>
              <w:t>Tip: Can be agency data, existing</w:t>
            </w:r>
            <w:r>
              <w:rPr>
                <w:rFonts w:ascii="Arial" w:hAnsi="Arial" w:cs="Arial"/>
                <w:i/>
              </w:rPr>
              <w:t xml:space="preserve"> research, or data you collect/</w:t>
            </w:r>
            <w:r w:rsidRPr="004C6B55">
              <w:rPr>
                <w:rFonts w:ascii="Arial" w:hAnsi="Arial" w:cs="Arial"/>
                <w:i/>
              </w:rPr>
              <w:t>observe</w:t>
            </w:r>
          </w:p>
        </w:tc>
      </w:tr>
    </w:tbl>
    <w:p w:rsidR="00CD2FB1" w:rsidRDefault="00CD2FB1">
      <w:pPr>
        <w:rPr>
          <w:rFonts w:ascii="Arial" w:hAnsi="Arial" w:cs="Arial"/>
          <w:sz w:val="16"/>
          <w:szCs w:val="16"/>
        </w:rPr>
      </w:pPr>
    </w:p>
    <w:p w:rsidR="004C6B55" w:rsidRPr="00B779E5" w:rsidRDefault="004C6B55">
      <w:pPr>
        <w:rPr>
          <w:rFonts w:ascii="Arial" w:hAnsi="Arial" w:cs="Arial"/>
          <w:sz w:val="16"/>
          <w:szCs w:val="16"/>
        </w:rPr>
      </w:pPr>
    </w:p>
    <w:p w:rsidR="00CD2FB1" w:rsidRPr="00B779E5" w:rsidRDefault="00CD2FB1" w:rsidP="004C221B">
      <w:pPr>
        <w:spacing w:after="120"/>
        <w:rPr>
          <w:rFonts w:ascii="Arial" w:hAnsi="Arial" w:cs="Arial"/>
          <w:b/>
          <w:i/>
          <w:sz w:val="24"/>
          <w:szCs w:val="24"/>
        </w:rPr>
      </w:pPr>
      <w:r w:rsidRPr="00B779E5">
        <w:rPr>
          <w:rFonts w:ascii="Arial" w:hAnsi="Arial" w:cs="Arial"/>
          <w:b/>
          <w:i/>
          <w:sz w:val="24"/>
          <w:szCs w:val="24"/>
        </w:rPr>
        <w:lastRenderedPageBreak/>
        <w:t>Example</w:t>
      </w:r>
      <w:r w:rsidR="009172EC">
        <w:rPr>
          <w:rFonts w:ascii="Arial" w:hAnsi="Arial" w:cs="Arial"/>
          <w:b/>
          <w:i/>
          <w:sz w:val="24"/>
          <w:szCs w:val="24"/>
        </w:rPr>
        <w:t xml:space="preserve"> – Extension Workshop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3"/>
        <w:gridCol w:w="3247"/>
        <w:gridCol w:w="2574"/>
        <w:gridCol w:w="3896"/>
      </w:tblGrid>
      <w:tr w:rsidR="006655CA" w:rsidRPr="00B779E5" w:rsidTr="00CD2FB1">
        <w:tc>
          <w:tcPr>
            <w:tcW w:w="3294" w:type="dxa"/>
            <w:shd w:val="pct10" w:color="auto" w:fill="auto"/>
          </w:tcPr>
          <w:p w:rsidR="00CD2FB1" w:rsidRPr="00B779E5" w:rsidRDefault="00CD2FB1" w:rsidP="00CC28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79E5">
              <w:rPr>
                <w:rFonts w:ascii="Arial" w:hAnsi="Arial" w:cs="Arial"/>
                <w:b/>
                <w:sz w:val="24"/>
                <w:szCs w:val="24"/>
              </w:rPr>
              <w:t>Intended Outcome</w:t>
            </w:r>
          </w:p>
        </w:tc>
        <w:tc>
          <w:tcPr>
            <w:tcW w:w="3294" w:type="dxa"/>
            <w:shd w:val="pct10" w:color="auto" w:fill="auto"/>
          </w:tcPr>
          <w:p w:rsidR="00CD2FB1" w:rsidRPr="00B779E5" w:rsidRDefault="00CD2FB1" w:rsidP="00CC28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79E5">
              <w:rPr>
                <w:rFonts w:ascii="Arial" w:hAnsi="Arial" w:cs="Arial"/>
                <w:b/>
                <w:sz w:val="24"/>
                <w:szCs w:val="24"/>
              </w:rPr>
              <w:t>Outcome Indicators</w:t>
            </w:r>
          </w:p>
        </w:tc>
        <w:tc>
          <w:tcPr>
            <w:tcW w:w="2610" w:type="dxa"/>
            <w:shd w:val="pct10" w:color="auto" w:fill="auto"/>
          </w:tcPr>
          <w:p w:rsidR="00CD2FB1" w:rsidRPr="00B779E5" w:rsidRDefault="00CD2FB1" w:rsidP="00CC28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79E5">
              <w:rPr>
                <w:rFonts w:ascii="Arial" w:hAnsi="Arial" w:cs="Arial"/>
                <w:b/>
                <w:sz w:val="24"/>
                <w:szCs w:val="24"/>
              </w:rPr>
              <w:t>Data sources</w:t>
            </w:r>
          </w:p>
        </w:tc>
        <w:tc>
          <w:tcPr>
            <w:tcW w:w="3978" w:type="dxa"/>
            <w:shd w:val="pct10" w:color="auto" w:fill="auto"/>
          </w:tcPr>
          <w:p w:rsidR="00CD2FB1" w:rsidRPr="00B779E5" w:rsidRDefault="00CD2FB1" w:rsidP="00CC28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79E5">
              <w:rPr>
                <w:rFonts w:ascii="Arial" w:hAnsi="Arial" w:cs="Arial"/>
                <w:b/>
                <w:sz w:val="24"/>
                <w:szCs w:val="24"/>
              </w:rPr>
              <w:t>Data collection methods</w:t>
            </w:r>
          </w:p>
        </w:tc>
      </w:tr>
      <w:tr w:rsidR="006655CA" w:rsidRPr="00B779E5" w:rsidTr="00CC28A9">
        <w:tc>
          <w:tcPr>
            <w:tcW w:w="3294" w:type="dxa"/>
          </w:tcPr>
          <w:p w:rsidR="006C1FAF" w:rsidRDefault="009C516B" w:rsidP="00A262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Short-term change: </w:t>
            </w:r>
          </w:p>
          <w:p w:rsidR="006C1FAF" w:rsidRDefault="006C1FAF" w:rsidP="00A2620A">
            <w:pPr>
              <w:rPr>
                <w:rFonts w:ascii="Arial" w:hAnsi="Arial" w:cs="Arial"/>
                <w:sz w:val="24"/>
                <w:szCs w:val="24"/>
              </w:rPr>
            </w:pPr>
          </w:p>
          <w:p w:rsidR="00A2620A" w:rsidRPr="00B779E5" w:rsidRDefault="00A2620A" w:rsidP="00A2620A">
            <w:pPr>
              <w:rPr>
                <w:rFonts w:ascii="Arial" w:hAnsi="Arial" w:cs="Arial"/>
                <w:sz w:val="24"/>
                <w:szCs w:val="24"/>
              </w:rPr>
            </w:pPr>
            <w:r w:rsidRPr="00B779E5">
              <w:rPr>
                <w:rFonts w:ascii="Arial" w:hAnsi="Arial" w:cs="Arial"/>
                <w:sz w:val="24"/>
                <w:szCs w:val="24"/>
              </w:rPr>
              <w:t xml:space="preserve">Increased </w:t>
            </w:r>
            <w:r w:rsidR="00266224">
              <w:rPr>
                <w:rFonts w:ascii="Arial" w:hAnsi="Arial" w:cs="Arial"/>
                <w:sz w:val="24"/>
                <w:szCs w:val="24"/>
              </w:rPr>
              <w:t xml:space="preserve">knowledge of </w:t>
            </w:r>
            <w:r w:rsidR="006655CA">
              <w:rPr>
                <w:rFonts w:ascii="Arial" w:hAnsi="Arial" w:cs="Arial"/>
                <w:sz w:val="24"/>
                <w:szCs w:val="24"/>
              </w:rPr>
              <w:t>water use</w:t>
            </w:r>
            <w:r w:rsidR="009C516B">
              <w:rPr>
                <w:rFonts w:ascii="Arial" w:hAnsi="Arial" w:cs="Arial"/>
                <w:sz w:val="24"/>
                <w:szCs w:val="24"/>
              </w:rPr>
              <w:t xml:space="preserve"> efficiency</w:t>
            </w:r>
            <w:r w:rsidR="002662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D2FB1" w:rsidRPr="00B779E5" w:rsidRDefault="00CD2FB1" w:rsidP="00CC28A9">
            <w:pPr>
              <w:rPr>
                <w:rFonts w:ascii="Arial" w:hAnsi="Arial" w:cs="Arial"/>
                <w:sz w:val="24"/>
                <w:szCs w:val="24"/>
              </w:rPr>
            </w:pPr>
          </w:p>
          <w:p w:rsidR="00CD2FB1" w:rsidRPr="00B779E5" w:rsidRDefault="00CD2FB1" w:rsidP="00CC28A9">
            <w:pPr>
              <w:rPr>
                <w:rFonts w:ascii="Arial" w:hAnsi="Arial" w:cs="Arial"/>
                <w:sz w:val="24"/>
                <w:szCs w:val="24"/>
              </w:rPr>
            </w:pPr>
          </w:p>
          <w:p w:rsidR="00CD2FB1" w:rsidRPr="00B779E5" w:rsidRDefault="00CD2FB1" w:rsidP="00CC28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94" w:type="dxa"/>
          </w:tcPr>
          <w:p w:rsidR="00DE711C" w:rsidRPr="00380698" w:rsidRDefault="00FA654B" w:rsidP="004C6B55">
            <w:pPr>
              <w:rPr>
                <w:rFonts w:ascii="Arial" w:hAnsi="Arial" w:cs="Arial"/>
                <w:sz w:val="24"/>
                <w:szCs w:val="24"/>
              </w:rPr>
            </w:pPr>
            <w:r w:rsidRPr="00B779E5">
              <w:rPr>
                <w:rFonts w:ascii="Arial" w:hAnsi="Arial" w:cs="Arial"/>
                <w:bCs/>
                <w:sz w:val="24"/>
                <w:szCs w:val="24"/>
              </w:rPr>
              <w:t>#</w:t>
            </w:r>
            <w:r w:rsidR="00A2620A" w:rsidRPr="00B779E5">
              <w:rPr>
                <w:rFonts w:ascii="Arial" w:hAnsi="Arial" w:cs="Arial"/>
                <w:bCs/>
                <w:sz w:val="24"/>
                <w:szCs w:val="24"/>
              </w:rPr>
              <w:t xml:space="preserve"> of people</w:t>
            </w:r>
            <w:r w:rsidR="004C6B55">
              <w:rPr>
                <w:rFonts w:ascii="Arial" w:hAnsi="Arial" w:cs="Arial"/>
                <w:bCs/>
                <w:sz w:val="24"/>
                <w:szCs w:val="24"/>
              </w:rPr>
              <w:t xml:space="preserve"> who </w:t>
            </w:r>
            <w:r w:rsidRPr="00B779E5">
              <w:rPr>
                <w:rFonts w:ascii="Arial" w:hAnsi="Arial" w:cs="Arial"/>
                <w:bCs/>
                <w:sz w:val="24"/>
                <w:szCs w:val="24"/>
              </w:rPr>
              <w:t xml:space="preserve">gained the </w:t>
            </w:r>
            <w:r w:rsidR="009C516B">
              <w:rPr>
                <w:rFonts w:ascii="Arial" w:hAnsi="Arial" w:cs="Arial"/>
                <w:bCs/>
                <w:sz w:val="24"/>
                <w:szCs w:val="24"/>
              </w:rPr>
              <w:t>knowledge about water use efficiency</w:t>
            </w:r>
            <w:r w:rsidRPr="00B779E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172EC">
              <w:rPr>
                <w:rFonts w:ascii="Arial" w:hAnsi="Arial" w:cs="Arial"/>
                <w:bCs/>
                <w:sz w:val="24"/>
                <w:szCs w:val="24"/>
              </w:rPr>
              <w:t>as a result of attending workshop</w:t>
            </w:r>
          </w:p>
          <w:p w:rsidR="00380698" w:rsidRPr="00380698" w:rsidRDefault="00380698" w:rsidP="00380698">
            <w:pPr>
              <w:pStyle w:val="ListParagraph"/>
              <w:ind w:left="360"/>
              <w:rPr>
                <w:rFonts w:ascii="Arial" w:hAnsi="Arial" w:cs="Arial"/>
                <w:sz w:val="8"/>
                <w:szCs w:val="8"/>
              </w:rPr>
            </w:pPr>
          </w:p>
          <w:p w:rsidR="00CD2FB1" w:rsidRPr="004C6B55" w:rsidRDefault="00CD2FB1" w:rsidP="004C6B5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:rsidR="00CD2FB1" w:rsidRPr="00B779E5" w:rsidRDefault="006655CA" w:rsidP="00CC28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Clientele</w:t>
            </w:r>
          </w:p>
        </w:tc>
        <w:tc>
          <w:tcPr>
            <w:tcW w:w="3978" w:type="dxa"/>
          </w:tcPr>
          <w:p w:rsidR="00CD2FB1" w:rsidRPr="004C6B55" w:rsidRDefault="006655CA" w:rsidP="004C6B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Survey </w:t>
            </w:r>
            <w:r w:rsidR="006C1FAF">
              <w:rPr>
                <w:rFonts w:ascii="Arial" w:hAnsi="Arial" w:cs="Arial"/>
                <w:sz w:val="24"/>
                <w:szCs w:val="24"/>
              </w:rPr>
              <w:t xml:space="preserve">(i.e., </w:t>
            </w:r>
            <w:r w:rsidR="009172EC">
              <w:rPr>
                <w:rFonts w:ascii="Arial" w:hAnsi="Arial" w:cs="Arial"/>
                <w:sz w:val="24"/>
                <w:szCs w:val="24"/>
              </w:rPr>
              <w:t>at the end of event</w:t>
            </w:r>
            <w:r w:rsidR="006C1FAF">
              <w:rPr>
                <w:rFonts w:ascii="Arial" w:hAnsi="Arial" w:cs="Arial"/>
                <w:sz w:val="24"/>
                <w:szCs w:val="24"/>
              </w:rPr>
              <w:t>, ask if knowledge about XYZ has increased)</w:t>
            </w:r>
          </w:p>
          <w:p w:rsidR="00A2620A" w:rsidRPr="00B779E5" w:rsidRDefault="00A2620A" w:rsidP="00CC28A9">
            <w:pPr>
              <w:rPr>
                <w:rFonts w:ascii="Arial" w:hAnsi="Arial" w:cs="Arial"/>
                <w:sz w:val="24"/>
                <w:szCs w:val="24"/>
              </w:rPr>
            </w:pPr>
          </w:p>
          <w:p w:rsidR="00A2620A" w:rsidRPr="00380698" w:rsidRDefault="00A2620A" w:rsidP="00CC28A9">
            <w:pPr>
              <w:rPr>
                <w:rFonts w:ascii="Arial" w:hAnsi="Arial" w:cs="Arial"/>
                <w:sz w:val="8"/>
                <w:szCs w:val="8"/>
              </w:rPr>
            </w:pPr>
          </w:p>
          <w:p w:rsidR="00A2620A" w:rsidRPr="004C6B55" w:rsidRDefault="00A2620A" w:rsidP="004C6B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55CA" w:rsidRPr="00B779E5" w:rsidTr="00CC28A9">
        <w:tc>
          <w:tcPr>
            <w:tcW w:w="3294" w:type="dxa"/>
          </w:tcPr>
          <w:p w:rsidR="006655CA" w:rsidRDefault="009C516B" w:rsidP="004C6B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Medium-term change: </w:t>
            </w:r>
          </w:p>
          <w:p w:rsidR="006655CA" w:rsidRDefault="006655CA" w:rsidP="004C6B55">
            <w:pPr>
              <w:rPr>
                <w:rFonts w:ascii="Arial" w:hAnsi="Arial" w:cs="Arial"/>
                <w:sz w:val="24"/>
                <w:szCs w:val="24"/>
              </w:rPr>
            </w:pPr>
          </w:p>
          <w:p w:rsidR="006655CA" w:rsidRDefault="006655CA" w:rsidP="004C6B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1) Increased use of CIMIS data in water use decision-making</w:t>
            </w:r>
          </w:p>
          <w:p w:rsidR="006655CA" w:rsidRDefault="006655CA" w:rsidP="004C6B55">
            <w:pPr>
              <w:rPr>
                <w:rFonts w:ascii="Arial" w:hAnsi="Arial" w:cs="Arial"/>
                <w:sz w:val="24"/>
                <w:szCs w:val="24"/>
              </w:rPr>
            </w:pPr>
          </w:p>
          <w:p w:rsidR="006655CA" w:rsidRDefault="006655CA" w:rsidP="004C6B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-or-</w:t>
            </w:r>
          </w:p>
          <w:p w:rsidR="006655CA" w:rsidRDefault="006655CA" w:rsidP="004C6B55">
            <w:pPr>
              <w:rPr>
                <w:rFonts w:ascii="Arial" w:hAnsi="Arial" w:cs="Arial"/>
                <w:sz w:val="24"/>
                <w:szCs w:val="24"/>
              </w:rPr>
            </w:pPr>
          </w:p>
          <w:p w:rsidR="004C6B55" w:rsidRDefault="006655CA" w:rsidP="00665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2) Policies that are informed by UC ANR research or best practices </w:t>
            </w:r>
          </w:p>
          <w:p w:rsidR="006655CA" w:rsidRPr="00B779E5" w:rsidRDefault="006655CA" w:rsidP="006655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4" w:type="dxa"/>
          </w:tcPr>
          <w:p w:rsidR="006655CA" w:rsidRDefault="006655CA" w:rsidP="006655C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655CA" w:rsidRDefault="006655CA" w:rsidP="006655C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655CA" w:rsidRDefault="006655CA" w:rsidP="006655C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1) # of people who adopted water conservation practices </w:t>
            </w:r>
            <w:r w:rsidR="009172EC">
              <w:rPr>
                <w:rFonts w:ascii="Arial" w:hAnsi="Arial" w:cs="Arial"/>
                <w:bCs/>
                <w:sz w:val="24"/>
                <w:szCs w:val="24"/>
              </w:rPr>
              <w:t>recommended at workshop</w:t>
            </w:r>
          </w:p>
          <w:p w:rsidR="006655CA" w:rsidRDefault="006655CA" w:rsidP="006655C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655CA" w:rsidRDefault="006655CA" w:rsidP="006655C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C6B55" w:rsidRPr="004C6B55" w:rsidRDefault="006655CA" w:rsidP="006655C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2) Adoption of p</w:t>
            </w:r>
            <w:r w:rsidR="009C516B">
              <w:rPr>
                <w:rFonts w:ascii="Arial" w:hAnsi="Arial" w:cs="Arial"/>
                <w:bCs/>
                <w:sz w:val="24"/>
                <w:szCs w:val="24"/>
              </w:rPr>
              <w:t>olic</w:t>
            </w:r>
            <w:r>
              <w:rPr>
                <w:rFonts w:ascii="Arial" w:hAnsi="Arial" w:cs="Arial"/>
                <w:bCs/>
                <w:sz w:val="24"/>
                <w:szCs w:val="24"/>
              </w:rPr>
              <w:t>y</w:t>
            </w:r>
            <w:r w:rsidR="009C516B">
              <w:rPr>
                <w:rFonts w:ascii="Arial" w:hAnsi="Arial" w:cs="Arial"/>
                <w:bCs/>
                <w:sz w:val="24"/>
                <w:szCs w:val="24"/>
              </w:rPr>
              <w:t xml:space="preserve"> informed by UC ANR research</w:t>
            </w:r>
            <w:r w:rsidR="009172EC">
              <w:rPr>
                <w:rFonts w:ascii="Arial" w:hAnsi="Arial" w:cs="Arial"/>
                <w:bCs/>
                <w:sz w:val="24"/>
                <w:szCs w:val="24"/>
              </w:rPr>
              <w:t xml:space="preserve"> presented at workshop</w:t>
            </w:r>
          </w:p>
        </w:tc>
        <w:tc>
          <w:tcPr>
            <w:tcW w:w="2610" w:type="dxa"/>
          </w:tcPr>
          <w:p w:rsidR="006655CA" w:rsidRDefault="006655CA" w:rsidP="00CC28A9">
            <w:pPr>
              <w:rPr>
                <w:rFonts w:ascii="Arial" w:hAnsi="Arial" w:cs="Arial"/>
                <w:sz w:val="24"/>
                <w:szCs w:val="24"/>
              </w:rPr>
            </w:pPr>
          </w:p>
          <w:p w:rsidR="006655CA" w:rsidRDefault="006655CA" w:rsidP="00CC28A9">
            <w:pPr>
              <w:rPr>
                <w:rFonts w:ascii="Arial" w:hAnsi="Arial" w:cs="Arial"/>
                <w:sz w:val="24"/>
                <w:szCs w:val="24"/>
              </w:rPr>
            </w:pPr>
          </w:p>
          <w:p w:rsidR="006655CA" w:rsidRDefault="006655CA" w:rsidP="00CC28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1) Clientele</w:t>
            </w:r>
          </w:p>
          <w:p w:rsidR="006655CA" w:rsidRDefault="006655CA" w:rsidP="00CC28A9">
            <w:pPr>
              <w:rPr>
                <w:rFonts w:ascii="Arial" w:hAnsi="Arial" w:cs="Arial"/>
                <w:sz w:val="24"/>
                <w:szCs w:val="24"/>
              </w:rPr>
            </w:pPr>
          </w:p>
          <w:p w:rsidR="006655CA" w:rsidRDefault="006655CA" w:rsidP="00CC28A9">
            <w:pPr>
              <w:rPr>
                <w:rFonts w:ascii="Arial" w:hAnsi="Arial" w:cs="Arial"/>
                <w:sz w:val="24"/>
                <w:szCs w:val="24"/>
              </w:rPr>
            </w:pPr>
          </w:p>
          <w:p w:rsidR="006655CA" w:rsidRDefault="006655CA" w:rsidP="00CC28A9">
            <w:pPr>
              <w:rPr>
                <w:rFonts w:ascii="Arial" w:hAnsi="Arial" w:cs="Arial"/>
                <w:sz w:val="24"/>
                <w:szCs w:val="24"/>
              </w:rPr>
            </w:pPr>
          </w:p>
          <w:p w:rsidR="006655CA" w:rsidRDefault="006655CA" w:rsidP="00CC28A9">
            <w:pPr>
              <w:rPr>
                <w:rFonts w:ascii="Arial" w:hAnsi="Arial" w:cs="Arial"/>
                <w:sz w:val="24"/>
                <w:szCs w:val="24"/>
              </w:rPr>
            </w:pPr>
          </w:p>
          <w:p w:rsidR="006655CA" w:rsidRDefault="006655CA" w:rsidP="00CC28A9">
            <w:pPr>
              <w:rPr>
                <w:rFonts w:ascii="Arial" w:hAnsi="Arial" w:cs="Arial"/>
                <w:sz w:val="24"/>
                <w:szCs w:val="24"/>
              </w:rPr>
            </w:pPr>
          </w:p>
          <w:p w:rsidR="004C6B55" w:rsidRDefault="006655CA" w:rsidP="00CC28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2) </w:t>
            </w:r>
            <w:r w:rsidR="009C516B">
              <w:rPr>
                <w:rFonts w:ascii="Arial" w:hAnsi="Arial" w:cs="Arial"/>
                <w:sz w:val="24"/>
                <w:szCs w:val="24"/>
              </w:rPr>
              <w:t>Key informants, regulations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9C516B">
              <w:rPr>
                <w:rFonts w:ascii="Arial" w:hAnsi="Arial" w:cs="Arial"/>
                <w:sz w:val="24"/>
                <w:szCs w:val="24"/>
              </w:rPr>
              <w:t xml:space="preserve"> and policies</w:t>
            </w:r>
          </w:p>
          <w:p w:rsidR="006655CA" w:rsidRPr="00B779E5" w:rsidRDefault="006655CA" w:rsidP="00CC28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8" w:type="dxa"/>
          </w:tcPr>
          <w:p w:rsidR="006655CA" w:rsidRDefault="006655CA" w:rsidP="009C516B">
            <w:pPr>
              <w:rPr>
                <w:rFonts w:ascii="Arial" w:hAnsi="Arial" w:cs="Arial"/>
                <w:sz w:val="24"/>
                <w:szCs w:val="24"/>
              </w:rPr>
            </w:pPr>
          </w:p>
          <w:p w:rsidR="006655CA" w:rsidRDefault="006655CA" w:rsidP="009C516B">
            <w:pPr>
              <w:rPr>
                <w:rFonts w:ascii="Arial" w:hAnsi="Arial" w:cs="Arial"/>
                <w:sz w:val="24"/>
                <w:szCs w:val="24"/>
              </w:rPr>
            </w:pPr>
          </w:p>
          <w:p w:rsidR="006655CA" w:rsidRDefault="006655CA" w:rsidP="009C51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Follow up surveys</w:t>
            </w:r>
            <w:r w:rsidR="006C1FAF">
              <w:rPr>
                <w:rFonts w:ascii="Arial" w:hAnsi="Arial" w:cs="Arial"/>
                <w:sz w:val="24"/>
                <w:szCs w:val="24"/>
              </w:rPr>
              <w:t xml:space="preserve"> (e.g., several months after </w:t>
            </w:r>
            <w:r w:rsidR="009172EC">
              <w:rPr>
                <w:rFonts w:ascii="Arial" w:hAnsi="Arial" w:cs="Arial"/>
                <w:sz w:val="24"/>
                <w:szCs w:val="24"/>
              </w:rPr>
              <w:t>workshop</w:t>
            </w:r>
            <w:r w:rsidR="006C1FAF">
              <w:rPr>
                <w:rFonts w:ascii="Arial" w:hAnsi="Arial" w:cs="Arial"/>
                <w:sz w:val="24"/>
                <w:szCs w:val="24"/>
              </w:rPr>
              <w:t>, ask if behaviors changed)</w:t>
            </w:r>
          </w:p>
          <w:p w:rsidR="006655CA" w:rsidRDefault="006655CA" w:rsidP="009C516B">
            <w:pPr>
              <w:rPr>
                <w:rFonts w:ascii="Arial" w:hAnsi="Arial" w:cs="Arial"/>
                <w:sz w:val="24"/>
                <w:szCs w:val="24"/>
              </w:rPr>
            </w:pPr>
          </w:p>
          <w:p w:rsidR="006655CA" w:rsidRDefault="006655CA" w:rsidP="009C516B">
            <w:pPr>
              <w:rPr>
                <w:rFonts w:ascii="Arial" w:hAnsi="Arial" w:cs="Arial"/>
                <w:sz w:val="24"/>
                <w:szCs w:val="24"/>
              </w:rPr>
            </w:pPr>
          </w:p>
          <w:p w:rsidR="006655CA" w:rsidRDefault="006655CA" w:rsidP="009C516B">
            <w:pPr>
              <w:rPr>
                <w:rFonts w:ascii="Arial" w:hAnsi="Arial" w:cs="Arial"/>
                <w:sz w:val="24"/>
                <w:szCs w:val="24"/>
              </w:rPr>
            </w:pPr>
          </w:p>
          <w:p w:rsidR="004C6B55" w:rsidRPr="00B779E5" w:rsidRDefault="006655CA" w:rsidP="009172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9C516B">
              <w:rPr>
                <w:rFonts w:ascii="Arial" w:hAnsi="Arial" w:cs="Arial"/>
                <w:sz w:val="24"/>
                <w:szCs w:val="24"/>
              </w:rPr>
              <w:t>nterviews, document review</w:t>
            </w:r>
            <w:r w:rsidR="009172EC">
              <w:rPr>
                <w:rFonts w:ascii="Arial" w:hAnsi="Arial" w:cs="Arial"/>
                <w:sz w:val="24"/>
                <w:szCs w:val="24"/>
              </w:rPr>
              <w:t xml:space="preserve"> (e.g., several months after workshop, have any policies or decision-making changed?)</w:t>
            </w:r>
          </w:p>
        </w:tc>
      </w:tr>
      <w:tr w:rsidR="006655CA" w:rsidRPr="00B779E5" w:rsidTr="00CC28A9">
        <w:tc>
          <w:tcPr>
            <w:tcW w:w="3294" w:type="dxa"/>
          </w:tcPr>
          <w:p w:rsidR="006C1FAF" w:rsidRDefault="009C516B" w:rsidP="009C51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Long-term / ANR condition c</w:t>
            </w:r>
            <w:r w:rsidR="00266224">
              <w:rPr>
                <w:rFonts w:ascii="Arial" w:hAnsi="Arial" w:cs="Arial"/>
                <w:sz w:val="24"/>
                <w:szCs w:val="24"/>
              </w:rPr>
              <w:t xml:space="preserve">hange: </w:t>
            </w:r>
          </w:p>
          <w:p w:rsidR="006C1FAF" w:rsidRDefault="006C1FAF" w:rsidP="009C516B">
            <w:pPr>
              <w:rPr>
                <w:rFonts w:ascii="Arial" w:hAnsi="Arial" w:cs="Arial"/>
                <w:sz w:val="24"/>
                <w:szCs w:val="24"/>
              </w:rPr>
            </w:pPr>
          </w:p>
          <w:p w:rsidR="004C6B55" w:rsidRDefault="009172EC" w:rsidP="009C51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Improved water-use efficiency </w:t>
            </w:r>
          </w:p>
          <w:p w:rsidR="006655CA" w:rsidRPr="00B779E5" w:rsidRDefault="006655CA" w:rsidP="009C51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4" w:type="dxa"/>
          </w:tcPr>
          <w:p w:rsidR="004C6B55" w:rsidRPr="00B779E5" w:rsidRDefault="009C516B" w:rsidP="009172EC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Potential of saving $64.7 million in water and en</w:t>
            </w:r>
            <w:r w:rsidR="009172EC">
              <w:rPr>
                <w:rFonts w:ascii="Arial" w:hAnsi="Arial" w:cs="Arial"/>
                <w:bCs/>
                <w:sz w:val="24"/>
                <w:szCs w:val="24"/>
              </w:rPr>
              <w:t>ergy savings, acknowledging that UC ANR was one of many contributors to this change</w:t>
            </w:r>
          </w:p>
        </w:tc>
        <w:tc>
          <w:tcPr>
            <w:tcW w:w="2610" w:type="dxa"/>
          </w:tcPr>
          <w:p w:rsidR="004C6B55" w:rsidRDefault="00266224" w:rsidP="00CC28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Existing</w:t>
            </w:r>
            <w:r w:rsidR="009172EC">
              <w:rPr>
                <w:rFonts w:ascii="Arial" w:hAnsi="Arial" w:cs="Arial"/>
                <w:sz w:val="24"/>
                <w:szCs w:val="24"/>
              </w:rPr>
              <w:t xml:space="preserve"> data 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C516B">
              <w:rPr>
                <w:rFonts w:ascii="Arial" w:hAnsi="Arial" w:cs="Arial"/>
                <w:sz w:val="24"/>
                <w:szCs w:val="24"/>
              </w:rPr>
              <w:t>research</w:t>
            </w:r>
            <w:r>
              <w:rPr>
                <w:rFonts w:ascii="Arial" w:hAnsi="Arial" w:cs="Arial"/>
                <w:sz w:val="24"/>
                <w:szCs w:val="24"/>
              </w:rPr>
              <w:t xml:space="preserve"> findings</w:t>
            </w:r>
          </w:p>
          <w:p w:rsidR="00266224" w:rsidRDefault="00266224" w:rsidP="00CC28A9">
            <w:pPr>
              <w:rPr>
                <w:rFonts w:ascii="Arial" w:hAnsi="Arial" w:cs="Arial"/>
                <w:sz w:val="24"/>
                <w:szCs w:val="24"/>
              </w:rPr>
            </w:pPr>
          </w:p>
          <w:p w:rsidR="00266224" w:rsidRPr="00B779E5" w:rsidRDefault="00266224" w:rsidP="00266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8" w:type="dxa"/>
          </w:tcPr>
          <w:p w:rsidR="004C6B55" w:rsidRDefault="00266224" w:rsidP="00CC28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Document </w:t>
            </w:r>
            <w:r w:rsidR="006655CA">
              <w:rPr>
                <w:rFonts w:ascii="Arial" w:hAnsi="Arial" w:cs="Arial"/>
                <w:sz w:val="24"/>
                <w:szCs w:val="24"/>
              </w:rPr>
              <w:t xml:space="preserve">or literature </w:t>
            </w:r>
            <w:r>
              <w:rPr>
                <w:rFonts w:ascii="Arial" w:hAnsi="Arial" w:cs="Arial"/>
                <w:sz w:val="24"/>
                <w:szCs w:val="24"/>
              </w:rPr>
              <w:t>review</w:t>
            </w:r>
            <w:r w:rsidR="009172EC">
              <w:rPr>
                <w:rFonts w:ascii="Arial" w:hAnsi="Arial" w:cs="Arial"/>
                <w:sz w:val="24"/>
                <w:szCs w:val="24"/>
              </w:rPr>
              <w:t xml:space="preserve"> (e.g., has water or energy been saved?)</w:t>
            </w:r>
          </w:p>
          <w:p w:rsidR="00266224" w:rsidRDefault="00266224" w:rsidP="00CC28A9">
            <w:pPr>
              <w:rPr>
                <w:rFonts w:ascii="Arial" w:hAnsi="Arial" w:cs="Arial"/>
                <w:sz w:val="24"/>
                <w:szCs w:val="24"/>
              </w:rPr>
            </w:pPr>
          </w:p>
          <w:p w:rsidR="00266224" w:rsidRPr="00B779E5" w:rsidRDefault="00266224" w:rsidP="00CC28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172EC" w:rsidRDefault="009172EC">
      <w:pPr>
        <w:rPr>
          <w:rFonts w:ascii="Arial" w:hAnsi="Arial" w:cs="Arial"/>
        </w:rPr>
      </w:pPr>
    </w:p>
    <w:p w:rsidR="009172EC" w:rsidRDefault="009172E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172EC" w:rsidRPr="00B779E5" w:rsidRDefault="009172EC" w:rsidP="009172EC">
      <w:pPr>
        <w:spacing w:after="120"/>
        <w:rPr>
          <w:rFonts w:ascii="Arial" w:hAnsi="Arial" w:cs="Arial"/>
          <w:b/>
          <w:i/>
          <w:sz w:val="24"/>
          <w:szCs w:val="24"/>
        </w:rPr>
      </w:pPr>
      <w:r w:rsidRPr="00B779E5">
        <w:rPr>
          <w:rFonts w:ascii="Arial" w:hAnsi="Arial" w:cs="Arial"/>
          <w:b/>
          <w:i/>
          <w:sz w:val="24"/>
          <w:szCs w:val="24"/>
        </w:rPr>
        <w:lastRenderedPageBreak/>
        <w:t>Example</w:t>
      </w:r>
      <w:r>
        <w:rPr>
          <w:rFonts w:ascii="Arial" w:hAnsi="Arial" w:cs="Arial"/>
          <w:b/>
          <w:i/>
          <w:sz w:val="24"/>
          <w:szCs w:val="24"/>
        </w:rPr>
        <w:t xml:space="preserve"> – Extension via Blog/Social Media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3"/>
        <w:gridCol w:w="3247"/>
        <w:gridCol w:w="2574"/>
        <w:gridCol w:w="3896"/>
      </w:tblGrid>
      <w:tr w:rsidR="009172EC" w:rsidRPr="00B779E5" w:rsidTr="00C33F71">
        <w:tc>
          <w:tcPr>
            <w:tcW w:w="3294" w:type="dxa"/>
            <w:shd w:val="pct10" w:color="auto" w:fill="auto"/>
          </w:tcPr>
          <w:p w:rsidR="009172EC" w:rsidRPr="00B779E5" w:rsidRDefault="009172EC" w:rsidP="00C33F7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79E5">
              <w:rPr>
                <w:rFonts w:ascii="Arial" w:hAnsi="Arial" w:cs="Arial"/>
                <w:b/>
                <w:sz w:val="24"/>
                <w:szCs w:val="24"/>
              </w:rPr>
              <w:t>Intended Outcome</w:t>
            </w:r>
          </w:p>
        </w:tc>
        <w:tc>
          <w:tcPr>
            <w:tcW w:w="3294" w:type="dxa"/>
            <w:shd w:val="pct10" w:color="auto" w:fill="auto"/>
          </w:tcPr>
          <w:p w:rsidR="009172EC" w:rsidRPr="00B779E5" w:rsidRDefault="009172EC" w:rsidP="00C33F7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79E5">
              <w:rPr>
                <w:rFonts w:ascii="Arial" w:hAnsi="Arial" w:cs="Arial"/>
                <w:b/>
                <w:sz w:val="24"/>
                <w:szCs w:val="24"/>
              </w:rPr>
              <w:t>Outcome Indicators</w:t>
            </w:r>
          </w:p>
        </w:tc>
        <w:tc>
          <w:tcPr>
            <w:tcW w:w="2610" w:type="dxa"/>
            <w:shd w:val="pct10" w:color="auto" w:fill="auto"/>
          </w:tcPr>
          <w:p w:rsidR="009172EC" w:rsidRPr="00B779E5" w:rsidRDefault="009172EC" w:rsidP="00C33F7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79E5">
              <w:rPr>
                <w:rFonts w:ascii="Arial" w:hAnsi="Arial" w:cs="Arial"/>
                <w:b/>
                <w:sz w:val="24"/>
                <w:szCs w:val="24"/>
              </w:rPr>
              <w:t>Data sources</w:t>
            </w:r>
          </w:p>
        </w:tc>
        <w:tc>
          <w:tcPr>
            <w:tcW w:w="3978" w:type="dxa"/>
            <w:shd w:val="pct10" w:color="auto" w:fill="auto"/>
          </w:tcPr>
          <w:p w:rsidR="009172EC" w:rsidRPr="00B779E5" w:rsidRDefault="009172EC" w:rsidP="00C33F7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79E5">
              <w:rPr>
                <w:rFonts w:ascii="Arial" w:hAnsi="Arial" w:cs="Arial"/>
                <w:b/>
                <w:sz w:val="24"/>
                <w:szCs w:val="24"/>
              </w:rPr>
              <w:t>Data collection methods</w:t>
            </w:r>
          </w:p>
        </w:tc>
      </w:tr>
      <w:tr w:rsidR="009172EC" w:rsidRPr="00B779E5" w:rsidTr="00C33F71">
        <w:tc>
          <w:tcPr>
            <w:tcW w:w="3294" w:type="dxa"/>
          </w:tcPr>
          <w:p w:rsidR="009172EC" w:rsidRDefault="009172EC" w:rsidP="00C33F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Short-term change: </w:t>
            </w:r>
          </w:p>
          <w:p w:rsidR="009172EC" w:rsidRDefault="009172EC" w:rsidP="00C33F71">
            <w:pPr>
              <w:rPr>
                <w:rFonts w:ascii="Arial" w:hAnsi="Arial" w:cs="Arial"/>
                <w:sz w:val="24"/>
                <w:szCs w:val="24"/>
              </w:rPr>
            </w:pPr>
          </w:p>
          <w:p w:rsidR="009172EC" w:rsidRPr="00B779E5" w:rsidRDefault="009172EC" w:rsidP="00C33F71">
            <w:pPr>
              <w:rPr>
                <w:rFonts w:ascii="Arial" w:hAnsi="Arial" w:cs="Arial"/>
                <w:sz w:val="24"/>
                <w:szCs w:val="24"/>
              </w:rPr>
            </w:pPr>
            <w:r w:rsidRPr="00B779E5">
              <w:rPr>
                <w:rFonts w:ascii="Arial" w:hAnsi="Arial" w:cs="Arial"/>
                <w:sz w:val="24"/>
                <w:szCs w:val="24"/>
              </w:rPr>
              <w:t xml:space="preserve">Increased </w:t>
            </w:r>
            <w:r>
              <w:rPr>
                <w:rFonts w:ascii="Arial" w:hAnsi="Arial" w:cs="Arial"/>
                <w:sz w:val="24"/>
                <w:szCs w:val="24"/>
              </w:rPr>
              <w:t xml:space="preserve">knowledge of water use efficiency </w:t>
            </w:r>
          </w:p>
          <w:p w:rsidR="009172EC" w:rsidRPr="00B779E5" w:rsidRDefault="009172EC" w:rsidP="00C33F71">
            <w:pPr>
              <w:rPr>
                <w:rFonts w:ascii="Arial" w:hAnsi="Arial" w:cs="Arial"/>
                <w:sz w:val="24"/>
                <w:szCs w:val="24"/>
              </w:rPr>
            </w:pPr>
          </w:p>
          <w:p w:rsidR="009172EC" w:rsidRPr="00B779E5" w:rsidRDefault="009172EC" w:rsidP="00C33F71">
            <w:pPr>
              <w:rPr>
                <w:rFonts w:ascii="Arial" w:hAnsi="Arial" w:cs="Arial"/>
                <w:sz w:val="24"/>
                <w:szCs w:val="24"/>
              </w:rPr>
            </w:pPr>
          </w:p>
          <w:p w:rsidR="009172EC" w:rsidRPr="00B779E5" w:rsidRDefault="009172EC" w:rsidP="00C33F7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94" w:type="dxa"/>
          </w:tcPr>
          <w:p w:rsidR="009172EC" w:rsidRPr="00380698" w:rsidRDefault="009172EC" w:rsidP="00C33F71">
            <w:pPr>
              <w:rPr>
                <w:rFonts w:ascii="Arial" w:hAnsi="Arial" w:cs="Arial"/>
                <w:sz w:val="24"/>
                <w:szCs w:val="24"/>
              </w:rPr>
            </w:pPr>
            <w:r w:rsidRPr="00B779E5">
              <w:rPr>
                <w:rFonts w:ascii="Arial" w:hAnsi="Arial" w:cs="Arial"/>
                <w:bCs/>
                <w:sz w:val="24"/>
                <w:szCs w:val="24"/>
              </w:rPr>
              <w:t># of people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who </w:t>
            </w:r>
            <w:r w:rsidRPr="00B779E5">
              <w:rPr>
                <w:rFonts w:ascii="Arial" w:hAnsi="Arial" w:cs="Arial"/>
                <w:bCs/>
                <w:sz w:val="24"/>
                <w:szCs w:val="24"/>
              </w:rPr>
              <w:t xml:space="preserve">gained the </w:t>
            </w:r>
            <w:r>
              <w:rPr>
                <w:rFonts w:ascii="Arial" w:hAnsi="Arial" w:cs="Arial"/>
                <w:bCs/>
                <w:sz w:val="24"/>
                <w:szCs w:val="24"/>
              </w:rPr>
              <w:t>knowledge about water use efficiency</w:t>
            </w:r>
            <w:r w:rsidRPr="00B779E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as a result of reading post(s)</w:t>
            </w:r>
          </w:p>
          <w:p w:rsidR="009172EC" w:rsidRPr="00380698" w:rsidRDefault="009172EC" w:rsidP="00C33F71">
            <w:pPr>
              <w:pStyle w:val="ListParagraph"/>
              <w:ind w:left="360"/>
              <w:rPr>
                <w:rFonts w:ascii="Arial" w:hAnsi="Arial" w:cs="Arial"/>
                <w:sz w:val="8"/>
                <w:szCs w:val="8"/>
              </w:rPr>
            </w:pPr>
          </w:p>
          <w:p w:rsidR="009172EC" w:rsidRPr="004C6B55" w:rsidRDefault="009172EC" w:rsidP="00C33F7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:rsidR="009172EC" w:rsidRPr="00B779E5" w:rsidRDefault="009172EC" w:rsidP="00C33F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Clientele</w:t>
            </w:r>
          </w:p>
        </w:tc>
        <w:tc>
          <w:tcPr>
            <w:tcW w:w="3978" w:type="dxa"/>
          </w:tcPr>
          <w:p w:rsidR="009172EC" w:rsidRPr="004C6B55" w:rsidRDefault="009172EC" w:rsidP="00C33F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Survey (i.e., after reading, ask if knowledge about XYZ has increased)</w:t>
            </w:r>
          </w:p>
          <w:p w:rsidR="009172EC" w:rsidRPr="00B779E5" w:rsidRDefault="009172EC" w:rsidP="00C33F71">
            <w:pPr>
              <w:rPr>
                <w:rFonts w:ascii="Arial" w:hAnsi="Arial" w:cs="Arial"/>
                <w:sz w:val="24"/>
                <w:szCs w:val="24"/>
              </w:rPr>
            </w:pPr>
          </w:p>
          <w:p w:rsidR="009172EC" w:rsidRPr="00380698" w:rsidRDefault="009172EC" w:rsidP="00C33F71">
            <w:pPr>
              <w:rPr>
                <w:rFonts w:ascii="Arial" w:hAnsi="Arial" w:cs="Arial"/>
                <w:sz w:val="8"/>
                <w:szCs w:val="8"/>
              </w:rPr>
            </w:pPr>
          </w:p>
          <w:p w:rsidR="009172EC" w:rsidRPr="004C6B55" w:rsidRDefault="009172EC" w:rsidP="00C33F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2EC" w:rsidRPr="00B779E5" w:rsidTr="00C33F71">
        <w:tc>
          <w:tcPr>
            <w:tcW w:w="3294" w:type="dxa"/>
          </w:tcPr>
          <w:p w:rsidR="009172EC" w:rsidRDefault="009172EC" w:rsidP="00C33F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Medium-term change: </w:t>
            </w:r>
          </w:p>
          <w:p w:rsidR="009172EC" w:rsidRDefault="009172EC" w:rsidP="00C33F71">
            <w:pPr>
              <w:rPr>
                <w:rFonts w:ascii="Arial" w:hAnsi="Arial" w:cs="Arial"/>
                <w:sz w:val="24"/>
                <w:szCs w:val="24"/>
              </w:rPr>
            </w:pPr>
          </w:p>
          <w:p w:rsidR="009172EC" w:rsidRDefault="009172EC" w:rsidP="00C33F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1) Increased use of CIMIS data in water use decision-making</w:t>
            </w:r>
          </w:p>
          <w:p w:rsidR="009172EC" w:rsidRDefault="009172EC" w:rsidP="00C33F71">
            <w:pPr>
              <w:rPr>
                <w:rFonts w:ascii="Arial" w:hAnsi="Arial" w:cs="Arial"/>
                <w:sz w:val="24"/>
                <w:szCs w:val="24"/>
              </w:rPr>
            </w:pPr>
          </w:p>
          <w:p w:rsidR="009172EC" w:rsidRDefault="009172EC" w:rsidP="00C33F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-or-</w:t>
            </w:r>
          </w:p>
          <w:p w:rsidR="009172EC" w:rsidRDefault="009172EC" w:rsidP="00C33F71">
            <w:pPr>
              <w:rPr>
                <w:rFonts w:ascii="Arial" w:hAnsi="Arial" w:cs="Arial"/>
                <w:sz w:val="24"/>
                <w:szCs w:val="24"/>
              </w:rPr>
            </w:pPr>
          </w:p>
          <w:p w:rsidR="009172EC" w:rsidRDefault="009172EC" w:rsidP="00C33F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2) Policies that are informed by UC ANR research or best practices </w:t>
            </w:r>
          </w:p>
          <w:p w:rsidR="009172EC" w:rsidRPr="00B779E5" w:rsidRDefault="009172EC" w:rsidP="00C33F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4" w:type="dxa"/>
          </w:tcPr>
          <w:p w:rsidR="009172EC" w:rsidRDefault="009172EC" w:rsidP="00C33F7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172EC" w:rsidRDefault="009172EC" w:rsidP="00C33F7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172EC" w:rsidRDefault="009172EC" w:rsidP="00C33F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1) # of people who adopted water conservation practices recommended in the post(s)</w:t>
            </w:r>
          </w:p>
          <w:p w:rsidR="009172EC" w:rsidRDefault="009172EC" w:rsidP="00C33F7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172EC" w:rsidRDefault="009172EC" w:rsidP="00C33F7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172EC" w:rsidRDefault="009172EC" w:rsidP="00C33F7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172EC" w:rsidRPr="004C6B55" w:rsidRDefault="009172EC" w:rsidP="00C33F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2) Adoption of policy informed by UC ANR research recommended in the post(s) </w:t>
            </w:r>
          </w:p>
        </w:tc>
        <w:tc>
          <w:tcPr>
            <w:tcW w:w="2610" w:type="dxa"/>
          </w:tcPr>
          <w:p w:rsidR="009172EC" w:rsidRDefault="009172EC" w:rsidP="00C33F71">
            <w:pPr>
              <w:rPr>
                <w:rFonts w:ascii="Arial" w:hAnsi="Arial" w:cs="Arial"/>
                <w:sz w:val="24"/>
                <w:szCs w:val="24"/>
              </w:rPr>
            </w:pPr>
          </w:p>
          <w:p w:rsidR="009172EC" w:rsidRDefault="009172EC" w:rsidP="00C33F71">
            <w:pPr>
              <w:rPr>
                <w:rFonts w:ascii="Arial" w:hAnsi="Arial" w:cs="Arial"/>
                <w:sz w:val="24"/>
                <w:szCs w:val="24"/>
              </w:rPr>
            </w:pPr>
          </w:p>
          <w:p w:rsidR="009172EC" w:rsidRDefault="009172EC" w:rsidP="00C33F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1) Clientele</w:t>
            </w:r>
          </w:p>
          <w:p w:rsidR="009172EC" w:rsidRDefault="009172EC" w:rsidP="00C33F71">
            <w:pPr>
              <w:rPr>
                <w:rFonts w:ascii="Arial" w:hAnsi="Arial" w:cs="Arial"/>
                <w:sz w:val="24"/>
                <w:szCs w:val="24"/>
              </w:rPr>
            </w:pPr>
          </w:p>
          <w:p w:rsidR="009172EC" w:rsidRDefault="009172EC" w:rsidP="00C33F71">
            <w:pPr>
              <w:rPr>
                <w:rFonts w:ascii="Arial" w:hAnsi="Arial" w:cs="Arial"/>
                <w:sz w:val="24"/>
                <w:szCs w:val="24"/>
              </w:rPr>
            </w:pPr>
          </w:p>
          <w:p w:rsidR="009172EC" w:rsidRDefault="009172EC" w:rsidP="00C33F71">
            <w:pPr>
              <w:rPr>
                <w:rFonts w:ascii="Arial" w:hAnsi="Arial" w:cs="Arial"/>
                <w:sz w:val="24"/>
                <w:szCs w:val="24"/>
              </w:rPr>
            </w:pPr>
          </w:p>
          <w:p w:rsidR="009172EC" w:rsidRDefault="009172EC" w:rsidP="00C33F71">
            <w:pPr>
              <w:rPr>
                <w:rFonts w:ascii="Arial" w:hAnsi="Arial" w:cs="Arial"/>
                <w:sz w:val="24"/>
                <w:szCs w:val="24"/>
              </w:rPr>
            </w:pPr>
          </w:p>
          <w:p w:rsidR="009172EC" w:rsidRDefault="009172EC" w:rsidP="00C33F71">
            <w:pPr>
              <w:rPr>
                <w:rFonts w:ascii="Arial" w:hAnsi="Arial" w:cs="Arial"/>
                <w:sz w:val="24"/>
                <w:szCs w:val="24"/>
              </w:rPr>
            </w:pPr>
          </w:p>
          <w:p w:rsidR="009172EC" w:rsidRDefault="009172EC" w:rsidP="00C33F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2) Key informants, regulations, and policies</w:t>
            </w:r>
          </w:p>
          <w:p w:rsidR="009172EC" w:rsidRPr="00B779E5" w:rsidRDefault="009172EC" w:rsidP="00C33F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8" w:type="dxa"/>
          </w:tcPr>
          <w:p w:rsidR="009172EC" w:rsidRDefault="009172EC" w:rsidP="00C33F71">
            <w:pPr>
              <w:rPr>
                <w:rFonts w:ascii="Arial" w:hAnsi="Arial" w:cs="Arial"/>
                <w:sz w:val="24"/>
                <w:szCs w:val="24"/>
              </w:rPr>
            </w:pPr>
          </w:p>
          <w:p w:rsidR="009172EC" w:rsidRDefault="009172EC" w:rsidP="00C33F71">
            <w:pPr>
              <w:rPr>
                <w:rFonts w:ascii="Arial" w:hAnsi="Arial" w:cs="Arial"/>
                <w:sz w:val="24"/>
                <w:szCs w:val="24"/>
              </w:rPr>
            </w:pPr>
          </w:p>
          <w:p w:rsidR="009172EC" w:rsidRDefault="009172EC" w:rsidP="00C33F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Follow up surveys (e.g., several months after reading, ask if behaviors changed)</w:t>
            </w:r>
          </w:p>
          <w:p w:rsidR="009172EC" w:rsidRDefault="009172EC" w:rsidP="00C33F71">
            <w:pPr>
              <w:rPr>
                <w:rFonts w:ascii="Arial" w:hAnsi="Arial" w:cs="Arial"/>
                <w:sz w:val="24"/>
                <w:szCs w:val="24"/>
              </w:rPr>
            </w:pPr>
          </w:p>
          <w:p w:rsidR="009172EC" w:rsidRDefault="009172EC" w:rsidP="00C33F71">
            <w:pPr>
              <w:rPr>
                <w:rFonts w:ascii="Arial" w:hAnsi="Arial" w:cs="Arial"/>
                <w:sz w:val="24"/>
                <w:szCs w:val="24"/>
              </w:rPr>
            </w:pPr>
          </w:p>
          <w:p w:rsidR="009172EC" w:rsidRDefault="009172EC" w:rsidP="00C33F71">
            <w:pPr>
              <w:rPr>
                <w:rFonts w:ascii="Arial" w:hAnsi="Arial" w:cs="Arial"/>
                <w:sz w:val="24"/>
                <w:szCs w:val="24"/>
              </w:rPr>
            </w:pPr>
          </w:p>
          <w:p w:rsidR="009172EC" w:rsidRPr="00B779E5" w:rsidRDefault="009172EC" w:rsidP="009172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Interviews, document review (e.g., several months after post, have any policies or decision-making changed?)</w:t>
            </w:r>
          </w:p>
        </w:tc>
      </w:tr>
      <w:tr w:rsidR="009172EC" w:rsidRPr="00B779E5" w:rsidTr="00C33F71">
        <w:tc>
          <w:tcPr>
            <w:tcW w:w="3294" w:type="dxa"/>
          </w:tcPr>
          <w:p w:rsidR="009172EC" w:rsidRDefault="009172EC" w:rsidP="00C33F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Long-term / ANR condition change: </w:t>
            </w:r>
          </w:p>
          <w:p w:rsidR="009172EC" w:rsidRDefault="009172EC" w:rsidP="00C33F71">
            <w:pPr>
              <w:rPr>
                <w:rFonts w:ascii="Arial" w:hAnsi="Arial" w:cs="Arial"/>
                <w:sz w:val="24"/>
                <w:szCs w:val="24"/>
              </w:rPr>
            </w:pPr>
          </w:p>
          <w:p w:rsidR="009172EC" w:rsidRDefault="009172EC" w:rsidP="00C33F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Improved water-use efficiency </w:t>
            </w:r>
          </w:p>
          <w:p w:rsidR="009172EC" w:rsidRPr="00B779E5" w:rsidRDefault="009172EC" w:rsidP="00C33F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4" w:type="dxa"/>
          </w:tcPr>
          <w:p w:rsidR="009172EC" w:rsidRPr="00B779E5" w:rsidRDefault="009172EC" w:rsidP="00C33F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Potential of saving $64.7 million in water and energy savings, acknowledging that UC ANR was one of many contributors to this change</w:t>
            </w:r>
          </w:p>
        </w:tc>
        <w:tc>
          <w:tcPr>
            <w:tcW w:w="2610" w:type="dxa"/>
          </w:tcPr>
          <w:p w:rsidR="009172EC" w:rsidRDefault="009172EC" w:rsidP="00C33F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Existing data or research findings</w:t>
            </w:r>
          </w:p>
          <w:p w:rsidR="009172EC" w:rsidRDefault="009172EC" w:rsidP="00C33F71">
            <w:pPr>
              <w:rPr>
                <w:rFonts w:ascii="Arial" w:hAnsi="Arial" w:cs="Arial"/>
                <w:sz w:val="24"/>
                <w:szCs w:val="24"/>
              </w:rPr>
            </w:pPr>
          </w:p>
          <w:p w:rsidR="009172EC" w:rsidRPr="00B779E5" w:rsidRDefault="009172EC" w:rsidP="00C33F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8" w:type="dxa"/>
          </w:tcPr>
          <w:p w:rsidR="009172EC" w:rsidRDefault="009172EC" w:rsidP="009172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Document or literature review (e.g., has water or energy been saved?)</w:t>
            </w:r>
          </w:p>
          <w:p w:rsidR="009172EC" w:rsidRDefault="009172EC" w:rsidP="00C33F71">
            <w:pPr>
              <w:rPr>
                <w:rFonts w:ascii="Arial" w:hAnsi="Arial" w:cs="Arial"/>
                <w:sz w:val="24"/>
                <w:szCs w:val="24"/>
              </w:rPr>
            </w:pPr>
          </w:p>
          <w:p w:rsidR="009172EC" w:rsidRPr="00B779E5" w:rsidRDefault="009172EC" w:rsidP="00C33F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D2FB1" w:rsidRPr="00EB35AF" w:rsidRDefault="00CD2FB1">
      <w:pPr>
        <w:rPr>
          <w:rFonts w:ascii="Arial" w:hAnsi="Arial" w:cs="Arial"/>
        </w:rPr>
      </w:pPr>
    </w:p>
    <w:sectPr w:rsidR="00CD2FB1" w:rsidRPr="00EB35AF" w:rsidSect="00CD2FB1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1A3" w:rsidRDefault="000B21A3" w:rsidP="00BA04D3">
      <w:pPr>
        <w:spacing w:after="0" w:line="240" w:lineRule="auto"/>
      </w:pPr>
      <w:r>
        <w:separator/>
      </w:r>
    </w:p>
  </w:endnote>
  <w:endnote w:type="continuationSeparator" w:id="0">
    <w:p w:rsidR="000B21A3" w:rsidRDefault="000B21A3" w:rsidP="00BA0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4D3" w:rsidRPr="00BA04D3" w:rsidRDefault="00BA04D3">
    <w:pPr>
      <w:pStyle w:val="Footer"/>
      <w:rPr>
        <w:sz w:val="20"/>
        <w:szCs w:val="20"/>
      </w:rPr>
    </w:pPr>
    <w:r w:rsidRPr="00BA04D3">
      <w:rPr>
        <w:sz w:val="20"/>
        <w:szCs w:val="20"/>
      </w:rPr>
      <w:t>Adapted from University of Wisconsin</w:t>
    </w:r>
    <w:r w:rsidR="00114A4B">
      <w:rPr>
        <w:sz w:val="20"/>
        <w:szCs w:val="20"/>
      </w:rPr>
      <w:t>-Extension</w:t>
    </w:r>
    <w:r w:rsidRPr="00BA04D3">
      <w:rPr>
        <w:sz w:val="20"/>
        <w:szCs w:val="20"/>
      </w:rPr>
      <w:t xml:space="preserve"> </w:t>
    </w:r>
    <w:r w:rsidRPr="00BA04D3">
      <w:rPr>
        <w:i/>
        <w:sz w:val="20"/>
        <w:szCs w:val="20"/>
      </w:rPr>
      <w:t>Building Capacity in Evaluating Outcomes</w:t>
    </w:r>
    <w:r w:rsidR="0014130A">
      <w:rPr>
        <w:sz w:val="20"/>
        <w:szCs w:val="20"/>
      </w:rPr>
      <w:t xml:space="preserve"> for University of California Agriculture and Natural Resources</w:t>
    </w:r>
    <w:r w:rsidR="0014130A">
      <w:rPr>
        <w:sz w:val="20"/>
        <w:szCs w:val="20"/>
      </w:rPr>
      <w:br/>
      <w:t>Draft Dec. 2019</w:t>
    </w:r>
    <w:r w:rsidRPr="00BA04D3">
      <w:rPr>
        <w:i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1A3" w:rsidRDefault="000B21A3" w:rsidP="00BA04D3">
      <w:pPr>
        <w:spacing w:after="0" w:line="240" w:lineRule="auto"/>
      </w:pPr>
      <w:r>
        <w:separator/>
      </w:r>
    </w:p>
  </w:footnote>
  <w:footnote w:type="continuationSeparator" w:id="0">
    <w:p w:rsidR="000B21A3" w:rsidRDefault="000B21A3" w:rsidP="00BA0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A135E"/>
    <w:multiLevelType w:val="hybridMultilevel"/>
    <w:tmpl w:val="4112B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166B9C"/>
    <w:multiLevelType w:val="hybridMultilevel"/>
    <w:tmpl w:val="F7BE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60293"/>
    <w:multiLevelType w:val="hybridMultilevel"/>
    <w:tmpl w:val="C7A6E878"/>
    <w:lvl w:ilvl="0" w:tplc="EC7CDC9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AE00DC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C04E82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EB406E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1DAC69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D964B6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3723C6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D7EE2D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AC41C6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52CA437E"/>
    <w:multiLevelType w:val="hybridMultilevel"/>
    <w:tmpl w:val="F5FA1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A3E"/>
    <w:rsid w:val="0001620F"/>
    <w:rsid w:val="000B21A3"/>
    <w:rsid w:val="00114A4B"/>
    <w:rsid w:val="0014130A"/>
    <w:rsid w:val="00266224"/>
    <w:rsid w:val="00281157"/>
    <w:rsid w:val="00380698"/>
    <w:rsid w:val="004909C5"/>
    <w:rsid w:val="004B7868"/>
    <w:rsid w:val="004C221B"/>
    <w:rsid w:val="004C6B55"/>
    <w:rsid w:val="006655CA"/>
    <w:rsid w:val="00691117"/>
    <w:rsid w:val="006C1FAF"/>
    <w:rsid w:val="00723C5A"/>
    <w:rsid w:val="00770099"/>
    <w:rsid w:val="00823B74"/>
    <w:rsid w:val="00900087"/>
    <w:rsid w:val="009172EC"/>
    <w:rsid w:val="009C516B"/>
    <w:rsid w:val="009F782A"/>
    <w:rsid w:val="00A209DE"/>
    <w:rsid w:val="00A2620A"/>
    <w:rsid w:val="00AC2A3E"/>
    <w:rsid w:val="00AD3D92"/>
    <w:rsid w:val="00B779E5"/>
    <w:rsid w:val="00BA04D3"/>
    <w:rsid w:val="00CD2FB1"/>
    <w:rsid w:val="00DE711C"/>
    <w:rsid w:val="00EB35AF"/>
    <w:rsid w:val="00FA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E7B188-6405-49A6-A94A-620AFA6D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62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0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4D3"/>
  </w:style>
  <w:style w:type="paragraph" w:styleId="Footer">
    <w:name w:val="footer"/>
    <w:basedOn w:val="Normal"/>
    <w:link w:val="FooterChar"/>
    <w:uiPriority w:val="99"/>
    <w:unhideWhenUsed/>
    <w:rsid w:val="00BA0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4D3"/>
  </w:style>
  <w:style w:type="paragraph" w:styleId="BalloonText">
    <w:name w:val="Balloon Text"/>
    <w:basedOn w:val="Normal"/>
    <w:link w:val="BalloonTextChar"/>
    <w:uiPriority w:val="99"/>
    <w:semiHidden/>
    <w:unhideWhenUsed/>
    <w:rsid w:val="00BA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0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20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51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641AA-EA30-4F06-A9DB-DF8976D61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Webb-Martinez</dc:creator>
  <cp:keywords/>
  <dc:description/>
  <cp:lastModifiedBy>Katherine Webb-Martinez</cp:lastModifiedBy>
  <cp:revision>2</cp:revision>
  <dcterms:created xsi:type="dcterms:W3CDTF">2020-10-14T16:31:00Z</dcterms:created>
  <dcterms:modified xsi:type="dcterms:W3CDTF">2020-10-14T16:31:00Z</dcterms:modified>
</cp:coreProperties>
</file>