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39" w:rsidRPr="00792F39" w:rsidRDefault="00792F39" w:rsidP="00792F39">
      <w:pPr>
        <w:spacing w:after="0" w:line="240" w:lineRule="auto"/>
        <w:jc w:val="center"/>
        <w:rPr>
          <w:b/>
        </w:rPr>
      </w:pPr>
      <w:r w:rsidRPr="00792F39">
        <w:rPr>
          <w:b/>
        </w:rPr>
        <w:t>2020 UC Master Gardener Program Annual Coordinator Meeting</w:t>
      </w:r>
    </w:p>
    <w:p w:rsidR="00792F39" w:rsidRDefault="00792F39" w:rsidP="00792F39">
      <w:pPr>
        <w:spacing w:after="0" w:line="240" w:lineRule="auto"/>
        <w:jc w:val="center"/>
      </w:pPr>
      <w:r>
        <w:t>Mini-Round Table: Demo Gardens</w:t>
      </w:r>
    </w:p>
    <w:p w:rsidR="00792F39" w:rsidRDefault="00792F39" w:rsidP="00792F39">
      <w:pPr>
        <w:spacing w:after="0" w:line="240" w:lineRule="auto"/>
        <w:jc w:val="center"/>
      </w:pPr>
      <w:r>
        <w:t xml:space="preserve">Anne </w:t>
      </w:r>
      <w:proofErr w:type="spellStart"/>
      <w:r>
        <w:t>Schellmann</w:t>
      </w:r>
      <w:proofErr w:type="spellEnd"/>
      <w:r>
        <w:t>, Stanislaus County</w:t>
      </w:r>
    </w:p>
    <w:p w:rsidR="00792F39" w:rsidRDefault="00792F39" w:rsidP="00792F39">
      <w:pPr>
        <w:spacing w:after="0" w:line="240" w:lineRule="auto"/>
        <w:jc w:val="center"/>
      </w:pPr>
    </w:p>
    <w:p w:rsidR="00C43896" w:rsidRPr="00792F39" w:rsidRDefault="00D85992">
      <w:pPr>
        <w:rPr>
          <w:b/>
        </w:rPr>
      </w:pPr>
      <w:r w:rsidRPr="00792F39">
        <w:rPr>
          <w:b/>
        </w:rPr>
        <w:t>Best Management Practices for Education and Outreach in an Outdoor Setting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PICTURES! Take pictures – they will help you use the garden to teach inside and outside of the garden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Have printed </w:t>
      </w:r>
      <w:r w:rsidR="00792F39">
        <w:t>materials</w:t>
      </w:r>
      <w:r>
        <w:t xml:space="preserve"> on hand for attendees to take away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Restrooms</w:t>
      </w:r>
    </w:p>
    <w:p w:rsidR="00D85992" w:rsidRDefault="00792F39" w:rsidP="00D85992">
      <w:pPr>
        <w:pStyle w:val="ListParagraph"/>
        <w:numPr>
          <w:ilvl w:val="0"/>
          <w:numId w:val="1"/>
        </w:numPr>
      </w:pPr>
      <w:r>
        <w:t>Clarity</w:t>
      </w:r>
      <w:r w:rsidR="00D85992">
        <w:t xml:space="preserve"> about what we want to demonstrate – focused theme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Vary the day/time of workshops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Practice IPM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Informal signage that speaks to the audience – non-experts, 4</w:t>
      </w:r>
      <w:r w:rsidRPr="00D85992">
        <w:rPr>
          <w:vertAlign w:val="superscript"/>
        </w:rPr>
        <w:t>th</w:t>
      </w:r>
      <w:r>
        <w:t xml:space="preserve"> grade reading level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Ask how the garden </w:t>
      </w:r>
      <w:r w:rsidR="00792F39">
        <w:t>increases</w:t>
      </w:r>
      <w:r>
        <w:t>/enhances learning, if it doesn’</w:t>
      </w:r>
      <w:r w:rsidR="00792F39">
        <w:t>t change it until it does …</w:t>
      </w:r>
      <w:r>
        <w:t xml:space="preserve"> work in progress always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Garden info in multiple </w:t>
      </w:r>
      <w:r w:rsidR="00792F39">
        <w:t>languages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Workshop times: weekends, summer evenings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Interactive signage (if that fits into your budget)</w:t>
      </w:r>
    </w:p>
    <w:p w:rsidR="00D85992" w:rsidRDefault="00792F39" w:rsidP="00D85992">
      <w:pPr>
        <w:pStyle w:val="ListParagraph"/>
        <w:numPr>
          <w:ilvl w:val="0"/>
          <w:numId w:val="1"/>
        </w:numPr>
      </w:pPr>
      <w:r>
        <w:t>Connecting</w:t>
      </w:r>
      <w:r w:rsidR="00D85992">
        <w:t xml:space="preserve"> outreach to UC goals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Broad advertising/marketing plans to </w:t>
      </w:r>
      <w:r w:rsidR="00792F39">
        <w:t>advertise</w:t>
      </w:r>
      <w:r>
        <w:t xml:space="preserve"> classes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Video </w:t>
      </w:r>
      <w:r w:rsidR="00792F39">
        <w:t>record</w:t>
      </w:r>
      <w:r>
        <w:t xml:space="preserve"> the presentations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Shaded areas for MGs and guests to </w:t>
      </w:r>
      <w:r w:rsidR="00792F39">
        <w:t>share</w:t>
      </w:r>
      <w:r>
        <w:t xml:space="preserve"> info and ask questions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Training </w:t>
      </w:r>
      <w:r w:rsidR="00792F39">
        <w:t>volunteers</w:t>
      </w:r>
      <w:r>
        <w:t xml:space="preserve"> to present LIVE (i.e. without PowerPoint)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Clear </w:t>
      </w:r>
      <w:r w:rsidR="00792F39">
        <w:t>guidelines</w:t>
      </w:r>
      <w:r>
        <w:t xml:space="preserve"> and </w:t>
      </w:r>
      <w:r w:rsidR="00792F39">
        <w:t>instructions</w:t>
      </w:r>
      <w:r>
        <w:t xml:space="preserve"> about who can use the space and how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Alternative </w:t>
      </w:r>
      <w:r w:rsidR="00792F39">
        <w:t>areas</w:t>
      </w:r>
      <w:r>
        <w:t xml:space="preserve"> to go in </w:t>
      </w:r>
      <w:r w:rsidR="00792F39">
        <w:t>case</w:t>
      </w:r>
      <w:r>
        <w:t xml:space="preserve"> of inclement weather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 xml:space="preserve">Good </w:t>
      </w:r>
      <w:r w:rsidR="00792F39">
        <w:t>advertising</w:t>
      </w:r>
      <w:r>
        <w:t xml:space="preserve"> of activities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Signs for low vision guests and MGs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Create community amongst the volunteers who are volunteering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Highlight the good and the bad – the garden doesn’t have to be perfect, just needs to be a good teaching tool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Connect to community in formal and informal ways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Consider a sound system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Ways to educate when MGs are not present – signage!</w:t>
      </w:r>
    </w:p>
    <w:p w:rsidR="00D85992" w:rsidRDefault="00D85992" w:rsidP="00D85992">
      <w:pPr>
        <w:pStyle w:val="ListParagraph"/>
        <w:numPr>
          <w:ilvl w:val="0"/>
          <w:numId w:val="1"/>
        </w:numPr>
      </w:pPr>
      <w:r>
        <w:t>Focused theme and goal</w:t>
      </w:r>
    </w:p>
    <w:p w:rsidR="00F54154" w:rsidRDefault="00F54154" w:rsidP="00D85992">
      <w:pPr>
        <w:pStyle w:val="ListParagraph"/>
        <w:numPr>
          <w:ilvl w:val="0"/>
          <w:numId w:val="1"/>
        </w:numPr>
      </w:pPr>
      <w:r>
        <w:t xml:space="preserve">Think about how the garden can be a </w:t>
      </w:r>
      <w:r w:rsidR="00792F39">
        <w:t>collaboration</w:t>
      </w:r>
      <w:r>
        <w:t xml:space="preserve"> between other groups/agencies</w:t>
      </w:r>
    </w:p>
    <w:p w:rsidR="00F54154" w:rsidRDefault="00792F39" w:rsidP="00D85992">
      <w:pPr>
        <w:pStyle w:val="ListParagraph"/>
        <w:numPr>
          <w:ilvl w:val="0"/>
          <w:numId w:val="1"/>
        </w:numPr>
      </w:pPr>
      <w:r>
        <w:t>Change</w:t>
      </w:r>
      <w:r w:rsidR="00F54154">
        <w:t xml:space="preserve"> in the garden can be good think, mistakes are learning tools</w:t>
      </w:r>
    </w:p>
    <w:p w:rsidR="00D85992" w:rsidRPr="00792F39" w:rsidRDefault="00792F39" w:rsidP="00D85992">
      <w:pPr>
        <w:rPr>
          <w:b/>
        </w:rPr>
      </w:pPr>
      <w:r w:rsidRPr="00792F39">
        <w:rPr>
          <w:b/>
        </w:rPr>
        <w:t>Demo Garden ‘Must-</w:t>
      </w:r>
      <w:r w:rsidR="00D85992" w:rsidRPr="00792F39">
        <w:rPr>
          <w:b/>
        </w:rPr>
        <w:t>haves</w:t>
      </w:r>
      <w:r w:rsidRPr="00792F39">
        <w:rPr>
          <w:b/>
        </w:rPr>
        <w:t>’</w:t>
      </w:r>
    </w:p>
    <w:p w:rsidR="00D85992" w:rsidRDefault="007A014A" w:rsidP="00D85992">
      <w:pPr>
        <w:pStyle w:val="ListParagraph"/>
        <w:numPr>
          <w:ilvl w:val="0"/>
          <w:numId w:val="2"/>
        </w:numPr>
      </w:pPr>
      <w:r>
        <w:t>Handouts about the MGP or garden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Bilingual signage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Restroom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Somewhere to sit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Tool storage area, locks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lastRenderedPageBreak/>
        <w:t>Sensory gardens (lambs ear, rosemary, sage, etc.)</w:t>
      </w:r>
    </w:p>
    <w:p w:rsidR="007A014A" w:rsidRDefault="00792F39" w:rsidP="00D85992">
      <w:pPr>
        <w:pStyle w:val="ListParagraph"/>
        <w:numPr>
          <w:ilvl w:val="0"/>
          <w:numId w:val="2"/>
        </w:numPr>
      </w:pPr>
      <w:r>
        <w:t>Children’s</w:t>
      </w:r>
      <w:r w:rsidR="007A014A">
        <w:t xml:space="preserve"> area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Message board</w:t>
      </w:r>
    </w:p>
    <w:p w:rsidR="007A014A" w:rsidRDefault="007A014A" w:rsidP="00D85992">
      <w:pPr>
        <w:pStyle w:val="ListParagraph"/>
        <w:numPr>
          <w:ilvl w:val="0"/>
          <w:numId w:val="2"/>
        </w:numPr>
      </w:pPr>
      <w:r>
        <w:t>Signage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Benches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Wide paths for wheels (strollers, wheel chairs, wheelbarrows, carts)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 xml:space="preserve">All paths 4 </w:t>
      </w:r>
      <w:r w:rsidR="00792F39">
        <w:t>ft.</w:t>
      </w:r>
      <w:r>
        <w:t xml:space="preserve"> wide – at least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Hand washing station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Safety (personal safety)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ADA signs, paths, multilingual, space for teaching, ADA compliant raised beds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 xml:space="preserve">Our logo! 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SHADE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Brochures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Raised beds, ADA compliant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Location Location Location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Where is the garden located in the county?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>Type of material used in path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 xml:space="preserve">Plant </w:t>
      </w:r>
      <w:r w:rsidR="00792F39">
        <w:t>materials</w:t>
      </w:r>
      <w:r>
        <w:t xml:space="preserve"> that are appropriate to the area</w:t>
      </w:r>
    </w:p>
    <w:p w:rsidR="007A014A" w:rsidRDefault="007A014A" w:rsidP="007A014A">
      <w:pPr>
        <w:pStyle w:val="ListParagraph"/>
        <w:numPr>
          <w:ilvl w:val="0"/>
          <w:numId w:val="2"/>
        </w:numPr>
      </w:pPr>
      <w:r>
        <w:t xml:space="preserve">Location – </w:t>
      </w:r>
      <w:r w:rsidR="00792F39">
        <w:t>ease</w:t>
      </w:r>
      <w:r>
        <w:t xml:space="preserve"> of access for community members, public transit?</w:t>
      </w:r>
    </w:p>
    <w:p w:rsidR="00F54154" w:rsidRDefault="00F54154" w:rsidP="007A014A">
      <w:pPr>
        <w:pStyle w:val="ListParagraph"/>
        <w:numPr>
          <w:ilvl w:val="0"/>
          <w:numId w:val="2"/>
        </w:numPr>
      </w:pPr>
      <w:r>
        <w:t>Contemplation, wellness garden</w:t>
      </w:r>
    </w:p>
    <w:p w:rsidR="00F54154" w:rsidRDefault="00F54154" w:rsidP="007A014A">
      <w:pPr>
        <w:pStyle w:val="ListParagraph"/>
        <w:numPr>
          <w:ilvl w:val="0"/>
          <w:numId w:val="2"/>
        </w:numPr>
      </w:pPr>
      <w:r>
        <w:t>Water access</w:t>
      </w:r>
    </w:p>
    <w:p w:rsidR="00F54154" w:rsidRPr="00792F39" w:rsidRDefault="00F54154" w:rsidP="00F54154">
      <w:pPr>
        <w:rPr>
          <w:b/>
        </w:rPr>
      </w:pPr>
      <w:r w:rsidRPr="00792F39">
        <w:rPr>
          <w:b/>
        </w:rPr>
        <w:t>Demo gardens are places where …</w:t>
      </w:r>
    </w:p>
    <w:p w:rsidR="00F54154" w:rsidRDefault="00792F39" w:rsidP="00F54154">
      <w:pPr>
        <w:pStyle w:val="ListParagraph"/>
        <w:numPr>
          <w:ilvl w:val="0"/>
          <w:numId w:val="3"/>
        </w:numPr>
      </w:pPr>
      <w:r>
        <w:t>Visitors</w:t>
      </w:r>
      <w:r w:rsidR="00F54154">
        <w:t xml:space="preserve"> can have a restorative experiences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People go to relax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Plant sale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Hands-on workshops</w:t>
      </w:r>
    </w:p>
    <w:p w:rsidR="00F54154" w:rsidRDefault="00792F39" w:rsidP="00F54154">
      <w:pPr>
        <w:pStyle w:val="ListParagraph"/>
        <w:numPr>
          <w:ilvl w:val="0"/>
          <w:numId w:val="3"/>
        </w:numPr>
      </w:pPr>
      <w:r>
        <w:t>Scavenger</w:t>
      </w:r>
      <w:r w:rsidR="00F54154">
        <w:t xml:space="preserve"> hunts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The public </w:t>
      </w:r>
      <w:r w:rsidR="00792F39">
        <w:t>comes</w:t>
      </w:r>
      <w:r>
        <w:t xml:space="preserve"> </w:t>
      </w:r>
      <w:r w:rsidR="00792F39">
        <w:t>to</w:t>
      </w:r>
      <w:r>
        <w:t xml:space="preserve"> learn how to grow their own food</w:t>
      </w:r>
    </w:p>
    <w:p w:rsidR="00F54154" w:rsidRDefault="00792F39" w:rsidP="00F54154">
      <w:pPr>
        <w:pStyle w:val="ListParagraph"/>
        <w:numPr>
          <w:ilvl w:val="0"/>
          <w:numId w:val="3"/>
        </w:numPr>
      </w:pPr>
      <w:r>
        <w:t>Interact</w:t>
      </w:r>
      <w:r w:rsidR="00F54154">
        <w:t xml:space="preserve"> with public and park staff; good garden practices; share knowledge and skills; casual teaching one-on-one (rather than lectures)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Teach </w:t>
      </w:r>
      <w:r w:rsidR="00792F39">
        <w:t>multiple</w:t>
      </w:r>
      <w:r>
        <w:t xml:space="preserve"> things (low water, beneficial plants, mulch </w:t>
      </w:r>
      <w:r w:rsidR="00792F39">
        <w:t>benefits</w:t>
      </w:r>
      <w:r>
        <w:t xml:space="preserve">, composting) 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To get kids to fall in low with the </w:t>
      </w:r>
      <w:r w:rsidR="00792F39">
        <w:t>outdoors</w:t>
      </w:r>
      <w:r>
        <w:t xml:space="preserve"> </w:t>
      </w:r>
      <w:r w:rsidR="00792F39">
        <w:t>and</w:t>
      </w:r>
      <w:r>
        <w:t xml:space="preserve"> gardening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Self-guided learning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MGs teach each other and the public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Host </w:t>
      </w:r>
      <w:r w:rsidR="00792F39">
        <w:t>community</w:t>
      </w:r>
      <w:r>
        <w:t xml:space="preserve"> events, collaborative events; a place to interact with the public in a positive </w:t>
      </w:r>
      <w:r w:rsidR="00792F39">
        <w:t>environment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MGs can get hours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Field trips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We promote what UC does for the public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People can be inspired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Volunteer recognition celebration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Use the garden as part of MG training</w:t>
      </w:r>
    </w:p>
    <w:p w:rsidR="00F54154" w:rsidRDefault="00F54154" w:rsidP="00F54154">
      <w:bookmarkStart w:id="0" w:name="_GoBack"/>
      <w:bookmarkEnd w:id="0"/>
    </w:p>
    <w:p w:rsidR="00F54154" w:rsidRPr="00792F39" w:rsidRDefault="00F54154" w:rsidP="00F54154">
      <w:pPr>
        <w:rPr>
          <w:b/>
        </w:rPr>
      </w:pPr>
      <w:r w:rsidRPr="00792F39">
        <w:rPr>
          <w:b/>
        </w:rPr>
        <w:t xml:space="preserve">Volunteer Management </w:t>
      </w:r>
      <w:r w:rsidR="00792F39">
        <w:rPr>
          <w:b/>
        </w:rPr>
        <w:t xml:space="preserve">Tips for the </w:t>
      </w:r>
      <w:r w:rsidRPr="00792F39">
        <w:rPr>
          <w:b/>
        </w:rPr>
        <w:t xml:space="preserve">Demo </w:t>
      </w:r>
      <w:r w:rsidR="00792F39">
        <w:rPr>
          <w:b/>
        </w:rPr>
        <w:t>Garden Context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Put in place </w:t>
      </w:r>
      <w:r w:rsidR="00792F39">
        <w:t>structure</w:t>
      </w:r>
      <w:r>
        <w:t xml:space="preserve"> that eliminates the possibility for one person to have too much decision making </w:t>
      </w:r>
      <w:r w:rsidR="00792F39">
        <w:t>power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Remind that the garden is public facing</w:t>
      </w:r>
    </w:p>
    <w:p w:rsidR="00F54154" w:rsidRDefault="00792F39" w:rsidP="00F54154">
      <w:pPr>
        <w:pStyle w:val="ListParagraph"/>
        <w:numPr>
          <w:ilvl w:val="0"/>
          <w:numId w:val="3"/>
        </w:numPr>
      </w:pPr>
      <w:r>
        <w:t>Multiple</w:t>
      </w:r>
      <w:r w:rsidR="00F54154">
        <w:t xml:space="preserve"> purposes: education, fundraising, research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Communication with section leads is VITAL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MGs think they are helping but end up doing things that the lead may not have wanted done (digging up a plant that looks dead but isn’t)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Make sure that where all things are stored is clear to all; irrigation lines; water turn on/off; etc.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Docent training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Have a volunteer or two oversee the daily activities of the garden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Decision for sections still need to be approved by the coordinator/advisor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Be careful about language – referring to a bed as “Marisa’s” </w:t>
      </w:r>
      <w:r w:rsidR="00792F39">
        <w:t>would</w:t>
      </w:r>
      <w:r>
        <w:t xml:space="preserve"> make other vols feel that they don’t have the power to make changes; The demo garden belongs to no one and everyone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Delegate responsibility – find </w:t>
      </w:r>
      <w:r w:rsidR="00792F39">
        <w:t>strengths</w:t>
      </w:r>
      <w:r>
        <w:t xml:space="preserve"> within the program (irrigation pro, people interested in </w:t>
      </w:r>
      <w:r w:rsidR="00792F39">
        <w:t>native</w:t>
      </w:r>
      <w:r>
        <w:t xml:space="preserve"> plants); Assign lead to sections and develop a team for that section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Create job descriptions – make sure vols understand the processes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>Store demo garden info a highly visible spot</w:t>
      </w:r>
    </w:p>
    <w:p w:rsidR="00F54154" w:rsidRDefault="00F54154" w:rsidP="00F54154">
      <w:pPr>
        <w:pStyle w:val="ListParagraph"/>
        <w:numPr>
          <w:ilvl w:val="0"/>
          <w:numId w:val="3"/>
        </w:numPr>
      </w:pPr>
      <w:r>
        <w:t xml:space="preserve">Be </w:t>
      </w:r>
      <w:r w:rsidR="00792F39">
        <w:t>vigilant</w:t>
      </w:r>
      <w:r>
        <w:t xml:space="preserve"> that the garden isn’t exclusive within the program, make it inclusive for all MGs (not just a small group of MGs)</w:t>
      </w:r>
    </w:p>
    <w:p w:rsidR="00F54154" w:rsidRDefault="00792F39" w:rsidP="00F54154">
      <w:pPr>
        <w:pStyle w:val="ListParagraph"/>
        <w:numPr>
          <w:ilvl w:val="0"/>
          <w:numId w:val="3"/>
        </w:numPr>
      </w:pPr>
      <w:r>
        <w:t>Appropriate number of MGs and public so that you don’t have over crowding</w:t>
      </w:r>
    </w:p>
    <w:p w:rsidR="00792F39" w:rsidRDefault="00792F39" w:rsidP="00F54154">
      <w:pPr>
        <w:pStyle w:val="ListParagraph"/>
        <w:numPr>
          <w:ilvl w:val="0"/>
          <w:numId w:val="3"/>
        </w:numPr>
      </w:pPr>
      <w:r>
        <w:t>Invest in good demo garden training in the beginning so you don’t have to retrain which is hard</w:t>
      </w:r>
    </w:p>
    <w:p w:rsidR="00792F39" w:rsidRDefault="00792F39" w:rsidP="00F54154">
      <w:pPr>
        <w:pStyle w:val="ListParagraph"/>
        <w:numPr>
          <w:ilvl w:val="0"/>
          <w:numId w:val="3"/>
        </w:numPr>
      </w:pPr>
      <w:r>
        <w:t>Train all MGs so everyone knows what the garden is about, what is the garden (low water, irrigation toys, etc.)</w:t>
      </w:r>
    </w:p>
    <w:p w:rsidR="00792F39" w:rsidRDefault="00792F39" w:rsidP="00792F39">
      <w:pPr>
        <w:pStyle w:val="ListParagraph"/>
        <w:numPr>
          <w:ilvl w:val="0"/>
          <w:numId w:val="3"/>
        </w:numPr>
      </w:pPr>
      <w:r>
        <w:t>Make sure they know safety tips are available (like heat stress)</w:t>
      </w:r>
    </w:p>
    <w:p w:rsidR="00792F39" w:rsidRDefault="00792F39" w:rsidP="00792F39">
      <w:pPr>
        <w:pStyle w:val="ListParagraph"/>
        <w:numPr>
          <w:ilvl w:val="0"/>
          <w:numId w:val="3"/>
        </w:numPr>
      </w:pPr>
      <w:r>
        <w:t>Positive work relationship with site management staff</w:t>
      </w:r>
    </w:p>
    <w:p w:rsidR="00792F39" w:rsidRDefault="00792F39" w:rsidP="00792F39">
      <w:pPr>
        <w:pStyle w:val="ListParagraph"/>
        <w:numPr>
          <w:ilvl w:val="0"/>
          <w:numId w:val="3"/>
        </w:numPr>
      </w:pPr>
      <w:r>
        <w:t>Be mindful of perceptions of ‘cliques’ with those who work in demo gardens – inclusive not exclusive</w:t>
      </w:r>
    </w:p>
    <w:p w:rsidR="00792F39" w:rsidRDefault="00792F39" w:rsidP="00792F39">
      <w:pPr>
        <w:pStyle w:val="ListParagraph"/>
        <w:numPr>
          <w:ilvl w:val="0"/>
          <w:numId w:val="3"/>
        </w:numPr>
      </w:pPr>
      <w:r>
        <w:t>Recognition</w:t>
      </w:r>
    </w:p>
    <w:p w:rsidR="00792F39" w:rsidRDefault="00792F39" w:rsidP="00792F39">
      <w:pPr>
        <w:pStyle w:val="ListParagraph"/>
        <w:numPr>
          <w:ilvl w:val="0"/>
          <w:numId w:val="3"/>
        </w:numPr>
      </w:pPr>
      <w:r>
        <w:t>Journal of Extension Article: Use of Demo Gardens in Extension</w:t>
      </w:r>
    </w:p>
    <w:p w:rsidR="00F54154" w:rsidRDefault="00F54154" w:rsidP="00F54154"/>
    <w:sectPr w:rsidR="00F541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E" w:rsidRDefault="0082492E" w:rsidP="00792F39">
      <w:pPr>
        <w:spacing w:after="0" w:line="240" w:lineRule="auto"/>
      </w:pPr>
      <w:r>
        <w:separator/>
      </w:r>
    </w:p>
  </w:endnote>
  <w:endnote w:type="continuationSeparator" w:id="0">
    <w:p w:rsidR="0082492E" w:rsidRDefault="0082492E" w:rsidP="0079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736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2F39" w:rsidRDefault="00792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2F39" w:rsidRDefault="0079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E" w:rsidRDefault="0082492E" w:rsidP="00792F39">
      <w:pPr>
        <w:spacing w:after="0" w:line="240" w:lineRule="auto"/>
      </w:pPr>
      <w:r>
        <w:separator/>
      </w:r>
    </w:p>
  </w:footnote>
  <w:footnote w:type="continuationSeparator" w:id="0">
    <w:p w:rsidR="0082492E" w:rsidRDefault="0082492E" w:rsidP="0079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145A"/>
    <w:multiLevelType w:val="hybridMultilevel"/>
    <w:tmpl w:val="C8A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C4301"/>
    <w:multiLevelType w:val="hybridMultilevel"/>
    <w:tmpl w:val="8F86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14B7"/>
    <w:multiLevelType w:val="hybridMultilevel"/>
    <w:tmpl w:val="793A1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1609D"/>
    <w:multiLevelType w:val="hybridMultilevel"/>
    <w:tmpl w:val="2FA0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92"/>
    <w:rsid w:val="00792F39"/>
    <w:rsid w:val="007A014A"/>
    <w:rsid w:val="0082492E"/>
    <w:rsid w:val="00C43896"/>
    <w:rsid w:val="00D85992"/>
    <w:rsid w:val="00F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7D24"/>
  <w15:chartTrackingRefBased/>
  <w15:docId w15:val="{D84772DE-90D0-4AFC-B9D1-538E7A55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F39"/>
  </w:style>
  <w:style w:type="paragraph" w:styleId="Footer">
    <w:name w:val="footer"/>
    <w:basedOn w:val="Normal"/>
    <w:link w:val="FooterChar"/>
    <w:uiPriority w:val="99"/>
    <w:unhideWhenUsed/>
    <w:rsid w:val="0079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Ann Coyne</dc:creator>
  <cp:keywords/>
  <dc:description/>
  <cp:lastModifiedBy>Marisa Ann Coyne</cp:lastModifiedBy>
  <cp:revision>2</cp:revision>
  <dcterms:created xsi:type="dcterms:W3CDTF">2021-07-12T20:02:00Z</dcterms:created>
  <dcterms:modified xsi:type="dcterms:W3CDTF">2021-07-12T20:35:00Z</dcterms:modified>
</cp:coreProperties>
</file>