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CF3" w:rsidRDefault="00021557" w:rsidP="00BF2CF3">
      <w:bookmarkStart w:id="0" w:name="_Hlk98853013"/>
      <w:r>
        <w:t>As of March 2022, most COVID restrictions or public health orders</w:t>
      </w:r>
      <w:r w:rsidR="0096638F">
        <w:t xml:space="preserve"> </w:t>
      </w:r>
      <w:r>
        <w:t>have been lifted by state and local officials. However</w:t>
      </w:r>
      <w:r w:rsidR="00B15537">
        <w:t>,</w:t>
      </w:r>
      <w:r>
        <w:t xml:space="preserve"> this does not mean that COVID-19 has gone away completely. At this time, </w:t>
      </w:r>
      <w:r w:rsidR="00B15537">
        <w:t>CA 4-H’s prevention strategies will</w:t>
      </w:r>
      <w:r>
        <w:t xml:space="preserve"> transition to </w:t>
      </w:r>
      <w:r w:rsidR="00B15537">
        <w:t>resuming</w:t>
      </w:r>
      <w:r>
        <w:t xml:space="preserve"> activities safely, with a focus on monitoring and preparedness. </w:t>
      </w:r>
      <w:r w:rsidR="0096638F">
        <w:t>For camps, t</w:t>
      </w:r>
      <w:r>
        <w:t>his means planning to implement measures that can help avoid introducing COVID into activities, monitor</w:t>
      </w:r>
      <w:r w:rsidR="00B15537">
        <w:t>ing</w:t>
      </w:r>
      <w:r>
        <w:t xml:space="preserve"> the health of camp participants, and </w:t>
      </w:r>
      <w:r w:rsidR="009848E7">
        <w:t xml:space="preserve">being </w:t>
      </w:r>
      <w:r>
        <w:t>prepar</w:t>
      </w:r>
      <w:r w:rsidR="009848E7">
        <w:t>ed</w:t>
      </w:r>
      <w:r>
        <w:t xml:space="preserve"> to respond if a case occurs.</w:t>
      </w:r>
      <w:r w:rsidR="0096638F">
        <w:t xml:space="preserve">  </w:t>
      </w:r>
      <w:r w:rsidR="00BF2CF3">
        <w:t xml:space="preserve">It also requires </w:t>
      </w:r>
      <w:r w:rsidR="00BF2CF3">
        <w:t xml:space="preserve">that </w:t>
      </w:r>
      <w:r w:rsidR="00BF2CF3">
        <w:t xml:space="preserve">camp leaders stay informed about current COVID-19 health orders and guidelines and the status of COVID-19 outbreaks in the community where the campers are coming from and in the area where the camp is located. </w:t>
      </w:r>
    </w:p>
    <w:p w:rsidR="0096638F" w:rsidRPr="00391CF1" w:rsidRDefault="0096638F" w:rsidP="0096638F">
      <w:pPr>
        <w:rPr>
          <w:sz w:val="16"/>
        </w:rPr>
      </w:pPr>
    </w:p>
    <w:bookmarkEnd w:id="0"/>
    <w:p w:rsidR="002C21E5" w:rsidRPr="00391CF1" w:rsidRDefault="00021557" w:rsidP="00391CF1">
      <w:pPr>
        <w:jc w:val="center"/>
        <w:rPr>
          <w:b/>
          <w:i/>
          <w:u w:val="single"/>
        </w:rPr>
      </w:pPr>
      <w:r w:rsidRPr="00391CF1">
        <w:rPr>
          <w:b/>
          <w:i/>
          <w:u w:val="single"/>
        </w:rPr>
        <w:t>Use this Checklist to plan and verify your preparedness for 4-H camps in 2022</w:t>
      </w:r>
    </w:p>
    <w:p w:rsidR="002C21E5" w:rsidRPr="002C21E5" w:rsidRDefault="002C21E5" w:rsidP="002C21E5">
      <w:pPr>
        <w:rPr>
          <w:i/>
          <w:sz w:val="12"/>
          <w:u w:val="single"/>
        </w:rPr>
      </w:pPr>
    </w:p>
    <w:tbl>
      <w:tblPr>
        <w:tblStyle w:val="TableGrid"/>
        <w:tblW w:w="0" w:type="auto"/>
        <w:tblLook w:val="04A0" w:firstRow="1" w:lastRow="0" w:firstColumn="1" w:lastColumn="0" w:noHBand="0" w:noVBand="1"/>
      </w:tblPr>
      <w:tblGrid>
        <w:gridCol w:w="355"/>
        <w:gridCol w:w="1260"/>
        <w:gridCol w:w="3510"/>
        <w:gridCol w:w="2070"/>
        <w:gridCol w:w="2731"/>
      </w:tblGrid>
      <w:tr w:rsidR="00EC39B0" w:rsidTr="00391CF1">
        <w:trPr>
          <w:trHeight w:val="557"/>
        </w:trPr>
        <w:tc>
          <w:tcPr>
            <w:tcW w:w="1615" w:type="dxa"/>
            <w:gridSpan w:val="2"/>
            <w:shd w:val="clear" w:color="auto" w:fill="auto"/>
            <w:vAlign w:val="center"/>
          </w:tcPr>
          <w:p w:rsidR="00EC39B0" w:rsidRPr="007C0ED0" w:rsidRDefault="00EC39B0" w:rsidP="00107EF2">
            <w:pPr>
              <w:rPr>
                <w:b/>
              </w:rPr>
            </w:pPr>
            <w:r>
              <w:rPr>
                <w:b/>
              </w:rPr>
              <w:t>Camp Name</w:t>
            </w:r>
            <w:r w:rsidR="0096638F">
              <w:rPr>
                <w:b/>
              </w:rPr>
              <w:t>:</w:t>
            </w:r>
          </w:p>
        </w:tc>
        <w:tc>
          <w:tcPr>
            <w:tcW w:w="3510" w:type="dxa"/>
            <w:shd w:val="clear" w:color="auto" w:fill="auto"/>
            <w:vAlign w:val="center"/>
          </w:tcPr>
          <w:p w:rsidR="00EC39B0" w:rsidRPr="007C0ED0" w:rsidRDefault="00EC39B0" w:rsidP="00107EF2">
            <w:pPr>
              <w:rPr>
                <w:b/>
              </w:rPr>
            </w:pPr>
          </w:p>
        </w:tc>
        <w:tc>
          <w:tcPr>
            <w:tcW w:w="2070" w:type="dxa"/>
            <w:shd w:val="clear" w:color="auto" w:fill="auto"/>
            <w:vAlign w:val="center"/>
          </w:tcPr>
          <w:p w:rsidR="00EC39B0" w:rsidRPr="007C0ED0" w:rsidRDefault="00EC39B0" w:rsidP="00391CF1">
            <w:pPr>
              <w:jc w:val="right"/>
              <w:rPr>
                <w:b/>
              </w:rPr>
            </w:pPr>
            <w:r>
              <w:rPr>
                <w:b/>
              </w:rPr>
              <w:t>UCCE County</w:t>
            </w:r>
            <w:r w:rsidR="00391CF1">
              <w:rPr>
                <w:b/>
              </w:rPr>
              <w:t xml:space="preserve"> Office:</w:t>
            </w:r>
          </w:p>
        </w:tc>
        <w:tc>
          <w:tcPr>
            <w:tcW w:w="2731" w:type="dxa"/>
            <w:shd w:val="clear" w:color="auto" w:fill="auto"/>
            <w:vAlign w:val="center"/>
          </w:tcPr>
          <w:p w:rsidR="00EC39B0" w:rsidRPr="007C0ED0" w:rsidRDefault="00EC39B0" w:rsidP="00107EF2">
            <w:pPr>
              <w:rPr>
                <w:b/>
              </w:rPr>
            </w:pPr>
          </w:p>
        </w:tc>
      </w:tr>
      <w:tr w:rsidR="00EC39B0" w:rsidTr="0096638F">
        <w:trPr>
          <w:trHeight w:val="360"/>
        </w:trPr>
        <w:tc>
          <w:tcPr>
            <w:tcW w:w="1615" w:type="dxa"/>
            <w:gridSpan w:val="2"/>
            <w:shd w:val="clear" w:color="auto" w:fill="auto"/>
            <w:vAlign w:val="center"/>
          </w:tcPr>
          <w:p w:rsidR="00EC39B0" w:rsidRPr="007C0ED0" w:rsidRDefault="00391CF1" w:rsidP="00107EF2">
            <w:pPr>
              <w:rPr>
                <w:b/>
              </w:rPr>
            </w:pPr>
            <w:r>
              <w:rPr>
                <w:b/>
              </w:rPr>
              <w:t xml:space="preserve">Checklist </w:t>
            </w:r>
            <w:r w:rsidR="0096638F">
              <w:rPr>
                <w:b/>
              </w:rPr>
              <w:t>Completed by:</w:t>
            </w:r>
          </w:p>
        </w:tc>
        <w:tc>
          <w:tcPr>
            <w:tcW w:w="3510" w:type="dxa"/>
            <w:shd w:val="clear" w:color="auto" w:fill="auto"/>
            <w:vAlign w:val="center"/>
          </w:tcPr>
          <w:p w:rsidR="00EC39B0" w:rsidRPr="007C0ED0" w:rsidRDefault="00EC39B0" w:rsidP="00107EF2">
            <w:pPr>
              <w:rPr>
                <w:b/>
              </w:rPr>
            </w:pPr>
          </w:p>
        </w:tc>
        <w:tc>
          <w:tcPr>
            <w:tcW w:w="2070" w:type="dxa"/>
            <w:shd w:val="clear" w:color="auto" w:fill="auto"/>
            <w:vAlign w:val="center"/>
          </w:tcPr>
          <w:p w:rsidR="00EC39B0" w:rsidRPr="007C0ED0" w:rsidRDefault="0096638F" w:rsidP="0096638F">
            <w:pPr>
              <w:jc w:val="right"/>
              <w:rPr>
                <w:b/>
              </w:rPr>
            </w:pPr>
            <w:r>
              <w:rPr>
                <w:b/>
              </w:rPr>
              <w:t>Date:</w:t>
            </w:r>
          </w:p>
        </w:tc>
        <w:tc>
          <w:tcPr>
            <w:tcW w:w="2731" w:type="dxa"/>
            <w:shd w:val="clear" w:color="auto" w:fill="auto"/>
            <w:vAlign w:val="center"/>
          </w:tcPr>
          <w:p w:rsidR="00EC39B0" w:rsidRPr="007C0ED0" w:rsidRDefault="00EC39B0" w:rsidP="00107EF2">
            <w:pPr>
              <w:rPr>
                <w:b/>
              </w:rPr>
            </w:pPr>
          </w:p>
        </w:tc>
      </w:tr>
      <w:tr w:rsidR="00CE15E2" w:rsidTr="00F13543">
        <w:trPr>
          <w:trHeight w:val="359"/>
        </w:trPr>
        <w:tc>
          <w:tcPr>
            <w:tcW w:w="9926" w:type="dxa"/>
            <w:gridSpan w:val="5"/>
            <w:shd w:val="clear" w:color="auto" w:fill="EBF8FF"/>
            <w:vAlign w:val="center"/>
          </w:tcPr>
          <w:p w:rsidR="00CE15E2" w:rsidRPr="007C0ED0" w:rsidRDefault="00CE15E2" w:rsidP="00107EF2">
            <w:pPr>
              <w:rPr>
                <w:b/>
              </w:rPr>
            </w:pPr>
            <w:r>
              <w:rPr>
                <w:b/>
              </w:rPr>
              <w:t>Stay Informed</w:t>
            </w:r>
          </w:p>
        </w:tc>
      </w:tr>
      <w:tr w:rsidR="00CE15E2" w:rsidTr="00CE15E2">
        <w:trPr>
          <w:trHeight w:val="2078"/>
        </w:trPr>
        <w:tc>
          <w:tcPr>
            <w:tcW w:w="355" w:type="dxa"/>
            <w:shd w:val="clear" w:color="auto" w:fill="auto"/>
            <w:vAlign w:val="center"/>
          </w:tcPr>
          <w:p w:rsidR="00CE15E2" w:rsidRPr="007C0ED0" w:rsidRDefault="00CE15E2" w:rsidP="00107EF2">
            <w:pPr>
              <w:rPr>
                <w:b/>
              </w:rPr>
            </w:pPr>
          </w:p>
        </w:tc>
        <w:tc>
          <w:tcPr>
            <w:tcW w:w="9571" w:type="dxa"/>
            <w:gridSpan w:val="4"/>
            <w:shd w:val="clear" w:color="auto" w:fill="auto"/>
            <w:vAlign w:val="center"/>
          </w:tcPr>
          <w:p w:rsidR="00CE15E2" w:rsidRDefault="00CE15E2" w:rsidP="00CE15E2">
            <w:r>
              <w:t xml:space="preserve">When planning for camp, adult volunteers and youth leaders will monitor state and local health resources orders for information and guidance about </w:t>
            </w:r>
            <w:r>
              <w:t xml:space="preserve">public health orders, local </w:t>
            </w:r>
            <w:r>
              <w:t>COVID-19 outbreaks</w:t>
            </w:r>
            <w:r>
              <w:t>, and any facility-specific requirements and adapt plans as needed</w:t>
            </w:r>
            <w:r>
              <w:t>.</w:t>
            </w:r>
            <w:r w:rsidR="00391CF1">
              <w:t xml:space="preserve"> Resources include:</w:t>
            </w:r>
          </w:p>
          <w:p w:rsidR="00CE15E2" w:rsidRDefault="00CE15E2" w:rsidP="00CE15E2">
            <w:pPr>
              <w:ind w:left="346"/>
            </w:pPr>
            <w:r>
              <w:t xml:space="preserve">California Department of Public Health: </w:t>
            </w:r>
            <w:hyperlink r:id="rId8" w:history="1">
              <w:r w:rsidRPr="00EA228C">
                <w:rPr>
                  <w:rStyle w:val="Hyperlink"/>
                </w:rPr>
                <w:t>https://covid19.ca.gov/</w:t>
              </w:r>
            </w:hyperlink>
          </w:p>
          <w:p w:rsidR="00CE15E2" w:rsidRDefault="00CE15E2" w:rsidP="00CE15E2">
            <w:pPr>
              <w:ind w:left="346"/>
            </w:pPr>
            <w:r>
              <w:t xml:space="preserve">Links to local public health websites: </w:t>
            </w:r>
            <w:hyperlink r:id="rId9" w:history="1">
              <w:r w:rsidRPr="00EA228C">
                <w:rPr>
                  <w:rStyle w:val="Hyperlink"/>
                </w:rPr>
                <w:t>https://covid19.ca.gov/get-local-information/</w:t>
              </w:r>
            </w:hyperlink>
          </w:p>
          <w:p w:rsidR="00CE15E2" w:rsidRDefault="00CE15E2" w:rsidP="00CE15E2">
            <w:pPr>
              <w:ind w:left="346"/>
            </w:pPr>
            <w:r>
              <w:t xml:space="preserve">UC ANR COVID-19 information: </w:t>
            </w:r>
            <w:hyperlink r:id="rId10" w:history="1">
              <w:r w:rsidRPr="00EA228C">
                <w:rPr>
                  <w:rStyle w:val="Hyperlink"/>
                </w:rPr>
                <w:t>http://ucanr.edu/reopening</w:t>
              </w:r>
            </w:hyperlink>
          </w:p>
          <w:p w:rsidR="00CE15E2" w:rsidRPr="007C0ED0" w:rsidRDefault="00CE15E2" w:rsidP="00CE15E2">
            <w:pPr>
              <w:ind w:left="346"/>
              <w:rPr>
                <w:b/>
              </w:rPr>
            </w:pPr>
            <w:r>
              <w:t xml:space="preserve">CA 4-H COVID In-person update:  </w:t>
            </w:r>
            <w:hyperlink r:id="rId11" w:history="1">
              <w:r w:rsidRPr="00EA228C">
                <w:rPr>
                  <w:rStyle w:val="Hyperlink"/>
                </w:rPr>
                <w:t>https://ucanr.edu/sites/ca4H/COVID_Update/</w:t>
              </w:r>
            </w:hyperlink>
          </w:p>
        </w:tc>
      </w:tr>
      <w:tr w:rsidR="00370D0C" w:rsidTr="00F13543">
        <w:trPr>
          <w:trHeight w:val="359"/>
        </w:trPr>
        <w:tc>
          <w:tcPr>
            <w:tcW w:w="9926" w:type="dxa"/>
            <w:gridSpan w:val="5"/>
            <w:shd w:val="clear" w:color="auto" w:fill="EBF8FF"/>
            <w:vAlign w:val="center"/>
          </w:tcPr>
          <w:p w:rsidR="00370D0C" w:rsidRDefault="00370D0C" w:rsidP="00107EF2">
            <w:pPr>
              <w:rPr>
                <w:b/>
              </w:rPr>
            </w:pPr>
            <w:r w:rsidRPr="007C0ED0">
              <w:rPr>
                <w:b/>
              </w:rPr>
              <w:t>Pre-arrival</w:t>
            </w:r>
          </w:p>
        </w:tc>
      </w:tr>
      <w:tr w:rsidR="00370D0C" w:rsidTr="00F13543">
        <w:trPr>
          <w:trHeight w:val="620"/>
        </w:trPr>
        <w:tc>
          <w:tcPr>
            <w:tcW w:w="355" w:type="dxa"/>
            <w:vAlign w:val="center"/>
          </w:tcPr>
          <w:p w:rsidR="00370D0C" w:rsidRDefault="00370D0C" w:rsidP="002C21E5">
            <w:pPr>
              <w:jc w:val="center"/>
              <w:rPr>
                <w:b/>
              </w:rPr>
            </w:pPr>
          </w:p>
        </w:tc>
        <w:tc>
          <w:tcPr>
            <w:tcW w:w="9571" w:type="dxa"/>
            <w:gridSpan w:val="4"/>
            <w:vAlign w:val="center"/>
          </w:tcPr>
          <w:p w:rsidR="00370D0C" w:rsidRPr="00370D0C" w:rsidRDefault="00370D0C" w:rsidP="002C21E5">
            <w:r>
              <w:t xml:space="preserve">All campers and adult volunteers must complete a </w:t>
            </w:r>
            <w:hyperlink r:id="rId12" w:history="1">
              <w:r w:rsidRPr="006932C5">
                <w:rPr>
                  <w:rStyle w:val="Hyperlink"/>
                </w:rPr>
                <w:t>health form and treatment authorization</w:t>
              </w:r>
            </w:hyperlink>
            <w:r w:rsidR="006932C5">
              <w:t>. T</w:t>
            </w:r>
            <w:r>
              <w:t>his information will be maintained by the camp health supervisor.</w:t>
            </w:r>
          </w:p>
        </w:tc>
      </w:tr>
      <w:tr w:rsidR="00370D0C" w:rsidTr="00391CF1">
        <w:trPr>
          <w:trHeight w:val="935"/>
        </w:trPr>
        <w:tc>
          <w:tcPr>
            <w:tcW w:w="355" w:type="dxa"/>
            <w:vAlign w:val="center"/>
          </w:tcPr>
          <w:p w:rsidR="00370D0C" w:rsidRDefault="00370D0C" w:rsidP="002C21E5">
            <w:pPr>
              <w:jc w:val="center"/>
              <w:rPr>
                <w:b/>
              </w:rPr>
            </w:pPr>
          </w:p>
        </w:tc>
        <w:tc>
          <w:tcPr>
            <w:tcW w:w="9571" w:type="dxa"/>
            <w:gridSpan w:val="4"/>
            <w:vAlign w:val="center"/>
          </w:tcPr>
          <w:p w:rsidR="00370D0C" w:rsidRPr="00370D0C" w:rsidRDefault="00370D0C" w:rsidP="002C21E5">
            <w:r>
              <w:t>Vaccination is not a requirement to attend camp, but campers and volunteers must provide vaccination status prior to camp. This information will be kept confidential and accessible only to Camp Nurse and only used if necessary for determining response to a positive case.</w:t>
            </w:r>
          </w:p>
        </w:tc>
      </w:tr>
      <w:tr w:rsidR="00370D0C" w:rsidTr="003D453A">
        <w:trPr>
          <w:trHeight w:val="2960"/>
        </w:trPr>
        <w:tc>
          <w:tcPr>
            <w:tcW w:w="355" w:type="dxa"/>
            <w:vAlign w:val="center"/>
          </w:tcPr>
          <w:p w:rsidR="00370D0C" w:rsidRDefault="00370D0C" w:rsidP="002C21E5">
            <w:pPr>
              <w:jc w:val="center"/>
              <w:rPr>
                <w:b/>
              </w:rPr>
            </w:pPr>
          </w:p>
        </w:tc>
        <w:tc>
          <w:tcPr>
            <w:tcW w:w="9571" w:type="dxa"/>
            <w:gridSpan w:val="4"/>
            <w:vAlign w:val="center"/>
          </w:tcPr>
          <w:p w:rsidR="00370D0C" w:rsidRDefault="00370D0C" w:rsidP="002C21E5">
            <w:r>
              <w:t>Testing – all attendees at 4-H camp must be tested for COVID-1</w:t>
            </w:r>
            <w:r w:rsidR="00F241EC">
              <w:t>9</w:t>
            </w:r>
            <w:r>
              <w:t xml:space="preserve"> </w:t>
            </w:r>
            <w:r w:rsidR="00D20137">
              <w:t xml:space="preserve">before camp begins </w:t>
            </w:r>
            <w:r>
              <w:t xml:space="preserve">and provide proof of a negative test. </w:t>
            </w:r>
          </w:p>
          <w:p w:rsidR="00370D0C" w:rsidRPr="0096638F" w:rsidRDefault="00370D0C" w:rsidP="002C21E5">
            <w:pPr>
              <w:ind w:left="520"/>
              <w:rPr>
                <w:sz w:val="18"/>
              </w:rPr>
            </w:pPr>
            <w:r w:rsidRPr="0096638F">
              <w:rPr>
                <w:sz w:val="18"/>
              </w:rPr>
              <w:t xml:space="preserve">Test details: </w:t>
            </w:r>
          </w:p>
          <w:p w:rsidR="00370D0C" w:rsidRPr="00391CF1" w:rsidRDefault="00370D0C" w:rsidP="002C21E5">
            <w:pPr>
              <w:pStyle w:val="ListParagraph"/>
              <w:numPr>
                <w:ilvl w:val="0"/>
                <w:numId w:val="1"/>
              </w:numPr>
              <w:ind w:left="1240"/>
              <w:rPr>
                <w:sz w:val="20"/>
              </w:rPr>
            </w:pPr>
            <w:r w:rsidRPr="00391CF1">
              <w:rPr>
                <w:sz w:val="20"/>
              </w:rPr>
              <w:t>Test must be collected within 48 hours prior to the event.</w:t>
            </w:r>
          </w:p>
          <w:p w:rsidR="00370D0C" w:rsidRPr="00391CF1" w:rsidRDefault="00370D0C" w:rsidP="002C21E5">
            <w:pPr>
              <w:pStyle w:val="ListParagraph"/>
              <w:numPr>
                <w:ilvl w:val="0"/>
                <w:numId w:val="1"/>
              </w:numPr>
              <w:spacing w:before="240"/>
              <w:ind w:left="1240"/>
              <w:rPr>
                <w:sz w:val="20"/>
              </w:rPr>
            </w:pPr>
            <w:r w:rsidRPr="00391CF1">
              <w:rPr>
                <w:sz w:val="20"/>
              </w:rPr>
              <w:t>Home tests, with name and date documented, are acceptable.</w:t>
            </w:r>
          </w:p>
          <w:p w:rsidR="00370D0C" w:rsidRPr="00391CF1" w:rsidRDefault="00370D0C" w:rsidP="002C21E5">
            <w:pPr>
              <w:pStyle w:val="ListParagraph"/>
              <w:numPr>
                <w:ilvl w:val="0"/>
                <w:numId w:val="1"/>
              </w:numPr>
              <w:spacing w:before="240"/>
              <w:ind w:left="1240"/>
              <w:rPr>
                <w:sz w:val="20"/>
              </w:rPr>
            </w:pPr>
            <w:r w:rsidRPr="00391CF1">
              <w:rPr>
                <w:sz w:val="20"/>
              </w:rPr>
              <w:t>A photo or electronic copy of test results is acceptable proof.</w:t>
            </w:r>
          </w:p>
          <w:p w:rsidR="00370D0C" w:rsidRPr="00391CF1" w:rsidRDefault="00370D0C" w:rsidP="002C21E5">
            <w:pPr>
              <w:pStyle w:val="ListParagraph"/>
              <w:numPr>
                <w:ilvl w:val="0"/>
                <w:numId w:val="1"/>
              </w:numPr>
              <w:spacing w:before="240"/>
              <w:ind w:left="1240"/>
              <w:rPr>
                <w:sz w:val="20"/>
              </w:rPr>
            </w:pPr>
            <w:r w:rsidRPr="00391CF1">
              <w:rPr>
                <w:sz w:val="20"/>
              </w:rPr>
              <w:t>Test results will be observed and verified by a 4-H staff member or adult volunteer.</w:t>
            </w:r>
          </w:p>
          <w:p w:rsidR="00370D0C" w:rsidRPr="00391CF1" w:rsidRDefault="00370D0C" w:rsidP="002C21E5">
            <w:pPr>
              <w:pStyle w:val="ListParagraph"/>
              <w:numPr>
                <w:ilvl w:val="0"/>
                <w:numId w:val="1"/>
              </w:numPr>
              <w:spacing w:before="240"/>
              <w:ind w:left="1240"/>
              <w:rPr>
                <w:sz w:val="20"/>
              </w:rPr>
            </w:pPr>
            <w:r w:rsidRPr="00391CF1">
              <w:rPr>
                <w:sz w:val="20"/>
              </w:rPr>
              <w:t>Copies of test results will not be collected or retained by 4-H.</w:t>
            </w:r>
          </w:p>
          <w:p w:rsidR="00370D0C" w:rsidRPr="00391CF1" w:rsidRDefault="00370D0C" w:rsidP="002C21E5">
            <w:pPr>
              <w:pStyle w:val="ListParagraph"/>
              <w:numPr>
                <w:ilvl w:val="0"/>
                <w:numId w:val="1"/>
              </w:numPr>
              <w:spacing w:before="240"/>
              <w:ind w:left="1240"/>
              <w:rPr>
                <w:sz w:val="20"/>
              </w:rPr>
            </w:pPr>
            <w:r w:rsidRPr="00391CF1">
              <w:rPr>
                <w:sz w:val="20"/>
              </w:rPr>
              <w:t>Persons with Positive or Inconclusive test results are not allowed to attend 4-H events.</w:t>
            </w:r>
          </w:p>
          <w:p w:rsidR="00370D0C" w:rsidRDefault="00370D0C" w:rsidP="0096638F">
            <w:pPr>
              <w:ind w:left="70"/>
              <w:rPr>
                <w:b/>
              </w:rPr>
            </w:pPr>
            <w:r w:rsidRPr="002C21E5">
              <w:rPr>
                <w:rFonts w:cstheme="minorHAnsi"/>
                <w:color w:val="1A1D1E"/>
              </w:rPr>
              <w:t xml:space="preserve">Additional information about testing can be found at </w:t>
            </w:r>
            <w:hyperlink r:id="rId13" w:history="1">
              <w:r w:rsidRPr="002C21E5">
                <w:rPr>
                  <w:rStyle w:val="Hyperlink"/>
                  <w:rFonts w:cstheme="minorHAnsi"/>
                </w:rPr>
                <w:t>4-H COVID In-Person Update</w:t>
              </w:r>
            </w:hyperlink>
            <w:r w:rsidRPr="002C21E5">
              <w:rPr>
                <w:rFonts w:cstheme="minorHAnsi"/>
                <w:color w:val="1A1D1E"/>
              </w:rPr>
              <w:t xml:space="preserve"> and </w:t>
            </w:r>
            <w:hyperlink r:id="rId14" w:history="1">
              <w:r w:rsidRPr="002C21E5">
                <w:rPr>
                  <w:rStyle w:val="Hyperlink"/>
                  <w:rFonts w:cstheme="minorHAnsi"/>
                </w:rPr>
                <w:t>Risk-Based Guidance for Requiring COVID-19 Vaccination or Negative Test for UC ANR Events/Activities</w:t>
              </w:r>
            </w:hyperlink>
            <w:r w:rsidRPr="002C21E5">
              <w:rPr>
                <w:rFonts w:cstheme="minorHAnsi"/>
                <w:color w:val="1A1D1E"/>
              </w:rPr>
              <w:t>.</w:t>
            </w:r>
            <w:r w:rsidRPr="002C21E5">
              <w:rPr>
                <w:rFonts w:cstheme="minorHAnsi"/>
              </w:rPr>
              <w:t xml:space="preserve"> </w:t>
            </w:r>
          </w:p>
        </w:tc>
      </w:tr>
      <w:tr w:rsidR="00370D0C" w:rsidTr="00391CF1">
        <w:trPr>
          <w:trHeight w:val="1790"/>
        </w:trPr>
        <w:tc>
          <w:tcPr>
            <w:tcW w:w="355" w:type="dxa"/>
            <w:vAlign w:val="center"/>
          </w:tcPr>
          <w:p w:rsidR="00370D0C" w:rsidRDefault="00370D0C" w:rsidP="002C21E5">
            <w:pPr>
              <w:jc w:val="center"/>
              <w:rPr>
                <w:b/>
              </w:rPr>
            </w:pPr>
          </w:p>
        </w:tc>
        <w:tc>
          <w:tcPr>
            <w:tcW w:w="9571" w:type="dxa"/>
            <w:gridSpan w:val="4"/>
            <w:vAlign w:val="center"/>
          </w:tcPr>
          <w:p w:rsidR="00370D0C" w:rsidRDefault="00370D0C" w:rsidP="002C21E5">
            <w:r>
              <w:t xml:space="preserve">During the week prior to camp, campers (and their parents), teen staff, and adult volunteers are advised to </w:t>
            </w:r>
            <w:r w:rsidR="002C21E5">
              <w:t xml:space="preserve">daily </w:t>
            </w:r>
            <w:r>
              <w:t xml:space="preserve">screen themselves for symptoms that are new or not caused by a known or existing condition. </w:t>
            </w:r>
          </w:p>
          <w:p w:rsidR="00370D0C" w:rsidRPr="002C21E5" w:rsidRDefault="00370D0C" w:rsidP="002C21E5">
            <w:pPr>
              <w:ind w:left="520"/>
              <w:rPr>
                <w:b/>
                <w:i/>
              </w:rPr>
            </w:pPr>
            <w:r w:rsidRPr="00391CF1">
              <w:rPr>
                <w:i/>
              </w:rPr>
              <w:t xml:space="preserve">Symptoms include: Fever or chills, Cough, Shortness of breath or difficulty breathing, Fatigue, Muscle or body aches, Headache, New loss of taste or smell, Sore throat, Congestion or runny nose, Nausea or vomiting, Diarrhea. For more information about symptoms, see </w:t>
            </w:r>
            <w:hyperlink r:id="rId15" w:history="1">
              <w:r w:rsidRPr="00391CF1">
                <w:rPr>
                  <w:rStyle w:val="Hyperlink"/>
                  <w:i/>
                </w:rPr>
                <w:t>https://www.cdc.gov/coronavirus/2019-ncov/symptoms-testing/symptoms.html</w:t>
              </w:r>
            </w:hyperlink>
          </w:p>
        </w:tc>
      </w:tr>
      <w:tr w:rsidR="00370D0C" w:rsidTr="00391CF1">
        <w:trPr>
          <w:trHeight w:val="890"/>
        </w:trPr>
        <w:tc>
          <w:tcPr>
            <w:tcW w:w="355" w:type="dxa"/>
            <w:vAlign w:val="center"/>
          </w:tcPr>
          <w:p w:rsidR="00370D0C" w:rsidRDefault="00370D0C" w:rsidP="002C21E5">
            <w:pPr>
              <w:jc w:val="center"/>
              <w:rPr>
                <w:b/>
              </w:rPr>
            </w:pPr>
          </w:p>
        </w:tc>
        <w:tc>
          <w:tcPr>
            <w:tcW w:w="9571" w:type="dxa"/>
            <w:gridSpan w:val="4"/>
            <w:vAlign w:val="center"/>
          </w:tcPr>
          <w:p w:rsidR="00370D0C" w:rsidRPr="00370D0C" w:rsidRDefault="00370D0C" w:rsidP="002C21E5">
            <w:r>
              <w:t xml:space="preserve">Advise campers (and their parents), teen staff, and adult volunteers to not come to camp if they </w:t>
            </w:r>
            <w:r w:rsidR="00D20137">
              <w:t xml:space="preserve">test positive, </w:t>
            </w:r>
            <w:r>
              <w:t>have symptoms, or have had close contact with someone who has COVID within 10 days prior to camp.</w:t>
            </w:r>
          </w:p>
        </w:tc>
      </w:tr>
      <w:tr w:rsidR="002C21E5" w:rsidTr="00F13543">
        <w:trPr>
          <w:trHeight w:val="350"/>
        </w:trPr>
        <w:tc>
          <w:tcPr>
            <w:tcW w:w="9926" w:type="dxa"/>
            <w:gridSpan w:val="5"/>
            <w:shd w:val="clear" w:color="auto" w:fill="EBF8FF"/>
            <w:vAlign w:val="center"/>
          </w:tcPr>
          <w:p w:rsidR="002C21E5" w:rsidRDefault="002C21E5" w:rsidP="00107EF2">
            <w:pPr>
              <w:rPr>
                <w:b/>
              </w:rPr>
            </w:pPr>
            <w:r w:rsidRPr="00CD4B2C">
              <w:rPr>
                <w:b/>
              </w:rPr>
              <w:lastRenderedPageBreak/>
              <w:t>Arrival screening</w:t>
            </w:r>
          </w:p>
        </w:tc>
      </w:tr>
      <w:tr w:rsidR="00370D0C" w:rsidTr="00F13543">
        <w:trPr>
          <w:trHeight w:val="611"/>
        </w:trPr>
        <w:tc>
          <w:tcPr>
            <w:tcW w:w="355" w:type="dxa"/>
            <w:vAlign w:val="center"/>
          </w:tcPr>
          <w:p w:rsidR="00370D0C" w:rsidRDefault="00370D0C" w:rsidP="002C21E5">
            <w:pPr>
              <w:jc w:val="center"/>
              <w:rPr>
                <w:b/>
              </w:rPr>
            </w:pPr>
          </w:p>
        </w:tc>
        <w:tc>
          <w:tcPr>
            <w:tcW w:w="9571" w:type="dxa"/>
            <w:gridSpan w:val="4"/>
            <w:vAlign w:val="center"/>
          </w:tcPr>
          <w:p w:rsidR="00370D0C" w:rsidRPr="00370D0C" w:rsidRDefault="00370D0C" w:rsidP="002C21E5">
            <w:r>
              <w:t xml:space="preserve">Upon arrival at camp, all campers, teen staff, and adult volunteers must provide proof of negative COVID test. </w:t>
            </w:r>
          </w:p>
        </w:tc>
      </w:tr>
      <w:tr w:rsidR="00370D0C" w:rsidTr="00F13543">
        <w:trPr>
          <w:trHeight w:val="350"/>
        </w:trPr>
        <w:tc>
          <w:tcPr>
            <w:tcW w:w="355" w:type="dxa"/>
            <w:vAlign w:val="center"/>
          </w:tcPr>
          <w:p w:rsidR="00370D0C" w:rsidRDefault="00370D0C" w:rsidP="002C21E5">
            <w:pPr>
              <w:jc w:val="center"/>
              <w:rPr>
                <w:b/>
              </w:rPr>
            </w:pPr>
          </w:p>
        </w:tc>
        <w:tc>
          <w:tcPr>
            <w:tcW w:w="9571" w:type="dxa"/>
            <w:gridSpan w:val="4"/>
            <w:vAlign w:val="center"/>
          </w:tcPr>
          <w:p w:rsidR="00370D0C" w:rsidRPr="002C21E5" w:rsidRDefault="00370D0C" w:rsidP="00107EF2">
            <w:r>
              <w:t xml:space="preserve">If any persons </w:t>
            </w:r>
            <w:r w:rsidR="00D20137">
              <w:t>arrive at camp without</w:t>
            </w:r>
            <w:r>
              <w:t xml:space="preserve"> test results, they must be isolated and tested, pending results.</w:t>
            </w:r>
          </w:p>
        </w:tc>
      </w:tr>
      <w:tr w:rsidR="00370D0C" w:rsidTr="00F13543">
        <w:trPr>
          <w:trHeight w:val="350"/>
        </w:trPr>
        <w:tc>
          <w:tcPr>
            <w:tcW w:w="355" w:type="dxa"/>
            <w:vAlign w:val="center"/>
          </w:tcPr>
          <w:p w:rsidR="00370D0C" w:rsidRDefault="00370D0C" w:rsidP="002C21E5">
            <w:pPr>
              <w:jc w:val="center"/>
              <w:rPr>
                <w:b/>
              </w:rPr>
            </w:pPr>
          </w:p>
        </w:tc>
        <w:tc>
          <w:tcPr>
            <w:tcW w:w="9571" w:type="dxa"/>
            <w:gridSpan w:val="4"/>
            <w:vAlign w:val="center"/>
          </w:tcPr>
          <w:p w:rsidR="00370D0C" w:rsidRPr="002C21E5" w:rsidRDefault="002C21E5" w:rsidP="002C21E5">
            <w:r>
              <w:t>The health supervisor will screen all persons attending camp to confirm none have COVID symptoms.</w:t>
            </w:r>
          </w:p>
        </w:tc>
      </w:tr>
      <w:tr w:rsidR="002C21E5" w:rsidTr="00F13543">
        <w:trPr>
          <w:trHeight w:val="359"/>
        </w:trPr>
        <w:tc>
          <w:tcPr>
            <w:tcW w:w="9926" w:type="dxa"/>
            <w:gridSpan w:val="5"/>
            <w:shd w:val="clear" w:color="auto" w:fill="EBF8FF"/>
            <w:vAlign w:val="center"/>
          </w:tcPr>
          <w:p w:rsidR="002C21E5" w:rsidRDefault="002C21E5" w:rsidP="00107EF2">
            <w:pPr>
              <w:rPr>
                <w:b/>
              </w:rPr>
            </w:pPr>
            <w:r>
              <w:rPr>
                <w:b/>
              </w:rPr>
              <w:t>Camp Health Supervisor Preparations</w:t>
            </w:r>
          </w:p>
        </w:tc>
      </w:tr>
      <w:tr w:rsidR="00370D0C" w:rsidTr="00F13543">
        <w:trPr>
          <w:trHeight w:val="360"/>
        </w:trPr>
        <w:tc>
          <w:tcPr>
            <w:tcW w:w="355" w:type="dxa"/>
            <w:vAlign w:val="center"/>
          </w:tcPr>
          <w:p w:rsidR="00370D0C" w:rsidRDefault="00370D0C" w:rsidP="002C21E5">
            <w:pPr>
              <w:jc w:val="center"/>
              <w:rPr>
                <w:b/>
              </w:rPr>
            </w:pPr>
          </w:p>
        </w:tc>
        <w:tc>
          <w:tcPr>
            <w:tcW w:w="9571" w:type="dxa"/>
            <w:gridSpan w:val="4"/>
            <w:vAlign w:val="center"/>
          </w:tcPr>
          <w:p w:rsidR="00370D0C" w:rsidRPr="002C21E5" w:rsidRDefault="002C21E5" w:rsidP="002C21E5">
            <w:r>
              <w:t>Ensure that a camp-specific Health Care Plan is prepared and onsite.</w:t>
            </w:r>
          </w:p>
        </w:tc>
      </w:tr>
      <w:tr w:rsidR="00370D0C" w:rsidTr="00F13543">
        <w:trPr>
          <w:trHeight w:val="360"/>
        </w:trPr>
        <w:tc>
          <w:tcPr>
            <w:tcW w:w="355" w:type="dxa"/>
            <w:vAlign w:val="center"/>
          </w:tcPr>
          <w:p w:rsidR="00370D0C" w:rsidRDefault="00370D0C" w:rsidP="002C21E5">
            <w:pPr>
              <w:jc w:val="center"/>
              <w:rPr>
                <w:b/>
              </w:rPr>
            </w:pPr>
          </w:p>
        </w:tc>
        <w:tc>
          <w:tcPr>
            <w:tcW w:w="9571" w:type="dxa"/>
            <w:gridSpan w:val="4"/>
            <w:vAlign w:val="center"/>
          </w:tcPr>
          <w:p w:rsidR="00370D0C" w:rsidRPr="002C21E5" w:rsidRDefault="002C21E5" w:rsidP="002C21E5">
            <w:r>
              <w:t>Ensure adequate healthcare supplies.</w:t>
            </w:r>
          </w:p>
        </w:tc>
      </w:tr>
      <w:tr w:rsidR="002C21E5" w:rsidTr="00F13543">
        <w:trPr>
          <w:trHeight w:val="360"/>
        </w:trPr>
        <w:tc>
          <w:tcPr>
            <w:tcW w:w="355" w:type="dxa"/>
            <w:vAlign w:val="center"/>
          </w:tcPr>
          <w:p w:rsidR="002C21E5" w:rsidRDefault="002C21E5" w:rsidP="002C21E5">
            <w:pPr>
              <w:jc w:val="center"/>
              <w:rPr>
                <w:b/>
              </w:rPr>
            </w:pPr>
          </w:p>
        </w:tc>
        <w:tc>
          <w:tcPr>
            <w:tcW w:w="9571" w:type="dxa"/>
            <w:gridSpan w:val="4"/>
            <w:vAlign w:val="center"/>
          </w:tcPr>
          <w:p w:rsidR="002C21E5" w:rsidRPr="002C21E5" w:rsidRDefault="002C21E5" w:rsidP="002C21E5">
            <w:r>
              <w:t xml:space="preserve">A supply of </w:t>
            </w:r>
            <w:r w:rsidR="00E858EC">
              <w:t>rapid (a</w:t>
            </w:r>
            <w:r>
              <w:t>ntigen</w:t>
            </w:r>
            <w:r w:rsidR="00E858EC">
              <w:t>)</w:t>
            </w:r>
            <w:r>
              <w:t xml:space="preserve"> tests will be available at camp, to be used to assess persons with symptoms.</w:t>
            </w:r>
          </w:p>
        </w:tc>
      </w:tr>
      <w:tr w:rsidR="002C21E5" w:rsidTr="00F13543">
        <w:trPr>
          <w:trHeight w:val="360"/>
        </w:trPr>
        <w:tc>
          <w:tcPr>
            <w:tcW w:w="355" w:type="dxa"/>
            <w:vAlign w:val="center"/>
          </w:tcPr>
          <w:p w:rsidR="002C21E5" w:rsidRDefault="002C21E5" w:rsidP="002C21E5">
            <w:pPr>
              <w:jc w:val="center"/>
              <w:rPr>
                <w:b/>
              </w:rPr>
            </w:pPr>
          </w:p>
        </w:tc>
        <w:tc>
          <w:tcPr>
            <w:tcW w:w="9571" w:type="dxa"/>
            <w:gridSpan w:val="4"/>
            <w:vAlign w:val="center"/>
          </w:tcPr>
          <w:p w:rsidR="002C21E5" w:rsidRPr="002C21E5" w:rsidRDefault="002C21E5" w:rsidP="00107EF2">
            <w:r>
              <w:t>Know available resources and contacts for local public health testing, if necessary.</w:t>
            </w:r>
          </w:p>
        </w:tc>
      </w:tr>
      <w:tr w:rsidR="002C21E5" w:rsidTr="00F13543">
        <w:trPr>
          <w:trHeight w:val="360"/>
        </w:trPr>
        <w:tc>
          <w:tcPr>
            <w:tcW w:w="355" w:type="dxa"/>
            <w:vAlign w:val="center"/>
          </w:tcPr>
          <w:p w:rsidR="002C21E5" w:rsidRDefault="002C21E5" w:rsidP="002C21E5">
            <w:pPr>
              <w:jc w:val="center"/>
              <w:rPr>
                <w:b/>
              </w:rPr>
            </w:pPr>
          </w:p>
        </w:tc>
        <w:tc>
          <w:tcPr>
            <w:tcW w:w="9571" w:type="dxa"/>
            <w:gridSpan w:val="4"/>
            <w:vAlign w:val="center"/>
          </w:tcPr>
          <w:p w:rsidR="002C21E5" w:rsidRPr="002C21E5" w:rsidRDefault="002C21E5" w:rsidP="00107EF2">
            <w:r>
              <w:t>Be prepared to report positive COVID cases to local public health officer.</w:t>
            </w:r>
          </w:p>
        </w:tc>
      </w:tr>
      <w:tr w:rsidR="002C21E5" w:rsidTr="003D453A">
        <w:trPr>
          <w:trHeight w:val="665"/>
        </w:trPr>
        <w:tc>
          <w:tcPr>
            <w:tcW w:w="355" w:type="dxa"/>
            <w:vAlign w:val="center"/>
          </w:tcPr>
          <w:p w:rsidR="002C21E5" w:rsidRDefault="002C21E5" w:rsidP="002C21E5">
            <w:pPr>
              <w:jc w:val="center"/>
              <w:rPr>
                <w:b/>
              </w:rPr>
            </w:pPr>
          </w:p>
        </w:tc>
        <w:tc>
          <w:tcPr>
            <w:tcW w:w="9571" w:type="dxa"/>
            <w:gridSpan w:val="4"/>
            <w:vAlign w:val="center"/>
          </w:tcPr>
          <w:p w:rsidR="002C21E5" w:rsidRPr="002C21E5" w:rsidRDefault="002C21E5" w:rsidP="002C21E5">
            <w:r>
              <w:t>Be prepared for isolation/quarantine. Identify sleeping spaces that will be available for isolation of sick campers or quarantine of close exposures, if necessary.</w:t>
            </w:r>
          </w:p>
        </w:tc>
      </w:tr>
      <w:tr w:rsidR="002C21E5" w:rsidTr="003D453A">
        <w:trPr>
          <w:trHeight w:val="647"/>
        </w:trPr>
        <w:tc>
          <w:tcPr>
            <w:tcW w:w="355" w:type="dxa"/>
            <w:vAlign w:val="center"/>
          </w:tcPr>
          <w:p w:rsidR="002C21E5" w:rsidRDefault="002C21E5" w:rsidP="002C21E5">
            <w:pPr>
              <w:jc w:val="center"/>
              <w:rPr>
                <w:b/>
              </w:rPr>
            </w:pPr>
          </w:p>
        </w:tc>
        <w:tc>
          <w:tcPr>
            <w:tcW w:w="9571" w:type="dxa"/>
            <w:gridSpan w:val="4"/>
            <w:vAlign w:val="center"/>
          </w:tcPr>
          <w:p w:rsidR="002C21E5" w:rsidRDefault="002C21E5" w:rsidP="00107EF2">
            <w:pPr>
              <w:rPr>
                <w:b/>
              </w:rPr>
            </w:pPr>
            <w:r>
              <w:t>Have a plan for COVID-positive campers, staff, or volunteers</w:t>
            </w:r>
            <w:r w:rsidR="00E858EC">
              <w:t>. W</w:t>
            </w:r>
            <w:r>
              <w:t>ill they return home or isolate for the duration of camp?</w:t>
            </w:r>
          </w:p>
        </w:tc>
      </w:tr>
      <w:tr w:rsidR="002C21E5" w:rsidTr="00F13543">
        <w:trPr>
          <w:trHeight w:val="360"/>
        </w:trPr>
        <w:tc>
          <w:tcPr>
            <w:tcW w:w="9926" w:type="dxa"/>
            <w:gridSpan w:val="5"/>
            <w:shd w:val="clear" w:color="auto" w:fill="EBF8FF"/>
            <w:vAlign w:val="center"/>
          </w:tcPr>
          <w:p w:rsidR="002C21E5" w:rsidRDefault="002C21E5" w:rsidP="002C21E5">
            <w:pPr>
              <w:rPr>
                <w:b/>
              </w:rPr>
            </w:pPr>
            <w:r w:rsidRPr="00CD4B2C">
              <w:rPr>
                <w:b/>
              </w:rPr>
              <w:t>Daily Symptom monitoring</w:t>
            </w:r>
          </w:p>
        </w:tc>
      </w:tr>
      <w:tr w:rsidR="002C21E5" w:rsidTr="003D453A">
        <w:trPr>
          <w:trHeight w:val="638"/>
        </w:trPr>
        <w:tc>
          <w:tcPr>
            <w:tcW w:w="355" w:type="dxa"/>
            <w:vAlign w:val="center"/>
          </w:tcPr>
          <w:p w:rsidR="002C21E5" w:rsidRDefault="002C21E5" w:rsidP="002C21E5">
            <w:pPr>
              <w:jc w:val="center"/>
              <w:rPr>
                <w:b/>
              </w:rPr>
            </w:pPr>
          </w:p>
        </w:tc>
        <w:tc>
          <w:tcPr>
            <w:tcW w:w="9571" w:type="dxa"/>
            <w:gridSpan w:val="4"/>
            <w:vAlign w:val="center"/>
          </w:tcPr>
          <w:p w:rsidR="002C21E5" w:rsidRPr="002C21E5" w:rsidRDefault="002C21E5" w:rsidP="002C21E5">
            <w:r>
              <w:t xml:space="preserve">All people at camp will be reminded of COVID symptoms. Print and post signs, etc. </w:t>
            </w:r>
            <w:hyperlink r:id="rId16" w:history="1">
              <w:r w:rsidRPr="00841B04">
                <w:rPr>
                  <w:rStyle w:val="Hyperlink"/>
                </w:rPr>
                <w:t>https://www.cdc.gov/coronavirus/2019-ncov/downloads/COVID19-symptoms.pdf</w:t>
              </w:r>
            </w:hyperlink>
          </w:p>
        </w:tc>
      </w:tr>
      <w:tr w:rsidR="002C21E5" w:rsidTr="00F13543">
        <w:trPr>
          <w:trHeight w:val="360"/>
        </w:trPr>
        <w:tc>
          <w:tcPr>
            <w:tcW w:w="355" w:type="dxa"/>
            <w:vAlign w:val="center"/>
          </w:tcPr>
          <w:p w:rsidR="002C21E5" w:rsidRDefault="002C21E5" w:rsidP="002C21E5">
            <w:pPr>
              <w:jc w:val="center"/>
              <w:rPr>
                <w:b/>
              </w:rPr>
            </w:pPr>
          </w:p>
        </w:tc>
        <w:tc>
          <w:tcPr>
            <w:tcW w:w="9571" w:type="dxa"/>
            <w:gridSpan w:val="4"/>
            <w:vAlign w:val="center"/>
          </w:tcPr>
          <w:p w:rsidR="002C21E5" w:rsidRPr="002C21E5" w:rsidRDefault="002C21E5" w:rsidP="00107EF2">
            <w:r>
              <w:t>Campers will be reminded to report symptoms to their teen leaders or camp health supervisor.</w:t>
            </w:r>
          </w:p>
        </w:tc>
      </w:tr>
      <w:tr w:rsidR="002C21E5" w:rsidTr="00F13543">
        <w:trPr>
          <w:trHeight w:val="360"/>
        </w:trPr>
        <w:tc>
          <w:tcPr>
            <w:tcW w:w="355" w:type="dxa"/>
            <w:vAlign w:val="center"/>
          </w:tcPr>
          <w:p w:rsidR="002C21E5" w:rsidRDefault="002C21E5" w:rsidP="002C21E5">
            <w:pPr>
              <w:jc w:val="center"/>
              <w:rPr>
                <w:b/>
              </w:rPr>
            </w:pPr>
          </w:p>
        </w:tc>
        <w:tc>
          <w:tcPr>
            <w:tcW w:w="9571" w:type="dxa"/>
            <w:gridSpan w:val="4"/>
            <w:vAlign w:val="center"/>
          </w:tcPr>
          <w:p w:rsidR="002C21E5" w:rsidRPr="002C21E5" w:rsidRDefault="002C21E5" w:rsidP="00107EF2">
            <w:r>
              <w:t>Teen leaders/staff should verbally check in with campers to screen for symptoms.</w:t>
            </w:r>
          </w:p>
        </w:tc>
      </w:tr>
      <w:tr w:rsidR="002C21E5" w:rsidTr="00F13543">
        <w:trPr>
          <w:trHeight w:val="360"/>
        </w:trPr>
        <w:tc>
          <w:tcPr>
            <w:tcW w:w="9926" w:type="dxa"/>
            <w:gridSpan w:val="5"/>
            <w:shd w:val="clear" w:color="auto" w:fill="EBF8FF"/>
            <w:vAlign w:val="center"/>
          </w:tcPr>
          <w:p w:rsidR="002C21E5" w:rsidRDefault="002C21E5" w:rsidP="00107EF2">
            <w:pPr>
              <w:rPr>
                <w:b/>
              </w:rPr>
            </w:pPr>
            <w:r w:rsidRPr="00802193">
              <w:rPr>
                <w:b/>
              </w:rPr>
              <w:t>Masks</w:t>
            </w:r>
          </w:p>
        </w:tc>
      </w:tr>
      <w:tr w:rsidR="002C21E5" w:rsidTr="003D453A">
        <w:trPr>
          <w:trHeight w:val="593"/>
        </w:trPr>
        <w:tc>
          <w:tcPr>
            <w:tcW w:w="355" w:type="dxa"/>
            <w:vAlign w:val="center"/>
          </w:tcPr>
          <w:p w:rsidR="002C21E5" w:rsidRDefault="002C21E5" w:rsidP="002C21E5">
            <w:pPr>
              <w:jc w:val="center"/>
              <w:rPr>
                <w:b/>
              </w:rPr>
            </w:pPr>
          </w:p>
        </w:tc>
        <w:tc>
          <w:tcPr>
            <w:tcW w:w="9571" w:type="dxa"/>
            <w:gridSpan w:val="4"/>
            <w:vAlign w:val="center"/>
          </w:tcPr>
          <w:p w:rsidR="002C21E5" w:rsidRPr="00F13543" w:rsidRDefault="003D453A" w:rsidP="00107EF2">
            <w:r w:rsidRPr="003D453A">
              <w:t>Masks are not required for general activities indoors or outdoors, based on current state health orders. However, local health conditions or site-specific rules may require masks at a camp facility.</w:t>
            </w:r>
          </w:p>
        </w:tc>
      </w:tr>
      <w:tr w:rsidR="002C21E5" w:rsidTr="003D453A">
        <w:trPr>
          <w:trHeight w:val="575"/>
        </w:trPr>
        <w:tc>
          <w:tcPr>
            <w:tcW w:w="355" w:type="dxa"/>
            <w:vAlign w:val="center"/>
          </w:tcPr>
          <w:p w:rsidR="002C21E5" w:rsidRDefault="002C21E5" w:rsidP="002C21E5">
            <w:pPr>
              <w:jc w:val="center"/>
              <w:rPr>
                <w:b/>
              </w:rPr>
            </w:pPr>
          </w:p>
        </w:tc>
        <w:tc>
          <w:tcPr>
            <w:tcW w:w="9571" w:type="dxa"/>
            <w:gridSpan w:val="4"/>
            <w:vAlign w:val="center"/>
          </w:tcPr>
          <w:p w:rsidR="002C21E5" w:rsidRDefault="002C21E5" w:rsidP="00F13543">
            <w:pPr>
              <w:rPr>
                <w:b/>
              </w:rPr>
            </w:pPr>
            <w:r>
              <w:t>No one should be discouraged from wearing a mask if they choose</w:t>
            </w:r>
            <w:r w:rsidRPr="00A95A1E">
              <w:t xml:space="preserve"> </w:t>
            </w:r>
            <w:r>
              <w:t>as long as a mask would not create a hazard (such as during swimming).</w:t>
            </w:r>
          </w:p>
        </w:tc>
      </w:tr>
      <w:tr w:rsidR="002C21E5" w:rsidTr="003D453A">
        <w:trPr>
          <w:trHeight w:val="665"/>
        </w:trPr>
        <w:tc>
          <w:tcPr>
            <w:tcW w:w="355" w:type="dxa"/>
            <w:vAlign w:val="center"/>
          </w:tcPr>
          <w:p w:rsidR="002C21E5" w:rsidRDefault="002C21E5" w:rsidP="002C21E5">
            <w:pPr>
              <w:jc w:val="center"/>
              <w:rPr>
                <w:b/>
              </w:rPr>
            </w:pPr>
          </w:p>
        </w:tc>
        <w:tc>
          <w:tcPr>
            <w:tcW w:w="9571" w:type="dxa"/>
            <w:gridSpan w:val="4"/>
            <w:vAlign w:val="center"/>
          </w:tcPr>
          <w:p w:rsidR="002C21E5" w:rsidRPr="00F13543" w:rsidRDefault="00F13543" w:rsidP="00107EF2">
            <w:r>
              <w:t xml:space="preserve">Masks could be required in some situations. For example, in the camp infirmary, or if there is a COVID case, persons who were close contacts may be required to wear a mask to prevent </w:t>
            </w:r>
            <w:r w:rsidR="0096638F">
              <w:t xml:space="preserve">further </w:t>
            </w:r>
            <w:r>
              <w:t>exposure.</w:t>
            </w:r>
          </w:p>
        </w:tc>
      </w:tr>
      <w:tr w:rsidR="002C21E5" w:rsidTr="00F13543">
        <w:trPr>
          <w:trHeight w:val="360"/>
        </w:trPr>
        <w:tc>
          <w:tcPr>
            <w:tcW w:w="355" w:type="dxa"/>
            <w:vAlign w:val="center"/>
          </w:tcPr>
          <w:p w:rsidR="002C21E5" w:rsidRDefault="002C21E5" w:rsidP="002C21E5">
            <w:pPr>
              <w:jc w:val="center"/>
              <w:rPr>
                <w:b/>
              </w:rPr>
            </w:pPr>
          </w:p>
        </w:tc>
        <w:tc>
          <w:tcPr>
            <w:tcW w:w="9571" w:type="dxa"/>
            <w:gridSpan w:val="4"/>
            <w:vAlign w:val="center"/>
          </w:tcPr>
          <w:p w:rsidR="002C21E5" w:rsidRPr="00F13543" w:rsidRDefault="00F13543" w:rsidP="00107EF2">
            <w:r>
              <w:t>A supply of masks will be maintained at camp.</w:t>
            </w:r>
          </w:p>
        </w:tc>
      </w:tr>
      <w:tr w:rsidR="00F13543" w:rsidTr="00F13543">
        <w:trPr>
          <w:trHeight w:val="360"/>
        </w:trPr>
        <w:tc>
          <w:tcPr>
            <w:tcW w:w="9926" w:type="dxa"/>
            <w:gridSpan w:val="5"/>
            <w:shd w:val="clear" w:color="auto" w:fill="EBF8FF"/>
            <w:vAlign w:val="center"/>
          </w:tcPr>
          <w:p w:rsidR="00F13543" w:rsidRDefault="00E039B2" w:rsidP="00107EF2">
            <w:pPr>
              <w:rPr>
                <w:b/>
              </w:rPr>
            </w:pPr>
            <w:r>
              <w:rPr>
                <w:b/>
              </w:rPr>
              <w:t xml:space="preserve">Facilities, </w:t>
            </w:r>
            <w:r w:rsidR="00F13543" w:rsidRPr="00802193">
              <w:rPr>
                <w:b/>
              </w:rPr>
              <w:t xml:space="preserve">Cleaning, disinfection, and handwashing </w:t>
            </w:r>
          </w:p>
        </w:tc>
      </w:tr>
      <w:tr w:rsidR="00E039B2" w:rsidTr="00F13543">
        <w:trPr>
          <w:trHeight w:val="360"/>
        </w:trPr>
        <w:tc>
          <w:tcPr>
            <w:tcW w:w="355" w:type="dxa"/>
            <w:vAlign w:val="center"/>
          </w:tcPr>
          <w:p w:rsidR="00E039B2" w:rsidRDefault="00E039B2" w:rsidP="002C21E5">
            <w:pPr>
              <w:jc w:val="center"/>
              <w:rPr>
                <w:b/>
              </w:rPr>
            </w:pPr>
          </w:p>
        </w:tc>
        <w:tc>
          <w:tcPr>
            <w:tcW w:w="9571" w:type="dxa"/>
            <w:gridSpan w:val="4"/>
            <w:vAlign w:val="center"/>
          </w:tcPr>
          <w:p w:rsidR="00E039B2" w:rsidRDefault="00E039B2" w:rsidP="00E039B2">
            <w:r>
              <w:t>Increase natural ventilation by opening windows when weather permits</w:t>
            </w:r>
          </w:p>
        </w:tc>
      </w:tr>
      <w:tr w:rsidR="00E039B2" w:rsidTr="00F13543">
        <w:trPr>
          <w:trHeight w:val="360"/>
        </w:trPr>
        <w:tc>
          <w:tcPr>
            <w:tcW w:w="355" w:type="dxa"/>
            <w:vAlign w:val="center"/>
          </w:tcPr>
          <w:p w:rsidR="00E039B2" w:rsidRDefault="00E039B2" w:rsidP="002C21E5">
            <w:pPr>
              <w:jc w:val="center"/>
              <w:rPr>
                <w:b/>
              </w:rPr>
            </w:pPr>
          </w:p>
        </w:tc>
        <w:tc>
          <w:tcPr>
            <w:tcW w:w="9571" w:type="dxa"/>
            <w:gridSpan w:val="4"/>
            <w:vAlign w:val="center"/>
          </w:tcPr>
          <w:p w:rsidR="00E039B2" w:rsidRDefault="00E039B2" w:rsidP="00E039B2">
            <w:r>
              <w:t>Consider using portable HEPA air cleaners in the infirmary or residential bunks with persons in isolation.</w:t>
            </w:r>
          </w:p>
        </w:tc>
      </w:tr>
      <w:tr w:rsidR="002C21E5" w:rsidTr="00F13543">
        <w:trPr>
          <w:trHeight w:val="360"/>
        </w:trPr>
        <w:tc>
          <w:tcPr>
            <w:tcW w:w="355" w:type="dxa"/>
            <w:vAlign w:val="center"/>
          </w:tcPr>
          <w:p w:rsidR="002C21E5" w:rsidRDefault="002C21E5" w:rsidP="002C21E5">
            <w:pPr>
              <w:jc w:val="center"/>
              <w:rPr>
                <w:b/>
              </w:rPr>
            </w:pPr>
          </w:p>
        </w:tc>
        <w:tc>
          <w:tcPr>
            <w:tcW w:w="9571" w:type="dxa"/>
            <w:gridSpan w:val="4"/>
            <w:vAlign w:val="center"/>
          </w:tcPr>
          <w:p w:rsidR="002C21E5" w:rsidRPr="00F13543" w:rsidRDefault="00F13543" w:rsidP="00F13543">
            <w:r>
              <w:t>Bathrooms, kitchens, eating areas will be cleaned and disinfected at least daily</w:t>
            </w:r>
          </w:p>
        </w:tc>
      </w:tr>
      <w:tr w:rsidR="002C21E5" w:rsidTr="00F13543">
        <w:trPr>
          <w:trHeight w:val="360"/>
        </w:trPr>
        <w:tc>
          <w:tcPr>
            <w:tcW w:w="355" w:type="dxa"/>
            <w:vAlign w:val="center"/>
          </w:tcPr>
          <w:p w:rsidR="002C21E5" w:rsidRDefault="002C21E5" w:rsidP="002C21E5">
            <w:pPr>
              <w:jc w:val="center"/>
              <w:rPr>
                <w:b/>
              </w:rPr>
            </w:pPr>
          </w:p>
        </w:tc>
        <w:tc>
          <w:tcPr>
            <w:tcW w:w="9571" w:type="dxa"/>
            <w:gridSpan w:val="4"/>
            <w:vAlign w:val="center"/>
          </w:tcPr>
          <w:p w:rsidR="002C21E5" w:rsidRPr="00F13543" w:rsidRDefault="00F13543" w:rsidP="00F13543">
            <w:r>
              <w:t>If possible, clean high-touch areas more frequently.</w:t>
            </w:r>
          </w:p>
        </w:tc>
      </w:tr>
      <w:tr w:rsidR="002C21E5" w:rsidTr="00F13543">
        <w:trPr>
          <w:trHeight w:val="360"/>
        </w:trPr>
        <w:tc>
          <w:tcPr>
            <w:tcW w:w="355" w:type="dxa"/>
            <w:vAlign w:val="center"/>
          </w:tcPr>
          <w:p w:rsidR="002C21E5" w:rsidRDefault="002C21E5" w:rsidP="002C21E5">
            <w:pPr>
              <w:jc w:val="center"/>
              <w:rPr>
                <w:b/>
              </w:rPr>
            </w:pPr>
          </w:p>
        </w:tc>
        <w:tc>
          <w:tcPr>
            <w:tcW w:w="9571" w:type="dxa"/>
            <w:gridSpan w:val="4"/>
            <w:vAlign w:val="center"/>
          </w:tcPr>
          <w:p w:rsidR="002C21E5" w:rsidRPr="00F13543" w:rsidRDefault="00F13543" w:rsidP="00F13543">
            <w:r>
              <w:t>Consider cleaning shared equipment, utensils, etc. used in hands-on activities between groups.</w:t>
            </w:r>
          </w:p>
        </w:tc>
      </w:tr>
      <w:tr w:rsidR="002C21E5" w:rsidTr="00F13543">
        <w:trPr>
          <w:trHeight w:val="360"/>
        </w:trPr>
        <w:tc>
          <w:tcPr>
            <w:tcW w:w="355" w:type="dxa"/>
            <w:vAlign w:val="center"/>
          </w:tcPr>
          <w:p w:rsidR="002C21E5" w:rsidRDefault="002C21E5" w:rsidP="002C21E5">
            <w:pPr>
              <w:jc w:val="center"/>
              <w:rPr>
                <w:b/>
              </w:rPr>
            </w:pPr>
          </w:p>
        </w:tc>
        <w:tc>
          <w:tcPr>
            <w:tcW w:w="9571" w:type="dxa"/>
            <w:gridSpan w:val="4"/>
            <w:vAlign w:val="center"/>
          </w:tcPr>
          <w:p w:rsidR="002C21E5" w:rsidRPr="00F13543" w:rsidRDefault="00F13543" w:rsidP="00107EF2">
            <w:r>
              <w:t>Encourage frequent handwashing (especially before/after meals) and use of hand sanitizer.</w:t>
            </w:r>
          </w:p>
        </w:tc>
      </w:tr>
      <w:tr w:rsidR="00D20137" w:rsidTr="00F13543">
        <w:trPr>
          <w:trHeight w:val="360"/>
        </w:trPr>
        <w:tc>
          <w:tcPr>
            <w:tcW w:w="9926" w:type="dxa"/>
            <w:gridSpan w:val="5"/>
            <w:shd w:val="clear" w:color="auto" w:fill="EBF8FF"/>
            <w:vAlign w:val="center"/>
          </w:tcPr>
          <w:p w:rsidR="00D20137" w:rsidRPr="00A95A1E" w:rsidRDefault="00391CF1" w:rsidP="00F13543">
            <w:pPr>
              <w:rPr>
                <w:b/>
              </w:rPr>
            </w:pPr>
            <w:r w:rsidRPr="00391CF1">
              <w:rPr>
                <w:b/>
              </w:rPr>
              <w:t>Mealtime / food service</w:t>
            </w:r>
          </w:p>
        </w:tc>
      </w:tr>
      <w:tr w:rsidR="00391CF1" w:rsidTr="003D453A">
        <w:trPr>
          <w:trHeight w:val="647"/>
        </w:trPr>
        <w:tc>
          <w:tcPr>
            <w:tcW w:w="355" w:type="dxa"/>
            <w:shd w:val="clear" w:color="auto" w:fill="auto"/>
            <w:vAlign w:val="center"/>
          </w:tcPr>
          <w:p w:rsidR="00391CF1" w:rsidRPr="00A95A1E" w:rsidRDefault="00391CF1" w:rsidP="00D20137">
            <w:pPr>
              <w:jc w:val="center"/>
              <w:rPr>
                <w:b/>
              </w:rPr>
            </w:pPr>
          </w:p>
        </w:tc>
        <w:tc>
          <w:tcPr>
            <w:tcW w:w="9571" w:type="dxa"/>
            <w:gridSpan w:val="4"/>
            <w:shd w:val="clear" w:color="auto" w:fill="auto"/>
            <w:vAlign w:val="center"/>
          </w:tcPr>
          <w:p w:rsidR="00391CF1" w:rsidRPr="00391CF1" w:rsidRDefault="00391CF1" w:rsidP="00391CF1">
            <w:r>
              <w:t>Follow standard practices for food safety, hygiene, and training in the kitchen, including local health permits and 4-H guidelines</w:t>
            </w:r>
            <w:r>
              <w:t>.</w:t>
            </w:r>
          </w:p>
        </w:tc>
      </w:tr>
      <w:tr w:rsidR="00391CF1" w:rsidTr="003D453A">
        <w:trPr>
          <w:trHeight w:val="1152"/>
        </w:trPr>
        <w:tc>
          <w:tcPr>
            <w:tcW w:w="355" w:type="dxa"/>
            <w:shd w:val="clear" w:color="auto" w:fill="auto"/>
            <w:vAlign w:val="center"/>
          </w:tcPr>
          <w:p w:rsidR="00391CF1" w:rsidRPr="00A95A1E" w:rsidRDefault="00391CF1" w:rsidP="00D20137">
            <w:pPr>
              <w:jc w:val="center"/>
              <w:rPr>
                <w:b/>
              </w:rPr>
            </w:pPr>
          </w:p>
        </w:tc>
        <w:tc>
          <w:tcPr>
            <w:tcW w:w="9571" w:type="dxa"/>
            <w:gridSpan w:val="4"/>
            <w:shd w:val="clear" w:color="auto" w:fill="auto"/>
            <w:vAlign w:val="center"/>
          </w:tcPr>
          <w:p w:rsidR="00391CF1" w:rsidRPr="00391CF1" w:rsidRDefault="00391CF1" w:rsidP="00F13543">
            <w:r>
              <w:t xml:space="preserve">When meals are prepared and served, at least one 4-H volunteer or 4-H professional serving food at camp must complete </w:t>
            </w:r>
            <w:hyperlink r:id="rId17" w:history="1">
              <w:proofErr w:type="spellStart"/>
              <w:r w:rsidRPr="006762DE">
                <w:rPr>
                  <w:rStyle w:val="Hyperlink"/>
                </w:rPr>
                <w:t>ServSafe</w:t>
              </w:r>
              <w:proofErr w:type="spellEnd"/>
            </w:hyperlink>
            <w:r>
              <w:t xml:space="preserve"> training (this does not apply to snacks or pre-packaged food items served at 4-H meetings or activities). The </w:t>
            </w:r>
            <w:proofErr w:type="spellStart"/>
            <w:r>
              <w:t>ServSafe</w:t>
            </w:r>
            <w:proofErr w:type="spellEnd"/>
            <w:r>
              <w:t xml:space="preserve"> certified 4-H volunteer or 4-H professional can train additional food servers using the Clover Safe Note: </w:t>
            </w:r>
            <w:hyperlink r:id="rId18" w:history="1">
              <w:r w:rsidRPr="006762DE">
                <w:rPr>
                  <w:rStyle w:val="Hyperlink"/>
                </w:rPr>
                <w:t>Food Safety at 4-H Meetings</w:t>
              </w:r>
            </w:hyperlink>
            <w:r>
              <w:t>.</w:t>
            </w:r>
          </w:p>
        </w:tc>
      </w:tr>
      <w:tr w:rsidR="00391CF1" w:rsidTr="003D453A">
        <w:trPr>
          <w:trHeight w:val="638"/>
        </w:trPr>
        <w:tc>
          <w:tcPr>
            <w:tcW w:w="355" w:type="dxa"/>
            <w:shd w:val="clear" w:color="auto" w:fill="auto"/>
            <w:vAlign w:val="center"/>
          </w:tcPr>
          <w:p w:rsidR="00391CF1" w:rsidRPr="00A95A1E" w:rsidRDefault="00391CF1" w:rsidP="00D20137">
            <w:pPr>
              <w:jc w:val="center"/>
              <w:rPr>
                <w:b/>
              </w:rPr>
            </w:pPr>
          </w:p>
        </w:tc>
        <w:tc>
          <w:tcPr>
            <w:tcW w:w="9571" w:type="dxa"/>
            <w:gridSpan w:val="4"/>
            <w:shd w:val="clear" w:color="auto" w:fill="auto"/>
            <w:vAlign w:val="center"/>
          </w:tcPr>
          <w:p w:rsidR="00391CF1" w:rsidRPr="00391CF1" w:rsidRDefault="00391CF1" w:rsidP="00F13543">
            <w:r>
              <w:t>Encourage and remind campers and staff to wash their hands before handing food and before and after eating.</w:t>
            </w:r>
          </w:p>
        </w:tc>
      </w:tr>
      <w:tr w:rsidR="00391CF1" w:rsidTr="00D20137">
        <w:trPr>
          <w:trHeight w:val="360"/>
        </w:trPr>
        <w:tc>
          <w:tcPr>
            <w:tcW w:w="355" w:type="dxa"/>
            <w:shd w:val="clear" w:color="auto" w:fill="auto"/>
            <w:vAlign w:val="center"/>
          </w:tcPr>
          <w:p w:rsidR="00391CF1" w:rsidRPr="00A95A1E" w:rsidRDefault="00391CF1" w:rsidP="00D20137">
            <w:pPr>
              <w:jc w:val="center"/>
              <w:rPr>
                <w:b/>
              </w:rPr>
            </w:pPr>
          </w:p>
        </w:tc>
        <w:tc>
          <w:tcPr>
            <w:tcW w:w="9571" w:type="dxa"/>
            <w:gridSpan w:val="4"/>
            <w:shd w:val="clear" w:color="auto" w:fill="auto"/>
            <w:vAlign w:val="center"/>
          </w:tcPr>
          <w:p w:rsidR="00391CF1" w:rsidRPr="00A95A1E" w:rsidRDefault="00391CF1" w:rsidP="00F13543">
            <w:pPr>
              <w:rPr>
                <w:b/>
              </w:rPr>
            </w:pPr>
            <w:r>
              <w:t>Dine outside if possible, or increase ventilation/filtration of indoor dining areas.</w:t>
            </w:r>
          </w:p>
        </w:tc>
      </w:tr>
      <w:tr w:rsidR="00D20137" w:rsidTr="00D20137">
        <w:trPr>
          <w:trHeight w:val="360"/>
        </w:trPr>
        <w:tc>
          <w:tcPr>
            <w:tcW w:w="355" w:type="dxa"/>
            <w:shd w:val="clear" w:color="auto" w:fill="auto"/>
            <w:vAlign w:val="center"/>
          </w:tcPr>
          <w:p w:rsidR="00D20137" w:rsidRPr="00A95A1E" w:rsidRDefault="00D20137" w:rsidP="00D20137">
            <w:pPr>
              <w:jc w:val="center"/>
              <w:rPr>
                <w:b/>
              </w:rPr>
            </w:pPr>
          </w:p>
        </w:tc>
        <w:tc>
          <w:tcPr>
            <w:tcW w:w="9571" w:type="dxa"/>
            <w:gridSpan w:val="4"/>
            <w:shd w:val="clear" w:color="auto" w:fill="auto"/>
            <w:vAlign w:val="center"/>
          </w:tcPr>
          <w:p w:rsidR="00D20137" w:rsidRPr="00A95A1E" w:rsidRDefault="00391CF1" w:rsidP="00F13543">
            <w:pPr>
              <w:rPr>
                <w:b/>
              </w:rPr>
            </w:pPr>
            <w:r>
              <w:t>Limit sharing of utensils, condiments, etc. if possible.</w:t>
            </w:r>
          </w:p>
        </w:tc>
      </w:tr>
      <w:tr w:rsidR="00F13543" w:rsidTr="00F13543">
        <w:trPr>
          <w:trHeight w:val="360"/>
        </w:trPr>
        <w:tc>
          <w:tcPr>
            <w:tcW w:w="9926" w:type="dxa"/>
            <w:gridSpan w:val="5"/>
            <w:shd w:val="clear" w:color="auto" w:fill="EBF8FF"/>
            <w:vAlign w:val="center"/>
          </w:tcPr>
          <w:p w:rsidR="00F13543" w:rsidRDefault="00F13543" w:rsidP="00F13543">
            <w:pPr>
              <w:rPr>
                <w:b/>
              </w:rPr>
            </w:pPr>
            <w:r w:rsidRPr="00A95A1E">
              <w:rPr>
                <w:b/>
              </w:rPr>
              <w:t>Supplies</w:t>
            </w:r>
          </w:p>
        </w:tc>
      </w:tr>
      <w:tr w:rsidR="002C21E5" w:rsidTr="00F13543">
        <w:trPr>
          <w:trHeight w:val="360"/>
        </w:trPr>
        <w:tc>
          <w:tcPr>
            <w:tcW w:w="355" w:type="dxa"/>
            <w:vAlign w:val="center"/>
          </w:tcPr>
          <w:p w:rsidR="002C21E5" w:rsidRDefault="002C21E5" w:rsidP="002C21E5">
            <w:pPr>
              <w:jc w:val="center"/>
              <w:rPr>
                <w:b/>
              </w:rPr>
            </w:pPr>
          </w:p>
        </w:tc>
        <w:tc>
          <w:tcPr>
            <w:tcW w:w="9571" w:type="dxa"/>
            <w:gridSpan w:val="4"/>
            <w:vAlign w:val="center"/>
          </w:tcPr>
          <w:p w:rsidR="002C21E5" w:rsidRPr="00F13543" w:rsidRDefault="00F13543" w:rsidP="00107EF2">
            <w:r>
              <w:t>Ensure adequate supplies of the following items for the duration of camp:</w:t>
            </w:r>
          </w:p>
        </w:tc>
      </w:tr>
      <w:tr w:rsidR="00F13543" w:rsidTr="003D453A">
        <w:trPr>
          <w:trHeight w:val="2285"/>
        </w:trPr>
        <w:tc>
          <w:tcPr>
            <w:tcW w:w="9926" w:type="dxa"/>
            <w:gridSpan w:val="5"/>
            <w:vAlign w:val="center"/>
          </w:tcPr>
          <w:p w:rsidR="00F13543" w:rsidRDefault="00F13543" w:rsidP="00EC39B0">
            <w:pPr>
              <w:spacing w:before="40" w:line="276" w:lineRule="auto"/>
              <w:ind w:left="518"/>
            </w:pPr>
            <w:r>
              <w:fldChar w:fldCharType="begin">
                <w:ffData>
                  <w:name w:val="Check1"/>
                  <w:enabled/>
                  <w:calcOnExit w:val="0"/>
                  <w:checkBox>
                    <w:sizeAuto/>
                    <w:default w:val="0"/>
                  </w:checkBox>
                </w:ffData>
              </w:fldChar>
            </w:r>
            <w:bookmarkStart w:id="1" w:name="Check1"/>
            <w:r>
              <w:instrText xml:space="preserve"> FORMCHECKBOX </w:instrText>
            </w:r>
            <w:r w:rsidR="0006652D">
              <w:fldChar w:fldCharType="separate"/>
            </w:r>
            <w:r>
              <w:fldChar w:fldCharType="end"/>
            </w:r>
            <w:bookmarkEnd w:id="1"/>
            <w:r>
              <w:t xml:space="preserve">  </w:t>
            </w:r>
            <w:r w:rsidR="00E40076">
              <w:t>Rapid-</w:t>
            </w:r>
            <w:r>
              <w:t>reading (antigen) tests for COVID-19.</w:t>
            </w:r>
          </w:p>
          <w:p w:rsidR="00F13543" w:rsidRDefault="00F13543" w:rsidP="00EC39B0">
            <w:pPr>
              <w:spacing w:line="276" w:lineRule="auto"/>
              <w:ind w:left="520"/>
            </w:pPr>
            <w:r>
              <w:fldChar w:fldCharType="begin">
                <w:ffData>
                  <w:name w:val="Check2"/>
                  <w:enabled/>
                  <w:calcOnExit w:val="0"/>
                  <w:checkBox>
                    <w:sizeAuto/>
                    <w:default w:val="0"/>
                  </w:checkBox>
                </w:ffData>
              </w:fldChar>
            </w:r>
            <w:bookmarkStart w:id="2" w:name="Check2"/>
            <w:r>
              <w:instrText xml:space="preserve"> FORMCHECKBOX </w:instrText>
            </w:r>
            <w:r w:rsidR="0006652D">
              <w:fldChar w:fldCharType="separate"/>
            </w:r>
            <w:r>
              <w:fldChar w:fldCharType="end"/>
            </w:r>
            <w:bookmarkEnd w:id="2"/>
            <w:r>
              <w:t xml:space="preserve">  Masks (variety of sizes for youth and adults). </w:t>
            </w:r>
          </w:p>
          <w:p w:rsidR="00F13543" w:rsidRDefault="00F13543" w:rsidP="00EC39B0">
            <w:pPr>
              <w:spacing w:line="276" w:lineRule="auto"/>
              <w:ind w:left="520"/>
            </w:pPr>
            <w:r>
              <w:fldChar w:fldCharType="begin">
                <w:ffData>
                  <w:name w:val="Check3"/>
                  <w:enabled/>
                  <w:calcOnExit w:val="0"/>
                  <w:checkBox>
                    <w:sizeAuto/>
                    <w:default w:val="0"/>
                  </w:checkBox>
                </w:ffData>
              </w:fldChar>
            </w:r>
            <w:bookmarkStart w:id="3" w:name="Check3"/>
            <w:r>
              <w:instrText xml:space="preserve"> FORMCHECKBOX </w:instrText>
            </w:r>
            <w:r w:rsidR="0006652D">
              <w:fldChar w:fldCharType="separate"/>
            </w:r>
            <w:r>
              <w:fldChar w:fldCharType="end"/>
            </w:r>
            <w:bookmarkEnd w:id="3"/>
            <w:r>
              <w:t xml:space="preserve">  Gloves (for health staff and cleaning).</w:t>
            </w:r>
          </w:p>
          <w:p w:rsidR="00F13543" w:rsidRDefault="00F13543" w:rsidP="00EC39B0">
            <w:pPr>
              <w:spacing w:line="276" w:lineRule="auto"/>
              <w:ind w:left="520"/>
            </w:pPr>
            <w:r>
              <w:fldChar w:fldCharType="begin">
                <w:ffData>
                  <w:name w:val="Check4"/>
                  <w:enabled/>
                  <w:calcOnExit w:val="0"/>
                  <w:checkBox>
                    <w:sizeAuto/>
                    <w:default w:val="0"/>
                  </w:checkBox>
                </w:ffData>
              </w:fldChar>
            </w:r>
            <w:bookmarkStart w:id="4" w:name="Check4"/>
            <w:r>
              <w:instrText xml:space="preserve"> FORMCHECKBOX </w:instrText>
            </w:r>
            <w:r w:rsidR="0006652D">
              <w:fldChar w:fldCharType="separate"/>
            </w:r>
            <w:r>
              <w:fldChar w:fldCharType="end"/>
            </w:r>
            <w:bookmarkEnd w:id="4"/>
            <w:r>
              <w:t xml:space="preserve">  Hand sanitizer.</w:t>
            </w:r>
          </w:p>
          <w:p w:rsidR="00F13543" w:rsidRDefault="00F13543" w:rsidP="00EC39B0">
            <w:pPr>
              <w:spacing w:line="276" w:lineRule="auto"/>
              <w:ind w:left="520"/>
            </w:pPr>
            <w:r>
              <w:fldChar w:fldCharType="begin">
                <w:ffData>
                  <w:name w:val="Check5"/>
                  <w:enabled/>
                  <w:calcOnExit w:val="0"/>
                  <w:checkBox>
                    <w:sizeAuto/>
                    <w:default w:val="0"/>
                  </w:checkBox>
                </w:ffData>
              </w:fldChar>
            </w:r>
            <w:bookmarkStart w:id="5" w:name="Check5"/>
            <w:r>
              <w:instrText xml:space="preserve"> FORMCHECKBOX </w:instrText>
            </w:r>
            <w:r w:rsidR="0006652D">
              <w:fldChar w:fldCharType="separate"/>
            </w:r>
            <w:r>
              <w:fldChar w:fldCharType="end"/>
            </w:r>
            <w:bookmarkEnd w:id="5"/>
            <w:r>
              <w:t xml:space="preserve">  Face shields (may be used if needed for exposure prevention). </w:t>
            </w:r>
          </w:p>
          <w:p w:rsidR="00EC39B0" w:rsidRDefault="00F13543" w:rsidP="00EC39B0">
            <w:pPr>
              <w:spacing w:line="276" w:lineRule="auto"/>
              <w:ind w:left="520"/>
            </w:pPr>
            <w:r>
              <w:fldChar w:fldCharType="begin">
                <w:ffData>
                  <w:name w:val="Check6"/>
                  <w:enabled/>
                  <w:calcOnExit w:val="0"/>
                  <w:checkBox>
                    <w:sizeAuto/>
                    <w:default w:val="0"/>
                  </w:checkBox>
                </w:ffData>
              </w:fldChar>
            </w:r>
            <w:bookmarkStart w:id="6" w:name="Check6"/>
            <w:r>
              <w:instrText xml:space="preserve"> FORMCHECKBOX </w:instrText>
            </w:r>
            <w:r w:rsidR="0006652D">
              <w:fldChar w:fldCharType="separate"/>
            </w:r>
            <w:r>
              <w:fldChar w:fldCharType="end"/>
            </w:r>
            <w:bookmarkEnd w:id="6"/>
            <w:r>
              <w:t xml:space="preserve">  Cleaning materials that meet CDC/EPA standards</w:t>
            </w:r>
            <w:r w:rsidR="00EC39B0">
              <w:t xml:space="preserve"> </w:t>
            </w:r>
          </w:p>
          <w:p w:rsidR="00F13543" w:rsidRPr="00EC39B0" w:rsidRDefault="0006652D" w:rsidP="00EC39B0">
            <w:pPr>
              <w:spacing w:line="276" w:lineRule="auto"/>
              <w:ind w:left="880"/>
            </w:pPr>
            <w:hyperlink r:id="rId19" w:history="1">
              <w:r w:rsidR="00EC39B0" w:rsidRPr="00841B04">
                <w:rPr>
                  <w:rStyle w:val="Hyperlink"/>
                </w:rPr>
                <w:t>https://www.epa.gov/coronavirus/about-list-n-disinfectants-coronavirus-covid-19-0</w:t>
              </w:r>
            </w:hyperlink>
          </w:p>
        </w:tc>
      </w:tr>
      <w:tr w:rsidR="00EC39B0" w:rsidTr="003D453A">
        <w:trPr>
          <w:trHeight w:val="710"/>
        </w:trPr>
        <w:tc>
          <w:tcPr>
            <w:tcW w:w="9926" w:type="dxa"/>
            <w:gridSpan w:val="5"/>
            <w:vAlign w:val="center"/>
          </w:tcPr>
          <w:p w:rsidR="00EC39B0" w:rsidRDefault="00EC39B0" w:rsidP="00EC39B0">
            <w:pPr>
              <w:rPr>
                <w:b/>
              </w:rPr>
            </w:pPr>
            <w:r>
              <w:t>Note: UCCE offices can request a supply of disposable paper masks</w:t>
            </w:r>
            <w:r w:rsidR="0096638F">
              <w:t xml:space="preserve"> and</w:t>
            </w:r>
            <w:r>
              <w:t xml:space="preserve"> KN95 masks in adult sizes, face shields, gloves, and hand sanitizer for use in 4-H camps. Contact your 4-H staff if these supplies are needed.</w:t>
            </w:r>
          </w:p>
        </w:tc>
      </w:tr>
      <w:tr w:rsidR="00EC39B0" w:rsidTr="0096638F">
        <w:trPr>
          <w:trHeight w:val="360"/>
        </w:trPr>
        <w:tc>
          <w:tcPr>
            <w:tcW w:w="9926" w:type="dxa"/>
            <w:gridSpan w:val="5"/>
            <w:shd w:val="clear" w:color="auto" w:fill="EBF8FF"/>
            <w:vAlign w:val="center"/>
          </w:tcPr>
          <w:p w:rsidR="00EC39B0" w:rsidRDefault="00EC39B0" w:rsidP="00107EF2">
            <w:pPr>
              <w:rPr>
                <w:b/>
              </w:rPr>
            </w:pPr>
            <w:r w:rsidRPr="00777D2C">
              <w:rPr>
                <w:b/>
              </w:rPr>
              <w:t>Training</w:t>
            </w:r>
          </w:p>
        </w:tc>
      </w:tr>
      <w:tr w:rsidR="00F13543" w:rsidTr="00F13543">
        <w:trPr>
          <w:trHeight w:val="360"/>
        </w:trPr>
        <w:tc>
          <w:tcPr>
            <w:tcW w:w="355" w:type="dxa"/>
            <w:vAlign w:val="center"/>
          </w:tcPr>
          <w:p w:rsidR="00F13543" w:rsidRDefault="00F13543" w:rsidP="002C21E5">
            <w:pPr>
              <w:jc w:val="center"/>
              <w:rPr>
                <w:b/>
              </w:rPr>
            </w:pPr>
          </w:p>
        </w:tc>
        <w:tc>
          <w:tcPr>
            <w:tcW w:w="9571" w:type="dxa"/>
            <w:gridSpan w:val="4"/>
            <w:vAlign w:val="center"/>
          </w:tcPr>
          <w:p w:rsidR="00F13543" w:rsidRPr="00EC39B0" w:rsidRDefault="00EC39B0" w:rsidP="00107EF2">
            <w:r>
              <w:t>Train camp teen staff and volunteers on the following:</w:t>
            </w:r>
          </w:p>
        </w:tc>
      </w:tr>
      <w:tr w:rsidR="00EC39B0" w:rsidTr="003D453A">
        <w:trPr>
          <w:trHeight w:val="1403"/>
        </w:trPr>
        <w:tc>
          <w:tcPr>
            <w:tcW w:w="9926" w:type="dxa"/>
            <w:gridSpan w:val="5"/>
            <w:vAlign w:val="center"/>
          </w:tcPr>
          <w:p w:rsidR="00EC39B0" w:rsidRDefault="00EC39B0" w:rsidP="00EC39B0">
            <w:pPr>
              <w:spacing w:line="276" w:lineRule="auto"/>
              <w:ind w:left="520"/>
            </w:pPr>
            <w:r>
              <w:fldChar w:fldCharType="begin">
                <w:ffData>
                  <w:name w:val="Check7"/>
                  <w:enabled/>
                  <w:calcOnExit w:val="0"/>
                  <w:checkBox>
                    <w:sizeAuto/>
                    <w:default w:val="0"/>
                  </w:checkBox>
                </w:ffData>
              </w:fldChar>
            </w:r>
            <w:bookmarkStart w:id="7" w:name="Check7"/>
            <w:r>
              <w:instrText xml:space="preserve"> FORMCHECKBOX </w:instrText>
            </w:r>
            <w:r w:rsidR="0006652D">
              <w:fldChar w:fldCharType="separate"/>
            </w:r>
            <w:r>
              <w:fldChar w:fldCharType="end"/>
            </w:r>
            <w:bookmarkEnd w:id="7"/>
            <w:r>
              <w:t xml:space="preserve">  Camp Healthcare Plan</w:t>
            </w:r>
          </w:p>
          <w:p w:rsidR="00EC39B0" w:rsidRDefault="00EC39B0" w:rsidP="00EC39B0">
            <w:pPr>
              <w:spacing w:line="276" w:lineRule="auto"/>
              <w:ind w:left="520"/>
            </w:pPr>
            <w:r>
              <w:fldChar w:fldCharType="begin">
                <w:ffData>
                  <w:name w:val="Check8"/>
                  <w:enabled/>
                  <w:calcOnExit w:val="0"/>
                  <w:checkBox>
                    <w:sizeAuto/>
                    <w:default w:val="0"/>
                  </w:checkBox>
                </w:ffData>
              </w:fldChar>
            </w:r>
            <w:bookmarkStart w:id="8" w:name="Check8"/>
            <w:r>
              <w:instrText xml:space="preserve"> FORMCHECKBOX </w:instrText>
            </w:r>
            <w:r w:rsidR="0006652D">
              <w:fldChar w:fldCharType="separate"/>
            </w:r>
            <w:r>
              <w:fldChar w:fldCharType="end"/>
            </w:r>
            <w:bookmarkEnd w:id="8"/>
            <w:r>
              <w:t xml:space="preserve">  This Camp COVID Checklist</w:t>
            </w:r>
          </w:p>
          <w:p w:rsidR="00EC39B0" w:rsidRDefault="00EC39B0" w:rsidP="00EC39B0">
            <w:pPr>
              <w:spacing w:line="276" w:lineRule="auto"/>
              <w:ind w:left="520"/>
            </w:pPr>
            <w:r>
              <w:fldChar w:fldCharType="begin">
                <w:ffData>
                  <w:name w:val="Check9"/>
                  <w:enabled/>
                  <w:calcOnExit w:val="0"/>
                  <w:checkBox>
                    <w:sizeAuto/>
                    <w:default w:val="0"/>
                  </w:checkBox>
                </w:ffData>
              </w:fldChar>
            </w:r>
            <w:bookmarkStart w:id="9" w:name="Check9"/>
            <w:r>
              <w:instrText xml:space="preserve"> FORMCHECKBOX </w:instrText>
            </w:r>
            <w:r w:rsidR="0006652D">
              <w:fldChar w:fldCharType="separate"/>
            </w:r>
            <w:r>
              <w:fldChar w:fldCharType="end"/>
            </w:r>
            <w:bookmarkEnd w:id="9"/>
            <w:r>
              <w:t xml:space="preserve">  COVID symptoms and screening</w:t>
            </w:r>
          </w:p>
          <w:p w:rsidR="00EC39B0" w:rsidRPr="00EC39B0" w:rsidRDefault="00EC39B0" w:rsidP="00EC39B0">
            <w:pPr>
              <w:spacing w:line="276" w:lineRule="auto"/>
              <w:ind w:left="520"/>
            </w:pPr>
            <w:r>
              <w:fldChar w:fldCharType="begin">
                <w:ffData>
                  <w:name w:val="Check10"/>
                  <w:enabled/>
                  <w:calcOnExit w:val="0"/>
                  <w:checkBox>
                    <w:sizeAuto/>
                    <w:default w:val="0"/>
                  </w:checkBox>
                </w:ffData>
              </w:fldChar>
            </w:r>
            <w:bookmarkStart w:id="10" w:name="Check10"/>
            <w:r>
              <w:instrText xml:space="preserve"> FORMCHECKBOX </w:instrText>
            </w:r>
            <w:r w:rsidR="0006652D">
              <w:fldChar w:fldCharType="separate"/>
            </w:r>
            <w:r>
              <w:fldChar w:fldCharType="end"/>
            </w:r>
            <w:bookmarkEnd w:id="10"/>
            <w:r>
              <w:t xml:space="preserve">  Plans to isolate/quarantine COVID-positive persons, if needed</w:t>
            </w:r>
            <w:r w:rsidR="0096638F">
              <w:t>.</w:t>
            </w:r>
          </w:p>
        </w:tc>
      </w:tr>
      <w:tr w:rsidR="00EC39B0" w:rsidTr="00EC39B0">
        <w:trPr>
          <w:trHeight w:val="360"/>
        </w:trPr>
        <w:tc>
          <w:tcPr>
            <w:tcW w:w="9926" w:type="dxa"/>
            <w:gridSpan w:val="5"/>
            <w:shd w:val="clear" w:color="auto" w:fill="EBF8FF"/>
            <w:vAlign w:val="center"/>
          </w:tcPr>
          <w:p w:rsidR="00EC39B0" w:rsidRDefault="00EC39B0" w:rsidP="00107EF2">
            <w:pPr>
              <w:rPr>
                <w:b/>
              </w:rPr>
            </w:pPr>
            <w:r w:rsidRPr="00802193">
              <w:rPr>
                <w:b/>
              </w:rPr>
              <w:t>Reporting</w:t>
            </w:r>
          </w:p>
        </w:tc>
      </w:tr>
      <w:tr w:rsidR="00F13543" w:rsidTr="003D453A">
        <w:trPr>
          <w:trHeight w:val="683"/>
        </w:trPr>
        <w:tc>
          <w:tcPr>
            <w:tcW w:w="355" w:type="dxa"/>
            <w:vAlign w:val="center"/>
          </w:tcPr>
          <w:p w:rsidR="00F13543" w:rsidRDefault="00F13543" w:rsidP="002C21E5">
            <w:pPr>
              <w:jc w:val="center"/>
              <w:rPr>
                <w:b/>
              </w:rPr>
            </w:pPr>
          </w:p>
        </w:tc>
        <w:tc>
          <w:tcPr>
            <w:tcW w:w="9571" w:type="dxa"/>
            <w:gridSpan w:val="4"/>
            <w:vAlign w:val="center"/>
          </w:tcPr>
          <w:p w:rsidR="00F13543" w:rsidRPr="00EC39B0" w:rsidRDefault="00EC39B0" w:rsidP="00EC39B0">
            <w:r>
              <w:t>Be prepared to report any positive COVID cases to local public health officer. Have contact information available (phone numbers, websites, etc.).</w:t>
            </w:r>
          </w:p>
        </w:tc>
      </w:tr>
      <w:tr w:rsidR="00F13543" w:rsidTr="00F13543">
        <w:trPr>
          <w:trHeight w:val="360"/>
        </w:trPr>
        <w:tc>
          <w:tcPr>
            <w:tcW w:w="355" w:type="dxa"/>
            <w:vAlign w:val="center"/>
          </w:tcPr>
          <w:p w:rsidR="00F13543" w:rsidRDefault="00F13543" w:rsidP="002C21E5">
            <w:pPr>
              <w:jc w:val="center"/>
              <w:rPr>
                <w:b/>
              </w:rPr>
            </w:pPr>
          </w:p>
        </w:tc>
        <w:tc>
          <w:tcPr>
            <w:tcW w:w="9571" w:type="dxa"/>
            <w:gridSpan w:val="4"/>
            <w:vAlign w:val="center"/>
          </w:tcPr>
          <w:p w:rsidR="00F13543" w:rsidRPr="00EC39B0" w:rsidRDefault="00EC39B0" w:rsidP="00107EF2">
            <w:r>
              <w:t>Report any positive COVID cases, quarantines, etc. to the 4-H staff or UCCE office.</w:t>
            </w:r>
          </w:p>
        </w:tc>
      </w:tr>
      <w:tr w:rsidR="00EC39B0" w:rsidTr="00F13543">
        <w:trPr>
          <w:trHeight w:val="360"/>
        </w:trPr>
        <w:tc>
          <w:tcPr>
            <w:tcW w:w="355" w:type="dxa"/>
            <w:vAlign w:val="center"/>
          </w:tcPr>
          <w:p w:rsidR="00EC39B0" w:rsidRDefault="00EC39B0" w:rsidP="002C21E5">
            <w:pPr>
              <w:jc w:val="center"/>
              <w:rPr>
                <w:b/>
              </w:rPr>
            </w:pPr>
          </w:p>
        </w:tc>
        <w:tc>
          <w:tcPr>
            <w:tcW w:w="9571" w:type="dxa"/>
            <w:gridSpan w:val="4"/>
            <w:vAlign w:val="center"/>
          </w:tcPr>
          <w:p w:rsidR="00EC39B0" w:rsidRPr="00EC39B0" w:rsidRDefault="00EC39B0" w:rsidP="00107EF2">
            <w:r>
              <w:t>Be prepared to inform par</w:t>
            </w:r>
            <w:bookmarkStart w:id="11" w:name="_GoBack"/>
            <w:bookmarkEnd w:id="11"/>
            <w:r>
              <w:t>ent/guardian of COVID-positive camper or exposure.</w:t>
            </w:r>
          </w:p>
        </w:tc>
      </w:tr>
    </w:tbl>
    <w:p w:rsidR="00021557" w:rsidRPr="0096638F" w:rsidRDefault="00021557" w:rsidP="00107EF2">
      <w:pPr>
        <w:rPr>
          <w:b/>
          <w:sz w:val="12"/>
        </w:rPr>
      </w:pPr>
    </w:p>
    <w:p w:rsidR="00920BB8" w:rsidRPr="0096638F" w:rsidRDefault="00D31A7B" w:rsidP="00370D0C">
      <w:pPr>
        <w:rPr>
          <w:i/>
          <w:sz w:val="20"/>
        </w:rPr>
      </w:pPr>
      <w:r w:rsidRPr="0096638F">
        <w:rPr>
          <w:i/>
          <w:sz w:val="20"/>
        </w:rPr>
        <w:t>Note: this checklist is based on previous guidance from CDPH for camps, ACA Field Guide for Camps (1/21/2021), current CDPH guidance (as of 3/18/2022), and the California SMARTER Plan (2/2022)</w:t>
      </w:r>
    </w:p>
    <w:sectPr w:rsidR="00920BB8" w:rsidRPr="0096638F" w:rsidSect="00481ABC">
      <w:headerReference w:type="default" r:id="rId20"/>
      <w:footerReference w:type="default" r:id="rId21"/>
      <w:pgSz w:w="12240" w:h="15840"/>
      <w:pgMar w:top="990" w:right="1008" w:bottom="810" w:left="1008" w:header="540" w:footer="5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52D" w:rsidRDefault="0006652D" w:rsidP="00107EF2">
      <w:r>
        <w:separator/>
      </w:r>
    </w:p>
  </w:endnote>
  <w:endnote w:type="continuationSeparator" w:id="0">
    <w:p w:rsidR="0006652D" w:rsidRDefault="0006652D" w:rsidP="00107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9B0" w:rsidRPr="00B651B8" w:rsidRDefault="00EC39B0">
    <w:pPr>
      <w:pStyle w:val="Footer"/>
      <w:rPr>
        <w:sz w:val="20"/>
      </w:rPr>
    </w:pPr>
    <w:r w:rsidRPr="00B651B8">
      <w:rPr>
        <w:sz w:val="20"/>
      </w:rPr>
      <w:t>3/</w:t>
    </w:r>
    <w:r w:rsidR="00391CF1">
      <w:rPr>
        <w:sz w:val="20"/>
      </w:rPr>
      <w:t>22</w:t>
    </w:r>
    <w:r w:rsidRPr="00B651B8">
      <w:rPr>
        <w:sz w:val="20"/>
      </w:rPr>
      <w:t>/2022</w:t>
    </w:r>
    <w:r w:rsidR="0096638F" w:rsidRPr="00B651B8">
      <w:rPr>
        <w:sz w:val="20"/>
      </w:rPr>
      <w:tab/>
    </w:r>
    <w:r w:rsidR="0096638F" w:rsidRPr="00B651B8">
      <w:rPr>
        <w:sz w:val="20"/>
      </w:rPr>
      <w:tab/>
      <w:t xml:space="preserve">Page </w:t>
    </w:r>
    <w:r w:rsidR="0096638F" w:rsidRPr="00B651B8">
      <w:rPr>
        <w:sz w:val="20"/>
      </w:rPr>
      <w:fldChar w:fldCharType="begin"/>
    </w:r>
    <w:r w:rsidR="0096638F" w:rsidRPr="00B651B8">
      <w:rPr>
        <w:sz w:val="20"/>
      </w:rPr>
      <w:instrText xml:space="preserve"> PAGE   \* MERGEFORMAT </w:instrText>
    </w:r>
    <w:r w:rsidR="0096638F" w:rsidRPr="00B651B8">
      <w:rPr>
        <w:sz w:val="20"/>
      </w:rPr>
      <w:fldChar w:fldCharType="separate"/>
    </w:r>
    <w:r w:rsidR="0096638F" w:rsidRPr="00B651B8">
      <w:rPr>
        <w:noProof/>
        <w:sz w:val="20"/>
      </w:rPr>
      <w:t>1</w:t>
    </w:r>
    <w:r w:rsidR="0096638F" w:rsidRPr="00B651B8">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52D" w:rsidRDefault="0006652D" w:rsidP="00107EF2">
      <w:r>
        <w:separator/>
      </w:r>
    </w:p>
  </w:footnote>
  <w:footnote w:type="continuationSeparator" w:id="0">
    <w:p w:rsidR="0006652D" w:rsidRDefault="0006652D" w:rsidP="00107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EF2" w:rsidRDefault="00107EF2" w:rsidP="00107EF2">
    <w:pPr>
      <w:jc w:val="center"/>
    </w:pPr>
    <w:r>
      <w:t>CA 4-H Camp COVID Preparedness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5D08BD"/>
    <w:multiLevelType w:val="hybridMultilevel"/>
    <w:tmpl w:val="FC7E14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EF2"/>
    <w:rsid w:val="00021557"/>
    <w:rsid w:val="00045582"/>
    <w:rsid w:val="0006652D"/>
    <w:rsid w:val="000E455F"/>
    <w:rsid w:val="00107EF2"/>
    <w:rsid w:val="0013551C"/>
    <w:rsid w:val="00186D8E"/>
    <w:rsid w:val="001E49B9"/>
    <w:rsid w:val="002C21E5"/>
    <w:rsid w:val="00350935"/>
    <w:rsid w:val="00370D0C"/>
    <w:rsid w:val="00391CF1"/>
    <w:rsid w:val="003D453A"/>
    <w:rsid w:val="00400573"/>
    <w:rsid w:val="0041571C"/>
    <w:rsid w:val="00481ABC"/>
    <w:rsid w:val="005E5847"/>
    <w:rsid w:val="005E7AF8"/>
    <w:rsid w:val="0067281E"/>
    <w:rsid w:val="006932C5"/>
    <w:rsid w:val="00777D2C"/>
    <w:rsid w:val="007C0ED0"/>
    <w:rsid w:val="00802193"/>
    <w:rsid w:val="00843EAA"/>
    <w:rsid w:val="00920BB8"/>
    <w:rsid w:val="0096638F"/>
    <w:rsid w:val="009848E7"/>
    <w:rsid w:val="009907B8"/>
    <w:rsid w:val="00A66797"/>
    <w:rsid w:val="00A822C0"/>
    <w:rsid w:val="00A95A1E"/>
    <w:rsid w:val="00B07E64"/>
    <w:rsid w:val="00B15537"/>
    <w:rsid w:val="00B651B8"/>
    <w:rsid w:val="00BF2CF3"/>
    <w:rsid w:val="00C55DB3"/>
    <w:rsid w:val="00CD4B2C"/>
    <w:rsid w:val="00CE15E2"/>
    <w:rsid w:val="00D20137"/>
    <w:rsid w:val="00D31A7B"/>
    <w:rsid w:val="00D379EF"/>
    <w:rsid w:val="00D76918"/>
    <w:rsid w:val="00D85064"/>
    <w:rsid w:val="00E039B2"/>
    <w:rsid w:val="00E40076"/>
    <w:rsid w:val="00E858EC"/>
    <w:rsid w:val="00EC0BA8"/>
    <w:rsid w:val="00EC39B0"/>
    <w:rsid w:val="00F13543"/>
    <w:rsid w:val="00F24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6BA31"/>
  <w15:chartTrackingRefBased/>
  <w15:docId w15:val="{4D84CC37-DF8F-4418-8724-BE3E72B0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B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0BA8"/>
  </w:style>
  <w:style w:type="paragraph" w:styleId="Header">
    <w:name w:val="header"/>
    <w:basedOn w:val="Normal"/>
    <w:link w:val="HeaderChar"/>
    <w:uiPriority w:val="99"/>
    <w:unhideWhenUsed/>
    <w:rsid w:val="00107EF2"/>
    <w:pPr>
      <w:tabs>
        <w:tab w:val="center" w:pos="4680"/>
        <w:tab w:val="right" w:pos="9360"/>
      </w:tabs>
    </w:pPr>
  </w:style>
  <w:style w:type="character" w:customStyle="1" w:styleId="HeaderChar">
    <w:name w:val="Header Char"/>
    <w:basedOn w:val="DefaultParagraphFont"/>
    <w:link w:val="Header"/>
    <w:uiPriority w:val="99"/>
    <w:rsid w:val="00107EF2"/>
  </w:style>
  <w:style w:type="paragraph" w:styleId="Footer">
    <w:name w:val="footer"/>
    <w:basedOn w:val="Normal"/>
    <w:link w:val="FooterChar"/>
    <w:uiPriority w:val="99"/>
    <w:unhideWhenUsed/>
    <w:rsid w:val="00107EF2"/>
    <w:pPr>
      <w:tabs>
        <w:tab w:val="center" w:pos="4680"/>
        <w:tab w:val="right" w:pos="9360"/>
      </w:tabs>
    </w:pPr>
  </w:style>
  <w:style w:type="character" w:customStyle="1" w:styleId="FooterChar">
    <w:name w:val="Footer Char"/>
    <w:basedOn w:val="DefaultParagraphFont"/>
    <w:link w:val="Footer"/>
    <w:uiPriority w:val="99"/>
    <w:rsid w:val="00107EF2"/>
  </w:style>
  <w:style w:type="character" w:styleId="Hyperlink">
    <w:name w:val="Hyperlink"/>
    <w:basedOn w:val="DefaultParagraphFont"/>
    <w:uiPriority w:val="99"/>
    <w:unhideWhenUsed/>
    <w:rsid w:val="00D76918"/>
    <w:rPr>
      <w:color w:val="0000FF"/>
      <w:u w:val="single"/>
    </w:rPr>
  </w:style>
  <w:style w:type="character" w:styleId="UnresolvedMention">
    <w:name w:val="Unresolved Mention"/>
    <w:basedOn w:val="DefaultParagraphFont"/>
    <w:uiPriority w:val="99"/>
    <w:semiHidden/>
    <w:unhideWhenUsed/>
    <w:rsid w:val="007C0ED0"/>
    <w:rPr>
      <w:color w:val="605E5C"/>
      <w:shd w:val="clear" w:color="auto" w:fill="E1DFDD"/>
    </w:rPr>
  </w:style>
  <w:style w:type="paragraph" w:styleId="ListParagraph">
    <w:name w:val="List Paragraph"/>
    <w:basedOn w:val="Normal"/>
    <w:uiPriority w:val="34"/>
    <w:qFormat/>
    <w:rsid w:val="007C0ED0"/>
    <w:pPr>
      <w:ind w:left="720"/>
      <w:contextualSpacing/>
    </w:pPr>
  </w:style>
  <w:style w:type="table" w:styleId="TableGrid">
    <w:name w:val="Table Grid"/>
    <w:basedOn w:val="TableNormal"/>
    <w:uiPriority w:val="39"/>
    <w:rsid w:val="00370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15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5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70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vid19.ca.gov/" TargetMode="External"/><Relationship Id="rId13" Type="http://schemas.openxmlformats.org/officeDocument/2006/relationships/hyperlink" Target="https://ucanr.edu/sites/ca4H/COVID_Update/" TargetMode="External"/><Relationship Id="rId18" Type="http://schemas.openxmlformats.org/officeDocument/2006/relationships/hyperlink" Target="https://ucanr.edu/sites/safety/files/3316.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ucanr.edu/sites/UC4-H/files/4726.pdf" TargetMode="External"/><Relationship Id="rId17" Type="http://schemas.openxmlformats.org/officeDocument/2006/relationships/hyperlink" Target="https://www.servsafe.com/access/SS/Catalog/ProductDetail/SSECT6CA" TargetMode="External"/><Relationship Id="rId2" Type="http://schemas.openxmlformats.org/officeDocument/2006/relationships/numbering" Target="numbering.xml"/><Relationship Id="rId16" Type="http://schemas.openxmlformats.org/officeDocument/2006/relationships/hyperlink" Target="https://www.cdc.gov/coronavirus/2019-ncov/downloads/COVID19-symptom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canr.edu/sites/ca4H/COVID_Update/" TargetMode="External"/><Relationship Id="rId5" Type="http://schemas.openxmlformats.org/officeDocument/2006/relationships/webSettings" Target="webSettings.xml"/><Relationship Id="rId15" Type="http://schemas.openxmlformats.org/officeDocument/2006/relationships/hyperlink" Target="https://www.cdc.gov/coronavirus/2019-ncov/symptoms-testing/symptoms.html" TargetMode="External"/><Relationship Id="rId23" Type="http://schemas.openxmlformats.org/officeDocument/2006/relationships/theme" Target="theme/theme1.xml"/><Relationship Id="rId10" Type="http://schemas.openxmlformats.org/officeDocument/2006/relationships/hyperlink" Target="http://ucanr.edu/reopening" TargetMode="External"/><Relationship Id="rId19" Type="http://schemas.openxmlformats.org/officeDocument/2006/relationships/hyperlink" Target="https://www.epa.gov/coronavirus/about-list-n-disinfectants-coronavirus-covid-19-0" TargetMode="External"/><Relationship Id="rId4" Type="http://schemas.openxmlformats.org/officeDocument/2006/relationships/settings" Target="settings.xml"/><Relationship Id="rId9" Type="http://schemas.openxmlformats.org/officeDocument/2006/relationships/hyperlink" Target="https://covid19.ca.gov/get-local-information/" TargetMode="External"/><Relationship Id="rId14" Type="http://schemas.openxmlformats.org/officeDocument/2006/relationships/hyperlink" Target="https://ucanr.edu/sites/safety/files/363150.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B818B-2E88-4E67-999B-98E66A88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1282</Words>
  <Characters>7885</Characters>
  <Application>Microsoft Office Word</Application>
  <DocSecurity>0</DocSecurity>
  <Lines>207</Lines>
  <Paragraphs>111</Paragraphs>
  <ScaleCrop>false</ScaleCrop>
  <HeadingPairs>
    <vt:vector size="2" baseType="variant">
      <vt:variant>
        <vt:lpstr>Title</vt:lpstr>
      </vt:variant>
      <vt:variant>
        <vt:i4>1</vt:i4>
      </vt:variant>
    </vt:vector>
  </HeadingPairs>
  <TitlesOfParts>
    <vt:vector size="1" baseType="lpstr">
      <vt:lpstr/>
    </vt:vector>
  </TitlesOfParts>
  <Company>UC Davis</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Oatman</dc:creator>
  <cp:keywords/>
  <dc:description/>
  <cp:lastModifiedBy>Brian Oatman</cp:lastModifiedBy>
  <cp:revision>10</cp:revision>
  <dcterms:created xsi:type="dcterms:W3CDTF">2022-03-20T03:37:00Z</dcterms:created>
  <dcterms:modified xsi:type="dcterms:W3CDTF">2022-03-22T22:19:00Z</dcterms:modified>
</cp:coreProperties>
</file>