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419A0B" w14:textId="2D4BAB5C" w:rsidR="008B792A" w:rsidRPr="00C73A1C" w:rsidRDefault="008B792A" w:rsidP="008B792A">
      <w:pPr>
        <w:pStyle w:val="NormalWeb"/>
        <w:spacing w:before="0" w:beforeAutospacing="0"/>
        <w:rPr>
          <w:rFonts w:asciiTheme="minorHAnsi" w:hAnsiTheme="minorHAnsi" w:cstheme="minorHAnsi"/>
          <w:b/>
          <w:bCs/>
          <w:sz w:val="18"/>
          <w:szCs w:val="18"/>
        </w:rPr>
      </w:pPr>
      <w:r w:rsidRPr="00C73A1C">
        <w:rPr>
          <w:rFonts w:asciiTheme="minorHAnsi" w:hAnsiTheme="minorHAnsi" w:cstheme="minorHAnsi"/>
          <w:b/>
          <w:bCs/>
          <w:sz w:val="18"/>
          <w:szCs w:val="18"/>
        </w:rPr>
        <w:t xml:space="preserve">DATE:            </w:t>
      </w:r>
      <w:r w:rsidRPr="00C73A1C">
        <w:rPr>
          <w:rFonts w:asciiTheme="minorHAnsi" w:hAnsiTheme="minorHAnsi" w:cstheme="minorHAnsi"/>
          <w:b/>
          <w:bCs/>
          <w:sz w:val="18"/>
          <w:szCs w:val="18"/>
        </w:rPr>
        <w:tab/>
        <w:t xml:space="preserve">June </w:t>
      </w:r>
      <w:r w:rsidR="00E8122A" w:rsidRPr="00C73A1C">
        <w:rPr>
          <w:rFonts w:asciiTheme="minorHAnsi" w:hAnsiTheme="minorHAnsi" w:cstheme="minorHAnsi"/>
          <w:b/>
          <w:bCs/>
          <w:sz w:val="18"/>
          <w:szCs w:val="18"/>
        </w:rPr>
        <w:t>1</w:t>
      </w:r>
      <w:r w:rsidRPr="00C73A1C">
        <w:rPr>
          <w:rFonts w:asciiTheme="minorHAnsi" w:hAnsiTheme="minorHAnsi" w:cstheme="minorHAnsi"/>
          <w:b/>
          <w:bCs/>
          <w:sz w:val="18"/>
          <w:szCs w:val="18"/>
        </w:rPr>
        <w:t>, 202</w:t>
      </w:r>
      <w:r w:rsidR="00FA1B5B" w:rsidRPr="00C73A1C">
        <w:rPr>
          <w:rFonts w:asciiTheme="minorHAnsi" w:hAnsiTheme="minorHAnsi" w:cstheme="minorHAnsi"/>
          <w:b/>
          <w:bCs/>
          <w:sz w:val="18"/>
          <w:szCs w:val="18"/>
        </w:rPr>
        <w:t>3</w:t>
      </w:r>
    </w:p>
    <w:p w14:paraId="56BF5789" w14:textId="77777777" w:rsidR="008B792A" w:rsidRPr="00C73A1C" w:rsidRDefault="008B792A" w:rsidP="008B792A">
      <w:pPr>
        <w:pStyle w:val="NormalWeb"/>
        <w:spacing w:before="0" w:beforeAutospacing="0"/>
        <w:rPr>
          <w:rFonts w:asciiTheme="minorHAnsi" w:hAnsiTheme="minorHAnsi" w:cstheme="minorHAnsi"/>
          <w:b/>
          <w:bCs/>
          <w:sz w:val="18"/>
          <w:szCs w:val="18"/>
        </w:rPr>
      </w:pPr>
      <w:r w:rsidRPr="00C73A1C">
        <w:rPr>
          <w:rFonts w:asciiTheme="minorHAnsi" w:hAnsiTheme="minorHAnsi" w:cstheme="minorHAnsi"/>
          <w:b/>
          <w:bCs/>
          <w:sz w:val="18"/>
          <w:szCs w:val="18"/>
        </w:rPr>
        <w:t>TO:</w:t>
      </w:r>
      <w:r w:rsidRPr="00C73A1C">
        <w:rPr>
          <w:rFonts w:asciiTheme="minorHAnsi" w:hAnsiTheme="minorHAnsi" w:cstheme="minorHAnsi"/>
          <w:b/>
          <w:bCs/>
          <w:sz w:val="18"/>
          <w:szCs w:val="18"/>
        </w:rPr>
        <w:tab/>
      </w:r>
      <w:r w:rsidRPr="00C73A1C">
        <w:rPr>
          <w:rFonts w:asciiTheme="minorHAnsi" w:hAnsiTheme="minorHAnsi" w:cstheme="minorHAnsi"/>
          <w:b/>
          <w:bCs/>
          <w:sz w:val="18"/>
          <w:szCs w:val="18"/>
        </w:rPr>
        <w:tab/>
        <w:t>ALL ANR FISCAL OFFICERS AND BUSINESS MANAGERS</w:t>
      </w:r>
    </w:p>
    <w:p w14:paraId="058DFDD0" w14:textId="77777777" w:rsidR="008B792A" w:rsidRPr="00C73A1C" w:rsidRDefault="008B792A" w:rsidP="008B792A">
      <w:pPr>
        <w:pStyle w:val="NormalWeb"/>
        <w:spacing w:before="0" w:beforeAutospacing="0"/>
        <w:rPr>
          <w:rFonts w:asciiTheme="minorHAnsi" w:hAnsiTheme="minorHAnsi" w:cstheme="minorHAnsi"/>
          <w:b/>
          <w:bCs/>
          <w:sz w:val="18"/>
          <w:szCs w:val="18"/>
        </w:rPr>
      </w:pPr>
      <w:r w:rsidRPr="00C73A1C">
        <w:rPr>
          <w:rFonts w:asciiTheme="minorHAnsi" w:hAnsiTheme="minorHAnsi" w:cstheme="minorHAnsi"/>
          <w:b/>
          <w:bCs/>
          <w:sz w:val="18"/>
          <w:szCs w:val="18"/>
        </w:rPr>
        <w:t>FROM:</w:t>
      </w:r>
      <w:r w:rsidRPr="00C73A1C">
        <w:rPr>
          <w:rFonts w:asciiTheme="minorHAnsi" w:hAnsiTheme="minorHAnsi" w:cstheme="minorHAnsi"/>
          <w:b/>
          <w:bCs/>
          <w:sz w:val="18"/>
          <w:szCs w:val="18"/>
        </w:rPr>
        <w:tab/>
      </w:r>
      <w:r w:rsidRPr="00C73A1C">
        <w:rPr>
          <w:rFonts w:asciiTheme="minorHAnsi" w:hAnsiTheme="minorHAnsi" w:cstheme="minorHAnsi"/>
          <w:b/>
          <w:bCs/>
          <w:sz w:val="18"/>
          <w:szCs w:val="18"/>
        </w:rPr>
        <w:tab/>
        <w:t>ANR RESOURCE PLANNING &amp; MANAGEMENT and FINANCIAL SERVICES</w:t>
      </w:r>
    </w:p>
    <w:p w14:paraId="334EBC47" w14:textId="7C4E76D9" w:rsidR="008B792A" w:rsidRPr="00C73A1C" w:rsidRDefault="008B792A" w:rsidP="008B792A">
      <w:pPr>
        <w:pStyle w:val="NormalWeb"/>
        <w:spacing w:before="0" w:beforeAutospacing="0"/>
        <w:rPr>
          <w:rFonts w:asciiTheme="minorHAnsi" w:hAnsiTheme="minorHAnsi" w:cstheme="minorHAnsi"/>
          <w:b/>
          <w:bCs/>
          <w:sz w:val="18"/>
          <w:szCs w:val="18"/>
        </w:rPr>
      </w:pPr>
      <w:r w:rsidRPr="00C73A1C">
        <w:rPr>
          <w:rFonts w:asciiTheme="minorHAnsi" w:hAnsiTheme="minorHAnsi" w:cstheme="minorHAnsi"/>
          <w:b/>
          <w:bCs/>
          <w:sz w:val="18"/>
          <w:szCs w:val="18"/>
        </w:rPr>
        <w:t>RE:</w:t>
      </w:r>
      <w:r w:rsidRPr="00C73A1C">
        <w:rPr>
          <w:rFonts w:asciiTheme="minorHAnsi" w:hAnsiTheme="minorHAnsi" w:cstheme="minorHAnsi"/>
          <w:b/>
          <w:bCs/>
          <w:sz w:val="18"/>
          <w:szCs w:val="18"/>
        </w:rPr>
        <w:tab/>
      </w:r>
      <w:r w:rsidRPr="00C73A1C">
        <w:rPr>
          <w:rFonts w:asciiTheme="minorHAnsi" w:hAnsiTheme="minorHAnsi" w:cstheme="minorHAnsi"/>
          <w:b/>
          <w:bCs/>
          <w:sz w:val="18"/>
          <w:szCs w:val="18"/>
        </w:rPr>
        <w:tab/>
        <w:t>FISCAL CLOSE – JUNE 30, 202</w:t>
      </w:r>
      <w:r w:rsidR="00FA1B5B" w:rsidRPr="00C73A1C">
        <w:rPr>
          <w:rFonts w:asciiTheme="minorHAnsi" w:hAnsiTheme="minorHAnsi" w:cstheme="minorHAnsi"/>
          <w:b/>
          <w:bCs/>
          <w:sz w:val="18"/>
          <w:szCs w:val="18"/>
        </w:rPr>
        <w:t>3</w:t>
      </w:r>
    </w:p>
    <w:p w14:paraId="6E99AD9B" w14:textId="723F0FB9" w:rsidR="008B792A" w:rsidRPr="00C73A1C" w:rsidRDefault="008B792A" w:rsidP="008B792A">
      <w:pPr>
        <w:pStyle w:val="NormalWeb"/>
        <w:spacing w:before="0" w:beforeAutospacing="0" w:after="0" w:afterAutospacing="0"/>
        <w:rPr>
          <w:rFonts w:asciiTheme="minorHAnsi" w:hAnsiTheme="minorHAnsi" w:cstheme="minorHAnsi"/>
          <w:sz w:val="18"/>
          <w:szCs w:val="18"/>
        </w:rPr>
      </w:pPr>
      <w:r w:rsidRPr="00C73A1C">
        <w:rPr>
          <w:rFonts w:asciiTheme="minorHAnsi" w:hAnsiTheme="minorHAnsi" w:cstheme="minorHAnsi"/>
          <w:sz w:val="18"/>
          <w:szCs w:val="18"/>
        </w:rPr>
        <w:t>The following information is now available for Fiscal Close 202</w:t>
      </w:r>
      <w:r w:rsidR="00FA1B5B" w:rsidRPr="00C73A1C">
        <w:rPr>
          <w:rFonts w:asciiTheme="minorHAnsi" w:hAnsiTheme="minorHAnsi" w:cstheme="minorHAnsi"/>
          <w:sz w:val="18"/>
          <w:szCs w:val="18"/>
        </w:rPr>
        <w:t>2</w:t>
      </w:r>
      <w:r w:rsidRPr="00C73A1C">
        <w:rPr>
          <w:rFonts w:asciiTheme="minorHAnsi" w:hAnsiTheme="minorHAnsi" w:cstheme="minorHAnsi"/>
          <w:sz w:val="18"/>
          <w:szCs w:val="18"/>
        </w:rPr>
        <w:t>-2</w:t>
      </w:r>
      <w:r w:rsidR="00FA1B5B" w:rsidRPr="00C73A1C">
        <w:rPr>
          <w:rFonts w:asciiTheme="minorHAnsi" w:hAnsiTheme="minorHAnsi" w:cstheme="minorHAnsi"/>
          <w:sz w:val="18"/>
          <w:szCs w:val="18"/>
        </w:rPr>
        <w:t>3</w:t>
      </w:r>
      <w:r w:rsidRPr="00C73A1C">
        <w:rPr>
          <w:rFonts w:asciiTheme="minorHAnsi" w:hAnsiTheme="minorHAnsi" w:cstheme="minorHAnsi"/>
          <w:sz w:val="18"/>
          <w:szCs w:val="18"/>
        </w:rPr>
        <w:t>:</w:t>
      </w:r>
    </w:p>
    <w:p w14:paraId="18A60DE5" w14:textId="77777777" w:rsidR="008B792A" w:rsidRPr="00C73A1C" w:rsidRDefault="008B792A" w:rsidP="008B792A">
      <w:pPr>
        <w:pStyle w:val="NormalWeb"/>
        <w:spacing w:before="0" w:beforeAutospacing="0" w:after="0" w:afterAutospacing="0"/>
        <w:rPr>
          <w:rFonts w:asciiTheme="minorHAnsi" w:hAnsiTheme="minorHAnsi" w:cstheme="minorHAnsi"/>
          <w:sz w:val="18"/>
          <w:szCs w:val="18"/>
        </w:rPr>
      </w:pPr>
    </w:p>
    <w:p w14:paraId="356FC3F6" w14:textId="77777777" w:rsidR="008B792A" w:rsidRPr="00C73A1C" w:rsidRDefault="008B792A" w:rsidP="008B792A">
      <w:pPr>
        <w:pStyle w:val="NormalWeb"/>
        <w:spacing w:before="0" w:beforeAutospacing="0" w:after="0" w:afterAutospacing="0"/>
        <w:rPr>
          <w:rFonts w:asciiTheme="minorHAnsi" w:hAnsiTheme="minorHAnsi" w:cstheme="minorHAnsi"/>
          <w:sz w:val="18"/>
          <w:szCs w:val="18"/>
        </w:rPr>
      </w:pPr>
      <w:r w:rsidRPr="00C73A1C">
        <w:rPr>
          <w:rFonts w:asciiTheme="minorHAnsi" w:hAnsiTheme="minorHAnsi" w:cstheme="minorHAnsi"/>
          <w:sz w:val="18"/>
          <w:szCs w:val="18"/>
        </w:rPr>
        <w:t>Processes for departments are similar to regular monthly fiscal closings.  The purpose is to follow generally accepted accounting principles and match revenue and expenditures to the period incurred.  The annual fiscal closing process is undertaken for two important reasons:</w:t>
      </w:r>
    </w:p>
    <w:p w14:paraId="1BBD8FEF" w14:textId="36FAC659" w:rsidR="008B792A" w:rsidRPr="00C73A1C" w:rsidRDefault="008B792A" w:rsidP="008B792A">
      <w:pPr>
        <w:pStyle w:val="NormalWeb"/>
        <w:numPr>
          <w:ilvl w:val="0"/>
          <w:numId w:val="2"/>
        </w:numPr>
        <w:rPr>
          <w:rFonts w:asciiTheme="minorHAnsi" w:hAnsiTheme="minorHAnsi" w:cstheme="minorHAnsi"/>
          <w:sz w:val="18"/>
          <w:szCs w:val="18"/>
        </w:rPr>
      </w:pPr>
      <w:r w:rsidRPr="00C73A1C">
        <w:rPr>
          <w:rFonts w:asciiTheme="minorHAnsi" w:hAnsiTheme="minorHAnsi" w:cstheme="minorHAnsi"/>
          <w:sz w:val="18"/>
          <w:szCs w:val="18"/>
        </w:rPr>
        <w:t xml:space="preserve">Preparation of annual University of California audited financial </w:t>
      </w:r>
      <w:r w:rsidR="00C5100B" w:rsidRPr="00C73A1C">
        <w:rPr>
          <w:rFonts w:asciiTheme="minorHAnsi" w:hAnsiTheme="minorHAnsi" w:cstheme="minorHAnsi"/>
          <w:sz w:val="18"/>
          <w:szCs w:val="18"/>
        </w:rPr>
        <w:t>statements.</w:t>
      </w:r>
    </w:p>
    <w:p w14:paraId="524775F3" w14:textId="77777777" w:rsidR="008B792A" w:rsidRPr="00C73A1C" w:rsidRDefault="008B792A" w:rsidP="008B792A">
      <w:pPr>
        <w:pStyle w:val="NormalWeb"/>
        <w:numPr>
          <w:ilvl w:val="0"/>
          <w:numId w:val="2"/>
        </w:numPr>
        <w:rPr>
          <w:rFonts w:asciiTheme="minorHAnsi" w:hAnsiTheme="minorHAnsi" w:cstheme="minorHAnsi"/>
          <w:sz w:val="18"/>
          <w:szCs w:val="18"/>
        </w:rPr>
      </w:pPr>
      <w:r w:rsidRPr="00C73A1C">
        <w:rPr>
          <w:rFonts w:asciiTheme="minorHAnsi" w:hAnsiTheme="minorHAnsi" w:cstheme="minorHAnsi"/>
          <w:sz w:val="18"/>
          <w:szCs w:val="18"/>
        </w:rPr>
        <w:t xml:space="preserve">Budgetary closeout </w:t>
      </w:r>
    </w:p>
    <w:p w14:paraId="1A84D8FA" w14:textId="77777777" w:rsidR="008B792A" w:rsidRPr="00C73A1C" w:rsidRDefault="008B792A" w:rsidP="008B792A">
      <w:pPr>
        <w:pStyle w:val="NormalWeb"/>
        <w:rPr>
          <w:rFonts w:asciiTheme="minorHAnsi" w:hAnsiTheme="minorHAnsi" w:cstheme="minorHAnsi"/>
          <w:sz w:val="18"/>
          <w:szCs w:val="18"/>
        </w:rPr>
      </w:pPr>
      <w:r w:rsidRPr="00C73A1C">
        <w:rPr>
          <w:rFonts w:asciiTheme="minorHAnsi" w:hAnsiTheme="minorHAnsi" w:cstheme="minorHAnsi"/>
          <w:sz w:val="18"/>
          <w:szCs w:val="18"/>
        </w:rPr>
        <w:t xml:space="preserve">The coordinated efforts of ANR units, campus accounting, and budget offices are important to ensure all financial activities are accurately recorded.  As part of the general ledger review process for closing, we ask our units to clear </w:t>
      </w:r>
      <w:r w:rsidRPr="00C73A1C">
        <w:rPr>
          <w:rFonts w:asciiTheme="minorHAnsi" w:hAnsiTheme="minorHAnsi" w:cstheme="minorHAnsi"/>
          <w:b/>
          <w:i/>
          <w:sz w:val="18"/>
          <w:szCs w:val="18"/>
        </w:rPr>
        <w:t xml:space="preserve">overdrafts </w:t>
      </w:r>
      <w:r w:rsidRPr="00C73A1C">
        <w:rPr>
          <w:rFonts w:asciiTheme="minorHAnsi" w:hAnsiTheme="minorHAnsi" w:cstheme="minorHAnsi"/>
          <w:sz w:val="18"/>
          <w:szCs w:val="18"/>
        </w:rPr>
        <w:t xml:space="preserve">that may exist for their sub-accounts. For transactions submitted directly to the various campus accounting offices, follow the appropriate campus deadlines.  For transactions submitted to the ANR Central Offices including the Resource Planning and Management Office and Financial Services Office, please follow the deadlines listed in this letter. </w:t>
      </w:r>
    </w:p>
    <w:p w14:paraId="75849F4C" w14:textId="77777777" w:rsidR="008B792A" w:rsidRPr="00C73A1C" w:rsidRDefault="008B792A" w:rsidP="008B792A">
      <w:pPr>
        <w:pStyle w:val="NormalWeb"/>
        <w:jc w:val="center"/>
        <w:rPr>
          <w:rFonts w:asciiTheme="minorHAnsi" w:hAnsiTheme="minorHAnsi" w:cstheme="minorHAnsi"/>
          <w:b/>
          <w:sz w:val="18"/>
          <w:szCs w:val="18"/>
        </w:rPr>
      </w:pPr>
      <w:r w:rsidRPr="00C73A1C">
        <w:rPr>
          <w:rFonts w:asciiTheme="minorHAnsi" w:hAnsiTheme="minorHAnsi" w:cstheme="minorHAnsi"/>
          <w:b/>
          <w:sz w:val="18"/>
          <w:szCs w:val="18"/>
        </w:rPr>
        <w:t>Transactions requiring review and approval of ANR central offices must be sent in time to be received by the following dates:</w:t>
      </w:r>
    </w:p>
    <w:tbl>
      <w:tblPr>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1"/>
        <w:gridCol w:w="1444"/>
        <w:gridCol w:w="6958"/>
        <w:gridCol w:w="2092"/>
      </w:tblGrid>
      <w:tr w:rsidR="00BE678F" w:rsidRPr="00C73A1C" w14:paraId="50E29B67" w14:textId="062ACBEB" w:rsidTr="0051437B">
        <w:trPr>
          <w:jc w:val="center"/>
        </w:trPr>
        <w:tc>
          <w:tcPr>
            <w:tcW w:w="751" w:type="dxa"/>
            <w:vAlign w:val="bottom"/>
          </w:tcPr>
          <w:p w14:paraId="7BE01473" w14:textId="77777777" w:rsidR="006C7DC3" w:rsidRPr="00C73A1C" w:rsidRDefault="006C7DC3" w:rsidP="00DF6AF6">
            <w:pPr>
              <w:jc w:val="center"/>
              <w:rPr>
                <w:rFonts w:asciiTheme="minorHAnsi" w:eastAsia="Arial Unicode MS" w:hAnsiTheme="minorHAnsi" w:cstheme="minorHAnsi"/>
                <w:b/>
                <w:bCs/>
                <w:sz w:val="18"/>
                <w:szCs w:val="18"/>
                <w:u w:val="single"/>
              </w:rPr>
            </w:pPr>
            <w:r w:rsidRPr="00C73A1C">
              <w:rPr>
                <w:rFonts w:asciiTheme="minorHAnsi" w:eastAsia="Arial Unicode MS" w:hAnsiTheme="minorHAnsi" w:cstheme="minorHAnsi"/>
                <w:b/>
                <w:bCs/>
                <w:sz w:val="18"/>
                <w:szCs w:val="18"/>
                <w:u w:val="single"/>
              </w:rPr>
              <w:t xml:space="preserve">Closing Step </w:t>
            </w:r>
          </w:p>
        </w:tc>
        <w:tc>
          <w:tcPr>
            <w:tcW w:w="1444" w:type="dxa"/>
            <w:vAlign w:val="bottom"/>
          </w:tcPr>
          <w:p w14:paraId="5E7D8B11" w14:textId="77777777" w:rsidR="006C7DC3" w:rsidRPr="00C73A1C" w:rsidRDefault="006C7DC3" w:rsidP="00DF6AF6">
            <w:pPr>
              <w:jc w:val="center"/>
              <w:rPr>
                <w:rFonts w:asciiTheme="minorHAnsi" w:eastAsia="Arial Unicode MS" w:hAnsiTheme="minorHAnsi" w:cstheme="minorHAnsi"/>
                <w:sz w:val="18"/>
                <w:szCs w:val="18"/>
                <w:u w:val="single"/>
              </w:rPr>
            </w:pPr>
            <w:r w:rsidRPr="00C73A1C">
              <w:rPr>
                <w:rFonts w:asciiTheme="minorHAnsi" w:eastAsia="Arial Unicode MS" w:hAnsiTheme="minorHAnsi" w:cstheme="minorHAnsi"/>
                <w:b/>
                <w:bCs/>
                <w:sz w:val="18"/>
                <w:szCs w:val="18"/>
                <w:u w:val="single"/>
              </w:rPr>
              <w:t>DATE</w:t>
            </w:r>
          </w:p>
        </w:tc>
        <w:tc>
          <w:tcPr>
            <w:tcW w:w="6958" w:type="dxa"/>
            <w:vAlign w:val="bottom"/>
          </w:tcPr>
          <w:p w14:paraId="114CFECB" w14:textId="77777777" w:rsidR="006C7DC3" w:rsidRPr="00C73A1C" w:rsidRDefault="006C7DC3" w:rsidP="00DF6AF6">
            <w:pPr>
              <w:jc w:val="center"/>
              <w:rPr>
                <w:rFonts w:asciiTheme="minorHAnsi" w:eastAsia="Arial Unicode MS" w:hAnsiTheme="minorHAnsi" w:cstheme="minorHAnsi"/>
                <w:sz w:val="18"/>
                <w:szCs w:val="18"/>
                <w:u w:val="single"/>
              </w:rPr>
            </w:pPr>
            <w:r w:rsidRPr="00C73A1C">
              <w:rPr>
                <w:rFonts w:asciiTheme="minorHAnsi" w:eastAsia="Arial Unicode MS" w:hAnsiTheme="minorHAnsi" w:cstheme="minorHAnsi"/>
                <w:b/>
                <w:bCs/>
                <w:sz w:val="18"/>
                <w:szCs w:val="18"/>
                <w:u w:val="single"/>
              </w:rPr>
              <w:t>DESCRIPTION</w:t>
            </w:r>
          </w:p>
        </w:tc>
        <w:tc>
          <w:tcPr>
            <w:tcW w:w="2092" w:type="dxa"/>
            <w:vAlign w:val="bottom"/>
          </w:tcPr>
          <w:p w14:paraId="51D76FA3" w14:textId="77777777" w:rsidR="006C7DC3" w:rsidRPr="00C73A1C" w:rsidRDefault="006C7DC3" w:rsidP="00DF6AF6">
            <w:pPr>
              <w:jc w:val="center"/>
              <w:rPr>
                <w:rFonts w:asciiTheme="minorHAnsi" w:eastAsia="Arial Unicode MS" w:hAnsiTheme="minorHAnsi" w:cstheme="minorHAnsi"/>
                <w:sz w:val="18"/>
                <w:szCs w:val="18"/>
                <w:u w:val="single"/>
              </w:rPr>
            </w:pPr>
            <w:r w:rsidRPr="00C73A1C">
              <w:rPr>
                <w:rFonts w:asciiTheme="minorHAnsi" w:eastAsia="Arial Unicode MS" w:hAnsiTheme="minorHAnsi" w:cstheme="minorHAnsi"/>
                <w:b/>
                <w:bCs/>
                <w:sz w:val="18"/>
                <w:szCs w:val="18"/>
                <w:u w:val="single"/>
              </w:rPr>
              <w:t xml:space="preserve">Responsibility </w:t>
            </w:r>
          </w:p>
        </w:tc>
      </w:tr>
      <w:tr w:rsidR="00BE678F" w:rsidRPr="00C73A1C" w14:paraId="07DAF666" w14:textId="7C03646D" w:rsidTr="0051437B">
        <w:trPr>
          <w:jc w:val="center"/>
        </w:trPr>
        <w:tc>
          <w:tcPr>
            <w:tcW w:w="751" w:type="dxa"/>
            <w:vAlign w:val="bottom"/>
          </w:tcPr>
          <w:p w14:paraId="20709A6F" w14:textId="77777777" w:rsidR="006C7DC3" w:rsidRPr="00C73A1C" w:rsidRDefault="006C7DC3" w:rsidP="008B792A">
            <w:pPr>
              <w:rPr>
                <w:rFonts w:asciiTheme="minorHAnsi" w:hAnsiTheme="minorHAnsi" w:cstheme="minorHAnsi"/>
                <w:b/>
                <w:sz w:val="18"/>
                <w:szCs w:val="18"/>
              </w:rPr>
            </w:pPr>
            <w:r w:rsidRPr="00C73A1C">
              <w:rPr>
                <w:rFonts w:asciiTheme="minorHAnsi" w:hAnsiTheme="minorHAnsi" w:cstheme="minorHAnsi"/>
                <w:b/>
                <w:sz w:val="18"/>
                <w:szCs w:val="18"/>
              </w:rPr>
              <w:t>1</w:t>
            </w:r>
          </w:p>
        </w:tc>
        <w:tc>
          <w:tcPr>
            <w:tcW w:w="1444" w:type="dxa"/>
            <w:shd w:val="clear" w:color="auto" w:fill="auto"/>
            <w:vAlign w:val="bottom"/>
          </w:tcPr>
          <w:p w14:paraId="1AE149E7" w14:textId="48D25749" w:rsidR="006C7DC3" w:rsidRPr="00C73A1C" w:rsidRDefault="006C7DC3" w:rsidP="008B792A">
            <w:pPr>
              <w:rPr>
                <w:rFonts w:asciiTheme="minorHAnsi" w:eastAsia="Arial Unicode MS" w:hAnsiTheme="minorHAnsi" w:cstheme="minorHAnsi"/>
                <w:sz w:val="18"/>
                <w:szCs w:val="18"/>
              </w:rPr>
            </w:pPr>
            <w:r w:rsidRPr="00C73A1C">
              <w:rPr>
                <w:rFonts w:asciiTheme="minorHAnsi" w:hAnsiTheme="minorHAnsi" w:cstheme="minorHAnsi"/>
                <w:b/>
                <w:sz w:val="18"/>
                <w:szCs w:val="18"/>
              </w:rPr>
              <w:t>May 12, 2023</w:t>
            </w:r>
          </w:p>
        </w:tc>
        <w:tc>
          <w:tcPr>
            <w:tcW w:w="6958" w:type="dxa"/>
            <w:vAlign w:val="bottom"/>
          </w:tcPr>
          <w:p w14:paraId="655EDAC4" w14:textId="21AFA9FE" w:rsidR="006C7DC3" w:rsidRPr="00C73A1C" w:rsidRDefault="006C7DC3" w:rsidP="008B792A">
            <w:pPr>
              <w:rPr>
                <w:rFonts w:asciiTheme="minorHAnsi" w:eastAsia="Arial Unicode MS" w:hAnsiTheme="minorHAnsi" w:cstheme="minorHAnsi"/>
                <w:sz w:val="18"/>
                <w:szCs w:val="18"/>
              </w:rPr>
            </w:pPr>
            <w:r w:rsidRPr="00C73A1C">
              <w:rPr>
                <w:rFonts w:asciiTheme="minorHAnsi" w:hAnsiTheme="minorHAnsi" w:cstheme="minorHAnsi"/>
                <w:b/>
                <w:sz w:val="18"/>
                <w:szCs w:val="18"/>
              </w:rPr>
              <w:t>Locations submit CBR/GAEL/VLA/Others configuration for new FY via JIRA</w:t>
            </w:r>
          </w:p>
        </w:tc>
        <w:tc>
          <w:tcPr>
            <w:tcW w:w="2092" w:type="dxa"/>
            <w:vAlign w:val="bottom"/>
          </w:tcPr>
          <w:p w14:paraId="02FB9049" w14:textId="23D83343" w:rsidR="006C7DC3" w:rsidRPr="00C73A1C" w:rsidRDefault="000E68CB" w:rsidP="008B792A">
            <w:pPr>
              <w:rPr>
                <w:rFonts w:asciiTheme="minorHAnsi" w:eastAsia="Arial Unicode MS" w:hAnsiTheme="minorHAnsi" w:cstheme="minorHAnsi"/>
                <w:b/>
                <w:bCs/>
                <w:sz w:val="18"/>
                <w:szCs w:val="18"/>
              </w:rPr>
            </w:pPr>
            <w:r w:rsidRPr="00C73A1C">
              <w:rPr>
                <w:rFonts w:asciiTheme="minorHAnsi" w:eastAsia="Arial Unicode MS" w:hAnsiTheme="minorHAnsi" w:cstheme="minorHAnsi"/>
                <w:b/>
                <w:bCs/>
                <w:sz w:val="18"/>
                <w:szCs w:val="18"/>
              </w:rPr>
              <w:t>ANR FS</w:t>
            </w:r>
          </w:p>
        </w:tc>
      </w:tr>
      <w:tr w:rsidR="00BE678F" w:rsidRPr="00C73A1C" w14:paraId="4FA287DA" w14:textId="477C76D9" w:rsidTr="0051437B">
        <w:trPr>
          <w:jc w:val="center"/>
        </w:trPr>
        <w:tc>
          <w:tcPr>
            <w:tcW w:w="751" w:type="dxa"/>
            <w:vAlign w:val="bottom"/>
          </w:tcPr>
          <w:p w14:paraId="265292E4" w14:textId="24AAC612" w:rsidR="006C7DC3" w:rsidRPr="00C73A1C" w:rsidRDefault="009D4B8D" w:rsidP="00FC2ADD">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2</w:t>
            </w:r>
          </w:p>
        </w:tc>
        <w:tc>
          <w:tcPr>
            <w:tcW w:w="1444" w:type="dxa"/>
            <w:shd w:val="clear" w:color="auto" w:fill="auto"/>
            <w:vAlign w:val="bottom"/>
          </w:tcPr>
          <w:p w14:paraId="48D9EF32" w14:textId="716A09E4" w:rsidR="006C7DC3" w:rsidRPr="00C73A1C" w:rsidRDefault="006C7DC3" w:rsidP="00FC2ADD">
            <w:pPr>
              <w:rPr>
                <w:rFonts w:asciiTheme="minorHAnsi" w:eastAsia="Arial Unicode MS" w:hAnsiTheme="minorHAnsi" w:cstheme="minorHAnsi"/>
                <w:sz w:val="18"/>
                <w:szCs w:val="18"/>
              </w:rPr>
            </w:pPr>
            <w:r w:rsidRPr="00C73A1C">
              <w:rPr>
                <w:rFonts w:asciiTheme="minorHAnsi" w:hAnsiTheme="minorHAnsi" w:cstheme="minorHAnsi"/>
                <w:b/>
                <w:sz w:val="18"/>
                <w:szCs w:val="18"/>
              </w:rPr>
              <w:t>May 12, 2023</w:t>
            </w:r>
          </w:p>
        </w:tc>
        <w:tc>
          <w:tcPr>
            <w:tcW w:w="6958" w:type="dxa"/>
            <w:vAlign w:val="bottom"/>
          </w:tcPr>
          <w:p w14:paraId="6BBA3E1C" w14:textId="10FF7D4C" w:rsidR="006C7DC3" w:rsidRPr="00C73A1C" w:rsidRDefault="006C7DC3" w:rsidP="00FC2ADD">
            <w:pPr>
              <w:rPr>
                <w:rFonts w:asciiTheme="minorHAnsi" w:eastAsia="Arial Unicode MS" w:hAnsiTheme="minorHAnsi" w:cstheme="minorHAnsi"/>
                <w:sz w:val="18"/>
                <w:szCs w:val="18"/>
              </w:rPr>
            </w:pPr>
            <w:r w:rsidRPr="00C73A1C">
              <w:rPr>
                <w:rFonts w:asciiTheme="minorHAnsi" w:hAnsiTheme="minorHAnsi" w:cstheme="minorHAnsi"/>
                <w:b/>
                <w:sz w:val="18"/>
                <w:szCs w:val="18"/>
              </w:rPr>
              <w:t>CBR Characteristics that needs an update – submit to CBR group</w:t>
            </w:r>
          </w:p>
        </w:tc>
        <w:tc>
          <w:tcPr>
            <w:tcW w:w="2092" w:type="dxa"/>
            <w:vAlign w:val="bottom"/>
          </w:tcPr>
          <w:p w14:paraId="62ED960E" w14:textId="416C4756" w:rsidR="006C7DC3" w:rsidRPr="00C73A1C" w:rsidRDefault="000E68CB" w:rsidP="00FC2ADD">
            <w:pPr>
              <w:rPr>
                <w:rFonts w:asciiTheme="minorHAnsi" w:eastAsia="Arial Unicode MS" w:hAnsiTheme="minorHAnsi" w:cstheme="minorHAnsi"/>
                <w:b/>
                <w:bCs/>
                <w:sz w:val="18"/>
                <w:szCs w:val="18"/>
              </w:rPr>
            </w:pPr>
            <w:r w:rsidRPr="00C73A1C">
              <w:rPr>
                <w:rFonts w:asciiTheme="minorHAnsi" w:eastAsia="Arial Unicode MS" w:hAnsiTheme="minorHAnsi" w:cstheme="minorHAnsi"/>
                <w:b/>
                <w:bCs/>
                <w:sz w:val="18"/>
                <w:szCs w:val="18"/>
              </w:rPr>
              <w:t>ANR FS</w:t>
            </w:r>
          </w:p>
        </w:tc>
      </w:tr>
      <w:tr w:rsidR="00376943" w:rsidRPr="00C73A1C" w14:paraId="10C71A19" w14:textId="77777777" w:rsidTr="0051437B">
        <w:trPr>
          <w:jc w:val="center"/>
        </w:trPr>
        <w:tc>
          <w:tcPr>
            <w:tcW w:w="751" w:type="dxa"/>
            <w:vAlign w:val="bottom"/>
          </w:tcPr>
          <w:p w14:paraId="0D6DC14B" w14:textId="531537B7" w:rsidR="00376943" w:rsidRPr="00C73A1C" w:rsidRDefault="009D4B8D"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3</w:t>
            </w:r>
          </w:p>
        </w:tc>
        <w:tc>
          <w:tcPr>
            <w:tcW w:w="1444" w:type="dxa"/>
            <w:shd w:val="clear" w:color="auto" w:fill="auto"/>
            <w:vAlign w:val="bottom"/>
          </w:tcPr>
          <w:p w14:paraId="469D2027" w14:textId="5E47F1AF" w:rsidR="00376943" w:rsidRPr="00C73A1C" w:rsidRDefault="00376943" w:rsidP="00376943">
            <w:pPr>
              <w:rPr>
                <w:rFonts w:asciiTheme="minorHAnsi" w:hAnsiTheme="minorHAnsi" w:cstheme="minorHAnsi"/>
                <w:b/>
                <w:sz w:val="18"/>
                <w:szCs w:val="18"/>
              </w:rPr>
            </w:pPr>
            <w:r w:rsidRPr="00C73A1C">
              <w:rPr>
                <w:rFonts w:asciiTheme="minorHAnsi" w:hAnsiTheme="minorHAnsi" w:cstheme="minorHAnsi"/>
                <w:bCs/>
                <w:sz w:val="18"/>
                <w:szCs w:val="18"/>
              </w:rPr>
              <w:t>May 22, 2023</w:t>
            </w:r>
          </w:p>
        </w:tc>
        <w:tc>
          <w:tcPr>
            <w:tcW w:w="6958" w:type="dxa"/>
            <w:vAlign w:val="bottom"/>
          </w:tcPr>
          <w:p w14:paraId="14E76411" w14:textId="090FC236" w:rsidR="00376943" w:rsidRPr="00C73A1C" w:rsidRDefault="00376943" w:rsidP="00376943">
            <w:pPr>
              <w:rPr>
                <w:rFonts w:asciiTheme="minorHAnsi" w:eastAsia="Arial Unicode MS" w:hAnsiTheme="minorHAnsi" w:cstheme="minorHAnsi"/>
                <w:sz w:val="18"/>
                <w:szCs w:val="18"/>
              </w:rPr>
            </w:pPr>
            <w:bookmarkStart w:id="0" w:name="_Hlk136370679"/>
            <w:r w:rsidRPr="00C73A1C">
              <w:rPr>
                <w:rFonts w:asciiTheme="minorHAnsi" w:eastAsia="Arial Unicode MS" w:hAnsiTheme="minorHAnsi" w:cstheme="minorHAnsi"/>
                <w:bCs/>
                <w:sz w:val="18"/>
                <w:szCs w:val="18"/>
              </w:rPr>
              <w:t>Start reviewing AWS Quick-sight and FCCS reports</w:t>
            </w:r>
            <w:bookmarkEnd w:id="0"/>
          </w:p>
        </w:tc>
        <w:tc>
          <w:tcPr>
            <w:tcW w:w="2092" w:type="dxa"/>
            <w:vAlign w:val="bottom"/>
          </w:tcPr>
          <w:p w14:paraId="0BF6A93C" w14:textId="3C9A39DB"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ANR FS</w:t>
            </w:r>
          </w:p>
        </w:tc>
      </w:tr>
      <w:tr w:rsidR="00376943" w:rsidRPr="00C73A1C" w14:paraId="4A88FDDA" w14:textId="443B865B" w:rsidTr="0051437B">
        <w:trPr>
          <w:jc w:val="center"/>
        </w:trPr>
        <w:tc>
          <w:tcPr>
            <w:tcW w:w="751" w:type="dxa"/>
            <w:vAlign w:val="bottom"/>
          </w:tcPr>
          <w:p w14:paraId="4C374914" w14:textId="6483B461" w:rsidR="00376943" w:rsidRPr="00C73A1C" w:rsidRDefault="009D4B8D"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4</w:t>
            </w:r>
          </w:p>
        </w:tc>
        <w:tc>
          <w:tcPr>
            <w:tcW w:w="1444" w:type="dxa"/>
            <w:shd w:val="clear" w:color="auto" w:fill="auto"/>
            <w:vAlign w:val="bottom"/>
          </w:tcPr>
          <w:p w14:paraId="7FFB5F86" w14:textId="6FFDE30E" w:rsidR="00376943" w:rsidRPr="00C73A1C" w:rsidRDefault="00376943" w:rsidP="00376943">
            <w:pPr>
              <w:rPr>
                <w:rFonts w:asciiTheme="minorHAnsi" w:eastAsia="Arial Unicode MS" w:hAnsiTheme="minorHAnsi" w:cstheme="minorHAnsi"/>
                <w:b/>
                <w:sz w:val="18"/>
                <w:szCs w:val="18"/>
              </w:rPr>
            </w:pPr>
            <w:r w:rsidRPr="00C73A1C">
              <w:rPr>
                <w:rFonts w:asciiTheme="minorHAnsi" w:hAnsiTheme="minorHAnsi" w:cstheme="minorHAnsi"/>
                <w:b/>
                <w:sz w:val="18"/>
                <w:szCs w:val="18"/>
              </w:rPr>
              <w:t>May 23, 2023</w:t>
            </w:r>
          </w:p>
        </w:tc>
        <w:tc>
          <w:tcPr>
            <w:tcW w:w="6958" w:type="dxa"/>
            <w:vAlign w:val="bottom"/>
          </w:tcPr>
          <w:p w14:paraId="698CA105" w14:textId="1BDD1AC7"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Input inter-location Transfer of Funds data (15 type entries) for May ledger into Inter-location Transfer of Funds System.  NOTE:  This will be the LAST cycle for these entries for the fiscal year.  OP Step 2</w:t>
            </w:r>
          </w:p>
        </w:tc>
        <w:tc>
          <w:tcPr>
            <w:tcW w:w="2092" w:type="dxa"/>
            <w:vAlign w:val="bottom"/>
          </w:tcPr>
          <w:p w14:paraId="530A3B12" w14:textId="021F9E14"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ANR RPM</w:t>
            </w:r>
          </w:p>
        </w:tc>
      </w:tr>
      <w:tr w:rsidR="00376943" w:rsidRPr="00C73A1C" w14:paraId="3349BBFD" w14:textId="7707FED4" w:rsidTr="0051437B">
        <w:trPr>
          <w:jc w:val="center"/>
        </w:trPr>
        <w:tc>
          <w:tcPr>
            <w:tcW w:w="751" w:type="dxa"/>
            <w:vAlign w:val="bottom"/>
          </w:tcPr>
          <w:p w14:paraId="4637A8AC" w14:textId="781DDAA4" w:rsidR="00376943" w:rsidRPr="00C73A1C" w:rsidRDefault="009D4B8D"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5</w:t>
            </w:r>
          </w:p>
        </w:tc>
        <w:tc>
          <w:tcPr>
            <w:tcW w:w="1444" w:type="dxa"/>
            <w:shd w:val="clear" w:color="auto" w:fill="auto"/>
            <w:vAlign w:val="bottom"/>
          </w:tcPr>
          <w:p w14:paraId="604EA1F4" w14:textId="3C85B92A"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May 31, 2023</w:t>
            </w:r>
          </w:p>
        </w:tc>
        <w:tc>
          <w:tcPr>
            <w:tcW w:w="6958" w:type="dxa"/>
            <w:vAlign w:val="bottom"/>
          </w:tcPr>
          <w:p w14:paraId="43A7F4D1" w14:textId="77777777"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Record 4H Year-End journal</w:t>
            </w:r>
          </w:p>
        </w:tc>
        <w:tc>
          <w:tcPr>
            <w:tcW w:w="2092" w:type="dxa"/>
            <w:vAlign w:val="bottom"/>
          </w:tcPr>
          <w:p w14:paraId="1D67D456" w14:textId="2407B6E2"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ANR FS</w:t>
            </w:r>
          </w:p>
        </w:tc>
      </w:tr>
      <w:tr w:rsidR="00376943" w:rsidRPr="00C73A1C" w14:paraId="3D45F094" w14:textId="665580BA" w:rsidTr="0051437B">
        <w:trPr>
          <w:jc w:val="center"/>
        </w:trPr>
        <w:tc>
          <w:tcPr>
            <w:tcW w:w="751" w:type="dxa"/>
            <w:vAlign w:val="bottom"/>
          </w:tcPr>
          <w:p w14:paraId="7D4920AD" w14:textId="552716BA"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6</w:t>
            </w:r>
          </w:p>
        </w:tc>
        <w:tc>
          <w:tcPr>
            <w:tcW w:w="1444" w:type="dxa"/>
            <w:vAlign w:val="bottom"/>
          </w:tcPr>
          <w:p w14:paraId="79779750" w14:textId="2529C524"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May 31, 2023</w:t>
            </w:r>
          </w:p>
        </w:tc>
        <w:tc>
          <w:tcPr>
            <w:tcW w:w="6958" w:type="dxa"/>
            <w:vAlign w:val="bottom"/>
          </w:tcPr>
          <w:p w14:paraId="7BF4CBAC" w14:textId="187AF235"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Travel/Entertainment and Other Reimbursements that took place prior to and including May 31, 2023 (OP BRC)</w:t>
            </w:r>
          </w:p>
        </w:tc>
        <w:tc>
          <w:tcPr>
            <w:tcW w:w="2092" w:type="dxa"/>
            <w:vAlign w:val="bottom"/>
          </w:tcPr>
          <w:p w14:paraId="7936902C" w14:textId="02FE0C6B"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ANR Unit in OP Building</w:t>
            </w:r>
          </w:p>
        </w:tc>
      </w:tr>
      <w:tr w:rsidR="00376943" w:rsidRPr="00C73A1C" w14:paraId="574C5291" w14:textId="77777777" w:rsidTr="0051437B">
        <w:trPr>
          <w:jc w:val="center"/>
        </w:trPr>
        <w:tc>
          <w:tcPr>
            <w:tcW w:w="751" w:type="dxa"/>
            <w:vAlign w:val="bottom"/>
          </w:tcPr>
          <w:p w14:paraId="1BB85E6E" w14:textId="73762B95" w:rsidR="00376943" w:rsidRPr="00C73A1C" w:rsidRDefault="009D4B8D"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7</w:t>
            </w:r>
          </w:p>
        </w:tc>
        <w:tc>
          <w:tcPr>
            <w:tcW w:w="1444" w:type="dxa"/>
            <w:vAlign w:val="bottom"/>
          </w:tcPr>
          <w:p w14:paraId="0B0B5FB5" w14:textId="2DD4D95E"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May 31, 2023</w:t>
            </w:r>
          </w:p>
        </w:tc>
        <w:tc>
          <w:tcPr>
            <w:tcW w:w="6958" w:type="dxa"/>
            <w:vAlign w:val="bottom"/>
          </w:tcPr>
          <w:p w14:paraId="4E6349A4" w14:textId="59A3B181"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MOU - Annual Internal Billing (IB) to UCD for Operation &amp; Maintenance of Plants (OMP) and HR Services costs</w:t>
            </w:r>
          </w:p>
        </w:tc>
        <w:tc>
          <w:tcPr>
            <w:tcW w:w="2092" w:type="dxa"/>
            <w:vAlign w:val="bottom"/>
          </w:tcPr>
          <w:p w14:paraId="520CFCD5" w14:textId="77DD9134"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ANR RPM</w:t>
            </w:r>
          </w:p>
        </w:tc>
      </w:tr>
      <w:tr w:rsidR="00376943" w:rsidRPr="00C73A1C" w14:paraId="6DFC0FAC" w14:textId="77777777" w:rsidTr="0051437B">
        <w:trPr>
          <w:jc w:val="center"/>
        </w:trPr>
        <w:tc>
          <w:tcPr>
            <w:tcW w:w="751" w:type="dxa"/>
            <w:vAlign w:val="bottom"/>
          </w:tcPr>
          <w:p w14:paraId="525D323B" w14:textId="24B72685" w:rsidR="00376943" w:rsidRPr="00C73A1C" w:rsidRDefault="009D4B8D"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8</w:t>
            </w:r>
          </w:p>
        </w:tc>
        <w:tc>
          <w:tcPr>
            <w:tcW w:w="1444" w:type="dxa"/>
            <w:vAlign w:val="bottom"/>
          </w:tcPr>
          <w:p w14:paraId="5C5CDF8B" w14:textId="668BF12E"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b/>
                <w:sz w:val="18"/>
                <w:szCs w:val="18"/>
              </w:rPr>
              <w:t>May 31, 2023</w:t>
            </w:r>
          </w:p>
        </w:tc>
        <w:tc>
          <w:tcPr>
            <w:tcW w:w="6958" w:type="dxa"/>
            <w:vAlign w:val="bottom"/>
          </w:tcPr>
          <w:p w14:paraId="71F8B6BA" w14:textId="21B06E9E"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b/>
                <w:sz w:val="18"/>
                <w:szCs w:val="18"/>
              </w:rPr>
              <w:t>First deadline to balance and reconcile Staffing List all ANR locations as of end of May 2023</w:t>
            </w:r>
          </w:p>
        </w:tc>
        <w:tc>
          <w:tcPr>
            <w:tcW w:w="2092" w:type="dxa"/>
            <w:vAlign w:val="bottom"/>
          </w:tcPr>
          <w:p w14:paraId="6D86F89A" w14:textId="08907560"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b/>
                <w:sz w:val="18"/>
                <w:szCs w:val="18"/>
              </w:rPr>
              <w:t>ANR Unit</w:t>
            </w:r>
          </w:p>
        </w:tc>
      </w:tr>
      <w:tr w:rsidR="00376943" w:rsidRPr="00C73A1C" w14:paraId="25FEC709" w14:textId="7F2FC998" w:rsidTr="0051437B">
        <w:trPr>
          <w:jc w:val="center"/>
        </w:trPr>
        <w:tc>
          <w:tcPr>
            <w:tcW w:w="751" w:type="dxa"/>
            <w:vAlign w:val="bottom"/>
          </w:tcPr>
          <w:p w14:paraId="754DE8CA" w14:textId="3505768E" w:rsidR="00376943" w:rsidRPr="00C73A1C" w:rsidRDefault="009D4B8D"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9</w:t>
            </w:r>
          </w:p>
        </w:tc>
        <w:tc>
          <w:tcPr>
            <w:tcW w:w="1444" w:type="dxa"/>
            <w:vAlign w:val="bottom"/>
          </w:tcPr>
          <w:p w14:paraId="48E8905B" w14:textId="7158FD18"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June 1, 2023</w:t>
            </w:r>
          </w:p>
        </w:tc>
        <w:tc>
          <w:tcPr>
            <w:tcW w:w="6958" w:type="dxa"/>
            <w:vAlign w:val="bottom"/>
          </w:tcPr>
          <w:p w14:paraId="1CF6E062" w14:textId="79B6E5B1"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UCD CGA to send an updated AR Aging. FS to review ANR AR aging as of 5/31/2023. Begin reviewing accounts receivable aging reports and determine if invoice write-offs are needed</w:t>
            </w:r>
          </w:p>
        </w:tc>
        <w:tc>
          <w:tcPr>
            <w:tcW w:w="2092" w:type="dxa"/>
            <w:vAlign w:val="bottom"/>
          </w:tcPr>
          <w:p w14:paraId="460AC39A" w14:textId="04EC7A0D"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ANR FS / UCD CGA</w:t>
            </w:r>
          </w:p>
        </w:tc>
      </w:tr>
      <w:tr w:rsidR="00376943" w:rsidRPr="00C73A1C" w14:paraId="49BD4A87" w14:textId="2667E810" w:rsidTr="0051437B">
        <w:trPr>
          <w:jc w:val="center"/>
        </w:trPr>
        <w:tc>
          <w:tcPr>
            <w:tcW w:w="751" w:type="dxa"/>
            <w:vAlign w:val="bottom"/>
          </w:tcPr>
          <w:p w14:paraId="7E7F3CFD" w14:textId="0D0F823B" w:rsidR="00376943" w:rsidRPr="00C73A1C" w:rsidRDefault="009D4B8D"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10</w:t>
            </w:r>
          </w:p>
        </w:tc>
        <w:tc>
          <w:tcPr>
            <w:tcW w:w="1444" w:type="dxa"/>
            <w:vAlign w:val="bottom"/>
          </w:tcPr>
          <w:p w14:paraId="7253BB81" w14:textId="742F7848"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June 5, 2023</w:t>
            </w:r>
          </w:p>
        </w:tc>
        <w:tc>
          <w:tcPr>
            <w:tcW w:w="6958" w:type="dxa"/>
            <w:vAlign w:val="bottom"/>
          </w:tcPr>
          <w:p w14:paraId="114D3EF9" w14:textId="63BEE1E0"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Record FY 2023 depreciation expense and write-off accumulated depreciation associated with the disposal or transfer of capital assets to the May ledger. OP – Step 10</w:t>
            </w:r>
          </w:p>
        </w:tc>
        <w:tc>
          <w:tcPr>
            <w:tcW w:w="2092" w:type="dxa"/>
            <w:vAlign w:val="bottom"/>
          </w:tcPr>
          <w:p w14:paraId="5B759AB7" w14:textId="77777777"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ANR FS/UCD Capital Accounting</w:t>
            </w:r>
          </w:p>
        </w:tc>
      </w:tr>
      <w:tr w:rsidR="00376943" w:rsidRPr="00C73A1C" w14:paraId="0C624D88" w14:textId="26BC1C4D" w:rsidTr="0051437B">
        <w:trPr>
          <w:jc w:val="center"/>
        </w:trPr>
        <w:tc>
          <w:tcPr>
            <w:tcW w:w="751" w:type="dxa"/>
            <w:vAlign w:val="bottom"/>
          </w:tcPr>
          <w:p w14:paraId="7DE0F408" w14:textId="078916AF" w:rsidR="00376943" w:rsidRPr="00C73A1C" w:rsidRDefault="009D4B8D"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11</w:t>
            </w:r>
          </w:p>
        </w:tc>
        <w:tc>
          <w:tcPr>
            <w:tcW w:w="1444" w:type="dxa"/>
            <w:vAlign w:val="bottom"/>
          </w:tcPr>
          <w:p w14:paraId="39FED2B0" w14:textId="4DE2BE9F"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June 7, 2023</w:t>
            </w:r>
          </w:p>
        </w:tc>
        <w:tc>
          <w:tcPr>
            <w:tcW w:w="6958" w:type="dxa"/>
            <w:vAlign w:val="bottom"/>
          </w:tcPr>
          <w:p w14:paraId="7FE58678" w14:textId="77777777" w:rsidR="00376943" w:rsidRPr="00C73A1C" w:rsidRDefault="00376943" w:rsidP="00376943">
            <w:pPr>
              <w:rPr>
                <w:rFonts w:asciiTheme="minorHAnsi" w:eastAsia="Arial Unicode MS" w:hAnsiTheme="minorHAnsi" w:cstheme="minorHAnsi"/>
                <w:sz w:val="18"/>
                <w:szCs w:val="18"/>
              </w:rPr>
            </w:pPr>
          </w:p>
          <w:p w14:paraId="2364B650" w14:textId="77777777"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Coordinate with ANR Central Office for any property Sales Transaction.</w:t>
            </w:r>
          </w:p>
        </w:tc>
        <w:tc>
          <w:tcPr>
            <w:tcW w:w="2092" w:type="dxa"/>
            <w:vAlign w:val="bottom"/>
          </w:tcPr>
          <w:p w14:paraId="69B2D355" w14:textId="77777777"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ANR FS/UCD Capital Accounting</w:t>
            </w:r>
          </w:p>
        </w:tc>
      </w:tr>
      <w:tr w:rsidR="00376943" w:rsidRPr="00C73A1C" w14:paraId="6E5A918F" w14:textId="3E7FC299" w:rsidTr="0051437B">
        <w:trPr>
          <w:trHeight w:val="296"/>
          <w:jc w:val="center"/>
        </w:trPr>
        <w:tc>
          <w:tcPr>
            <w:tcW w:w="751" w:type="dxa"/>
            <w:shd w:val="clear" w:color="auto" w:fill="FFFFFF" w:themeFill="background1"/>
            <w:vAlign w:val="bottom"/>
          </w:tcPr>
          <w:p w14:paraId="5BEAC5B3" w14:textId="47FF31E1" w:rsidR="00376943" w:rsidRPr="00C73A1C" w:rsidRDefault="009D4B8D"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12</w:t>
            </w:r>
          </w:p>
        </w:tc>
        <w:tc>
          <w:tcPr>
            <w:tcW w:w="1444" w:type="dxa"/>
            <w:shd w:val="clear" w:color="auto" w:fill="FFFFFF" w:themeFill="background1"/>
            <w:vAlign w:val="bottom"/>
          </w:tcPr>
          <w:p w14:paraId="58AF4402" w14:textId="23340BB1"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June 9, 2023</w:t>
            </w:r>
          </w:p>
        </w:tc>
        <w:tc>
          <w:tcPr>
            <w:tcW w:w="6958" w:type="dxa"/>
            <w:shd w:val="clear" w:color="auto" w:fill="FFFFFF" w:themeFill="background1"/>
            <w:vAlign w:val="bottom"/>
          </w:tcPr>
          <w:p w14:paraId="56D0F4B7" w14:textId="57CA36BC" w:rsidR="00376943" w:rsidRPr="00C73A1C" w:rsidRDefault="00376943" w:rsidP="00376943">
            <w:pPr>
              <w:rPr>
                <w:rFonts w:asciiTheme="minorHAnsi" w:eastAsia="Arial Unicode MS" w:hAnsiTheme="minorHAnsi" w:cstheme="minorHAnsi"/>
                <w:sz w:val="18"/>
                <w:szCs w:val="18"/>
              </w:rPr>
            </w:pPr>
            <w:r w:rsidRPr="00C73A1C">
              <w:rPr>
                <w:rFonts w:asciiTheme="minorHAnsi" w:hAnsiTheme="minorHAnsi" w:cstheme="minorHAnsi"/>
                <w:sz w:val="18"/>
                <w:szCs w:val="18"/>
              </w:rPr>
              <w:t>Complete and submit vendor invoices and check requests with invoice date June 1 - 7, 2023 (OP BRC)</w:t>
            </w:r>
          </w:p>
        </w:tc>
        <w:tc>
          <w:tcPr>
            <w:tcW w:w="2092" w:type="dxa"/>
            <w:vAlign w:val="bottom"/>
          </w:tcPr>
          <w:p w14:paraId="2948F137" w14:textId="6449578B"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ANR OP Building</w:t>
            </w:r>
          </w:p>
        </w:tc>
      </w:tr>
      <w:tr w:rsidR="00376943" w:rsidRPr="00C73A1C" w14:paraId="77A9CB1F" w14:textId="6A940DDE" w:rsidTr="0051437B">
        <w:trPr>
          <w:trHeight w:val="296"/>
          <w:jc w:val="center"/>
        </w:trPr>
        <w:tc>
          <w:tcPr>
            <w:tcW w:w="751" w:type="dxa"/>
            <w:shd w:val="clear" w:color="auto" w:fill="FFFFFF" w:themeFill="background1"/>
            <w:vAlign w:val="bottom"/>
          </w:tcPr>
          <w:p w14:paraId="0AEF0ED7" w14:textId="623AE424"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1</w:t>
            </w:r>
            <w:r w:rsidR="009D4B8D" w:rsidRPr="00C73A1C">
              <w:rPr>
                <w:rFonts w:asciiTheme="minorHAnsi" w:eastAsia="Arial Unicode MS" w:hAnsiTheme="minorHAnsi" w:cstheme="minorHAnsi"/>
                <w:sz w:val="18"/>
                <w:szCs w:val="18"/>
              </w:rPr>
              <w:t>3</w:t>
            </w:r>
          </w:p>
        </w:tc>
        <w:tc>
          <w:tcPr>
            <w:tcW w:w="1444" w:type="dxa"/>
            <w:shd w:val="clear" w:color="auto" w:fill="FFFFFF" w:themeFill="background1"/>
            <w:vAlign w:val="bottom"/>
          </w:tcPr>
          <w:p w14:paraId="1019075B" w14:textId="43235D35"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June 9, 2023</w:t>
            </w:r>
          </w:p>
        </w:tc>
        <w:tc>
          <w:tcPr>
            <w:tcW w:w="6958" w:type="dxa"/>
            <w:shd w:val="clear" w:color="auto" w:fill="FFFFFF" w:themeFill="background1"/>
            <w:vAlign w:val="bottom"/>
          </w:tcPr>
          <w:p w14:paraId="2B3BD8D8" w14:textId="79957A91" w:rsidR="00376943" w:rsidRPr="00C73A1C" w:rsidRDefault="00376943" w:rsidP="00376943">
            <w:pPr>
              <w:rPr>
                <w:rFonts w:asciiTheme="minorHAnsi" w:eastAsia="Arial Unicode MS" w:hAnsiTheme="minorHAnsi" w:cstheme="minorHAnsi"/>
                <w:sz w:val="18"/>
                <w:szCs w:val="18"/>
              </w:rPr>
            </w:pPr>
            <w:r w:rsidRPr="00C73A1C">
              <w:rPr>
                <w:rFonts w:asciiTheme="minorHAnsi" w:hAnsiTheme="minorHAnsi" w:cstheme="minorHAnsi"/>
                <w:sz w:val="18"/>
                <w:szCs w:val="18"/>
              </w:rPr>
              <w:t>Submit Purchase Orders (Office Depot, Waxie, CDW-G) in Oracle (OP BRC)</w:t>
            </w:r>
          </w:p>
        </w:tc>
        <w:tc>
          <w:tcPr>
            <w:tcW w:w="2092" w:type="dxa"/>
            <w:vAlign w:val="bottom"/>
          </w:tcPr>
          <w:p w14:paraId="31FAA572" w14:textId="6700C0C2"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ANR OP Building</w:t>
            </w:r>
          </w:p>
        </w:tc>
      </w:tr>
      <w:tr w:rsidR="00376943" w:rsidRPr="00C73A1C" w14:paraId="50FB5D9B" w14:textId="0602BBDB" w:rsidTr="0051437B">
        <w:trPr>
          <w:trHeight w:val="296"/>
          <w:jc w:val="center"/>
        </w:trPr>
        <w:tc>
          <w:tcPr>
            <w:tcW w:w="751" w:type="dxa"/>
            <w:shd w:val="clear" w:color="auto" w:fill="FFFFFF" w:themeFill="background1"/>
            <w:vAlign w:val="bottom"/>
          </w:tcPr>
          <w:p w14:paraId="3245123B" w14:textId="09F07B38" w:rsidR="00376943" w:rsidRPr="00C73A1C" w:rsidRDefault="009D4B8D"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14</w:t>
            </w:r>
          </w:p>
        </w:tc>
        <w:tc>
          <w:tcPr>
            <w:tcW w:w="1444" w:type="dxa"/>
            <w:shd w:val="clear" w:color="auto" w:fill="FFFFFF" w:themeFill="background1"/>
            <w:vAlign w:val="bottom"/>
          </w:tcPr>
          <w:p w14:paraId="1ED92146" w14:textId="7AA0D297"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June 9, 2023</w:t>
            </w:r>
          </w:p>
        </w:tc>
        <w:tc>
          <w:tcPr>
            <w:tcW w:w="6958" w:type="dxa"/>
            <w:shd w:val="clear" w:color="auto" w:fill="FFFFFF" w:themeFill="background1"/>
            <w:vAlign w:val="bottom"/>
          </w:tcPr>
          <w:p w14:paraId="0ADE4AFB" w14:textId="3725EB1F"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YTD UCPATH Payroll Default will be released to Business Managers/Payroll at 8:00 am</w:t>
            </w:r>
          </w:p>
        </w:tc>
        <w:tc>
          <w:tcPr>
            <w:tcW w:w="2092" w:type="dxa"/>
            <w:vAlign w:val="bottom"/>
          </w:tcPr>
          <w:p w14:paraId="0CEF3CC7" w14:textId="77777777"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ANR FS</w:t>
            </w:r>
          </w:p>
        </w:tc>
      </w:tr>
      <w:tr w:rsidR="00376943" w:rsidRPr="00C73A1C" w14:paraId="20605CB1" w14:textId="080AA1CF" w:rsidTr="0051437B">
        <w:trPr>
          <w:jc w:val="center"/>
        </w:trPr>
        <w:tc>
          <w:tcPr>
            <w:tcW w:w="751" w:type="dxa"/>
            <w:shd w:val="clear" w:color="auto" w:fill="FFFFFF" w:themeFill="background1"/>
            <w:vAlign w:val="bottom"/>
          </w:tcPr>
          <w:p w14:paraId="5FA2CC97" w14:textId="3269063F"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1</w:t>
            </w:r>
            <w:r w:rsidR="009D4B8D" w:rsidRPr="00C73A1C">
              <w:rPr>
                <w:rFonts w:asciiTheme="minorHAnsi" w:eastAsia="Arial Unicode MS" w:hAnsiTheme="minorHAnsi" w:cstheme="minorHAnsi"/>
                <w:sz w:val="18"/>
                <w:szCs w:val="18"/>
              </w:rPr>
              <w:t>5</w:t>
            </w:r>
          </w:p>
        </w:tc>
        <w:tc>
          <w:tcPr>
            <w:tcW w:w="1444" w:type="dxa"/>
            <w:shd w:val="clear" w:color="auto" w:fill="FFFFFF" w:themeFill="background1"/>
            <w:vAlign w:val="bottom"/>
          </w:tcPr>
          <w:p w14:paraId="038F9C78" w14:textId="26E22D5E"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June 12, 2023</w:t>
            </w:r>
          </w:p>
        </w:tc>
        <w:tc>
          <w:tcPr>
            <w:tcW w:w="6958" w:type="dxa"/>
            <w:shd w:val="clear" w:color="auto" w:fill="FFFFFF" w:themeFill="background1"/>
            <w:vAlign w:val="bottom"/>
          </w:tcPr>
          <w:p w14:paraId="37725261" w14:textId="0A20514D" w:rsidR="00376943" w:rsidRPr="00C73A1C" w:rsidRDefault="00376943" w:rsidP="00376943">
            <w:pPr>
              <w:rPr>
                <w:rFonts w:asciiTheme="minorHAnsi" w:eastAsia="Arial Unicode MS" w:hAnsiTheme="minorHAnsi" w:cstheme="minorHAnsi"/>
                <w:sz w:val="18"/>
                <w:szCs w:val="18"/>
              </w:rPr>
            </w:pPr>
            <w:r w:rsidRPr="00C73A1C">
              <w:rPr>
                <w:rFonts w:asciiTheme="minorHAnsi" w:hAnsiTheme="minorHAnsi" w:cstheme="minorHAnsi"/>
                <w:sz w:val="18"/>
                <w:szCs w:val="18"/>
              </w:rPr>
              <w:t>Complete the Travel and Other Reimbursements that took place June 1 -7, 2023 (OP BRC)</w:t>
            </w:r>
          </w:p>
        </w:tc>
        <w:tc>
          <w:tcPr>
            <w:tcW w:w="2092" w:type="dxa"/>
            <w:vAlign w:val="bottom"/>
          </w:tcPr>
          <w:p w14:paraId="37CF2237" w14:textId="77777777"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ANR OP Building</w:t>
            </w:r>
          </w:p>
        </w:tc>
      </w:tr>
      <w:tr w:rsidR="00376943" w:rsidRPr="00C73A1C" w14:paraId="6C9518A6" w14:textId="3D30C6AC" w:rsidTr="0051437B">
        <w:trPr>
          <w:jc w:val="center"/>
        </w:trPr>
        <w:tc>
          <w:tcPr>
            <w:tcW w:w="751" w:type="dxa"/>
            <w:shd w:val="clear" w:color="auto" w:fill="auto"/>
            <w:vAlign w:val="bottom"/>
          </w:tcPr>
          <w:p w14:paraId="1A69927F" w14:textId="54F1197B" w:rsidR="00376943" w:rsidRPr="00C73A1C" w:rsidRDefault="00376943" w:rsidP="00376943">
            <w:pPr>
              <w:jc w:val="both"/>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1</w:t>
            </w:r>
            <w:r w:rsidR="009D4B8D" w:rsidRPr="00C73A1C">
              <w:rPr>
                <w:rFonts w:asciiTheme="minorHAnsi" w:eastAsia="Arial Unicode MS" w:hAnsiTheme="minorHAnsi" w:cstheme="minorHAnsi"/>
                <w:sz w:val="18"/>
                <w:szCs w:val="18"/>
              </w:rPr>
              <w:t>6</w:t>
            </w:r>
          </w:p>
        </w:tc>
        <w:tc>
          <w:tcPr>
            <w:tcW w:w="1444" w:type="dxa"/>
            <w:shd w:val="clear" w:color="auto" w:fill="auto"/>
            <w:vAlign w:val="bottom"/>
          </w:tcPr>
          <w:p w14:paraId="5F25D1C0" w14:textId="2B480EC5" w:rsidR="00376943" w:rsidRPr="00C73A1C" w:rsidRDefault="00376943" w:rsidP="00376943">
            <w:pPr>
              <w:jc w:val="both"/>
              <w:rPr>
                <w:rFonts w:asciiTheme="minorHAnsi" w:hAnsiTheme="minorHAnsi" w:cstheme="minorHAnsi"/>
                <w:bCs/>
                <w:sz w:val="18"/>
                <w:szCs w:val="18"/>
              </w:rPr>
            </w:pPr>
            <w:r w:rsidRPr="00C73A1C">
              <w:rPr>
                <w:rFonts w:asciiTheme="minorHAnsi" w:hAnsiTheme="minorHAnsi" w:cstheme="minorHAnsi"/>
                <w:bCs/>
                <w:sz w:val="18"/>
                <w:szCs w:val="18"/>
              </w:rPr>
              <w:t>June 13, 2023</w:t>
            </w:r>
          </w:p>
        </w:tc>
        <w:tc>
          <w:tcPr>
            <w:tcW w:w="6958" w:type="dxa"/>
            <w:shd w:val="clear" w:color="auto" w:fill="auto"/>
            <w:vAlign w:val="bottom"/>
          </w:tcPr>
          <w:p w14:paraId="48EC94C2" w14:textId="2E4D8C97" w:rsidR="00376943" w:rsidRPr="00C73A1C" w:rsidRDefault="00376943" w:rsidP="00376943">
            <w:pPr>
              <w:rPr>
                <w:rFonts w:asciiTheme="minorHAnsi" w:hAnsiTheme="minorHAnsi" w:cstheme="minorHAnsi"/>
                <w:b/>
                <w:sz w:val="18"/>
                <w:szCs w:val="18"/>
              </w:rPr>
            </w:pPr>
            <w:r w:rsidRPr="00C73A1C">
              <w:rPr>
                <w:rFonts w:asciiTheme="minorHAnsi" w:eastAsia="Arial Unicode MS" w:hAnsiTheme="minorHAnsi" w:cstheme="minorHAnsi"/>
                <w:sz w:val="18"/>
                <w:szCs w:val="18"/>
              </w:rPr>
              <w:t xml:space="preserve">Chart N at UCD: Submit list of any demolished buildings or structures from January 01-June 30, 2023, with Capital Asset Account Number (CAAN) to ANR Financial Services </w:t>
            </w:r>
          </w:p>
        </w:tc>
        <w:tc>
          <w:tcPr>
            <w:tcW w:w="2092" w:type="dxa"/>
            <w:shd w:val="clear" w:color="auto" w:fill="auto"/>
            <w:vAlign w:val="bottom"/>
          </w:tcPr>
          <w:p w14:paraId="3713A06F" w14:textId="77777777" w:rsidR="00376943" w:rsidRPr="00C73A1C" w:rsidRDefault="00376943" w:rsidP="00376943">
            <w:pPr>
              <w:jc w:val="both"/>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FPM/</w:t>
            </w:r>
          </w:p>
          <w:p w14:paraId="06FE8085" w14:textId="77777777" w:rsidR="00376943" w:rsidRPr="00C73A1C" w:rsidRDefault="00376943" w:rsidP="00376943">
            <w:pPr>
              <w:jc w:val="both"/>
              <w:rPr>
                <w:rFonts w:asciiTheme="minorHAnsi" w:hAnsiTheme="minorHAnsi" w:cstheme="minorHAnsi"/>
                <w:b/>
                <w:sz w:val="18"/>
                <w:szCs w:val="18"/>
              </w:rPr>
            </w:pPr>
            <w:r w:rsidRPr="00C73A1C">
              <w:rPr>
                <w:rFonts w:asciiTheme="minorHAnsi" w:eastAsia="Arial Unicode MS" w:hAnsiTheme="minorHAnsi" w:cstheme="minorHAnsi"/>
                <w:sz w:val="18"/>
                <w:szCs w:val="18"/>
              </w:rPr>
              <w:t>All Business Managers</w:t>
            </w:r>
          </w:p>
        </w:tc>
      </w:tr>
      <w:tr w:rsidR="00376943" w:rsidRPr="00C73A1C" w14:paraId="6A7B6F5A" w14:textId="791631F2" w:rsidTr="0051437B">
        <w:trPr>
          <w:jc w:val="center"/>
        </w:trPr>
        <w:tc>
          <w:tcPr>
            <w:tcW w:w="751" w:type="dxa"/>
            <w:shd w:val="clear" w:color="auto" w:fill="auto"/>
            <w:vAlign w:val="bottom"/>
          </w:tcPr>
          <w:p w14:paraId="2EDF8A32" w14:textId="7243229A" w:rsidR="00376943" w:rsidRPr="00C73A1C" w:rsidRDefault="00376943" w:rsidP="00376943">
            <w:pPr>
              <w:jc w:val="both"/>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1</w:t>
            </w:r>
            <w:r w:rsidR="009D4B8D" w:rsidRPr="00C73A1C">
              <w:rPr>
                <w:rFonts w:asciiTheme="minorHAnsi" w:eastAsia="Arial Unicode MS" w:hAnsiTheme="minorHAnsi" w:cstheme="minorHAnsi"/>
                <w:sz w:val="18"/>
                <w:szCs w:val="18"/>
              </w:rPr>
              <w:t>7</w:t>
            </w:r>
          </w:p>
        </w:tc>
        <w:tc>
          <w:tcPr>
            <w:tcW w:w="1444" w:type="dxa"/>
            <w:shd w:val="clear" w:color="auto" w:fill="auto"/>
            <w:vAlign w:val="bottom"/>
          </w:tcPr>
          <w:p w14:paraId="50C57D99" w14:textId="04FE0EB1" w:rsidR="00376943" w:rsidRPr="00C73A1C" w:rsidRDefault="00376943" w:rsidP="00376943">
            <w:pPr>
              <w:jc w:val="both"/>
              <w:rPr>
                <w:rFonts w:asciiTheme="minorHAnsi" w:hAnsiTheme="minorHAnsi" w:cstheme="minorHAnsi"/>
                <w:bCs/>
                <w:sz w:val="18"/>
                <w:szCs w:val="18"/>
              </w:rPr>
            </w:pPr>
            <w:r w:rsidRPr="00C73A1C">
              <w:rPr>
                <w:rFonts w:asciiTheme="minorHAnsi" w:hAnsiTheme="minorHAnsi" w:cstheme="minorHAnsi"/>
                <w:bCs/>
                <w:sz w:val="18"/>
                <w:szCs w:val="18"/>
              </w:rPr>
              <w:t>June 13, 2023</w:t>
            </w:r>
          </w:p>
        </w:tc>
        <w:tc>
          <w:tcPr>
            <w:tcW w:w="6958" w:type="dxa"/>
            <w:shd w:val="clear" w:color="auto" w:fill="auto"/>
            <w:vAlign w:val="bottom"/>
          </w:tcPr>
          <w:p w14:paraId="437043D4" w14:textId="77777777" w:rsidR="00376943" w:rsidRPr="00C73A1C" w:rsidRDefault="00376943" w:rsidP="00376943">
            <w:pPr>
              <w:rPr>
                <w:rFonts w:asciiTheme="minorHAnsi" w:hAnsiTheme="minorHAnsi" w:cstheme="minorHAnsi"/>
                <w:b/>
                <w:sz w:val="18"/>
                <w:szCs w:val="18"/>
              </w:rPr>
            </w:pPr>
            <w:r w:rsidRPr="00C73A1C">
              <w:rPr>
                <w:rFonts w:asciiTheme="minorHAnsi" w:eastAsia="Arial Unicode MS" w:hAnsiTheme="minorHAnsi" w:cstheme="minorHAnsi"/>
                <w:sz w:val="18"/>
                <w:szCs w:val="18"/>
              </w:rPr>
              <w:t>Complete ANR capital projects status in both Chart L and N and submit to UCD CAA, cc ANR Financial Services</w:t>
            </w:r>
          </w:p>
        </w:tc>
        <w:tc>
          <w:tcPr>
            <w:tcW w:w="2092" w:type="dxa"/>
            <w:shd w:val="clear" w:color="auto" w:fill="auto"/>
            <w:vAlign w:val="bottom"/>
          </w:tcPr>
          <w:p w14:paraId="44E6EF69" w14:textId="77777777" w:rsidR="00376943" w:rsidRPr="00C73A1C" w:rsidRDefault="00376943" w:rsidP="00376943">
            <w:pPr>
              <w:jc w:val="both"/>
              <w:rPr>
                <w:rFonts w:asciiTheme="minorHAnsi" w:hAnsiTheme="minorHAnsi" w:cstheme="minorHAnsi"/>
                <w:b/>
                <w:sz w:val="18"/>
                <w:szCs w:val="18"/>
              </w:rPr>
            </w:pPr>
            <w:r w:rsidRPr="00C73A1C">
              <w:rPr>
                <w:rFonts w:asciiTheme="minorHAnsi" w:eastAsia="Arial Unicode MS" w:hAnsiTheme="minorHAnsi" w:cstheme="minorHAnsi"/>
                <w:sz w:val="18"/>
                <w:szCs w:val="18"/>
              </w:rPr>
              <w:t>FPM/BOC</w:t>
            </w:r>
          </w:p>
        </w:tc>
      </w:tr>
      <w:tr w:rsidR="00376943" w:rsidRPr="00C73A1C" w14:paraId="563FD58B" w14:textId="77777777" w:rsidTr="0051437B">
        <w:trPr>
          <w:jc w:val="center"/>
        </w:trPr>
        <w:tc>
          <w:tcPr>
            <w:tcW w:w="751" w:type="dxa"/>
            <w:shd w:val="clear" w:color="auto" w:fill="FFFFFF" w:themeFill="background1"/>
            <w:vAlign w:val="bottom"/>
          </w:tcPr>
          <w:p w14:paraId="519D414D" w14:textId="1146A873"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lastRenderedPageBreak/>
              <w:t>18</w:t>
            </w:r>
          </w:p>
        </w:tc>
        <w:tc>
          <w:tcPr>
            <w:tcW w:w="1444" w:type="dxa"/>
            <w:shd w:val="clear" w:color="auto" w:fill="FFFFFF" w:themeFill="background1"/>
            <w:vAlign w:val="bottom"/>
          </w:tcPr>
          <w:p w14:paraId="18DF02FD" w14:textId="5EB901D1" w:rsidR="00376943" w:rsidRPr="00C73A1C" w:rsidRDefault="00376943" w:rsidP="00376943">
            <w:pPr>
              <w:rPr>
                <w:rFonts w:asciiTheme="minorHAnsi" w:hAnsiTheme="minorHAnsi" w:cstheme="minorHAnsi"/>
                <w:sz w:val="18"/>
                <w:szCs w:val="18"/>
              </w:rPr>
            </w:pPr>
            <w:r w:rsidRPr="00C73A1C">
              <w:rPr>
                <w:rFonts w:asciiTheme="minorHAnsi" w:eastAsia="Arial Unicode MS" w:hAnsiTheme="minorHAnsi" w:cstheme="minorHAnsi"/>
                <w:sz w:val="18"/>
                <w:szCs w:val="18"/>
              </w:rPr>
              <w:t>June 15, 2023</w:t>
            </w:r>
          </w:p>
        </w:tc>
        <w:tc>
          <w:tcPr>
            <w:tcW w:w="6958" w:type="dxa"/>
            <w:shd w:val="clear" w:color="auto" w:fill="FFFFFF" w:themeFill="background1"/>
            <w:vAlign w:val="bottom"/>
          </w:tcPr>
          <w:p w14:paraId="3E82597C" w14:textId="7A87980C"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 xml:space="preserve">Finalize ANR UCOP Location Balance Sheet accounts reconciliation </w:t>
            </w:r>
          </w:p>
        </w:tc>
        <w:tc>
          <w:tcPr>
            <w:tcW w:w="2092" w:type="dxa"/>
            <w:vAlign w:val="bottom"/>
          </w:tcPr>
          <w:p w14:paraId="29AFBF04" w14:textId="3EE0FE7E"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ANR FS</w:t>
            </w:r>
          </w:p>
        </w:tc>
      </w:tr>
      <w:tr w:rsidR="00376943" w:rsidRPr="00C73A1C" w14:paraId="04226F67" w14:textId="77777777" w:rsidTr="0051437B">
        <w:trPr>
          <w:jc w:val="center"/>
        </w:trPr>
        <w:tc>
          <w:tcPr>
            <w:tcW w:w="751" w:type="dxa"/>
            <w:shd w:val="clear" w:color="auto" w:fill="FFFFFF" w:themeFill="background1"/>
            <w:vAlign w:val="bottom"/>
          </w:tcPr>
          <w:p w14:paraId="06DE43B8" w14:textId="54C85022" w:rsidR="00376943" w:rsidRPr="00C73A1C" w:rsidRDefault="009D4B8D"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19</w:t>
            </w:r>
          </w:p>
        </w:tc>
        <w:tc>
          <w:tcPr>
            <w:tcW w:w="1444" w:type="dxa"/>
            <w:shd w:val="clear" w:color="auto" w:fill="FFFFFF" w:themeFill="background1"/>
            <w:vAlign w:val="bottom"/>
          </w:tcPr>
          <w:p w14:paraId="17D89561" w14:textId="44AB5BDE" w:rsidR="00376943" w:rsidRPr="00C73A1C" w:rsidRDefault="00376943" w:rsidP="00376943">
            <w:pPr>
              <w:rPr>
                <w:rFonts w:asciiTheme="minorHAnsi" w:eastAsia="Arial Unicode MS" w:hAnsiTheme="minorHAnsi" w:cstheme="minorHAnsi"/>
                <w:sz w:val="18"/>
                <w:szCs w:val="18"/>
              </w:rPr>
            </w:pPr>
            <w:r w:rsidRPr="00C73A1C">
              <w:rPr>
                <w:rFonts w:asciiTheme="minorHAnsi" w:hAnsiTheme="minorHAnsi" w:cstheme="minorHAnsi"/>
                <w:sz w:val="18"/>
                <w:szCs w:val="18"/>
              </w:rPr>
              <w:t>June 16, 2023</w:t>
            </w:r>
          </w:p>
        </w:tc>
        <w:tc>
          <w:tcPr>
            <w:tcW w:w="6958" w:type="dxa"/>
            <w:shd w:val="clear" w:color="auto" w:fill="FFFFFF" w:themeFill="background1"/>
            <w:vAlign w:val="bottom"/>
          </w:tcPr>
          <w:p w14:paraId="6AE7722B" w14:textId="4B916161"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Transfer May 23 and prior ANR expenditures from OP Oracle financial system to Chart L</w:t>
            </w:r>
          </w:p>
        </w:tc>
        <w:tc>
          <w:tcPr>
            <w:tcW w:w="2092" w:type="dxa"/>
            <w:vAlign w:val="bottom"/>
          </w:tcPr>
          <w:p w14:paraId="4C13C3D9" w14:textId="0FDC4BD8"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ANR FS</w:t>
            </w:r>
          </w:p>
        </w:tc>
      </w:tr>
      <w:tr w:rsidR="00376943" w:rsidRPr="00C73A1C" w14:paraId="00979BE7" w14:textId="3913DC1E" w:rsidTr="0051437B">
        <w:trPr>
          <w:trHeight w:val="395"/>
          <w:jc w:val="center"/>
        </w:trPr>
        <w:tc>
          <w:tcPr>
            <w:tcW w:w="751" w:type="dxa"/>
            <w:shd w:val="clear" w:color="auto" w:fill="FFFFFF" w:themeFill="background1"/>
            <w:vAlign w:val="bottom"/>
          </w:tcPr>
          <w:p w14:paraId="7C23B642" w14:textId="77C6ABC1" w:rsidR="00376943" w:rsidRPr="00C73A1C" w:rsidRDefault="009D4B8D" w:rsidP="00376943">
            <w:pPr>
              <w:jc w:val="both"/>
              <w:rPr>
                <w:rFonts w:asciiTheme="minorHAnsi" w:hAnsiTheme="minorHAnsi" w:cstheme="minorHAnsi"/>
                <w:b/>
                <w:color w:val="FF0000"/>
                <w:sz w:val="18"/>
                <w:szCs w:val="18"/>
              </w:rPr>
            </w:pPr>
            <w:r w:rsidRPr="00C73A1C">
              <w:rPr>
                <w:rFonts w:asciiTheme="minorHAnsi" w:hAnsiTheme="minorHAnsi" w:cstheme="minorHAnsi"/>
                <w:b/>
                <w:color w:val="FF0000"/>
                <w:sz w:val="18"/>
                <w:szCs w:val="18"/>
              </w:rPr>
              <w:t>20</w:t>
            </w:r>
          </w:p>
        </w:tc>
        <w:tc>
          <w:tcPr>
            <w:tcW w:w="1444" w:type="dxa"/>
            <w:shd w:val="clear" w:color="auto" w:fill="FFFFFF" w:themeFill="background1"/>
            <w:vAlign w:val="bottom"/>
          </w:tcPr>
          <w:p w14:paraId="0113EE2D" w14:textId="5AE31C28" w:rsidR="00376943" w:rsidRPr="00C73A1C" w:rsidRDefault="00376943" w:rsidP="00376943">
            <w:pPr>
              <w:jc w:val="both"/>
              <w:rPr>
                <w:rFonts w:asciiTheme="minorHAnsi" w:hAnsiTheme="minorHAnsi" w:cstheme="minorHAnsi"/>
                <w:b/>
                <w:color w:val="FF0000"/>
                <w:sz w:val="18"/>
                <w:szCs w:val="18"/>
              </w:rPr>
            </w:pPr>
            <w:r w:rsidRPr="00C73A1C">
              <w:rPr>
                <w:rFonts w:asciiTheme="minorHAnsi" w:hAnsiTheme="minorHAnsi" w:cstheme="minorHAnsi"/>
                <w:b/>
                <w:color w:val="FF0000"/>
                <w:sz w:val="18"/>
                <w:szCs w:val="18"/>
              </w:rPr>
              <w:t>June 20, 2023</w:t>
            </w:r>
          </w:p>
        </w:tc>
        <w:tc>
          <w:tcPr>
            <w:tcW w:w="6958" w:type="dxa"/>
            <w:shd w:val="clear" w:color="auto" w:fill="FFFFFF" w:themeFill="background1"/>
            <w:vAlign w:val="bottom"/>
          </w:tcPr>
          <w:p w14:paraId="74A4F2E9" w14:textId="1BDD9732" w:rsidR="00376943" w:rsidRPr="00C73A1C" w:rsidRDefault="00376943" w:rsidP="00376943">
            <w:pPr>
              <w:rPr>
                <w:rFonts w:asciiTheme="minorHAnsi" w:hAnsiTheme="minorHAnsi" w:cstheme="minorHAnsi"/>
                <w:b/>
                <w:color w:val="FF0000"/>
                <w:sz w:val="18"/>
                <w:szCs w:val="18"/>
              </w:rPr>
            </w:pPr>
            <w:r w:rsidRPr="00C73A1C">
              <w:rPr>
                <w:rFonts w:asciiTheme="minorHAnsi" w:hAnsiTheme="minorHAnsi" w:cstheme="minorHAnsi"/>
                <w:b/>
                <w:color w:val="FF0000"/>
                <w:sz w:val="18"/>
                <w:szCs w:val="18"/>
              </w:rPr>
              <w:t xml:space="preserve">Chart L Deadline: FY23 Intercampus Financial Recharges (IOC – Intercampus Order Charge), send the request to UCD Financial Control Team @ </w:t>
            </w:r>
            <w:hyperlink r:id="rId5" w:history="1">
              <w:r w:rsidRPr="00C73A1C">
                <w:rPr>
                  <w:rStyle w:val="Hyperlink"/>
                  <w:rFonts w:asciiTheme="minorHAnsi" w:hAnsiTheme="minorHAnsi" w:cstheme="minorHAnsi"/>
                  <w:b/>
                  <w:color w:val="FF0000"/>
                  <w:sz w:val="18"/>
                  <w:szCs w:val="18"/>
                </w:rPr>
                <w:t>financialcontrols@ucdavis.edu</w:t>
              </w:r>
            </w:hyperlink>
            <w:r w:rsidRPr="00C73A1C">
              <w:rPr>
                <w:rFonts w:asciiTheme="minorHAnsi" w:hAnsiTheme="minorHAnsi" w:cstheme="minorHAnsi"/>
                <w:b/>
                <w:color w:val="FF0000"/>
                <w:sz w:val="18"/>
                <w:szCs w:val="18"/>
              </w:rPr>
              <w:t>, last day to submit IOC for FY23</w:t>
            </w:r>
          </w:p>
        </w:tc>
        <w:tc>
          <w:tcPr>
            <w:tcW w:w="2092" w:type="dxa"/>
            <w:vAlign w:val="bottom"/>
          </w:tcPr>
          <w:p w14:paraId="7707C82F" w14:textId="55CA7D43" w:rsidR="00376943" w:rsidRPr="00C73A1C" w:rsidRDefault="00376943" w:rsidP="00376943">
            <w:pPr>
              <w:jc w:val="both"/>
              <w:rPr>
                <w:rFonts w:asciiTheme="minorHAnsi" w:hAnsiTheme="minorHAnsi" w:cstheme="minorHAnsi"/>
                <w:b/>
                <w:color w:val="FF0000"/>
                <w:sz w:val="18"/>
                <w:szCs w:val="18"/>
              </w:rPr>
            </w:pPr>
            <w:r w:rsidRPr="00C73A1C">
              <w:rPr>
                <w:rFonts w:asciiTheme="minorHAnsi" w:eastAsia="Arial Unicode MS" w:hAnsiTheme="minorHAnsi" w:cstheme="minorHAnsi"/>
                <w:b/>
                <w:color w:val="FF0000"/>
                <w:sz w:val="18"/>
                <w:szCs w:val="18"/>
              </w:rPr>
              <w:t>ANR All Units</w:t>
            </w:r>
          </w:p>
        </w:tc>
      </w:tr>
      <w:tr w:rsidR="00376943" w:rsidRPr="00C73A1C" w14:paraId="64CBA790" w14:textId="69029A0E" w:rsidTr="0051437B">
        <w:trPr>
          <w:jc w:val="center"/>
        </w:trPr>
        <w:tc>
          <w:tcPr>
            <w:tcW w:w="751" w:type="dxa"/>
            <w:shd w:val="clear" w:color="auto" w:fill="FFFFFF" w:themeFill="background1"/>
            <w:vAlign w:val="bottom"/>
          </w:tcPr>
          <w:p w14:paraId="5344A4E3" w14:textId="7B389AF8"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2</w:t>
            </w:r>
            <w:r w:rsidR="009D4B8D" w:rsidRPr="00C73A1C">
              <w:rPr>
                <w:rFonts w:asciiTheme="minorHAnsi" w:eastAsia="Arial Unicode MS" w:hAnsiTheme="minorHAnsi" w:cstheme="minorHAnsi"/>
                <w:sz w:val="18"/>
                <w:szCs w:val="18"/>
              </w:rPr>
              <w:t>1</w:t>
            </w:r>
          </w:p>
        </w:tc>
        <w:tc>
          <w:tcPr>
            <w:tcW w:w="1444" w:type="dxa"/>
            <w:shd w:val="clear" w:color="auto" w:fill="FFFFFF" w:themeFill="background1"/>
            <w:vAlign w:val="bottom"/>
          </w:tcPr>
          <w:p w14:paraId="0B768C9C" w14:textId="079E9FEA"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June 21,2023</w:t>
            </w:r>
          </w:p>
        </w:tc>
        <w:tc>
          <w:tcPr>
            <w:tcW w:w="6958" w:type="dxa"/>
            <w:shd w:val="clear" w:color="auto" w:fill="FFFFFF" w:themeFill="background1"/>
            <w:vAlign w:val="bottom"/>
          </w:tcPr>
          <w:p w14:paraId="5DFCEA14" w14:textId="025FCAD9" w:rsidR="00376943" w:rsidRPr="00C73A1C" w:rsidRDefault="00376943" w:rsidP="00376943">
            <w:pPr>
              <w:rPr>
                <w:rFonts w:asciiTheme="minorHAnsi" w:hAnsiTheme="minorHAnsi" w:cstheme="minorHAnsi"/>
                <w:sz w:val="18"/>
                <w:szCs w:val="18"/>
              </w:rPr>
            </w:pPr>
            <w:r w:rsidRPr="00C73A1C">
              <w:rPr>
                <w:rFonts w:asciiTheme="minorHAnsi" w:eastAsia="Arial Unicode MS" w:hAnsiTheme="minorHAnsi" w:cstheme="minorHAnsi"/>
                <w:sz w:val="18"/>
                <w:szCs w:val="18"/>
              </w:rPr>
              <w:t>UCPATH begins Configuring New Assessment Rates for FY 23-24</w:t>
            </w:r>
          </w:p>
        </w:tc>
        <w:tc>
          <w:tcPr>
            <w:tcW w:w="2092" w:type="dxa"/>
            <w:vAlign w:val="bottom"/>
          </w:tcPr>
          <w:p w14:paraId="4AACDDF4" w14:textId="0C5686AC"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UCPATH/FS</w:t>
            </w:r>
          </w:p>
        </w:tc>
      </w:tr>
      <w:tr w:rsidR="00376943" w:rsidRPr="00C73A1C" w14:paraId="03112815" w14:textId="77777777" w:rsidTr="0051437B">
        <w:trPr>
          <w:jc w:val="center"/>
        </w:trPr>
        <w:tc>
          <w:tcPr>
            <w:tcW w:w="751" w:type="dxa"/>
            <w:shd w:val="clear" w:color="auto" w:fill="FFFFFF" w:themeFill="background1"/>
            <w:vAlign w:val="bottom"/>
          </w:tcPr>
          <w:p w14:paraId="21CD71A3" w14:textId="5A382964"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2</w:t>
            </w:r>
            <w:r w:rsidR="009D4B8D" w:rsidRPr="00C73A1C">
              <w:rPr>
                <w:rFonts w:asciiTheme="minorHAnsi" w:eastAsia="Arial Unicode MS" w:hAnsiTheme="minorHAnsi" w:cstheme="minorHAnsi"/>
                <w:sz w:val="18"/>
                <w:szCs w:val="18"/>
              </w:rPr>
              <w:t>2</w:t>
            </w:r>
          </w:p>
        </w:tc>
        <w:tc>
          <w:tcPr>
            <w:tcW w:w="1444" w:type="dxa"/>
            <w:shd w:val="clear" w:color="auto" w:fill="FFFFFF" w:themeFill="background1"/>
            <w:vAlign w:val="bottom"/>
          </w:tcPr>
          <w:p w14:paraId="618D339C" w14:textId="3E52480D"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June 21, 2023</w:t>
            </w:r>
          </w:p>
        </w:tc>
        <w:tc>
          <w:tcPr>
            <w:tcW w:w="6958" w:type="dxa"/>
            <w:shd w:val="clear" w:color="auto" w:fill="FFFFFF" w:themeFill="background1"/>
            <w:vAlign w:val="bottom"/>
          </w:tcPr>
          <w:p w14:paraId="0101C6C3" w14:textId="75A2E4F9" w:rsidR="00376943" w:rsidRPr="00C73A1C" w:rsidRDefault="00376943" w:rsidP="00376943">
            <w:pPr>
              <w:rPr>
                <w:rFonts w:asciiTheme="minorHAnsi" w:hAnsiTheme="minorHAnsi" w:cstheme="minorHAnsi"/>
                <w:sz w:val="18"/>
                <w:szCs w:val="18"/>
              </w:rPr>
            </w:pPr>
            <w:r w:rsidRPr="00C73A1C">
              <w:rPr>
                <w:rFonts w:asciiTheme="minorHAnsi" w:hAnsiTheme="minorHAnsi" w:cstheme="minorHAnsi"/>
                <w:sz w:val="18"/>
                <w:szCs w:val="18"/>
              </w:rPr>
              <w:t>UCOP Business Resource Center (BRC) - Recharges within UCOP (OP BRC)</w:t>
            </w:r>
          </w:p>
        </w:tc>
        <w:tc>
          <w:tcPr>
            <w:tcW w:w="2092" w:type="dxa"/>
            <w:vAlign w:val="bottom"/>
          </w:tcPr>
          <w:p w14:paraId="3C32C736" w14:textId="053724E3"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ANR OP Building</w:t>
            </w:r>
          </w:p>
        </w:tc>
      </w:tr>
      <w:tr w:rsidR="00376943" w:rsidRPr="00C73A1C" w14:paraId="4A6C146B" w14:textId="77777777" w:rsidTr="0051437B">
        <w:trPr>
          <w:jc w:val="center"/>
        </w:trPr>
        <w:tc>
          <w:tcPr>
            <w:tcW w:w="751" w:type="dxa"/>
            <w:shd w:val="clear" w:color="auto" w:fill="FFFFFF" w:themeFill="background1"/>
            <w:vAlign w:val="bottom"/>
          </w:tcPr>
          <w:p w14:paraId="6AA778EB" w14:textId="7C732E35"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b/>
                <w:sz w:val="18"/>
                <w:szCs w:val="18"/>
              </w:rPr>
              <w:t>2</w:t>
            </w:r>
            <w:r w:rsidR="009D4B8D" w:rsidRPr="00C73A1C">
              <w:rPr>
                <w:rFonts w:asciiTheme="minorHAnsi" w:eastAsia="Arial Unicode MS" w:hAnsiTheme="minorHAnsi" w:cstheme="minorHAnsi"/>
                <w:b/>
                <w:sz w:val="18"/>
                <w:szCs w:val="18"/>
              </w:rPr>
              <w:t>3</w:t>
            </w:r>
          </w:p>
        </w:tc>
        <w:tc>
          <w:tcPr>
            <w:tcW w:w="1444" w:type="dxa"/>
            <w:shd w:val="clear" w:color="auto" w:fill="FFFFFF" w:themeFill="background1"/>
            <w:vAlign w:val="bottom"/>
          </w:tcPr>
          <w:p w14:paraId="35D6B31A" w14:textId="39A17453"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b/>
                <w:sz w:val="18"/>
                <w:szCs w:val="18"/>
              </w:rPr>
              <w:t>June 22, 2023</w:t>
            </w:r>
          </w:p>
        </w:tc>
        <w:tc>
          <w:tcPr>
            <w:tcW w:w="6958" w:type="dxa"/>
            <w:shd w:val="clear" w:color="auto" w:fill="FFFFFF" w:themeFill="background1"/>
            <w:vAlign w:val="bottom"/>
          </w:tcPr>
          <w:p w14:paraId="08A1BD39" w14:textId="01F861DB" w:rsidR="00376943" w:rsidRPr="00C73A1C" w:rsidRDefault="00376943" w:rsidP="00376943">
            <w:pPr>
              <w:rPr>
                <w:rFonts w:asciiTheme="minorHAnsi" w:hAnsiTheme="minorHAnsi" w:cstheme="minorHAnsi"/>
                <w:sz w:val="18"/>
                <w:szCs w:val="18"/>
              </w:rPr>
            </w:pPr>
            <w:r w:rsidRPr="00C73A1C">
              <w:rPr>
                <w:rFonts w:asciiTheme="minorHAnsi" w:eastAsia="Arial Unicode MS" w:hAnsiTheme="minorHAnsi" w:cstheme="minorHAnsi"/>
                <w:b/>
                <w:sz w:val="18"/>
                <w:szCs w:val="18"/>
              </w:rPr>
              <w:t>Funding Entry Initiators - All the Funding Entry needs to be initiated and approved on 06/22/2023 by 5:00 pm</w:t>
            </w:r>
          </w:p>
        </w:tc>
        <w:tc>
          <w:tcPr>
            <w:tcW w:w="2092" w:type="dxa"/>
            <w:vAlign w:val="bottom"/>
          </w:tcPr>
          <w:p w14:paraId="3FE4DFD7" w14:textId="30CECFE6"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b/>
                <w:sz w:val="18"/>
                <w:szCs w:val="18"/>
              </w:rPr>
              <w:t>Business Managers/Payroll</w:t>
            </w:r>
          </w:p>
        </w:tc>
      </w:tr>
      <w:tr w:rsidR="00376943" w:rsidRPr="00C73A1C" w14:paraId="6362B788" w14:textId="6EC82CED" w:rsidTr="0051437B">
        <w:trPr>
          <w:jc w:val="center"/>
        </w:trPr>
        <w:tc>
          <w:tcPr>
            <w:tcW w:w="751" w:type="dxa"/>
            <w:shd w:val="clear" w:color="auto" w:fill="FFFFFF" w:themeFill="background1"/>
            <w:vAlign w:val="bottom"/>
          </w:tcPr>
          <w:p w14:paraId="73E83BEA" w14:textId="1EFEE404"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2</w:t>
            </w:r>
            <w:r w:rsidR="009D4B8D" w:rsidRPr="00C73A1C">
              <w:rPr>
                <w:rFonts w:asciiTheme="minorHAnsi" w:eastAsia="Arial Unicode MS" w:hAnsiTheme="minorHAnsi" w:cstheme="minorHAnsi"/>
                <w:sz w:val="18"/>
                <w:szCs w:val="18"/>
              </w:rPr>
              <w:t>4</w:t>
            </w:r>
          </w:p>
        </w:tc>
        <w:tc>
          <w:tcPr>
            <w:tcW w:w="1444" w:type="dxa"/>
            <w:shd w:val="clear" w:color="auto" w:fill="FFFFFF" w:themeFill="background1"/>
            <w:vAlign w:val="bottom"/>
          </w:tcPr>
          <w:p w14:paraId="2F4F82D5" w14:textId="6718AF3D"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June 23, 2023</w:t>
            </w:r>
          </w:p>
        </w:tc>
        <w:tc>
          <w:tcPr>
            <w:tcW w:w="6958" w:type="dxa"/>
            <w:shd w:val="clear" w:color="auto" w:fill="FFFFFF" w:themeFill="background1"/>
            <w:vAlign w:val="bottom"/>
          </w:tcPr>
          <w:p w14:paraId="185B04EA" w14:textId="50646C26" w:rsidR="00376943" w:rsidRPr="00C73A1C" w:rsidRDefault="00376943" w:rsidP="00376943">
            <w:pPr>
              <w:rPr>
                <w:rFonts w:asciiTheme="minorHAnsi" w:hAnsiTheme="minorHAnsi" w:cstheme="minorHAnsi"/>
                <w:sz w:val="18"/>
                <w:szCs w:val="18"/>
              </w:rPr>
            </w:pPr>
            <w:r w:rsidRPr="00C73A1C">
              <w:rPr>
                <w:rFonts w:asciiTheme="minorHAnsi" w:hAnsiTheme="minorHAnsi" w:cstheme="minorHAnsi"/>
                <w:sz w:val="18"/>
                <w:szCs w:val="18"/>
              </w:rPr>
              <w:t>Complete the Travel and Other Reimbursements that took place June 7 - 22, 2023.  Expenses that took place after June 23, 2023 - ASAP (OP BRC)</w:t>
            </w:r>
          </w:p>
        </w:tc>
        <w:tc>
          <w:tcPr>
            <w:tcW w:w="2092" w:type="dxa"/>
            <w:vAlign w:val="bottom"/>
          </w:tcPr>
          <w:p w14:paraId="76D84F2F" w14:textId="77777777"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ANR OP Oakland Building</w:t>
            </w:r>
          </w:p>
        </w:tc>
      </w:tr>
      <w:tr w:rsidR="00376943" w:rsidRPr="00C73A1C" w14:paraId="120E8E6B" w14:textId="77777777" w:rsidTr="0051437B">
        <w:trPr>
          <w:jc w:val="center"/>
        </w:trPr>
        <w:tc>
          <w:tcPr>
            <w:tcW w:w="751" w:type="dxa"/>
            <w:shd w:val="clear" w:color="auto" w:fill="FFFFFF" w:themeFill="background1"/>
            <w:vAlign w:val="bottom"/>
          </w:tcPr>
          <w:p w14:paraId="54CCBB47" w14:textId="08E1BAB7" w:rsidR="00376943" w:rsidRPr="00C73A1C" w:rsidRDefault="00376943" w:rsidP="00376943">
            <w:pPr>
              <w:rPr>
                <w:rFonts w:asciiTheme="minorHAnsi" w:eastAsia="Arial Unicode MS" w:hAnsiTheme="minorHAnsi" w:cstheme="minorHAnsi"/>
                <w:b/>
                <w:sz w:val="18"/>
                <w:szCs w:val="18"/>
              </w:rPr>
            </w:pPr>
            <w:r w:rsidRPr="00C73A1C">
              <w:rPr>
                <w:rFonts w:asciiTheme="minorHAnsi" w:eastAsia="Arial Unicode MS" w:hAnsiTheme="minorHAnsi" w:cstheme="minorHAnsi"/>
                <w:sz w:val="18"/>
                <w:szCs w:val="18"/>
              </w:rPr>
              <w:t>2</w:t>
            </w:r>
            <w:r w:rsidR="009D4B8D" w:rsidRPr="00C73A1C">
              <w:rPr>
                <w:rFonts w:asciiTheme="minorHAnsi" w:eastAsia="Arial Unicode MS" w:hAnsiTheme="minorHAnsi" w:cstheme="minorHAnsi"/>
                <w:sz w:val="18"/>
                <w:szCs w:val="18"/>
              </w:rPr>
              <w:t>5</w:t>
            </w:r>
          </w:p>
        </w:tc>
        <w:tc>
          <w:tcPr>
            <w:tcW w:w="1444" w:type="dxa"/>
            <w:shd w:val="clear" w:color="auto" w:fill="FFFFFF" w:themeFill="background1"/>
            <w:vAlign w:val="bottom"/>
          </w:tcPr>
          <w:p w14:paraId="4D396DFB" w14:textId="643E9EF9" w:rsidR="00376943" w:rsidRPr="00C73A1C" w:rsidRDefault="00376943" w:rsidP="00376943">
            <w:pPr>
              <w:rPr>
                <w:rFonts w:asciiTheme="minorHAnsi" w:eastAsia="Arial Unicode MS" w:hAnsiTheme="minorHAnsi" w:cstheme="minorHAnsi"/>
                <w:b/>
                <w:sz w:val="18"/>
                <w:szCs w:val="18"/>
              </w:rPr>
            </w:pPr>
            <w:r w:rsidRPr="00C73A1C">
              <w:rPr>
                <w:rFonts w:asciiTheme="minorHAnsi" w:eastAsia="Arial Unicode MS" w:hAnsiTheme="minorHAnsi" w:cstheme="minorHAnsi"/>
                <w:sz w:val="18"/>
                <w:szCs w:val="18"/>
              </w:rPr>
              <w:t>June 23, 2023</w:t>
            </w:r>
          </w:p>
        </w:tc>
        <w:tc>
          <w:tcPr>
            <w:tcW w:w="6958" w:type="dxa"/>
            <w:shd w:val="clear" w:color="auto" w:fill="FFFFFF" w:themeFill="background1"/>
            <w:vAlign w:val="bottom"/>
          </w:tcPr>
          <w:p w14:paraId="2F3D1232" w14:textId="5165A32D" w:rsidR="00376943" w:rsidRPr="00C73A1C" w:rsidRDefault="00376943" w:rsidP="00376943">
            <w:pPr>
              <w:rPr>
                <w:rFonts w:asciiTheme="minorHAnsi" w:eastAsia="Arial Unicode MS" w:hAnsiTheme="minorHAnsi" w:cstheme="minorHAnsi"/>
                <w:b/>
                <w:sz w:val="18"/>
                <w:szCs w:val="18"/>
              </w:rPr>
            </w:pPr>
            <w:r w:rsidRPr="00C73A1C">
              <w:rPr>
                <w:rFonts w:asciiTheme="minorHAnsi" w:eastAsia="Arial Unicode MS" w:hAnsiTheme="minorHAnsi" w:cstheme="minorHAnsi"/>
                <w:sz w:val="18"/>
                <w:szCs w:val="18"/>
              </w:rPr>
              <w:t>Financial Services to review the UCPATH configured rates</w:t>
            </w:r>
          </w:p>
        </w:tc>
        <w:tc>
          <w:tcPr>
            <w:tcW w:w="2092" w:type="dxa"/>
            <w:vAlign w:val="bottom"/>
          </w:tcPr>
          <w:p w14:paraId="54EFE41A" w14:textId="4331E4B1" w:rsidR="00376943" w:rsidRPr="00C73A1C" w:rsidRDefault="00376943" w:rsidP="00376943">
            <w:pPr>
              <w:rPr>
                <w:rFonts w:asciiTheme="minorHAnsi" w:eastAsia="Arial Unicode MS" w:hAnsiTheme="minorHAnsi" w:cstheme="minorHAnsi"/>
                <w:b/>
                <w:sz w:val="18"/>
                <w:szCs w:val="18"/>
              </w:rPr>
            </w:pPr>
            <w:r w:rsidRPr="00C73A1C">
              <w:rPr>
                <w:rFonts w:asciiTheme="minorHAnsi" w:eastAsia="Arial Unicode MS" w:hAnsiTheme="minorHAnsi" w:cstheme="minorHAnsi"/>
                <w:sz w:val="18"/>
                <w:szCs w:val="18"/>
              </w:rPr>
              <w:t>ANR FS</w:t>
            </w:r>
          </w:p>
        </w:tc>
      </w:tr>
      <w:tr w:rsidR="00376943" w:rsidRPr="00C73A1C" w14:paraId="1DA76B11" w14:textId="2024388E" w:rsidTr="0051437B">
        <w:trPr>
          <w:jc w:val="center"/>
        </w:trPr>
        <w:tc>
          <w:tcPr>
            <w:tcW w:w="751" w:type="dxa"/>
            <w:shd w:val="clear" w:color="auto" w:fill="FFFFFF" w:themeFill="background1"/>
            <w:vAlign w:val="bottom"/>
          </w:tcPr>
          <w:p w14:paraId="0D0F0230" w14:textId="51CF427A" w:rsidR="00376943" w:rsidRPr="00C73A1C" w:rsidRDefault="00376943" w:rsidP="00376943">
            <w:pPr>
              <w:rPr>
                <w:rFonts w:asciiTheme="minorHAnsi" w:eastAsia="Arial Unicode MS" w:hAnsiTheme="minorHAnsi" w:cstheme="minorHAnsi"/>
                <w:b/>
                <w:sz w:val="18"/>
                <w:szCs w:val="18"/>
              </w:rPr>
            </w:pPr>
            <w:r w:rsidRPr="00C73A1C">
              <w:rPr>
                <w:rFonts w:asciiTheme="minorHAnsi" w:eastAsia="Arial Unicode MS" w:hAnsiTheme="minorHAnsi" w:cstheme="minorHAnsi"/>
                <w:b/>
                <w:sz w:val="18"/>
                <w:szCs w:val="18"/>
              </w:rPr>
              <w:t>2</w:t>
            </w:r>
            <w:r w:rsidR="009D4B8D" w:rsidRPr="00C73A1C">
              <w:rPr>
                <w:rFonts w:asciiTheme="minorHAnsi" w:eastAsia="Arial Unicode MS" w:hAnsiTheme="minorHAnsi" w:cstheme="minorHAnsi"/>
                <w:b/>
                <w:sz w:val="18"/>
                <w:szCs w:val="18"/>
              </w:rPr>
              <w:t>6</w:t>
            </w:r>
          </w:p>
        </w:tc>
        <w:tc>
          <w:tcPr>
            <w:tcW w:w="1444" w:type="dxa"/>
            <w:shd w:val="clear" w:color="auto" w:fill="FFFFFF" w:themeFill="background1"/>
            <w:vAlign w:val="bottom"/>
          </w:tcPr>
          <w:p w14:paraId="13D3A74F" w14:textId="3DCD5F8F" w:rsidR="00376943" w:rsidRPr="00C73A1C" w:rsidRDefault="00376943" w:rsidP="00376943">
            <w:pPr>
              <w:rPr>
                <w:rFonts w:asciiTheme="minorHAnsi" w:eastAsia="Arial Unicode MS" w:hAnsiTheme="minorHAnsi" w:cstheme="minorHAnsi"/>
                <w:b/>
                <w:sz w:val="18"/>
                <w:szCs w:val="18"/>
              </w:rPr>
            </w:pPr>
            <w:r w:rsidRPr="00C73A1C">
              <w:rPr>
                <w:rFonts w:asciiTheme="minorHAnsi" w:eastAsia="Arial Unicode MS" w:hAnsiTheme="minorHAnsi" w:cstheme="minorHAnsi"/>
                <w:b/>
                <w:sz w:val="18"/>
                <w:szCs w:val="18"/>
              </w:rPr>
              <w:t>June 23-29, 2023</w:t>
            </w:r>
          </w:p>
        </w:tc>
        <w:tc>
          <w:tcPr>
            <w:tcW w:w="6958" w:type="dxa"/>
            <w:shd w:val="clear" w:color="auto" w:fill="FFFFFF" w:themeFill="background1"/>
            <w:vAlign w:val="bottom"/>
          </w:tcPr>
          <w:p w14:paraId="39C63A32" w14:textId="7A538BC4" w:rsidR="00376943" w:rsidRPr="00C73A1C" w:rsidRDefault="00376943" w:rsidP="00376943">
            <w:pPr>
              <w:rPr>
                <w:rFonts w:asciiTheme="minorHAnsi" w:eastAsia="Arial Unicode MS" w:hAnsiTheme="minorHAnsi" w:cstheme="minorHAnsi"/>
                <w:b/>
                <w:sz w:val="18"/>
                <w:szCs w:val="18"/>
              </w:rPr>
            </w:pPr>
            <w:r w:rsidRPr="00C73A1C">
              <w:rPr>
                <w:rFonts w:asciiTheme="minorHAnsi" w:eastAsia="Arial Unicode MS" w:hAnsiTheme="minorHAnsi" w:cstheme="minorHAnsi"/>
                <w:b/>
                <w:sz w:val="18"/>
                <w:szCs w:val="18"/>
              </w:rPr>
              <w:t>Funding Rollover Process - Funding freeze starts at 8</w:t>
            </w:r>
            <w:r w:rsidR="00C73A1C" w:rsidRPr="00C73A1C">
              <w:rPr>
                <w:rFonts w:asciiTheme="minorHAnsi" w:eastAsia="Arial Unicode MS" w:hAnsiTheme="minorHAnsi" w:cstheme="minorHAnsi"/>
                <w:b/>
                <w:sz w:val="18"/>
                <w:szCs w:val="18"/>
              </w:rPr>
              <w:t xml:space="preserve"> </w:t>
            </w:r>
            <w:r w:rsidRPr="00C73A1C">
              <w:rPr>
                <w:rFonts w:asciiTheme="minorHAnsi" w:eastAsia="Arial Unicode MS" w:hAnsiTheme="minorHAnsi" w:cstheme="minorHAnsi"/>
                <w:b/>
                <w:sz w:val="18"/>
                <w:szCs w:val="18"/>
              </w:rPr>
              <w:t xml:space="preserve">am on June 23 and ends </w:t>
            </w:r>
            <w:r w:rsidR="00C73A1C" w:rsidRPr="00C73A1C">
              <w:rPr>
                <w:rFonts w:asciiTheme="minorHAnsi" w:eastAsia="Arial Unicode MS" w:hAnsiTheme="minorHAnsi" w:cstheme="minorHAnsi"/>
                <w:b/>
                <w:sz w:val="18"/>
                <w:szCs w:val="18"/>
              </w:rPr>
              <w:t xml:space="preserve">on </w:t>
            </w:r>
            <w:r w:rsidRPr="00C73A1C">
              <w:rPr>
                <w:rFonts w:asciiTheme="minorHAnsi" w:eastAsia="Arial Unicode MS" w:hAnsiTheme="minorHAnsi" w:cstheme="minorHAnsi"/>
                <w:b/>
                <w:sz w:val="18"/>
                <w:szCs w:val="18"/>
              </w:rPr>
              <w:t>June 29</w:t>
            </w:r>
            <w:r w:rsidRPr="00C73A1C">
              <w:rPr>
                <w:rFonts w:asciiTheme="minorHAnsi" w:eastAsia="Arial Unicode MS" w:hAnsiTheme="minorHAnsi" w:cstheme="minorHAnsi"/>
                <w:b/>
                <w:sz w:val="18"/>
                <w:szCs w:val="18"/>
                <w:vertAlign w:val="superscript"/>
              </w:rPr>
              <w:t>th</w:t>
            </w:r>
            <w:r w:rsidRPr="00C73A1C">
              <w:rPr>
                <w:rFonts w:asciiTheme="minorHAnsi" w:eastAsia="Arial Unicode MS" w:hAnsiTheme="minorHAnsi" w:cstheme="minorHAnsi"/>
                <w:b/>
                <w:sz w:val="18"/>
                <w:szCs w:val="18"/>
              </w:rPr>
              <w:t xml:space="preserve"> at 12:00</w:t>
            </w:r>
            <w:r w:rsidR="00C73A1C" w:rsidRPr="00C73A1C">
              <w:rPr>
                <w:rFonts w:asciiTheme="minorHAnsi" w:eastAsia="Arial Unicode MS" w:hAnsiTheme="minorHAnsi" w:cstheme="minorHAnsi"/>
                <w:b/>
                <w:sz w:val="18"/>
                <w:szCs w:val="18"/>
              </w:rPr>
              <w:t xml:space="preserve"> </w:t>
            </w:r>
            <w:r w:rsidRPr="00C73A1C">
              <w:rPr>
                <w:rFonts w:asciiTheme="minorHAnsi" w:eastAsia="Arial Unicode MS" w:hAnsiTheme="minorHAnsi" w:cstheme="minorHAnsi"/>
                <w:b/>
                <w:sz w:val="18"/>
                <w:szCs w:val="18"/>
              </w:rPr>
              <w:t>pm</w:t>
            </w:r>
          </w:p>
          <w:p w14:paraId="04B3685C" w14:textId="3FF95235" w:rsidR="00376943" w:rsidRPr="00C73A1C" w:rsidRDefault="00376943" w:rsidP="00376943">
            <w:pPr>
              <w:rPr>
                <w:rFonts w:asciiTheme="minorHAnsi" w:hAnsiTheme="minorHAnsi" w:cstheme="minorHAnsi"/>
                <w:b/>
                <w:sz w:val="18"/>
                <w:szCs w:val="18"/>
              </w:rPr>
            </w:pPr>
            <w:r w:rsidRPr="00C73A1C">
              <w:rPr>
                <w:rFonts w:asciiTheme="minorHAnsi" w:eastAsia="Arial Unicode MS" w:hAnsiTheme="minorHAnsi" w:cstheme="minorHAnsi"/>
                <w:b/>
                <w:sz w:val="18"/>
                <w:szCs w:val="18"/>
              </w:rPr>
              <w:t>ALL – During this freeze, No Funding entry should be done on 6/23-6/29/23</w:t>
            </w:r>
          </w:p>
        </w:tc>
        <w:tc>
          <w:tcPr>
            <w:tcW w:w="2092" w:type="dxa"/>
            <w:vAlign w:val="bottom"/>
          </w:tcPr>
          <w:p w14:paraId="71B73CE1" w14:textId="77777777" w:rsidR="00376943" w:rsidRPr="00C73A1C" w:rsidRDefault="00376943" w:rsidP="00376943">
            <w:pPr>
              <w:rPr>
                <w:rFonts w:asciiTheme="minorHAnsi" w:eastAsia="Arial Unicode MS" w:hAnsiTheme="minorHAnsi" w:cstheme="minorHAnsi"/>
                <w:b/>
                <w:sz w:val="18"/>
                <w:szCs w:val="18"/>
              </w:rPr>
            </w:pPr>
            <w:r w:rsidRPr="00C73A1C">
              <w:rPr>
                <w:rFonts w:asciiTheme="minorHAnsi" w:eastAsia="Arial Unicode MS" w:hAnsiTheme="minorHAnsi" w:cstheme="minorHAnsi"/>
                <w:b/>
                <w:sz w:val="18"/>
                <w:szCs w:val="18"/>
              </w:rPr>
              <w:t>ANR All Units</w:t>
            </w:r>
          </w:p>
        </w:tc>
      </w:tr>
      <w:tr w:rsidR="00376943" w:rsidRPr="00C73A1C" w14:paraId="376D8D2F" w14:textId="624CF26A" w:rsidTr="0051437B">
        <w:trPr>
          <w:jc w:val="center"/>
        </w:trPr>
        <w:tc>
          <w:tcPr>
            <w:tcW w:w="751" w:type="dxa"/>
            <w:vAlign w:val="bottom"/>
          </w:tcPr>
          <w:p w14:paraId="5C5E142B" w14:textId="15781950"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2</w:t>
            </w:r>
            <w:r w:rsidR="009D4B8D" w:rsidRPr="00C73A1C">
              <w:rPr>
                <w:rFonts w:asciiTheme="minorHAnsi" w:eastAsia="Arial Unicode MS" w:hAnsiTheme="minorHAnsi" w:cstheme="minorHAnsi"/>
                <w:sz w:val="18"/>
                <w:szCs w:val="18"/>
              </w:rPr>
              <w:t>7</w:t>
            </w:r>
          </w:p>
        </w:tc>
        <w:tc>
          <w:tcPr>
            <w:tcW w:w="1444" w:type="dxa"/>
            <w:vAlign w:val="bottom"/>
          </w:tcPr>
          <w:p w14:paraId="203896F5" w14:textId="71B987DB"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June 26-28, 2023</w:t>
            </w:r>
          </w:p>
        </w:tc>
        <w:tc>
          <w:tcPr>
            <w:tcW w:w="6958" w:type="dxa"/>
            <w:vAlign w:val="bottom"/>
          </w:tcPr>
          <w:p w14:paraId="3603E69B" w14:textId="3F8CC512" w:rsidR="00376943" w:rsidRPr="00C73A1C" w:rsidRDefault="00376943" w:rsidP="00376943">
            <w:pPr>
              <w:rPr>
                <w:rFonts w:asciiTheme="minorHAnsi" w:hAnsiTheme="minorHAnsi" w:cstheme="minorHAnsi"/>
                <w:sz w:val="18"/>
                <w:szCs w:val="18"/>
              </w:rPr>
            </w:pPr>
            <w:r w:rsidRPr="00C73A1C">
              <w:rPr>
                <w:rFonts w:asciiTheme="minorHAnsi" w:hAnsiTheme="minorHAnsi" w:cstheme="minorHAnsi"/>
                <w:sz w:val="18"/>
                <w:szCs w:val="18"/>
              </w:rPr>
              <w:t xml:space="preserve">MO On-Cycle PAY Confirm </w:t>
            </w:r>
            <w:r w:rsidRPr="00C73A1C">
              <w:rPr>
                <w:rFonts w:asciiTheme="minorHAnsi" w:hAnsiTheme="minorHAnsi" w:cstheme="minorHAnsi"/>
                <w:b/>
                <w:sz w:val="18"/>
                <w:szCs w:val="18"/>
              </w:rPr>
              <w:t>(230630M0XL)</w:t>
            </w:r>
          </w:p>
        </w:tc>
        <w:tc>
          <w:tcPr>
            <w:tcW w:w="2092" w:type="dxa"/>
            <w:vAlign w:val="bottom"/>
          </w:tcPr>
          <w:p w14:paraId="4EB2AB97" w14:textId="77777777"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Business Managers/Payroll</w:t>
            </w:r>
          </w:p>
        </w:tc>
      </w:tr>
      <w:tr w:rsidR="00376943" w:rsidRPr="00C73A1C" w14:paraId="423B8BC2" w14:textId="77777777" w:rsidTr="0051437B">
        <w:trPr>
          <w:trHeight w:val="305"/>
          <w:jc w:val="center"/>
        </w:trPr>
        <w:tc>
          <w:tcPr>
            <w:tcW w:w="751" w:type="dxa"/>
            <w:vAlign w:val="bottom"/>
          </w:tcPr>
          <w:p w14:paraId="53E50697" w14:textId="13258986" w:rsidR="00376943" w:rsidRPr="00C73A1C" w:rsidRDefault="009D4B8D"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28</w:t>
            </w:r>
          </w:p>
        </w:tc>
        <w:tc>
          <w:tcPr>
            <w:tcW w:w="1444" w:type="dxa"/>
            <w:vAlign w:val="bottom"/>
          </w:tcPr>
          <w:p w14:paraId="143AB057" w14:textId="5053F613"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June 28, 2023</w:t>
            </w:r>
          </w:p>
        </w:tc>
        <w:tc>
          <w:tcPr>
            <w:tcW w:w="6958" w:type="dxa"/>
            <w:vAlign w:val="bottom"/>
          </w:tcPr>
          <w:p w14:paraId="2A8BB925" w14:textId="401422B9"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Financial Services to release an updated UCPath Default statement June 28 at noon</w:t>
            </w:r>
          </w:p>
        </w:tc>
        <w:tc>
          <w:tcPr>
            <w:tcW w:w="2092" w:type="dxa"/>
            <w:vAlign w:val="bottom"/>
          </w:tcPr>
          <w:p w14:paraId="4D4A9B7B" w14:textId="5F84FBA8"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Business Managers</w:t>
            </w:r>
          </w:p>
        </w:tc>
      </w:tr>
      <w:tr w:rsidR="00376943" w:rsidRPr="00C73A1C" w14:paraId="2B31B1E5" w14:textId="3F3EF114" w:rsidTr="0051437B">
        <w:trPr>
          <w:trHeight w:val="305"/>
          <w:jc w:val="center"/>
        </w:trPr>
        <w:tc>
          <w:tcPr>
            <w:tcW w:w="751" w:type="dxa"/>
            <w:vAlign w:val="bottom"/>
          </w:tcPr>
          <w:p w14:paraId="72D7072C" w14:textId="4BD86BB7"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2</w:t>
            </w:r>
            <w:r w:rsidR="009D4B8D" w:rsidRPr="00C73A1C">
              <w:rPr>
                <w:rFonts w:asciiTheme="minorHAnsi" w:eastAsia="Arial Unicode MS" w:hAnsiTheme="minorHAnsi" w:cstheme="minorHAnsi"/>
                <w:sz w:val="18"/>
                <w:szCs w:val="18"/>
              </w:rPr>
              <w:t>9</w:t>
            </w:r>
          </w:p>
        </w:tc>
        <w:tc>
          <w:tcPr>
            <w:tcW w:w="1444" w:type="dxa"/>
            <w:vAlign w:val="bottom"/>
          </w:tcPr>
          <w:p w14:paraId="3E3B1600" w14:textId="6DA2B344"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Jun 30, 2023</w:t>
            </w:r>
          </w:p>
        </w:tc>
        <w:tc>
          <w:tcPr>
            <w:tcW w:w="6958" w:type="dxa"/>
            <w:vAlign w:val="bottom"/>
          </w:tcPr>
          <w:p w14:paraId="7BC7D0F1" w14:textId="77777777"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GAEL Assessments Intercampus Transfer from Chart M, Chart J, Chart N to Chart L</w:t>
            </w:r>
          </w:p>
        </w:tc>
        <w:tc>
          <w:tcPr>
            <w:tcW w:w="2092" w:type="dxa"/>
            <w:vAlign w:val="bottom"/>
          </w:tcPr>
          <w:p w14:paraId="3BA7B0AD" w14:textId="03CB6BA0" w:rsidR="00376943" w:rsidRPr="00C73A1C" w:rsidRDefault="00376943" w:rsidP="00376943">
            <w:pPr>
              <w:rPr>
                <w:rFonts w:asciiTheme="minorHAnsi" w:eastAsia="Arial Unicode MS" w:hAnsiTheme="minorHAnsi" w:cstheme="minorHAnsi"/>
                <w:bCs/>
                <w:sz w:val="18"/>
                <w:szCs w:val="18"/>
              </w:rPr>
            </w:pPr>
            <w:r w:rsidRPr="00C73A1C">
              <w:rPr>
                <w:rFonts w:asciiTheme="minorHAnsi" w:eastAsia="Arial Unicode MS" w:hAnsiTheme="minorHAnsi" w:cstheme="minorHAnsi"/>
                <w:sz w:val="18"/>
                <w:szCs w:val="18"/>
              </w:rPr>
              <w:t>ANR FS</w:t>
            </w:r>
          </w:p>
        </w:tc>
      </w:tr>
      <w:tr w:rsidR="00376943" w:rsidRPr="00C73A1C" w14:paraId="1E9A9BEF" w14:textId="39E81C68" w:rsidTr="0051437B">
        <w:trPr>
          <w:trHeight w:val="305"/>
          <w:jc w:val="center"/>
        </w:trPr>
        <w:tc>
          <w:tcPr>
            <w:tcW w:w="751" w:type="dxa"/>
            <w:vAlign w:val="bottom"/>
          </w:tcPr>
          <w:p w14:paraId="2C8257E3" w14:textId="46F099B4" w:rsidR="00376943" w:rsidRPr="00C73A1C" w:rsidRDefault="009D4B8D"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30</w:t>
            </w:r>
          </w:p>
        </w:tc>
        <w:tc>
          <w:tcPr>
            <w:tcW w:w="1444" w:type="dxa"/>
            <w:vAlign w:val="bottom"/>
          </w:tcPr>
          <w:p w14:paraId="1F727410" w14:textId="6FDAE6ED"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June 30, 2023</w:t>
            </w:r>
          </w:p>
        </w:tc>
        <w:tc>
          <w:tcPr>
            <w:tcW w:w="6958" w:type="dxa"/>
            <w:vAlign w:val="bottom"/>
          </w:tcPr>
          <w:p w14:paraId="04DB4011" w14:textId="77777777"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 xml:space="preserve">All Cash/Checks/Credit Card receipt to be deposited and documents must be fully approved in KFS </w:t>
            </w:r>
            <w:r w:rsidRPr="00C73A1C">
              <w:rPr>
                <w:rFonts w:asciiTheme="minorHAnsi" w:eastAsia="Arial Unicode MS" w:hAnsiTheme="minorHAnsi" w:cstheme="minorHAnsi"/>
                <w:b/>
                <w:sz w:val="18"/>
                <w:szCs w:val="18"/>
              </w:rPr>
              <w:t>by 7:00pm</w:t>
            </w:r>
          </w:p>
        </w:tc>
        <w:tc>
          <w:tcPr>
            <w:tcW w:w="2092" w:type="dxa"/>
            <w:vAlign w:val="bottom"/>
          </w:tcPr>
          <w:p w14:paraId="6A356CC4" w14:textId="77777777"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ANR Locations L &amp; 3</w:t>
            </w:r>
          </w:p>
        </w:tc>
      </w:tr>
      <w:tr w:rsidR="00376943" w:rsidRPr="00C73A1C" w14:paraId="4D186672" w14:textId="77777777" w:rsidTr="0051437B">
        <w:trPr>
          <w:jc w:val="center"/>
        </w:trPr>
        <w:tc>
          <w:tcPr>
            <w:tcW w:w="751" w:type="dxa"/>
            <w:vAlign w:val="bottom"/>
          </w:tcPr>
          <w:p w14:paraId="6D70C58E" w14:textId="1745745F"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31</w:t>
            </w:r>
          </w:p>
        </w:tc>
        <w:tc>
          <w:tcPr>
            <w:tcW w:w="1444" w:type="dxa"/>
            <w:vAlign w:val="bottom"/>
          </w:tcPr>
          <w:p w14:paraId="1A57CFB9" w14:textId="4C78BAC6" w:rsidR="00376943" w:rsidRPr="00C73A1C" w:rsidRDefault="00D3546C"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June 30, 2023</w:t>
            </w:r>
          </w:p>
        </w:tc>
        <w:tc>
          <w:tcPr>
            <w:tcW w:w="6958" w:type="dxa"/>
            <w:vAlign w:val="bottom"/>
          </w:tcPr>
          <w:p w14:paraId="35C8BEDB" w14:textId="6BCAF213"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 xml:space="preserve">Business Managers to clear the outstanding UCPATH Default balance prior to year-end SCT cutoff </w:t>
            </w:r>
          </w:p>
        </w:tc>
        <w:tc>
          <w:tcPr>
            <w:tcW w:w="2092" w:type="dxa"/>
            <w:vAlign w:val="bottom"/>
          </w:tcPr>
          <w:p w14:paraId="714E9872" w14:textId="63B5C5A6"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Business Managers</w:t>
            </w:r>
          </w:p>
        </w:tc>
      </w:tr>
      <w:tr w:rsidR="00376943" w:rsidRPr="00C73A1C" w14:paraId="7455C583" w14:textId="636D116C" w:rsidTr="0051437B">
        <w:trPr>
          <w:jc w:val="center"/>
        </w:trPr>
        <w:tc>
          <w:tcPr>
            <w:tcW w:w="751" w:type="dxa"/>
            <w:vAlign w:val="bottom"/>
          </w:tcPr>
          <w:p w14:paraId="536B523C" w14:textId="77777777"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32</w:t>
            </w:r>
          </w:p>
        </w:tc>
        <w:tc>
          <w:tcPr>
            <w:tcW w:w="1444" w:type="dxa"/>
            <w:vAlign w:val="bottom"/>
          </w:tcPr>
          <w:p w14:paraId="573EA53B" w14:textId="122D7E22"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June 30, 2023</w:t>
            </w:r>
          </w:p>
        </w:tc>
        <w:tc>
          <w:tcPr>
            <w:tcW w:w="6958" w:type="dxa"/>
            <w:vAlign w:val="bottom"/>
          </w:tcPr>
          <w:p w14:paraId="1955B5AF" w14:textId="0679445D" w:rsidR="00376943" w:rsidRPr="00C73A1C" w:rsidRDefault="00376943" w:rsidP="00376943">
            <w:pPr>
              <w:rPr>
                <w:rFonts w:asciiTheme="minorHAnsi" w:hAnsiTheme="minorHAnsi" w:cstheme="minorHAnsi"/>
                <w:sz w:val="18"/>
                <w:szCs w:val="18"/>
              </w:rPr>
            </w:pPr>
            <w:r w:rsidRPr="00C73A1C">
              <w:rPr>
                <w:rFonts w:asciiTheme="minorHAnsi" w:eastAsia="Arial Unicode MS" w:hAnsiTheme="minorHAnsi" w:cstheme="minorHAnsi"/>
                <w:sz w:val="18"/>
                <w:szCs w:val="18"/>
              </w:rPr>
              <w:t> BW On-Cycle PAY Confirm (</w:t>
            </w:r>
            <w:r w:rsidRPr="00C73A1C">
              <w:rPr>
                <w:rFonts w:asciiTheme="minorHAnsi" w:eastAsia="Arial Unicode MS" w:hAnsiTheme="minorHAnsi" w:cstheme="minorHAnsi"/>
                <w:b/>
                <w:bCs/>
                <w:sz w:val="18"/>
                <w:szCs w:val="18"/>
              </w:rPr>
              <w:t>230624B1X)</w:t>
            </w:r>
          </w:p>
        </w:tc>
        <w:tc>
          <w:tcPr>
            <w:tcW w:w="2092" w:type="dxa"/>
            <w:vAlign w:val="bottom"/>
          </w:tcPr>
          <w:p w14:paraId="0827A79C" w14:textId="77777777"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Business Managers/Payroll</w:t>
            </w:r>
          </w:p>
        </w:tc>
      </w:tr>
      <w:tr w:rsidR="00376943" w:rsidRPr="00C73A1C" w14:paraId="28381A2D" w14:textId="0D825624" w:rsidTr="0051437B">
        <w:trPr>
          <w:jc w:val="center"/>
        </w:trPr>
        <w:tc>
          <w:tcPr>
            <w:tcW w:w="751" w:type="dxa"/>
            <w:vAlign w:val="bottom"/>
          </w:tcPr>
          <w:p w14:paraId="19873B7D" w14:textId="77777777" w:rsidR="00376943" w:rsidRPr="00C73A1C" w:rsidRDefault="00376943" w:rsidP="00376943">
            <w:pPr>
              <w:jc w:val="both"/>
              <w:rPr>
                <w:rFonts w:asciiTheme="minorHAnsi" w:hAnsiTheme="minorHAnsi" w:cstheme="minorHAnsi"/>
                <w:b/>
                <w:sz w:val="18"/>
                <w:szCs w:val="18"/>
              </w:rPr>
            </w:pPr>
            <w:r w:rsidRPr="00C73A1C">
              <w:rPr>
                <w:rFonts w:asciiTheme="minorHAnsi" w:hAnsiTheme="minorHAnsi" w:cstheme="minorHAnsi"/>
                <w:b/>
                <w:sz w:val="18"/>
                <w:szCs w:val="18"/>
              </w:rPr>
              <w:t>33</w:t>
            </w:r>
          </w:p>
        </w:tc>
        <w:tc>
          <w:tcPr>
            <w:tcW w:w="1444" w:type="dxa"/>
            <w:vAlign w:val="bottom"/>
          </w:tcPr>
          <w:p w14:paraId="7401D87D" w14:textId="14747A75" w:rsidR="00376943" w:rsidRPr="00C73A1C" w:rsidRDefault="00376943" w:rsidP="00376943">
            <w:pPr>
              <w:jc w:val="both"/>
              <w:rPr>
                <w:rFonts w:asciiTheme="minorHAnsi" w:hAnsiTheme="minorHAnsi" w:cstheme="minorHAnsi"/>
                <w:b/>
                <w:bCs/>
                <w:sz w:val="18"/>
                <w:szCs w:val="18"/>
              </w:rPr>
            </w:pPr>
            <w:r w:rsidRPr="00C73A1C">
              <w:rPr>
                <w:rFonts w:asciiTheme="minorHAnsi" w:eastAsia="Arial Unicode MS" w:hAnsiTheme="minorHAnsi" w:cstheme="minorHAnsi"/>
                <w:b/>
                <w:bCs/>
                <w:sz w:val="18"/>
                <w:szCs w:val="18"/>
              </w:rPr>
              <w:t>June 30, 2023</w:t>
            </w:r>
          </w:p>
        </w:tc>
        <w:tc>
          <w:tcPr>
            <w:tcW w:w="6958" w:type="dxa"/>
            <w:vAlign w:val="bottom"/>
          </w:tcPr>
          <w:p w14:paraId="05DB2874" w14:textId="77777777" w:rsidR="00376943" w:rsidRPr="00C73A1C" w:rsidRDefault="00376943" w:rsidP="00376943">
            <w:pPr>
              <w:rPr>
                <w:rFonts w:asciiTheme="minorHAnsi" w:hAnsiTheme="minorHAnsi" w:cstheme="minorHAnsi"/>
                <w:b/>
                <w:sz w:val="18"/>
                <w:szCs w:val="18"/>
              </w:rPr>
            </w:pPr>
            <w:r w:rsidRPr="00C73A1C">
              <w:rPr>
                <w:rFonts w:asciiTheme="minorHAnsi" w:hAnsiTheme="minorHAnsi" w:cstheme="minorHAnsi"/>
                <w:b/>
                <w:sz w:val="18"/>
                <w:szCs w:val="18"/>
              </w:rPr>
              <w:t>Update the GAEL/CBR and VLA rates in the ANR website and listserve will be released to Business Managers</w:t>
            </w:r>
          </w:p>
        </w:tc>
        <w:tc>
          <w:tcPr>
            <w:tcW w:w="2092" w:type="dxa"/>
            <w:vAlign w:val="bottom"/>
          </w:tcPr>
          <w:p w14:paraId="43AB9320" w14:textId="5094B304" w:rsidR="00376943" w:rsidRPr="00C73A1C" w:rsidRDefault="00376943" w:rsidP="00376943">
            <w:pPr>
              <w:jc w:val="both"/>
              <w:rPr>
                <w:rFonts w:asciiTheme="minorHAnsi" w:hAnsiTheme="minorHAnsi" w:cstheme="minorHAnsi"/>
                <w:b/>
                <w:bCs/>
                <w:sz w:val="18"/>
                <w:szCs w:val="18"/>
              </w:rPr>
            </w:pPr>
            <w:r w:rsidRPr="00C73A1C">
              <w:rPr>
                <w:rFonts w:asciiTheme="minorHAnsi" w:eastAsia="Arial Unicode MS" w:hAnsiTheme="minorHAnsi" w:cstheme="minorHAnsi"/>
                <w:b/>
                <w:bCs/>
                <w:sz w:val="18"/>
                <w:szCs w:val="18"/>
              </w:rPr>
              <w:t>ANR FS</w:t>
            </w:r>
          </w:p>
        </w:tc>
      </w:tr>
      <w:tr w:rsidR="00376943" w:rsidRPr="00C73A1C" w14:paraId="3362B70D" w14:textId="1FA2510D" w:rsidTr="0051437B">
        <w:trPr>
          <w:jc w:val="center"/>
        </w:trPr>
        <w:tc>
          <w:tcPr>
            <w:tcW w:w="751" w:type="dxa"/>
            <w:vAlign w:val="bottom"/>
          </w:tcPr>
          <w:p w14:paraId="0B510B3D" w14:textId="77777777"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34</w:t>
            </w:r>
          </w:p>
        </w:tc>
        <w:tc>
          <w:tcPr>
            <w:tcW w:w="1444" w:type="dxa"/>
            <w:vAlign w:val="bottom"/>
          </w:tcPr>
          <w:p w14:paraId="3F28E34D" w14:textId="25669808" w:rsidR="00376943" w:rsidRPr="00C73A1C" w:rsidRDefault="00376943" w:rsidP="00376943">
            <w:pPr>
              <w:rPr>
                <w:rFonts w:asciiTheme="minorHAnsi" w:eastAsia="Arial Unicode MS" w:hAnsiTheme="minorHAnsi" w:cstheme="minorHAnsi"/>
                <w:bCs/>
                <w:sz w:val="18"/>
                <w:szCs w:val="18"/>
              </w:rPr>
            </w:pPr>
            <w:r w:rsidRPr="00C73A1C">
              <w:rPr>
                <w:rFonts w:asciiTheme="minorHAnsi" w:hAnsiTheme="minorHAnsi" w:cstheme="minorHAnsi"/>
                <w:bCs/>
                <w:sz w:val="18"/>
                <w:szCs w:val="18"/>
              </w:rPr>
              <w:t>June 30, 2023</w:t>
            </w:r>
          </w:p>
        </w:tc>
        <w:tc>
          <w:tcPr>
            <w:tcW w:w="6958" w:type="dxa"/>
            <w:vAlign w:val="bottom"/>
          </w:tcPr>
          <w:p w14:paraId="1EA4C708" w14:textId="35149DFC"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BW On-Cycle PAY Confirm (</w:t>
            </w:r>
            <w:r w:rsidRPr="00C73A1C">
              <w:rPr>
                <w:rFonts w:asciiTheme="minorHAnsi" w:eastAsia="Arial Unicode MS" w:hAnsiTheme="minorHAnsi" w:cstheme="minorHAnsi"/>
                <w:b/>
                <w:bCs/>
                <w:sz w:val="18"/>
                <w:szCs w:val="18"/>
              </w:rPr>
              <w:t>230624B1X</w:t>
            </w:r>
            <w:r w:rsidRPr="00C73A1C">
              <w:rPr>
                <w:rFonts w:asciiTheme="minorHAnsi" w:eastAsia="Arial Unicode MS" w:hAnsiTheme="minorHAnsi" w:cstheme="minorHAnsi"/>
                <w:sz w:val="18"/>
                <w:szCs w:val="18"/>
              </w:rPr>
              <w:t>) – Final BW</w:t>
            </w:r>
          </w:p>
        </w:tc>
        <w:tc>
          <w:tcPr>
            <w:tcW w:w="2092" w:type="dxa"/>
            <w:vAlign w:val="bottom"/>
          </w:tcPr>
          <w:p w14:paraId="32745161" w14:textId="77777777"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Business Managers/Payroll</w:t>
            </w:r>
          </w:p>
        </w:tc>
      </w:tr>
      <w:tr w:rsidR="00376943" w:rsidRPr="00C73A1C" w14:paraId="6569DBBB" w14:textId="3C11E61B" w:rsidTr="0051437B">
        <w:trPr>
          <w:jc w:val="center"/>
        </w:trPr>
        <w:tc>
          <w:tcPr>
            <w:tcW w:w="751" w:type="dxa"/>
            <w:vAlign w:val="bottom"/>
          </w:tcPr>
          <w:p w14:paraId="58A831DD" w14:textId="0CDAF47D" w:rsidR="00376943" w:rsidRPr="00C73A1C" w:rsidRDefault="009D4B8D"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35</w:t>
            </w:r>
          </w:p>
        </w:tc>
        <w:tc>
          <w:tcPr>
            <w:tcW w:w="1444" w:type="dxa"/>
            <w:vAlign w:val="bottom"/>
          </w:tcPr>
          <w:p w14:paraId="478DCD71" w14:textId="3875F63F" w:rsidR="00376943" w:rsidRPr="00C73A1C" w:rsidRDefault="00376943" w:rsidP="00376943">
            <w:pPr>
              <w:rPr>
                <w:rFonts w:asciiTheme="minorHAnsi" w:eastAsia="Arial Unicode MS" w:hAnsiTheme="minorHAnsi" w:cstheme="minorHAnsi"/>
                <w:sz w:val="18"/>
                <w:szCs w:val="18"/>
              </w:rPr>
            </w:pPr>
            <w:r w:rsidRPr="00C73A1C">
              <w:rPr>
                <w:rFonts w:asciiTheme="minorHAnsi" w:hAnsiTheme="minorHAnsi" w:cstheme="minorHAnsi"/>
                <w:sz w:val="18"/>
                <w:szCs w:val="18"/>
              </w:rPr>
              <w:t>June 30, 2023</w:t>
            </w:r>
          </w:p>
        </w:tc>
        <w:tc>
          <w:tcPr>
            <w:tcW w:w="6958" w:type="dxa"/>
            <w:vAlign w:val="bottom"/>
          </w:tcPr>
          <w:p w14:paraId="260F3FF2" w14:textId="623F2D12"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Vendor invoices and check requests with an invoice date after June 7, 2023- Submit these as you receive them (OP BRC)</w:t>
            </w:r>
          </w:p>
        </w:tc>
        <w:tc>
          <w:tcPr>
            <w:tcW w:w="2092" w:type="dxa"/>
            <w:vAlign w:val="bottom"/>
          </w:tcPr>
          <w:p w14:paraId="3214DCDD" w14:textId="65D749FC" w:rsidR="00376943" w:rsidRPr="00C73A1C" w:rsidRDefault="00376943" w:rsidP="00376943">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ANR OP Building</w:t>
            </w:r>
          </w:p>
        </w:tc>
      </w:tr>
      <w:tr w:rsidR="00F50DAB" w:rsidRPr="00C73A1C" w14:paraId="5EADAEF8" w14:textId="77777777" w:rsidTr="0051437B">
        <w:trPr>
          <w:jc w:val="center"/>
        </w:trPr>
        <w:tc>
          <w:tcPr>
            <w:tcW w:w="751" w:type="dxa"/>
            <w:vAlign w:val="bottom"/>
          </w:tcPr>
          <w:p w14:paraId="43792330" w14:textId="6B966DA4" w:rsidR="00F50DAB" w:rsidRPr="00C73A1C" w:rsidRDefault="00F50DAB" w:rsidP="00F50DAB">
            <w:pPr>
              <w:rPr>
                <w:rFonts w:asciiTheme="minorHAnsi" w:eastAsia="Arial Unicode MS" w:hAnsiTheme="minorHAnsi" w:cstheme="minorHAnsi"/>
                <w:b/>
                <w:bCs/>
                <w:color w:val="FF0000"/>
                <w:sz w:val="18"/>
                <w:szCs w:val="18"/>
              </w:rPr>
            </w:pPr>
            <w:r w:rsidRPr="00C73A1C">
              <w:rPr>
                <w:rFonts w:asciiTheme="minorHAnsi" w:eastAsia="Arial Unicode MS" w:hAnsiTheme="minorHAnsi" w:cstheme="minorHAnsi"/>
                <w:b/>
                <w:bCs/>
                <w:color w:val="FF0000"/>
                <w:sz w:val="18"/>
                <w:szCs w:val="18"/>
              </w:rPr>
              <w:t>3</w:t>
            </w:r>
            <w:r w:rsidR="009D4B8D" w:rsidRPr="00C73A1C">
              <w:rPr>
                <w:rFonts w:asciiTheme="minorHAnsi" w:eastAsia="Arial Unicode MS" w:hAnsiTheme="minorHAnsi" w:cstheme="minorHAnsi"/>
                <w:b/>
                <w:bCs/>
                <w:color w:val="FF0000"/>
                <w:sz w:val="18"/>
                <w:szCs w:val="18"/>
              </w:rPr>
              <w:t>6</w:t>
            </w:r>
          </w:p>
        </w:tc>
        <w:tc>
          <w:tcPr>
            <w:tcW w:w="1444" w:type="dxa"/>
            <w:vAlign w:val="bottom"/>
          </w:tcPr>
          <w:p w14:paraId="1947CE0B" w14:textId="648BF90C" w:rsidR="00F50DAB" w:rsidRPr="00C73A1C" w:rsidRDefault="00F50DAB" w:rsidP="00F50DAB">
            <w:pPr>
              <w:rPr>
                <w:rFonts w:asciiTheme="minorHAnsi" w:eastAsia="Arial Unicode MS" w:hAnsiTheme="minorHAnsi" w:cstheme="minorHAnsi"/>
                <w:b/>
                <w:bCs/>
                <w:color w:val="FF0000"/>
                <w:sz w:val="18"/>
                <w:szCs w:val="18"/>
              </w:rPr>
            </w:pPr>
            <w:r w:rsidRPr="00C73A1C">
              <w:rPr>
                <w:rFonts w:asciiTheme="minorHAnsi" w:eastAsia="Arial Unicode MS" w:hAnsiTheme="minorHAnsi" w:cstheme="minorHAnsi"/>
                <w:b/>
                <w:bCs/>
                <w:color w:val="FF0000"/>
                <w:sz w:val="18"/>
                <w:szCs w:val="18"/>
              </w:rPr>
              <w:t>Ju</w:t>
            </w:r>
            <w:r w:rsidR="00860B34" w:rsidRPr="00C73A1C">
              <w:rPr>
                <w:rFonts w:asciiTheme="minorHAnsi" w:eastAsia="Arial Unicode MS" w:hAnsiTheme="minorHAnsi" w:cstheme="minorHAnsi"/>
                <w:b/>
                <w:bCs/>
                <w:color w:val="FF0000"/>
                <w:sz w:val="18"/>
                <w:szCs w:val="18"/>
              </w:rPr>
              <w:t>ly</w:t>
            </w:r>
            <w:r w:rsidRPr="00C73A1C">
              <w:rPr>
                <w:rFonts w:asciiTheme="minorHAnsi" w:eastAsia="Arial Unicode MS" w:hAnsiTheme="minorHAnsi" w:cstheme="minorHAnsi"/>
                <w:b/>
                <w:bCs/>
                <w:color w:val="FF0000"/>
                <w:sz w:val="18"/>
                <w:szCs w:val="18"/>
              </w:rPr>
              <w:t xml:space="preserve"> </w:t>
            </w:r>
            <w:r w:rsidR="00860B34" w:rsidRPr="00C73A1C">
              <w:rPr>
                <w:rFonts w:asciiTheme="minorHAnsi" w:eastAsia="Arial Unicode MS" w:hAnsiTheme="minorHAnsi" w:cstheme="minorHAnsi"/>
                <w:b/>
                <w:bCs/>
                <w:color w:val="FF0000"/>
                <w:sz w:val="18"/>
                <w:szCs w:val="18"/>
              </w:rPr>
              <w:t>5</w:t>
            </w:r>
            <w:r w:rsidRPr="00C73A1C">
              <w:rPr>
                <w:rFonts w:asciiTheme="minorHAnsi" w:eastAsia="Arial Unicode MS" w:hAnsiTheme="minorHAnsi" w:cstheme="minorHAnsi"/>
                <w:b/>
                <w:bCs/>
                <w:color w:val="FF0000"/>
                <w:sz w:val="18"/>
                <w:szCs w:val="18"/>
              </w:rPr>
              <w:t>, 2023</w:t>
            </w:r>
          </w:p>
        </w:tc>
        <w:tc>
          <w:tcPr>
            <w:tcW w:w="6958" w:type="dxa"/>
            <w:vAlign w:val="bottom"/>
          </w:tcPr>
          <w:p w14:paraId="72B83B28" w14:textId="45F57168" w:rsidR="00F50DAB" w:rsidRPr="00C73A1C" w:rsidRDefault="00F50DAB" w:rsidP="00F50DAB">
            <w:pPr>
              <w:rPr>
                <w:rFonts w:asciiTheme="minorHAnsi" w:eastAsia="Arial Unicode MS" w:hAnsiTheme="minorHAnsi" w:cstheme="minorHAnsi"/>
                <w:b/>
                <w:bCs/>
                <w:color w:val="FF0000"/>
                <w:sz w:val="18"/>
                <w:szCs w:val="18"/>
              </w:rPr>
            </w:pPr>
            <w:r w:rsidRPr="00C73A1C">
              <w:rPr>
                <w:rFonts w:asciiTheme="minorHAnsi" w:eastAsia="Arial Unicode MS" w:hAnsiTheme="minorHAnsi" w:cstheme="minorHAnsi"/>
                <w:b/>
                <w:bCs/>
                <w:color w:val="FF0000"/>
                <w:sz w:val="18"/>
                <w:szCs w:val="18"/>
              </w:rPr>
              <w:t xml:space="preserve">All the SCT’s/Direct Retros (DR) for Fiscal Year 2022-23, must be </w:t>
            </w:r>
            <w:r w:rsidR="006C451A" w:rsidRPr="00C73A1C">
              <w:rPr>
                <w:rFonts w:asciiTheme="minorHAnsi" w:eastAsia="Arial Unicode MS" w:hAnsiTheme="minorHAnsi" w:cstheme="minorHAnsi"/>
                <w:b/>
                <w:bCs/>
                <w:color w:val="FF0000"/>
                <w:sz w:val="18"/>
                <w:szCs w:val="18"/>
              </w:rPr>
              <w:t>initiated</w:t>
            </w:r>
            <w:r w:rsidRPr="00C73A1C">
              <w:rPr>
                <w:rFonts w:asciiTheme="minorHAnsi" w:eastAsia="Arial Unicode MS" w:hAnsiTheme="minorHAnsi" w:cstheme="minorHAnsi"/>
                <w:b/>
                <w:bCs/>
                <w:color w:val="FF0000"/>
                <w:sz w:val="18"/>
                <w:szCs w:val="18"/>
              </w:rPr>
              <w:t xml:space="preserve"> by 5</w:t>
            </w:r>
            <w:r w:rsidR="00C73A1C" w:rsidRPr="00C73A1C">
              <w:rPr>
                <w:rFonts w:asciiTheme="minorHAnsi" w:eastAsia="Arial Unicode MS" w:hAnsiTheme="minorHAnsi" w:cstheme="minorHAnsi"/>
                <w:b/>
                <w:bCs/>
                <w:color w:val="FF0000"/>
                <w:sz w:val="18"/>
                <w:szCs w:val="18"/>
              </w:rPr>
              <w:t xml:space="preserve"> </w:t>
            </w:r>
            <w:r w:rsidRPr="00C73A1C">
              <w:rPr>
                <w:rFonts w:asciiTheme="minorHAnsi" w:eastAsia="Arial Unicode MS" w:hAnsiTheme="minorHAnsi" w:cstheme="minorHAnsi"/>
                <w:b/>
                <w:bCs/>
                <w:color w:val="FF0000"/>
                <w:sz w:val="18"/>
                <w:szCs w:val="18"/>
              </w:rPr>
              <w:t>pm</w:t>
            </w:r>
          </w:p>
        </w:tc>
        <w:tc>
          <w:tcPr>
            <w:tcW w:w="2092" w:type="dxa"/>
            <w:vAlign w:val="bottom"/>
          </w:tcPr>
          <w:p w14:paraId="20C27275" w14:textId="7F9AC3FA" w:rsidR="00F50DAB" w:rsidRPr="00C73A1C" w:rsidRDefault="00F50DAB" w:rsidP="00F50DAB">
            <w:pPr>
              <w:rPr>
                <w:rFonts w:asciiTheme="minorHAnsi" w:eastAsia="Arial Unicode MS" w:hAnsiTheme="minorHAnsi" w:cstheme="minorHAnsi"/>
                <w:b/>
                <w:sz w:val="18"/>
                <w:szCs w:val="18"/>
              </w:rPr>
            </w:pPr>
            <w:r w:rsidRPr="00C73A1C">
              <w:rPr>
                <w:rFonts w:asciiTheme="minorHAnsi" w:eastAsia="Arial Unicode MS" w:hAnsiTheme="minorHAnsi" w:cstheme="minorHAnsi"/>
                <w:b/>
                <w:color w:val="FF0000"/>
                <w:sz w:val="18"/>
                <w:szCs w:val="18"/>
              </w:rPr>
              <w:t>ANR All Units</w:t>
            </w:r>
          </w:p>
        </w:tc>
      </w:tr>
      <w:tr w:rsidR="00F50DAB" w:rsidRPr="00C73A1C" w14:paraId="18069D92" w14:textId="77777777" w:rsidTr="0051437B">
        <w:trPr>
          <w:jc w:val="center"/>
        </w:trPr>
        <w:tc>
          <w:tcPr>
            <w:tcW w:w="751" w:type="dxa"/>
            <w:vAlign w:val="bottom"/>
          </w:tcPr>
          <w:p w14:paraId="041DC011" w14:textId="6412BF07" w:rsidR="00F50DAB" w:rsidRPr="00C73A1C" w:rsidRDefault="009D4B8D" w:rsidP="00F50DAB">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37</w:t>
            </w:r>
          </w:p>
        </w:tc>
        <w:tc>
          <w:tcPr>
            <w:tcW w:w="1444" w:type="dxa"/>
            <w:vAlign w:val="bottom"/>
          </w:tcPr>
          <w:p w14:paraId="045DF23E" w14:textId="2414BDC7" w:rsidR="00F50DAB" w:rsidRPr="00C73A1C" w:rsidRDefault="00F50DAB" w:rsidP="00F50DAB">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June 30, 2023</w:t>
            </w:r>
          </w:p>
        </w:tc>
        <w:tc>
          <w:tcPr>
            <w:tcW w:w="6958" w:type="dxa"/>
            <w:vAlign w:val="bottom"/>
          </w:tcPr>
          <w:p w14:paraId="2322F27E" w14:textId="4AC13D61" w:rsidR="00F50DAB" w:rsidRPr="00C73A1C" w:rsidRDefault="00F50DAB" w:rsidP="00F50DAB">
            <w:pPr>
              <w:rPr>
                <w:rFonts w:asciiTheme="minorHAnsi" w:eastAsia="Arial Unicode MS" w:hAnsiTheme="minorHAnsi" w:cstheme="minorHAnsi"/>
                <w:sz w:val="18"/>
                <w:szCs w:val="18"/>
              </w:rPr>
            </w:pPr>
            <w:r w:rsidRPr="00C73A1C">
              <w:rPr>
                <w:rFonts w:asciiTheme="minorHAnsi" w:hAnsiTheme="minorHAnsi" w:cstheme="minorHAnsi"/>
                <w:sz w:val="18"/>
                <w:szCs w:val="18"/>
              </w:rPr>
              <w:t>UCPath to release updated E-064 reports Funding Rollover process and exception reports to ANR financial Services, and ANR financial services review E-064 and release it to ANR units</w:t>
            </w:r>
          </w:p>
        </w:tc>
        <w:tc>
          <w:tcPr>
            <w:tcW w:w="2092" w:type="dxa"/>
            <w:vAlign w:val="bottom"/>
          </w:tcPr>
          <w:p w14:paraId="0EBD8792" w14:textId="725C9404" w:rsidR="00F50DAB" w:rsidRPr="00C73A1C" w:rsidRDefault="00F50DAB" w:rsidP="00F50DAB">
            <w:pPr>
              <w:rPr>
                <w:rFonts w:asciiTheme="minorHAnsi" w:eastAsia="Arial Unicode MS" w:hAnsiTheme="minorHAnsi" w:cstheme="minorHAnsi"/>
                <w:sz w:val="18"/>
                <w:szCs w:val="18"/>
              </w:rPr>
            </w:pPr>
            <w:r w:rsidRPr="00C73A1C">
              <w:rPr>
                <w:rFonts w:asciiTheme="minorHAnsi" w:eastAsia="Arial Unicode MS" w:hAnsiTheme="minorHAnsi" w:cstheme="minorHAnsi"/>
                <w:b/>
                <w:bCs/>
                <w:sz w:val="18"/>
                <w:szCs w:val="18"/>
              </w:rPr>
              <w:t>ANR FS</w:t>
            </w:r>
          </w:p>
        </w:tc>
      </w:tr>
      <w:tr w:rsidR="00F50DAB" w:rsidRPr="00C73A1C" w14:paraId="7B1866A8" w14:textId="6E6FE9F9" w:rsidTr="0051437B">
        <w:trPr>
          <w:jc w:val="center"/>
        </w:trPr>
        <w:tc>
          <w:tcPr>
            <w:tcW w:w="751" w:type="dxa"/>
            <w:vAlign w:val="bottom"/>
          </w:tcPr>
          <w:p w14:paraId="6D154C21" w14:textId="6CEF84C7" w:rsidR="00F50DAB" w:rsidRPr="00C73A1C" w:rsidRDefault="00F50DAB" w:rsidP="00F50DAB">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3</w:t>
            </w:r>
            <w:r w:rsidR="009D4B8D" w:rsidRPr="00C73A1C">
              <w:rPr>
                <w:rFonts w:asciiTheme="minorHAnsi" w:eastAsia="Arial Unicode MS" w:hAnsiTheme="minorHAnsi" w:cstheme="minorHAnsi"/>
                <w:sz w:val="18"/>
                <w:szCs w:val="18"/>
              </w:rPr>
              <w:t>8</w:t>
            </w:r>
          </w:p>
        </w:tc>
        <w:tc>
          <w:tcPr>
            <w:tcW w:w="1444" w:type="dxa"/>
            <w:vAlign w:val="bottom"/>
          </w:tcPr>
          <w:p w14:paraId="65168918" w14:textId="0F7A78FB" w:rsidR="00F50DAB" w:rsidRPr="00C73A1C" w:rsidRDefault="00F50DAB" w:rsidP="00F50DAB">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July 1, 2023</w:t>
            </w:r>
          </w:p>
        </w:tc>
        <w:tc>
          <w:tcPr>
            <w:tcW w:w="6958" w:type="dxa"/>
            <w:vAlign w:val="bottom"/>
          </w:tcPr>
          <w:p w14:paraId="2C964858" w14:textId="0B285E4A" w:rsidR="00F50DAB" w:rsidRPr="00C73A1C" w:rsidRDefault="00F50DAB" w:rsidP="00F50DAB">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Notification Loc L: Capital Asset Management (CAMS) Documents</w:t>
            </w:r>
          </w:p>
        </w:tc>
        <w:tc>
          <w:tcPr>
            <w:tcW w:w="2092" w:type="dxa"/>
            <w:vAlign w:val="bottom"/>
          </w:tcPr>
          <w:p w14:paraId="1C621DA8" w14:textId="1EF166D3" w:rsidR="00F50DAB" w:rsidRPr="00C73A1C" w:rsidRDefault="00F50DAB" w:rsidP="00F50DAB">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ANR FS/CAA/RPM</w:t>
            </w:r>
          </w:p>
        </w:tc>
      </w:tr>
      <w:tr w:rsidR="00F50DAB" w:rsidRPr="00C73A1C" w14:paraId="27E595CE" w14:textId="1D788571" w:rsidTr="0051437B">
        <w:trPr>
          <w:jc w:val="center"/>
        </w:trPr>
        <w:tc>
          <w:tcPr>
            <w:tcW w:w="751" w:type="dxa"/>
            <w:vAlign w:val="bottom"/>
          </w:tcPr>
          <w:p w14:paraId="722736CF" w14:textId="28915F08" w:rsidR="00F50DAB" w:rsidRPr="00C73A1C" w:rsidRDefault="00F50DAB" w:rsidP="00F50DAB">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3</w:t>
            </w:r>
            <w:r w:rsidR="009D4B8D" w:rsidRPr="00C73A1C">
              <w:rPr>
                <w:rFonts w:asciiTheme="minorHAnsi" w:eastAsia="Arial Unicode MS" w:hAnsiTheme="minorHAnsi" w:cstheme="minorHAnsi"/>
                <w:sz w:val="18"/>
                <w:szCs w:val="18"/>
              </w:rPr>
              <w:t>9</w:t>
            </w:r>
          </w:p>
        </w:tc>
        <w:tc>
          <w:tcPr>
            <w:tcW w:w="1444" w:type="dxa"/>
            <w:vAlign w:val="bottom"/>
          </w:tcPr>
          <w:p w14:paraId="656EA619" w14:textId="18ECB4FE" w:rsidR="00F50DAB" w:rsidRPr="00C73A1C" w:rsidRDefault="00F50DAB" w:rsidP="00F50DAB">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July 1, 2023</w:t>
            </w:r>
          </w:p>
        </w:tc>
        <w:tc>
          <w:tcPr>
            <w:tcW w:w="6958" w:type="dxa"/>
            <w:vAlign w:val="bottom"/>
          </w:tcPr>
          <w:p w14:paraId="60E6F382" w14:textId="2782BD4F" w:rsidR="00F50DAB" w:rsidRPr="00C73A1C" w:rsidRDefault="00F50DAB" w:rsidP="00F50DAB">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 xml:space="preserve">Final Review of the Payroll Default for the period ending 6/30/23  </w:t>
            </w:r>
          </w:p>
        </w:tc>
        <w:tc>
          <w:tcPr>
            <w:tcW w:w="2092" w:type="dxa"/>
            <w:vAlign w:val="bottom"/>
          </w:tcPr>
          <w:p w14:paraId="1718A7AF" w14:textId="16D271FF" w:rsidR="00F50DAB" w:rsidRPr="00C73A1C" w:rsidRDefault="00F50DAB" w:rsidP="00F50DAB">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ANR FS</w:t>
            </w:r>
          </w:p>
        </w:tc>
      </w:tr>
      <w:tr w:rsidR="00F50DAB" w:rsidRPr="00C73A1C" w14:paraId="479FAEBA" w14:textId="77777777" w:rsidTr="0051437B">
        <w:trPr>
          <w:jc w:val="center"/>
        </w:trPr>
        <w:tc>
          <w:tcPr>
            <w:tcW w:w="751" w:type="dxa"/>
            <w:vAlign w:val="bottom"/>
          </w:tcPr>
          <w:p w14:paraId="77D8079A" w14:textId="74E6C972" w:rsidR="00F50DAB" w:rsidRPr="00C73A1C" w:rsidRDefault="00F50DAB" w:rsidP="00F50DAB">
            <w:pPr>
              <w:rPr>
                <w:rFonts w:asciiTheme="minorHAnsi" w:eastAsia="Arial Unicode MS" w:hAnsiTheme="minorHAnsi" w:cstheme="minorHAnsi"/>
                <w:b/>
                <w:sz w:val="18"/>
                <w:szCs w:val="18"/>
              </w:rPr>
            </w:pPr>
            <w:r w:rsidRPr="00C73A1C">
              <w:rPr>
                <w:rFonts w:asciiTheme="minorHAnsi" w:eastAsia="Arial Unicode MS" w:hAnsiTheme="minorHAnsi" w:cstheme="minorHAnsi"/>
                <w:b/>
                <w:bCs/>
                <w:sz w:val="18"/>
                <w:szCs w:val="18"/>
              </w:rPr>
              <w:t>40</w:t>
            </w:r>
          </w:p>
        </w:tc>
        <w:tc>
          <w:tcPr>
            <w:tcW w:w="1444" w:type="dxa"/>
            <w:vAlign w:val="bottom"/>
          </w:tcPr>
          <w:p w14:paraId="35A88692" w14:textId="54CAFE4B" w:rsidR="00F50DAB" w:rsidRPr="00C73A1C" w:rsidRDefault="00F50DAB" w:rsidP="00F50DAB">
            <w:pPr>
              <w:rPr>
                <w:rFonts w:asciiTheme="minorHAnsi" w:eastAsia="Arial Unicode MS" w:hAnsiTheme="minorHAnsi" w:cstheme="minorHAnsi"/>
                <w:b/>
                <w:bCs/>
                <w:sz w:val="18"/>
                <w:szCs w:val="18"/>
              </w:rPr>
            </w:pPr>
            <w:r w:rsidRPr="00C73A1C">
              <w:rPr>
                <w:rFonts w:asciiTheme="minorHAnsi" w:eastAsia="Arial Unicode MS" w:hAnsiTheme="minorHAnsi" w:cstheme="minorHAnsi"/>
                <w:b/>
                <w:bCs/>
                <w:sz w:val="18"/>
                <w:szCs w:val="18"/>
              </w:rPr>
              <w:t>July 5, 2023</w:t>
            </w:r>
          </w:p>
        </w:tc>
        <w:tc>
          <w:tcPr>
            <w:tcW w:w="6958" w:type="dxa"/>
            <w:vAlign w:val="bottom"/>
          </w:tcPr>
          <w:p w14:paraId="1D3F70F9" w14:textId="0A8A6209" w:rsidR="00F50DAB" w:rsidRPr="00C73A1C" w:rsidRDefault="00F50DAB" w:rsidP="00F50DAB">
            <w:pPr>
              <w:pStyle w:val="CommentText"/>
              <w:rPr>
                <w:rFonts w:asciiTheme="minorHAnsi" w:hAnsiTheme="minorHAnsi" w:cstheme="minorHAnsi"/>
                <w:b/>
                <w:sz w:val="18"/>
                <w:szCs w:val="18"/>
              </w:rPr>
            </w:pPr>
            <w:r w:rsidRPr="00C73A1C">
              <w:rPr>
                <w:rFonts w:asciiTheme="minorHAnsi" w:eastAsia="Arial Unicode MS" w:hAnsiTheme="minorHAnsi" w:cstheme="minorHAnsi"/>
                <w:b/>
                <w:bCs/>
                <w:sz w:val="18"/>
                <w:szCs w:val="18"/>
              </w:rPr>
              <w:t>OP Final Cutoff for processing of Intercampus Financial Journals (except transfer of funds balances to/from System wide).  Local expense carryforward can be used for minor items or adjustments after Preliminary cutoff and resolved in the new year. OP Step 18</w:t>
            </w:r>
          </w:p>
        </w:tc>
        <w:tc>
          <w:tcPr>
            <w:tcW w:w="2092" w:type="dxa"/>
            <w:vAlign w:val="bottom"/>
          </w:tcPr>
          <w:p w14:paraId="25DDC372" w14:textId="79DF9E20" w:rsidR="00F50DAB" w:rsidRPr="00C73A1C" w:rsidRDefault="00F50DAB" w:rsidP="00F50DAB">
            <w:pPr>
              <w:rPr>
                <w:rFonts w:asciiTheme="minorHAnsi" w:eastAsia="Arial Unicode MS" w:hAnsiTheme="minorHAnsi" w:cstheme="minorHAnsi"/>
                <w:b/>
                <w:sz w:val="18"/>
                <w:szCs w:val="18"/>
              </w:rPr>
            </w:pPr>
            <w:r w:rsidRPr="00C73A1C">
              <w:rPr>
                <w:rFonts w:asciiTheme="minorHAnsi" w:eastAsia="Arial Unicode MS" w:hAnsiTheme="minorHAnsi" w:cstheme="minorHAnsi"/>
                <w:b/>
                <w:bCs/>
                <w:sz w:val="18"/>
                <w:szCs w:val="18"/>
              </w:rPr>
              <w:t>ANR FS/RPM</w:t>
            </w:r>
          </w:p>
        </w:tc>
      </w:tr>
      <w:tr w:rsidR="00F50DAB" w:rsidRPr="00C73A1C" w14:paraId="6B1BFA30" w14:textId="77777777" w:rsidTr="0051437B">
        <w:trPr>
          <w:jc w:val="center"/>
        </w:trPr>
        <w:tc>
          <w:tcPr>
            <w:tcW w:w="751" w:type="dxa"/>
            <w:vAlign w:val="bottom"/>
          </w:tcPr>
          <w:p w14:paraId="420BD9CB" w14:textId="0F7DE2CF" w:rsidR="00F50DAB" w:rsidRPr="00C73A1C" w:rsidRDefault="00F50DAB" w:rsidP="00F50DAB">
            <w:pPr>
              <w:rPr>
                <w:rFonts w:asciiTheme="minorHAnsi" w:eastAsia="Arial Unicode MS" w:hAnsiTheme="minorHAnsi" w:cstheme="minorHAnsi"/>
                <w:b/>
                <w:sz w:val="18"/>
                <w:szCs w:val="18"/>
              </w:rPr>
            </w:pPr>
            <w:r w:rsidRPr="00C73A1C">
              <w:rPr>
                <w:rFonts w:asciiTheme="minorHAnsi" w:eastAsia="Arial Unicode MS" w:hAnsiTheme="minorHAnsi" w:cstheme="minorHAnsi"/>
                <w:sz w:val="18"/>
                <w:szCs w:val="18"/>
              </w:rPr>
              <w:t>41</w:t>
            </w:r>
          </w:p>
        </w:tc>
        <w:tc>
          <w:tcPr>
            <w:tcW w:w="1444" w:type="dxa"/>
            <w:vAlign w:val="bottom"/>
          </w:tcPr>
          <w:p w14:paraId="5BAF0681" w14:textId="6B72E195" w:rsidR="00F50DAB" w:rsidRPr="00C73A1C" w:rsidRDefault="00F50DAB" w:rsidP="00F50DAB">
            <w:pPr>
              <w:rPr>
                <w:rFonts w:asciiTheme="minorHAnsi" w:eastAsia="Arial Unicode MS" w:hAnsiTheme="minorHAnsi" w:cstheme="minorHAnsi"/>
                <w:b/>
                <w:bCs/>
                <w:sz w:val="18"/>
                <w:szCs w:val="18"/>
              </w:rPr>
            </w:pPr>
            <w:r w:rsidRPr="00C73A1C">
              <w:rPr>
                <w:rFonts w:asciiTheme="minorHAnsi" w:eastAsia="Arial Unicode MS" w:hAnsiTheme="minorHAnsi" w:cstheme="minorHAnsi"/>
                <w:sz w:val="18"/>
                <w:szCs w:val="18"/>
              </w:rPr>
              <w:t>July 6, 2023</w:t>
            </w:r>
          </w:p>
        </w:tc>
        <w:tc>
          <w:tcPr>
            <w:tcW w:w="6958" w:type="dxa"/>
            <w:vAlign w:val="bottom"/>
          </w:tcPr>
          <w:p w14:paraId="649960D2" w14:textId="31450EC9" w:rsidR="00F50DAB" w:rsidRPr="00C73A1C" w:rsidRDefault="00F50DAB" w:rsidP="00F50DAB">
            <w:pPr>
              <w:pStyle w:val="CommentText"/>
              <w:rPr>
                <w:rFonts w:asciiTheme="minorHAnsi" w:hAnsiTheme="minorHAnsi" w:cstheme="minorHAnsi"/>
                <w:b/>
                <w:sz w:val="18"/>
                <w:szCs w:val="18"/>
              </w:rPr>
            </w:pPr>
            <w:r w:rsidRPr="00C73A1C">
              <w:rPr>
                <w:rFonts w:asciiTheme="minorHAnsi" w:eastAsia="Arial Unicode MS" w:hAnsiTheme="minorHAnsi" w:cstheme="minorHAnsi"/>
                <w:sz w:val="18"/>
                <w:szCs w:val="18"/>
              </w:rPr>
              <w:t>Record write-off for Aging Accounts Receivable (if any) – AR as of 6/30/2023 by 3:00pm</w:t>
            </w:r>
          </w:p>
        </w:tc>
        <w:tc>
          <w:tcPr>
            <w:tcW w:w="2092" w:type="dxa"/>
            <w:vAlign w:val="bottom"/>
          </w:tcPr>
          <w:p w14:paraId="6B244FF2" w14:textId="41550006" w:rsidR="00F50DAB" w:rsidRPr="00C73A1C" w:rsidRDefault="00F50DAB" w:rsidP="00F50DAB">
            <w:pPr>
              <w:rPr>
                <w:rFonts w:asciiTheme="minorHAnsi" w:eastAsia="Arial Unicode MS" w:hAnsiTheme="minorHAnsi" w:cstheme="minorHAnsi"/>
                <w:b/>
                <w:sz w:val="18"/>
                <w:szCs w:val="18"/>
              </w:rPr>
            </w:pPr>
            <w:r w:rsidRPr="00C73A1C">
              <w:rPr>
                <w:rFonts w:asciiTheme="minorHAnsi" w:eastAsia="Arial Unicode MS" w:hAnsiTheme="minorHAnsi" w:cstheme="minorHAnsi"/>
                <w:sz w:val="18"/>
                <w:szCs w:val="18"/>
              </w:rPr>
              <w:t>ANR FS/ UCD CGA</w:t>
            </w:r>
          </w:p>
        </w:tc>
      </w:tr>
      <w:tr w:rsidR="00F50DAB" w:rsidRPr="00C73A1C" w14:paraId="0FA44690" w14:textId="133E167A" w:rsidTr="0051437B">
        <w:trPr>
          <w:jc w:val="center"/>
        </w:trPr>
        <w:tc>
          <w:tcPr>
            <w:tcW w:w="751" w:type="dxa"/>
            <w:vAlign w:val="bottom"/>
          </w:tcPr>
          <w:p w14:paraId="67A8C0A9" w14:textId="57FD4366" w:rsidR="00F50DAB" w:rsidRPr="00C73A1C" w:rsidRDefault="009D4B8D" w:rsidP="00F50DAB">
            <w:pPr>
              <w:rPr>
                <w:rFonts w:asciiTheme="minorHAnsi" w:eastAsia="Arial Unicode MS" w:hAnsiTheme="minorHAnsi" w:cstheme="minorHAnsi"/>
                <w:b/>
                <w:color w:val="FF0000"/>
                <w:sz w:val="18"/>
                <w:szCs w:val="18"/>
              </w:rPr>
            </w:pPr>
            <w:r w:rsidRPr="00C73A1C">
              <w:rPr>
                <w:rFonts w:asciiTheme="minorHAnsi" w:eastAsia="Arial Unicode MS" w:hAnsiTheme="minorHAnsi" w:cstheme="minorHAnsi"/>
                <w:b/>
                <w:color w:val="FF0000"/>
                <w:sz w:val="18"/>
                <w:szCs w:val="18"/>
              </w:rPr>
              <w:t>42</w:t>
            </w:r>
          </w:p>
        </w:tc>
        <w:tc>
          <w:tcPr>
            <w:tcW w:w="1444" w:type="dxa"/>
            <w:vAlign w:val="bottom"/>
          </w:tcPr>
          <w:p w14:paraId="4FF4062F" w14:textId="7A56ACC3" w:rsidR="00F50DAB" w:rsidRPr="00C73A1C" w:rsidRDefault="00F50DAB" w:rsidP="00F50DAB">
            <w:pPr>
              <w:rPr>
                <w:rFonts w:asciiTheme="minorHAnsi" w:eastAsia="Arial Unicode MS" w:hAnsiTheme="minorHAnsi" w:cstheme="minorHAnsi"/>
                <w:b/>
                <w:bCs/>
                <w:color w:val="FF0000"/>
                <w:sz w:val="18"/>
                <w:szCs w:val="18"/>
              </w:rPr>
            </w:pPr>
            <w:r w:rsidRPr="00C73A1C">
              <w:rPr>
                <w:rFonts w:asciiTheme="minorHAnsi" w:eastAsia="Arial Unicode MS" w:hAnsiTheme="minorHAnsi" w:cstheme="minorHAnsi"/>
                <w:b/>
                <w:bCs/>
                <w:color w:val="FF0000"/>
                <w:sz w:val="18"/>
                <w:szCs w:val="18"/>
              </w:rPr>
              <w:t xml:space="preserve">July </w:t>
            </w:r>
            <w:r w:rsidR="005128D7" w:rsidRPr="00C73A1C">
              <w:rPr>
                <w:rFonts w:asciiTheme="minorHAnsi" w:eastAsia="Arial Unicode MS" w:hAnsiTheme="minorHAnsi" w:cstheme="minorHAnsi"/>
                <w:b/>
                <w:bCs/>
                <w:color w:val="FF0000"/>
                <w:sz w:val="18"/>
                <w:szCs w:val="18"/>
              </w:rPr>
              <w:t>6</w:t>
            </w:r>
            <w:r w:rsidRPr="00C73A1C">
              <w:rPr>
                <w:rFonts w:asciiTheme="minorHAnsi" w:eastAsia="Arial Unicode MS" w:hAnsiTheme="minorHAnsi" w:cstheme="minorHAnsi"/>
                <w:b/>
                <w:bCs/>
                <w:color w:val="FF0000"/>
                <w:sz w:val="18"/>
                <w:szCs w:val="18"/>
              </w:rPr>
              <w:t>, 2023</w:t>
            </w:r>
          </w:p>
        </w:tc>
        <w:tc>
          <w:tcPr>
            <w:tcW w:w="6958" w:type="dxa"/>
            <w:vAlign w:val="bottom"/>
          </w:tcPr>
          <w:p w14:paraId="4FDADA93" w14:textId="0C63582B" w:rsidR="00F50DAB" w:rsidRPr="00C73A1C" w:rsidRDefault="00F50DAB" w:rsidP="00F50DAB">
            <w:pPr>
              <w:pStyle w:val="CommentText"/>
              <w:rPr>
                <w:rFonts w:asciiTheme="minorHAnsi" w:eastAsia="Arial Unicode MS" w:hAnsiTheme="minorHAnsi" w:cstheme="minorHAnsi"/>
                <w:b/>
                <w:color w:val="FF0000"/>
                <w:sz w:val="18"/>
                <w:szCs w:val="18"/>
              </w:rPr>
            </w:pPr>
            <w:r w:rsidRPr="00C73A1C">
              <w:rPr>
                <w:rFonts w:asciiTheme="minorHAnsi" w:hAnsiTheme="minorHAnsi" w:cstheme="minorHAnsi"/>
                <w:b/>
                <w:color w:val="FF0000"/>
                <w:sz w:val="18"/>
                <w:szCs w:val="18"/>
              </w:rPr>
              <w:t xml:space="preserve">All SCTs/Direct Retros for Fiscal Year 2022-23 must be submitted for approval.   </w:t>
            </w:r>
          </w:p>
        </w:tc>
        <w:tc>
          <w:tcPr>
            <w:tcW w:w="2092" w:type="dxa"/>
            <w:vAlign w:val="bottom"/>
          </w:tcPr>
          <w:p w14:paraId="1A00114C" w14:textId="74587C3E" w:rsidR="00F50DAB" w:rsidRPr="00C73A1C" w:rsidRDefault="00F50DAB" w:rsidP="00F50DAB">
            <w:pPr>
              <w:rPr>
                <w:rFonts w:asciiTheme="minorHAnsi" w:eastAsia="Arial Unicode MS" w:hAnsiTheme="minorHAnsi" w:cstheme="minorHAnsi"/>
                <w:b/>
                <w:sz w:val="18"/>
                <w:szCs w:val="18"/>
              </w:rPr>
            </w:pPr>
            <w:r w:rsidRPr="00C73A1C">
              <w:rPr>
                <w:rFonts w:asciiTheme="minorHAnsi" w:eastAsia="Arial Unicode MS" w:hAnsiTheme="minorHAnsi" w:cstheme="minorHAnsi"/>
                <w:b/>
                <w:color w:val="FF0000"/>
                <w:sz w:val="18"/>
                <w:szCs w:val="18"/>
              </w:rPr>
              <w:t>ANR All Units</w:t>
            </w:r>
          </w:p>
        </w:tc>
      </w:tr>
      <w:tr w:rsidR="00F50DAB" w:rsidRPr="00C73A1C" w14:paraId="1C4E3754" w14:textId="77777777" w:rsidTr="0051437B">
        <w:trPr>
          <w:jc w:val="center"/>
        </w:trPr>
        <w:tc>
          <w:tcPr>
            <w:tcW w:w="751" w:type="dxa"/>
            <w:vAlign w:val="bottom"/>
          </w:tcPr>
          <w:p w14:paraId="34BAF118" w14:textId="301188DD" w:rsidR="00F50DAB" w:rsidRPr="00C73A1C" w:rsidRDefault="00F50DAB" w:rsidP="00F50DAB">
            <w:pPr>
              <w:rPr>
                <w:rFonts w:asciiTheme="minorHAnsi" w:eastAsia="Arial Unicode MS" w:hAnsiTheme="minorHAnsi" w:cstheme="minorHAnsi"/>
                <w:b/>
                <w:sz w:val="18"/>
                <w:szCs w:val="18"/>
              </w:rPr>
            </w:pPr>
            <w:r w:rsidRPr="00C73A1C">
              <w:rPr>
                <w:rFonts w:asciiTheme="minorHAnsi" w:eastAsia="Arial Unicode MS" w:hAnsiTheme="minorHAnsi" w:cstheme="minorHAnsi"/>
                <w:b/>
                <w:sz w:val="18"/>
                <w:szCs w:val="18"/>
              </w:rPr>
              <w:t>4</w:t>
            </w:r>
            <w:r w:rsidR="009D4B8D" w:rsidRPr="00C73A1C">
              <w:rPr>
                <w:rFonts w:asciiTheme="minorHAnsi" w:eastAsia="Arial Unicode MS" w:hAnsiTheme="minorHAnsi" w:cstheme="minorHAnsi"/>
                <w:b/>
                <w:sz w:val="18"/>
                <w:szCs w:val="18"/>
              </w:rPr>
              <w:t>3</w:t>
            </w:r>
          </w:p>
        </w:tc>
        <w:tc>
          <w:tcPr>
            <w:tcW w:w="1444" w:type="dxa"/>
            <w:vAlign w:val="bottom"/>
          </w:tcPr>
          <w:p w14:paraId="02BFED6E" w14:textId="7A298D1E" w:rsidR="00F50DAB" w:rsidRPr="00C73A1C" w:rsidRDefault="00F50DAB" w:rsidP="00F50DAB">
            <w:pPr>
              <w:rPr>
                <w:rFonts w:asciiTheme="minorHAnsi" w:eastAsia="Arial Unicode MS" w:hAnsiTheme="minorHAnsi" w:cstheme="minorHAnsi"/>
                <w:b/>
                <w:sz w:val="18"/>
                <w:szCs w:val="18"/>
              </w:rPr>
            </w:pPr>
            <w:r w:rsidRPr="00C73A1C">
              <w:rPr>
                <w:rFonts w:asciiTheme="minorHAnsi" w:eastAsia="Arial Unicode MS" w:hAnsiTheme="minorHAnsi" w:cstheme="minorHAnsi"/>
                <w:b/>
                <w:sz w:val="18"/>
                <w:szCs w:val="18"/>
              </w:rPr>
              <w:t>July 6, 2023</w:t>
            </w:r>
          </w:p>
        </w:tc>
        <w:tc>
          <w:tcPr>
            <w:tcW w:w="6958" w:type="dxa"/>
            <w:vAlign w:val="bottom"/>
          </w:tcPr>
          <w:p w14:paraId="180441EC" w14:textId="2717A37F" w:rsidR="00F50DAB" w:rsidRPr="00C73A1C" w:rsidRDefault="00F50DAB" w:rsidP="00F50DAB">
            <w:pPr>
              <w:rPr>
                <w:rFonts w:asciiTheme="minorHAnsi" w:eastAsia="Arial Unicode MS" w:hAnsiTheme="minorHAnsi" w:cstheme="minorHAnsi"/>
                <w:b/>
                <w:sz w:val="18"/>
                <w:szCs w:val="18"/>
              </w:rPr>
            </w:pPr>
            <w:r w:rsidRPr="00C73A1C">
              <w:rPr>
                <w:rFonts w:asciiTheme="minorHAnsi" w:eastAsia="Arial Unicode MS" w:hAnsiTheme="minorHAnsi" w:cstheme="minorHAnsi"/>
                <w:b/>
                <w:sz w:val="18"/>
                <w:szCs w:val="18"/>
              </w:rPr>
              <w:t xml:space="preserve">Final deadline to balance and reconcile Staffing List Loc L </w:t>
            </w:r>
            <w:r w:rsidRPr="00C73A1C">
              <w:rPr>
                <w:rFonts w:asciiTheme="minorHAnsi" w:eastAsia="Arial Unicode MS" w:hAnsiTheme="minorHAnsi" w:cstheme="minorHAnsi"/>
                <w:b/>
                <w:sz w:val="18"/>
                <w:szCs w:val="18"/>
                <w:u w:val="single"/>
              </w:rPr>
              <w:t>as of end of June 2023</w:t>
            </w:r>
          </w:p>
        </w:tc>
        <w:tc>
          <w:tcPr>
            <w:tcW w:w="2092" w:type="dxa"/>
            <w:vAlign w:val="bottom"/>
          </w:tcPr>
          <w:p w14:paraId="7661AD9C" w14:textId="50E812AE" w:rsidR="00F50DAB" w:rsidRPr="00C73A1C" w:rsidRDefault="00F50DAB" w:rsidP="00F50DAB">
            <w:pPr>
              <w:rPr>
                <w:rFonts w:asciiTheme="minorHAnsi" w:eastAsia="Arial Unicode MS" w:hAnsiTheme="minorHAnsi" w:cstheme="minorHAnsi"/>
                <w:b/>
                <w:sz w:val="18"/>
                <w:szCs w:val="18"/>
              </w:rPr>
            </w:pPr>
            <w:r w:rsidRPr="00C73A1C">
              <w:rPr>
                <w:rFonts w:asciiTheme="minorHAnsi" w:eastAsia="Arial Unicode MS" w:hAnsiTheme="minorHAnsi" w:cstheme="minorHAnsi"/>
                <w:b/>
                <w:sz w:val="18"/>
                <w:szCs w:val="18"/>
              </w:rPr>
              <w:t>ANR All Units</w:t>
            </w:r>
          </w:p>
        </w:tc>
      </w:tr>
      <w:tr w:rsidR="00F50DAB" w:rsidRPr="00C73A1C" w14:paraId="30CCAEE9" w14:textId="77777777" w:rsidTr="0051437B">
        <w:trPr>
          <w:jc w:val="center"/>
        </w:trPr>
        <w:tc>
          <w:tcPr>
            <w:tcW w:w="751" w:type="dxa"/>
            <w:vAlign w:val="bottom"/>
          </w:tcPr>
          <w:p w14:paraId="57372233" w14:textId="7208DC97" w:rsidR="00F50DAB" w:rsidRPr="00C73A1C" w:rsidRDefault="00F50DAB" w:rsidP="00F50DAB">
            <w:pPr>
              <w:rPr>
                <w:rFonts w:asciiTheme="minorHAnsi" w:eastAsia="Arial Unicode MS" w:hAnsiTheme="minorHAnsi" w:cstheme="minorHAnsi"/>
                <w:b/>
                <w:sz w:val="18"/>
                <w:szCs w:val="18"/>
              </w:rPr>
            </w:pPr>
            <w:r w:rsidRPr="00C73A1C">
              <w:rPr>
                <w:rFonts w:asciiTheme="minorHAnsi" w:eastAsia="Arial Unicode MS" w:hAnsiTheme="minorHAnsi" w:cstheme="minorHAnsi"/>
                <w:b/>
                <w:sz w:val="18"/>
                <w:szCs w:val="18"/>
              </w:rPr>
              <w:t>4</w:t>
            </w:r>
            <w:r w:rsidR="009D4B8D" w:rsidRPr="00C73A1C">
              <w:rPr>
                <w:rFonts w:asciiTheme="minorHAnsi" w:eastAsia="Arial Unicode MS" w:hAnsiTheme="minorHAnsi" w:cstheme="minorHAnsi"/>
                <w:b/>
                <w:sz w:val="18"/>
                <w:szCs w:val="18"/>
              </w:rPr>
              <w:t>4</w:t>
            </w:r>
          </w:p>
        </w:tc>
        <w:tc>
          <w:tcPr>
            <w:tcW w:w="1444" w:type="dxa"/>
            <w:vAlign w:val="bottom"/>
          </w:tcPr>
          <w:p w14:paraId="7927DBF6" w14:textId="24748AFE" w:rsidR="00F50DAB" w:rsidRPr="00C73A1C" w:rsidRDefault="00F50DAB" w:rsidP="00F50DAB">
            <w:pPr>
              <w:rPr>
                <w:rFonts w:asciiTheme="minorHAnsi" w:eastAsia="Arial Unicode MS" w:hAnsiTheme="minorHAnsi" w:cstheme="minorHAnsi"/>
                <w:b/>
                <w:sz w:val="18"/>
                <w:szCs w:val="18"/>
              </w:rPr>
            </w:pPr>
            <w:r w:rsidRPr="00C73A1C">
              <w:rPr>
                <w:rFonts w:asciiTheme="minorHAnsi" w:eastAsia="Arial Unicode MS" w:hAnsiTheme="minorHAnsi" w:cstheme="minorHAnsi"/>
                <w:b/>
                <w:sz w:val="18"/>
                <w:szCs w:val="18"/>
              </w:rPr>
              <w:t>July 6, 2023</w:t>
            </w:r>
          </w:p>
        </w:tc>
        <w:tc>
          <w:tcPr>
            <w:tcW w:w="6958" w:type="dxa"/>
            <w:vAlign w:val="bottom"/>
          </w:tcPr>
          <w:p w14:paraId="092E599E" w14:textId="7225D02B" w:rsidR="00F50DAB" w:rsidRPr="00C73A1C" w:rsidRDefault="00F50DAB" w:rsidP="00F50DAB">
            <w:pPr>
              <w:rPr>
                <w:rFonts w:asciiTheme="minorHAnsi" w:eastAsia="Arial Unicode MS" w:hAnsiTheme="minorHAnsi" w:cstheme="minorHAnsi"/>
                <w:b/>
                <w:sz w:val="18"/>
                <w:szCs w:val="18"/>
              </w:rPr>
            </w:pPr>
            <w:r w:rsidRPr="00C73A1C">
              <w:rPr>
                <w:rFonts w:asciiTheme="minorHAnsi" w:eastAsia="Arial Unicode MS" w:hAnsiTheme="minorHAnsi" w:cstheme="minorHAnsi"/>
                <w:b/>
                <w:sz w:val="18"/>
                <w:szCs w:val="18"/>
              </w:rPr>
              <w:t>Chart L Deadline– Non-Year-end KFS Documents must be approved by 7:00</w:t>
            </w:r>
            <w:r w:rsidR="00C73A1C" w:rsidRPr="00C73A1C">
              <w:rPr>
                <w:rFonts w:asciiTheme="minorHAnsi" w:eastAsia="Arial Unicode MS" w:hAnsiTheme="minorHAnsi" w:cstheme="minorHAnsi"/>
                <w:b/>
                <w:sz w:val="18"/>
                <w:szCs w:val="18"/>
              </w:rPr>
              <w:t xml:space="preserve"> </w:t>
            </w:r>
            <w:r w:rsidRPr="00C73A1C">
              <w:rPr>
                <w:rFonts w:asciiTheme="minorHAnsi" w:eastAsia="Arial Unicode MS" w:hAnsiTheme="minorHAnsi" w:cstheme="minorHAnsi"/>
                <w:b/>
                <w:sz w:val="18"/>
                <w:szCs w:val="18"/>
              </w:rPr>
              <w:t>pm. Non year-end General Ledger documents include: Budget Adjustment (BA), Pre-encumbrance (PE), Distribution of Income and Expense (DI), General Error Correction (GEC), Procurement Card (PCDO), Internal Billing (IB), Journal Voucher (JV)</w:t>
            </w:r>
          </w:p>
        </w:tc>
        <w:tc>
          <w:tcPr>
            <w:tcW w:w="2092" w:type="dxa"/>
            <w:vAlign w:val="bottom"/>
          </w:tcPr>
          <w:p w14:paraId="5230AF94" w14:textId="28F0FA41" w:rsidR="00F50DAB" w:rsidRPr="00C73A1C" w:rsidRDefault="00F50DAB" w:rsidP="00F50DAB">
            <w:pPr>
              <w:rPr>
                <w:rFonts w:asciiTheme="minorHAnsi" w:eastAsia="Arial Unicode MS" w:hAnsiTheme="minorHAnsi" w:cstheme="minorHAnsi"/>
                <w:b/>
                <w:sz w:val="18"/>
                <w:szCs w:val="18"/>
              </w:rPr>
            </w:pPr>
            <w:r w:rsidRPr="00C73A1C">
              <w:rPr>
                <w:rFonts w:asciiTheme="minorHAnsi" w:eastAsia="Arial Unicode MS" w:hAnsiTheme="minorHAnsi" w:cstheme="minorHAnsi"/>
                <w:b/>
                <w:sz w:val="18"/>
                <w:szCs w:val="18"/>
              </w:rPr>
              <w:t>ANR All Units</w:t>
            </w:r>
          </w:p>
        </w:tc>
      </w:tr>
      <w:tr w:rsidR="00F50DAB" w:rsidRPr="00C73A1C" w14:paraId="75F6BD25" w14:textId="77777777" w:rsidTr="0051437B">
        <w:trPr>
          <w:jc w:val="center"/>
        </w:trPr>
        <w:tc>
          <w:tcPr>
            <w:tcW w:w="751" w:type="dxa"/>
            <w:vAlign w:val="bottom"/>
          </w:tcPr>
          <w:p w14:paraId="5DA96F36" w14:textId="78304B3A" w:rsidR="00F50DAB" w:rsidRPr="00C73A1C" w:rsidRDefault="00F50DAB" w:rsidP="00F50DAB">
            <w:pPr>
              <w:rPr>
                <w:rFonts w:asciiTheme="minorHAnsi" w:eastAsia="Arial Unicode MS" w:hAnsiTheme="minorHAnsi" w:cstheme="minorHAnsi"/>
                <w:b/>
                <w:sz w:val="18"/>
                <w:szCs w:val="18"/>
              </w:rPr>
            </w:pPr>
            <w:r w:rsidRPr="00C73A1C">
              <w:rPr>
                <w:rFonts w:asciiTheme="minorHAnsi" w:eastAsia="Arial Unicode MS" w:hAnsiTheme="minorHAnsi" w:cstheme="minorHAnsi"/>
                <w:b/>
                <w:bCs/>
                <w:sz w:val="18"/>
                <w:szCs w:val="18"/>
              </w:rPr>
              <w:t>4</w:t>
            </w:r>
            <w:r w:rsidR="009D4B8D" w:rsidRPr="00C73A1C">
              <w:rPr>
                <w:rFonts w:asciiTheme="minorHAnsi" w:eastAsia="Arial Unicode MS" w:hAnsiTheme="minorHAnsi" w:cstheme="minorHAnsi"/>
                <w:b/>
                <w:bCs/>
                <w:sz w:val="18"/>
                <w:szCs w:val="18"/>
              </w:rPr>
              <w:t>5</w:t>
            </w:r>
          </w:p>
        </w:tc>
        <w:tc>
          <w:tcPr>
            <w:tcW w:w="1444" w:type="dxa"/>
            <w:vAlign w:val="bottom"/>
          </w:tcPr>
          <w:p w14:paraId="481C4B93" w14:textId="4DFEB957" w:rsidR="00F50DAB" w:rsidRPr="00C73A1C" w:rsidRDefault="00F50DAB" w:rsidP="00F50DAB">
            <w:pPr>
              <w:rPr>
                <w:rFonts w:asciiTheme="minorHAnsi" w:eastAsia="Arial Unicode MS" w:hAnsiTheme="minorHAnsi" w:cstheme="minorHAnsi"/>
                <w:b/>
                <w:sz w:val="18"/>
                <w:szCs w:val="18"/>
              </w:rPr>
            </w:pPr>
            <w:r w:rsidRPr="00C73A1C">
              <w:rPr>
                <w:rFonts w:asciiTheme="minorHAnsi" w:eastAsia="Arial Unicode MS" w:hAnsiTheme="minorHAnsi" w:cstheme="minorHAnsi"/>
                <w:b/>
                <w:bCs/>
                <w:sz w:val="18"/>
                <w:szCs w:val="18"/>
              </w:rPr>
              <w:t>July 6, 2023</w:t>
            </w:r>
          </w:p>
        </w:tc>
        <w:tc>
          <w:tcPr>
            <w:tcW w:w="6958" w:type="dxa"/>
            <w:vAlign w:val="bottom"/>
          </w:tcPr>
          <w:p w14:paraId="008C21E5" w14:textId="2FAFE61A" w:rsidR="00F50DAB" w:rsidRPr="00C73A1C" w:rsidRDefault="00F50DAB" w:rsidP="00F50DAB">
            <w:pPr>
              <w:rPr>
                <w:rFonts w:asciiTheme="minorHAnsi" w:eastAsia="Arial Unicode MS" w:hAnsiTheme="minorHAnsi" w:cstheme="minorHAnsi"/>
                <w:b/>
                <w:sz w:val="18"/>
                <w:szCs w:val="18"/>
              </w:rPr>
            </w:pPr>
            <w:r w:rsidRPr="00C73A1C">
              <w:rPr>
                <w:rFonts w:asciiTheme="minorHAnsi" w:eastAsia="Arial Unicode MS" w:hAnsiTheme="minorHAnsi" w:cstheme="minorHAnsi"/>
                <w:b/>
                <w:bCs/>
                <w:sz w:val="18"/>
                <w:szCs w:val="18"/>
              </w:rPr>
              <w:t>Chart L Deadline: Period 12 Closes to Campus – June Prelim (Period 12) closes to campus at 7:00</w:t>
            </w:r>
            <w:r w:rsidR="00C73A1C" w:rsidRPr="00C73A1C">
              <w:rPr>
                <w:rFonts w:asciiTheme="minorHAnsi" w:eastAsia="Arial Unicode MS" w:hAnsiTheme="minorHAnsi" w:cstheme="minorHAnsi"/>
                <w:b/>
                <w:bCs/>
                <w:sz w:val="18"/>
                <w:szCs w:val="18"/>
              </w:rPr>
              <w:t xml:space="preserve"> </w:t>
            </w:r>
            <w:r w:rsidRPr="00C73A1C">
              <w:rPr>
                <w:rFonts w:asciiTheme="minorHAnsi" w:eastAsia="Arial Unicode MS" w:hAnsiTheme="minorHAnsi" w:cstheme="minorHAnsi"/>
                <w:b/>
                <w:bCs/>
                <w:sz w:val="18"/>
                <w:szCs w:val="18"/>
              </w:rPr>
              <w:t>pm</w:t>
            </w:r>
          </w:p>
        </w:tc>
        <w:tc>
          <w:tcPr>
            <w:tcW w:w="2092" w:type="dxa"/>
            <w:vAlign w:val="bottom"/>
          </w:tcPr>
          <w:p w14:paraId="1AFCF95A" w14:textId="205261FD" w:rsidR="00F50DAB" w:rsidRPr="00C73A1C" w:rsidRDefault="00F50DAB" w:rsidP="00F50DAB">
            <w:pPr>
              <w:rPr>
                <w:rFonts w:asciiTheme="minorHAnsi" w:eastAsia="Arial Unicode MS" w:hAnsiTheme="minorHAnsi" w:cstheme="minorHAnsi"/>
                <w:b/>
                <w:sz w:val="18"/>
                <w:szCs w:val="18"/>
              </w:rPr>
            </w:pPr>
            <w:r w:rsidRPr="00C73A1C">
              <w:rPr>
                <w:rFonts w:asciiTheme="minorHAnsi" w:eastAsia="Arial Unicode MS" w:hAnsiTheme="minorHAnsi" w:cstheme="minorHAnsi"/>
                <w:b/>
                <w:sz w:val="18"/>
                <w:szCs w:val="18"/>
              </w:rPr>
              <w:t>ANR All Units</w:t>
            </w:r>
          </w:p>
        </w:tc>
      </w:tr>
      <w:tr w:rsidR="00F50DAB" w:rsidRPr="00C73A1C" w14:paraId="6EF3C1F9" w14:textId="77777777" w:rsidTr="0051437B">
        <w:trPr>
          <w:jc w:val="center"/>
        </w:trPr>
        <w:tc>
          <w:tcPr>
            <w:tcW w:w="751" w:type="dxa"/>
            <w:vAlign w:val="bottom"/>
          </w:tcPr>
          <w:p w14:paraId="0A99EE23" w14:textId="24B39D50" w:rsidR="00F50DAB" w:rsidRPr="00C73A1C" w:rsidRDefault="00F50DAB" w:rsidP="00F50DAB">
            <w:pPr>
              <w:rPr>
                <w:rFonts w:asciiTheme="minorHAnsi" w:eastAsia="Arial Unicode MS" w:hAnsiTheme="minorHAnsi" w:cstheme="minorHAnsi"/>
                <w:b/>
                <w:sz w:val="18"/>
                <w:szCs w:val="18"/>
              </w:rPr>
            </w:pPr>
            <w:r w:rsidRPr="00C73A1C">
              <w:rPr>
                <w:rFonts w:asciiTheme="minorHAnsi" w:eastAsia="Arial Unicode MS" w:hAnsiTheme="minorHAnsi" w:cstheme="minorHAnsi"/>
                <w:sz w:val="18"/>
                <w:szCs w:val="18"/>
              </w:rPr>
              <w:t>4</w:t>
            </w:r>
            <w:r w:rsidR="009D4B8D" w:rsidRPr="00C73A1C">
              <w:rPr>
                <w:rFonts w:asciiTheme="minorHAnsi" w:eastAsia="Arial Unicode MS" w:hAnsiTheme="minorHAnsi" w:cstheme="minorHAnsi"/>
                <w:sz w:val="18"/>
                <w:szCs w:val="18"/>
              </w:rPr>
              <w:t>6</w:t>
            </w:r>
          </w:p>
        </w:tc>
        <w:tc>
          <w:tcPr>
            <w:tcW w:w="1444" w:type="dxa"/>
            <w:vAlign w:val="bottom"/>
          </w:tcPr>
          <w:p w14:paraId="4E515875" w14:textId="5500140F" w:rsidR="00F50DAB" w:rsidRPr="00C73A1C" w:rsidRDefault="00F50DAB" w:rsidP="00F50DAB">
            <w:pPr>
              <w:rPr>
                <w:rFonts w:asciiTheme="minorHAnsi" w:eastAsia="Arial Unicode MS" w:hAnsiTheme="minorHAnsi" w:cstheme="minorHAnsi"/>
                <w:b/>
                <w:sz w:val="18"/>
                <w:szCs w:val="18"/>
              </w:rPr>
            </w:pPr>
            <w:r w:rsidRPr="00C73A1C">
              <w:rPr>
                <w:rFonts w:asciiTheme="minorHAnsi" w:eastAsia="Arial Unicode MS" w:hAnsiTheme="minorHAnsi" w:cstheme="minorHAnsi"/>
                <w:sz w:val="18"/>
                <w:szCs w:val="18"/>
              </w:rPr>
              <w:t>July 6, 2023</w:t>
            </w:r>
          </w:p>
        </w:tc>
        <w:tc>
          <w:tcPr>
            <w:tcW w:w="6958" w:type="dxa"/>
            <w:vAlign w:val="bottom"/>
          </w:tcPr>
          <w:p w14:paraId="21BB4CA2" w14:textId="7F0E7231" w:rsidR="00F50DAB" w:rsidRPr="00C73A1C" w:rsidRDefault="00F50DAB" w:rsidP="00F50DAB">
            <w:pPr>
              <w:rPr>
                <w:rFonts w:asciiTheme="minorHAnsi" w:eastAsia="Arial Unicode MS" w:hAnsiTheme="minorHAnsi" w:cstheme="minorHAnsi"/>
                <w:b/>
                <w:sz w:val="18"/>
                <w:szCs w:val="18"/>
              </w:rPr>
            </w:pPr>
            <w:r w:rsidRPr="00C73A1C">
              <w:rPr>
                <w:rFonts w:asciiTheme="minorHAnsi" w:eastAsia="Arial Unicode MS" w:hAnsiTheme="minorHAnsi" w:cstheme="minorHAnsi"/>
                <w:sz w:val="18"/>
                <w:szCs w:val="18"/>
              </w:rPr>
              <w:t>Re-budget TRM Payouts in UCPath with Prior approval from RPM; email Ray, Adolfo cc Samantha Dang</w:t>
            </w:r>
          </w:p>
        </w:tc>
        <w:tc>
          <w:tcPr>
            <w:tcW w:w="2092" w:type="dxa"/>
            <w:vAlign w:val="bottom"/>
          </w:tcPr>
          <w:p w14:paraId="2977AB4F" w14:textId="683FAD78" w:rsidR="00F50DAB" w:rsidRPr="00C73A1C" w:rsidRDefault="00F50DAB" w:rsidP="00F50DAB">
            <w:pPr>
              <w:rPr>
                <w:rFonts w:asciiTheme="minorHAnsi" w:eastAsia="Arial Unicode MS" w:hAnsiTheme="minorHAnsi" w:cstheme="minorHAnsi"/>
                <w:b/>
                <w:sz w:val="18"/>
                <w:szCs w:val="18"/>
              </w:rPr>
            </w:pPr>
            <w:r w:rsidRPr="00C73A1C">
              <w:rPr>
                <w:rFonts w:asciiTheme="minorHAnsi" w:eastAsia="Arial Unicode MS" w:hAnsiTheme="minorHAnsi" w:cstheme="minorHAnsi"/>
                <w:bCs/>
                <w:sz w:val="18"/>
                <w:szCs w:val="18"/>
              </w:rPr>
              <w:t>ANR All Units</w:t>
            </w:r>
          </w:p>
        </w:tc>
      </w:tr>
      <w:tr w:rsidR="00F50DAB" w:rsidRPr="00C73A1C" w14:paraId="2C91C549" w14:textId="69B1C408" w:rsidTr="0051437B">
        <w:trPr>
          <w:jc w:val="center"/>
        </w:trPr>
        <w:tc>
          <w:tcPr>
            <w:tcW w:w="751" w:type="dxa"/>
            <w:vAlign w:val="bottom"/>
          </w:tcPr>
          <w:p w14:paraId="2C33AD66" w14:textId="6167B858" w:rsidR="00F50DAB" w:rsidRPr="00C73A1C" w:rsidRDefault="009D4B8D" w:rsidP="00F50DAB">
            <w:pPr>
              <w:rPr>
                <w:rFonts w:asciiTheme="minorHAnsi" w:eastAsia="Arial Unicode MS" w:hAnsiTheme="minorHAnsi" w:cstheme="minorHAnsi"/>
                <w:b/>
                <w:color w:val="FF0000"/>
                <w:sz w:val="18"/>
                <w:szCs w:val="18"/>
              </w:rPr>
            </w:pPr>
            <w:r w:rsidRPr="00C73A1C">
              <w:rPr>
                <w:rFonts w:asciiTheme="minorHAnsi" w:eastAsia="Arial Unicode MS" w:hAnsiTheme="minorHAnsi" w:cstheme="minorHAnsi"/>
                <w:b/>
                <w:color w:val="FF0000"/>
                <w:sz w:val="18"/>
                <w:szCs w:val="18"/>
              </w:rPr>
              <w:t>47</w:t>
            </w:r>
          </w:p>
        </w:tc>
        <w:tc>
          <w:tcPr>
            <w:tcW w:w="1444" w:type="dxa"/>
            <w:vAlign w:val="bottom"/>
          </w:tcPr>
          <w:p w14:paraId="558FE68A" w14:textId="1C5A3EF4" w:rsidR="00F50DAB" w:rsidRPr="00C73A1C" w:rsidRDefault="00F50DAB" w:rsidP="00F50DAB">
            <w:pPr>
              <w:rPr>
                <w:rFonts w:asciiTheme="minorHAnsi" w:eastAsia="Arial Unicode MS" w:hAnsiTheme="minorHAnsi" w:cstheme="minorHAnsi"/>
                <w:b/>
                <w:color w:val="FF0000"/>
                <w:sz w:val="18"/>
                <w:szCs w:val="18"/>
              </w:rPr>
            </w:pPr>
            <w:r w:rsidRPr="00C73A1C">
              <w:rPr>
                <w:rFonts w:asciiTheme="minorHAnsi" w:eastAsia="Arial Unicode MS" w:hAnsiTheme="minorHAnsi" w:cstheme="minorHAnsi"/>
                <w:b/>
                <w:color w:val="FF0000"/>
                <w:sz w:val="18"/>
                <w:szCs w:val="18"/>
              </w:rPr>
              <w:t>July 7, 2023</w:t>
            </w:r>
          </w:p>
        </w:tc>
        <w:tc>
          <w:tcPr>
            <w:tcW w:w="6958" w:type="dxa"/>
            <w:vAlign w:val="bottom"/>
          </w:tcPr>
          <w:p w14:paraId="0C8C16B9" w14:textId="0A1B3D41" w:rsidR="00F50DAB" w:rsidRPr="00C73A1C" w:rsidRDefault="00F50DAB" w:rsidP="00F50DAB">
            <w:pPr>
              <w:rPr>
                <w:rFonts w:asciiTheme="minorHAnsi" w:eastAsia="Arial Unicode MS" w:hAnsiTheme="minorHAnsi" w:cstheme="minorHAnsi"/>
                <w:b/>
                <w:color w:val="FF0000"/>
                <w:sz w:val="18"/>
                <w:szCs w:val="18"/>
              </w:rPr>
            </w:pPr>
            <w:r w:rsidRPr="00C73A1C">
              <w:rPr>
                <w:rFonts w:asciiTheme="minorHAnsi" w:eastAsia="Arial Unicode MS" w:hAnsiTheme="minorHAnsi" w:cstheme="minorHAnsi"/>
                <w:b/>
                <w:color w:val="FF0000"/>
                <w:sz w:val="18"/>
                <w:szCs w:val="18"/>
              </w:rPr>
              <w:t xml:space="preserve">All the SCT’s/Direct Retros (DR) for Fiscal Year 2022-23, </w:t>
            </w:r>
            <w:r w:rsidRPr="00C73A1C">
              <w:rPr>
                <w:rFonts w:asciiTheme="minorHAnsi" w:eastAsia="Arial Unicode MS" w:hAnsiTheme="minorHAnsi" w:cstheme="minorHAnsi"/>
                <w:b/>
                <w:color w:val="FF0000"/>
                <w:sz w:val="18"/>
                <w:szCs w:val="18"/>
                <w:u w:val="single"/>
              </w:rPr>
              <w:t>must be approved by 5</w:t>
            </w:r>
            <w:r w:rsidR="00C73A1C" w:rsidRPr="00C73A1C">
              <w:rPr>
                <w:rFonts w:asciiTheme="minorHAnsi" w:eastAsia="Arial Unicode MS" w:hAnsiTheme="minorHAnsi" w:cstheme="minorHAnsi"/>
                <w:b/>
                <w:color w:val="FF0000"/>
                <w:sz w:val="18"/>
                <w:szCs w:val="18"/>
                <w:u w:val="single"/>
              </w:rPr>
              <w:t xml:space="preserve"> </w:t>
            </w:r>
            <w:r w:rsidRPr="00C73A1C">
              <w:rPr>
                <w:rFonts w:asciiTheme="minorHAnsi" w:eastAsia="Arial Unicode MS" w:hAnsiTheme="minorHAnsi" w:cstheme="minorHAnsi"/>
                <w:b/>
                <w:color w:val="FF0000"/>
                <w:sz w:val="18"/>
                <w:szCs w:val="18"/>
                <w:u w:val="single"/>
              </w:rPr>
              <w:t>pm</w:t>
            </w:r>
          </w:p>
        </w:tc>
        <w:tc>
          <w:tcPr>
            <w:tcW w:w="2092" w:type="dxa"/>
            <w:vAlign w:val="bottom"/>
          </w:tcPr>
          <w:p w14:paraId="755081D5" w14:textId="77777777" w:rsidR="00F50DAB" w:rsidRPr="00C73A1C" w:rsidRDefault="00F50DAB" w:rsidP="00F50DAB">
            <w:pPr>
              <w:rPr>
                <w:rFonts w:asciiTheme="minorHAnsi" w:eastAsia="Arial Unicode MS" w:hAnsiTheme="minorHAnsi" w:cstheme="minorHAnsi"/>
                <w:b/>
                <w:sz w:val="18"/>
                <w:szCs w:val="18"/>
              </w:rPr>
            </w:pPr>
            <w:r w:rsidRPr="00C73A1C">
              <w:rPr>
                <w:rFonts w:asciiTheme="minorHAnsi" w:eastAsia="Arial Unicode MS" w:hAnsiTheme="minorHAnsi" w:cstheme="minorHAnsi"/>
                <w:b/>
                <w:color w:val="FF0000"/>
                <w:sz w:val="18"/>
                <w:szCs w:val="18"/>
              </w:rPr>
              <w:t>ANR Payroll/Anne Marie</w:t>
            </w:r>
          </w:p>
        </w:tc>
      </w:tr>
      <w:tr w:rsidR="00F50DAB" w:rsidRPr="00C73A1C" w14:paraId="7FBDF59A" w14:textId="77777777" w:rsidTr="0051437B">
        <w:trPr>
          <w:jc w:val="center"/>
        </w:trPr>
        <w:tc>
          <w:tcPr>
            <w:tcW w:w="751" w:type="dxa"/>
            <w:vAlign w:val="bottom"/>
          </w:tcPr>
          <w:p w14:paraId="59B966CE" w14:textId="2A8E6236" w:rsidR="00F50DAB" w:rsidRPr="00C73A1C" w:rsidRDefault="00F50DAB" w:rsidP="00F50DAB">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4</w:t>
            </w:r>
            <w:r w:rsidR="009D4B8D" w:rsidRPr="00C73A1C">
              <w:rPr>
                <w:rFonts w:asciiTheme="minorHAnsi" w:eastAsia="Arial Unicode MS" w:hAnsiTheme="minorHAnsi" w:cstheme="minorHAnsi"/>
                <w:sz w:val="18"/>
                <w:szCs w:val="18"/>
              </w:rPr>
              <w:t>8</w:t>
            </w:r>
          </w:p>
        </w:tc>
        <w:tc>
          <w:tcPr>
            <w:tcW w:w="1444" w:type="dxa"/>
            <w:vAlign w:val="bottom"/>
          </w:tcPr>
          <w:p w14:paraId="38A9CCD2" w14:textId="284C1BC6" w:rsidR="00F50DAB" w:rsidRPr="00C73A1C" w:rsidRDefault="00F50DAB" w:rsidP="00F50DAB">
            <w:pPr>
              <w:rPr>
                <w:rFonts w:asciiTheme="minorHAnsi" w:eastAsia="Arial Unicode MS" w:hAnsiTheme="minorHAnsi" w:cstheme="minorHAnsi"/>
                <w:b/>
                <w:sz w:val="18"/>
                <w:szCs w:val="18"/>
              </w:rPr>
            </w:pPr>
            <w:r w:rsidRPr="00C73A1C">
              <w:rPr>
                <w:rFonts w:asciiTheme="minorHAnsi" w:eastAsia="Arial Unicode MS" w:hAnsiTheme="minorHAnsi" w:cstheme="minorHAnsi"/>
                <w:sz w:val="18"/>
                <w:szCs w:val="18"/>
              </w:rPr>
              <w:t>July 7, 2023</w:t>
            </w:r>
          </w:p>
        </w:tc>
        <w:tc>
          <w:tcPr>
            <w:tcW w:w="6958" w:type="dxa"/>
            <w:vAlign w:val="bottom"/>
          </w:tcPr>
          <w:p w14:paraId="0AD234A1" w14:textId="77777777" w:rsidR="00F50DAB" w:rsidRPr="00C73A1C" w:rsidRDefault="00F50DAB" w:rsidP="00F50DAB">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Consolidating Accounts to Sub8 with project code FYC23</w:t>
            </w:r>
          </w:p>
          <w:p w14:paraId="652361EA" w14:textId="77777777" w:rsidR="00F50DAB" w:rsidRPr="00C73A1C" w:rsidRDefault="00F50DAB" w:rsidP="00F50DAB">
            <w:pPr>
              <w:rPr>
                <w:rFonts w:asciiTheme="minorHAnsi" w:eastAsia="Arial Unicode MS" w:hAnsiTheme="minorHAnsi" w:cstheme="minorHAnsi"/>
                <w:b/>
                <w:sz w:val="18"/>
                <w:szCs w:val="18"/>
              </w:rPr>
            </w:pPr>
          </w:p>
        </w:tc>
        <w:tc>
          <w:tcPr>
            <w:tcW w:w="2092" w:type="dxa"/>
            <w:vAlign w:val="bottom"/>
          </w:tcPr>
          <w:p w14:paraId="3D39B2B8" w14:textId="77777777" w:rsidR="00F50DAB" w:rsidRPr="00C73A1C" w:rsidRDefault="00F50DAB" w:rsidP="00F50DAB">
            <w:pPr>
              <w:rPr>
                <w:rFonts w:asciiTheme="minorHAnsi" w:eastAsia="Arial Unicode MS" w:hAnsiTheme="minorHAnsi" w:cstheme="minorHAnsi"/>
                <w:sz w:val="18"/>
                <w:szCs w:val="18"/>
              </w:rPr>
            </w:pPr>
            <w:r w:rsidRPr="00C73A1C">
              <w:rPr>
                <w:rFonts w:asciiTheme="minorHAnsi" w:eastAsia="Arial Unicode MS" w:hAnsiTheme="minorHAnsi" w:cstheme="minorHAnsi"/>
                <w:bCs/>
                <w:sz w:val="18"/>
                <w:szCs w:val="18"/>
              </w:rPr>
              <w:t>ANR All Units</w:t>
            </w:r>
            <w:r w:rsidRPr="00C73A1C">
              <w:rPr>
                <w:rFonts w:asciiTheme="minorHAnsi" w:eastAsia="Arial Unicode MS" w:hAnsiTheme="minorHAnsi" w:cstheme="minorHAnsi"/>
                <w:sz w:val="18"/>
                <w:szCs w:val="18"/>
              </w:rPr>
              <w:t xml:space="preserve"> /Business Managers</w:t>
            </w:r>
          </w:p>
          <w:p w14:paraId="19702EBE" w14:textId="77777777" w:rsidR="00F50DAB" w:rsidRPr="00C73A1C" w:rsidRDefault="00F50DAB" w:rsidP="00F50DAB">
            <w:pPr>
              <w:rPr>
                <w:rFonts w:asciiTheme="minorHAnsi" w:eastAsia="Arial Unicode MS" w:hAnsiTheme="minorHAnsi" w:cstheme="minorHAnsi"/>
                <w:b/>
                <w:bCs/>
                <w:sz w:val="18"/>
                <w:szCs w:val="18"/>
              </w:rPr>
            </w:pPr>
          </w:p>
        </w:tc>
      </w:tr>
      <w:tr w:rsidR="00F50DAB" w:rsidRPr="00C73A1C" w14:paraId="01B84430" w14:textId="77777777" w:rsidTr="0051437B">
        <w:trPr>
          <w:jc w:val="center"/>
        </w:trPr>
        <w:tc>
          <w:tcPr>
            <w:tcW w:w="751" w:type="dxa"/>
            <w:vAlign w:val="bottom"/>
          </w:tcPr>
          <w:p w14:paraId="63D61D09" w14:textId="3223AA82" w:rsidR="00F50DAB" w:rsidRPr="00C73A1C" w:rsidRDefault="00F50DAB" w:rsidP="00F50DAB">
            <w:pPr>
              <w:rPr>
                <w:rFonts w:asciiTheme="minorHAnsi" w:eastAsia="Arial Unicode MS" w:hAnsiTheme="minorHAnsi" w:cstheme="minorHAnsi"/>
                <w:sz w:val="18"/>
                <w:szCs w:val="18"/>
              </w:rPr>
            </w:pPr>
            <w:r w:rsidRPr="00C73A1C">
              <w:rPr>
                <w:rFonts w:asciiTheme="minorHAnsi" w:eastAsia="Arial Unicode MS" w:hAnsiTheme="minorHAnsi" w:cstheme="minorHAnsi"/>
                <w:bCs/>
                <w:sz w:val="18"/>
                <w:szCs w:val="18"/>
              </w:rPr>
              <w:t>4</w:t>
            </w:r>
            <w:r w:rsidR="009D4B8D" w:rsidRPr="00C73A1C">
              <w:rPr>
                <w:rFonts w:asciiTheme="minorHAnsi" w:eastAsia="Arial Unicode MS" w:hAnsiTheme="minorHAnsi" w:cstheme="minorHAnsi"/>
                <w:bCs/>
                <w:sz w:val="18"/>
                <w:szCs w:val="18"/>
              </w:rPr>
              <w:t>9</w:t>
            </w:r>
          </w:p>
        </w:tc>
        <w:tc>
          <w:tcPr>
            <w:tcW w:w="1444" w:type="dxa"/>
            <w:vAlign w:val="bottom"/>
          </w:tcPr>
          <w:p w14:paraId="2824D835" w14:textId="7B2628FE" w:rsidR="00F50DAB" w:rsidRPr="00C73A1C" w:rsidRDefault="00F50DAB" w:rsidP="00F50DAB">
            <w:pPr>
              <w:rPr>
                <w:rFonts w:asciiTheme="minorHAnsi" w:eastAsia="Arial Unicode MS" w:hAnsiTheme="minorHAnsi" w:cstheme="minorHAnsi"/>
                <w:b/>
                <w:sz w:val="18"/>
                <w:szCs w:val="18"/>
              </w:rPr>
            </w:pPr>
            <w:r w:rsidRPr="00C73A1C">
              <w:rPr>
                <w:rFonts w:asciiTheme="minorHAnsi" w:eastAsia="Arial Unicode MS" w:hAnsiTheme="minorHAnsi" w:cstheme="minorHAnsi"/>
                <w:sz w:val="18"/>
                <w:szCs w:val="18"/>
              </w:rPr>
              <w:t>July 7, 2023</w:t>
            </w:r>
          </w:p>
        </w:tc>
        <w:tc>
          <w:tcPr>
            <w:tcW w:w="6958" w:type="dxa"/>
            <w:vAlign w:val="bottom"/>
          </w:tcPr>
          <w:p w14:paraId="28873F59" w14:textId="01FF835A" w:rsidR="00F50DAB" w:rsidRPr="00C73A1C" w:rsidRDefault="00F50DAB" w:rsidP="00F50DAB">
            <w:pPr>
              <w:rPr>
                <w:rFonts w:asciiTheme="minorHAnsi" w:eastAsia="Arial Unicode MS" w:hAnsiTheme="minorHAnsi" w:cstheme="minorHAnsi"/>
                <w:b/>
                <w:sz w:val="18"/>
                <w:szCs w:val="18"/>
              </w:rPr>
            </w:pPr>
            <w:r w:rsidRPr="00C73A1C">
              <w:rPr>
                <w:rFonts w:asciiTheme="minorHAnsi" w:hAnsiTheme="minorHAnsi" w:cstheme="minorHAnsi"/>
                <w:sz w:val="18"/>
                <w:szCs w:val="18"/>
              </w:rPr>
              <w:t xml:space="preserve"> Finalize and record property sales transaction (if any)</w:t>
            </w:r>
          </w:p>
        </w:tc>
        <w:tc>
          <w:tcPr>
            <w:tcW w:w="2092" w:type="dxa"/>
            <w:vAlign w:val="bottom"/>
          </w:tcPr>
          <w:p w14:paraId="679607DB" w14:textId="425EB68A" w:rsidR="00F50DAB" w:rsidRPr="00C73A1C" w:rsidRDefault="00F50DAB" w:rsidP="00F50DAB">
            <w:pPr>
              <w:rPr>
                <w:rFonts w:asciiTheme="minorHAnsi" w:eastAsia="Arial Unicode MS" w:hAnsiTheme="minorHAnsi" w:cstheme="minorHAnsi"/>
                <w:b/>
                <w:bCs/>
                <w:sz w:val="18"/>
                <w:szCs w:val="18"/>
              </w:rPr>
            </w:pPr>
            <w:r w:rsidRPr="00C73A1C">
              <w:rPr>
                <w:rFonts w:asciiTheme="minorHAnsi" w:eastAsia="Arial Unicode MS" w:hAnsiTheme="minorHAnsi" w:cstheme="minorHAnsi"/>
                <w:sz w:val="18"/>
                <w:szCs w:val="18"/>
              </w:rPr>
              <w:t>ANR FS/UCD Capital Accounting/RPM</w:t>
            </w:r>
          </w:p>
        </w:tc>
      </w:tr>
      <w:tr w:rsidR="00F50DAB" w:rsidRPr="00C73A1C" w14:paraId="03BCC304" w14:textId="77777777" w:rsidTr="0051437B">
        <w:trPr>
          <w:jc w:val="center"/>
        </w:trPr>
        <w:tc>
          <w:tcPr>
            <w:tcW w:w="751" w:type="dxa"/>
            <w:vAlign w:val="bottom"/>
          </w:tcPr>
          <w:p w14:paraId="211CD1C3" w14:textId="7F97F6DB" w:rsidR="00F50DAB" w:rsidRPr="00C73A1C" w:rsidRDefault="009D4B8D" w:rsidP="00F50DAB">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lastRenderedPageBreak/>
              <w:t>50</w:t>
            </w:r>
          </w:p>
        </w:tc>
        <w:tc>
          <w:tcPr>
            <w:tcW w:w="1444" w:type="dxa"/>
            <w:vAlign w:val="bottom"/>
          </w:tcPr>
          <w:p w14:paraId="69A7DF88" w14:textId="52210028" w:rsidR="00F50DAB" w:rsidRPr="00C73A1C" w:rsidRDefault="00F50DAB" w:rsidP="00F50DAB">
            <w:pPr>
              <w:rPr>
                <w:rFonts w:asciiTheme="minorHAnsi" w:eastAsia="Arial Unicode MS" w:hAnsiTheme="minorHAnsi" w:cstheme="minorHAnsi"/>
                <w:b/>
                <w:sz w:val="18"/>
                <w:szCs w:val="18"/>
              </w:rPr>
            </w:pPr>
            <w:r w:rsidRPr="00C73A1C">
              <w:rPr>
                <w:rFonts w:asciiTheme="minorHAnsi" w:eastAsia="Arial Unicode MS" w:hAnsiTheme="minorHAnsi" w:cstheme="minorHAnsi"/>
                <w:sz w:val="18"/>
                <w:szCs w:val="18"/>
              </w:rPr>
              <w:t>July 7, 2023</w:t>
            </w:r>
          </w:p>
        </w:tc>
        <w:tc>
          <w:tcPr>
            <w:tcW w:w="6958" w:type="dxa"/>
            <w:vAlign w:val="bottom"/>
          </w:tcPr>
          <w:p w14:paraId="68375F5D" w14:textId="570FCD34" w:rsidR="00F50DAB" w:rsidRPr="00C73A1C" w:rsidRDefault="00F50DAB" w:rsidP="00F50DAB">
            <w:pPr>
              <w:rPr>
                <w:rFonts w:asciiTheme="minorHAnsi" w:eastAsia="Arial Unicode MS" w:hAnsiTheme="minorHAnsi" w:cstheme="minorHAnsi"/>
                <w:b/>
                <w:sz w:val="18"/>
                <w:szCs w:val="18"/>
              </w:rPr>
            </w:pPr>
            <w:r w:rsidRPr="00C73A1C">
              <w:rPr>
                <w:rFonts w:asciiTheme="minorHAnsi" w:eastAsia="Arial Unicode MS" w:hAnsiTheme="minorHAnsi" w:cstheme="minorHAnsi"/>
                <w:sz w:val="18"/>
                <w:szCs w:val="18"/>
              </w:rPr>
              <w:t>Locations submit Cost Recovery Forms for EAP and IAP reimbursements via Salesforce case</w:t>
            </w:r>
          </w:p>
        </w:tc>
        <w:tc>
          <w:tcPr>
            <w:tcW w:w="2092" w:type="dxa"/>
            <w:vAlign w:val="bottom"/>
          </w:tcPr>
          <w:p w14:paraId="2F524F66" w14:textId="14403975" w:rsidR="00F50DAB" w:rsidRPr="00C73A1C" w:rsidRDefault="00F50DAB" w:rsidP="00F50DAB">
            <w:pPr>
              <w:rPr>
                <w:rFonts w:asciiTheme="minorHAnsi" w:eastAsia="Arial Unicode MS" w:hAnsiTheme="minorHAnsi" w:cstheme="minorHAnsi"/>
                <w:b/>
                <w:bCs/>
                <w:sz w:val="18"/>
                <w:szCs w:val="18"/>
              </w:rPr>
            </w:pPr>
            <w:r w:rsidRPr="00C73A1C">
              <w:rPr>
                <w:rFonts w:asciiTheme="minorHAnsi" w:eastAsia="Arial Unicode MS" w:hAnsiTheme="minorHAnsi" w:cstheme="minorHAnsi"/>
                <w:sz w:val="18"/>
                <w:szCs w:val="18"/>
              </w:rPr>
              <w:t>ANR FS</w:t>
            </w:r>
          </w:p>
        </w:tc>
      </w:tr>
      <w:tr w:rsidR="00F50DAB" w:rsidRPr="00C73A1C" w14:paraId="1055567F" w14:textId="77777777" w:rsidTr="0051437B">
        <w:trPr>
          <w:jc w:val="center"/>
        </w:trPr>
        <w:tc>
          <w:tcPr>
            <w:tcW w:w="751" w:type="dxa"/>
            <w:vAlign w:val="bottom"/>
          </w:tcPr>
          <w:p w14:paraId="0C430758" w14:textId="2EB23562" w:rsidR="00F50DAB" w:rsidRPr="00C73A1C" w:rsidRDefault="009D4B8D" w:rsidP="00F50DAB">
            <w:pPr>
              <w:rPr>
                <w:rFonts w:asciiTheme="minorHAnsi" w:eastAsia="Arial Unicode MS" w:hAnsiTheme="minorHAnsi" w:cstheme="minorHAnsi"/>
                <w:b/>
                <w:bCs/>
                <w:color w:val="FF0000"/>
                <w:sz w:val="18"/>
                <w:szCs w:val="18"/>
              </w:rPr>
            </w:pPr>
            <w:r w:rsidRPr="00C73A1C">
              <w:rPr>
                <w:rFonts w:asciiTheme="minorHAnsi" w:eastAsia="Arial Unicode MS" w:hAnsiTheme="minorHAnsi" w:cstheme="minorHAnsi"/>
                <w:b/>
                <w:bCs/>
                <w:color w:val="FF0000"/>
                <w:sz w:val="18"/>
                <w:szCs w:val="18"/>
              </w:rPr>
              <w:t>51</w:t>
            </w:r>
          </w:p>
        </w:tc>
        <w:tc>
          <w:tcPr>
            <w:tcW w:w="1444" w:type="dxa"/>
            <w:vAlign w:val="bottom"/>
          </w:tcPr>
          <w:p w14:paraId="027D7365" w14:textId="034640A9" w:rsidR="00F50DAB" w:rsidRPr="00C73A1C" w:rsidRDefault="00F50DAB" w:rsidP="00F50DAB">
            <w:pPr>
              <w:rPr>
                <w:rFonts w:asciiTheme="minorHAnsi" w:eastAsia="Arial Unicode MS" w:hAnsiTheme="minorHAnsi" w:cstheme="minorHAnsi"/>
                <w:b/>
                <w:bCs/>
                <w:color w:val="FF0000"/>
                <w:sz w:val="18"/>
                <w:szCs w:val="18"/>
              </w:rPr>
            </w:pPr>
            <w:r w:rsidRPr="00C73A1C">
              <w:rPr>
                <w:rFonts w:asciiTheme="minorHAnsi" w:eastAsia="Arial Unicode MS" w:hAnsiTheme="minorHAnsi" w:cstheme="minorHAnsi"/>
                <w:b/>
                <w:bCs/>
                <w:color w:val="FF0000"/>
                <w:sz w:val="18"/>
                <w:szCs w:val="18"/>
              </w:rPr>
              <w:t>July 10 -13, 2023</w:t>
            </w:r>
          </w:p>
        </w:tc>
        <w:tc>
          <w:tcPr>
            <w:tcW w:w="6958" w:type="dxa"/>
            <w:vAlign w:val="bottom"/>
          </w:tcPr>
          <w:p w14:paraId="21C0948D" w14:textId="517E4E50" w:rsidR="00F50DAB" w:rsidRPr="00C73A1C" w:rsidRDefault="00860B34" w:rsidP="00F50DAB">
            <w:pPr>
              <w:rPr>
                <w:rFonts w:asciiTheme="minorHAnsi" w:eastAsia="Arial Unicode MS" w:hAnsiTheme="minorHAnsi" w:cstheme="minorHAnsi"/>
                <w:b/>
                <w:bCs/>
                <w:color w:val="FF0000"/>
                <w:sz w:val="18"/>
                <w:szCs w:val="18"/>
              </w:rPr>
            </w:pPr>
            <w:r w:rsidRPr="00C73A1C">
              <w:rPr>
                <w:rFonts w:asciiTheme="minorHAnsi" w:eastAsia="Arial Unicode MS" w:hAnsiTheme="minorHAnsi" w:cstheme="minorHAnsi"/>
                <w:b/>
                <w:bCs/>
                <w:color w:val="FF0000"/>
                <w:sz w:val="18"/>
                <w:szCs w:val="18"/>
              </w:rPr>
              <w:t xml:space="preserve">FY23 </w:t>
            </w:r>
            <w:r w:rsidR="00F50DAB" w:rsidRPr="00C73A1C">
              <w:rPr>
                <w:rFonts w:asciiTheme="minorHAnsi" w:eastAsia="Arial Unicode MS" w:hAnsiTheme="minorHAnsi" w:cstheme="minorHAnsi"/>
                <w:b/>
                <w:bCs/>
                <w:color w:val="FF0000"/>
                <w:sz w:val="18"/>
                <w:szCs w:val="18"/>
              </w:rPr>
              <w:t>Final SCT batch processing – 7/10 – 7/13/23</w:t>
            </w:r>
          </w:p>
        </w:tc>
        <w:tc>
          <w:tcPr>
            <w:tcW w:w="2092" w:type="dxa"/>
            <w:vAlign w:val="bottom"/>
          </w:tcPr>
          <w:p w14:paraId="740FBB2A" w14:textId="24A6082F" w:rsidR="00F50DAB" w:rsidRPr="00C73A1C" w:rsidRDefault="00F50DAB" w:rsidP="00F50DAB">
            <w:pPr>
              <w:rPr>
                <w:rFonts w:asciiTheme="minorHAnsi" w:eastAsia="Arial Unicode MS" w:hAnsiTheme="minorHAnsi" w:cstheme="minorHAnsi"/>
                <w:b/>
                <w:bCs/>
                <w:color w:val="FF0000"/>
                <w:sz w:val="18"/>
                <w:szCs w:val="18"/>
              </w:rPr>
            </w:pPr>
            <w:r w:rsidRPr="00C73A1C">
              <w:rPr>
                <w:rFonts w:asciiTheme="minorHAnsi" w:eastAsia="Arial Unicode MS" w:hAnsiTheme="minorHAnsi" w:cstheme="minorHAnsi"/>
                <w:b/>
                <w:bCs/>
                <w:color w:val="FF0000"/>
                <w:sz w:val="18"/>
                <w:szCs w:val="18"/>
              </w:rPr>
              <w:t>UCPath</w:t>
            </w:r>
          </w:p>
        </w:tc>
      </w:tr>
      <w:tr w:rsidR="00F50DAB" w:rsidRPr="00C73A1C" w14:paraId="281F290B" w14:textId="77777777" w:rsidTr="0051437B">
        <w:trPr>
          <w:jc w:val="center"/>
        </w:trPr>
        <w:tc>
          <w:tcPr>
            <w:tcW w:w="751" w:type="dxa"/>
            <w:vAlign w:val="bottom"/>
          </w:tcPr>
          <w:p w14:paraId="74B9EC66" w14:textId="502246FD" w:rsidR="00F50DAB" w:rsidRPr="00C73A1C" w:rsidRDefault="00F50DAB" w:rsidP="00F50DAB">
            <w:pPr>
              <w:rPr>
                <w:rFonts w:asciiTheme="minorHAnsi" w:eastAsia="Arial Unicode MS" w:hAnsiTheme="minorHAnsi" w:cstheme="minorHAnsi"/>
                <w:b/>
                <w:sz w:val="18"/>
                <w:szCs w:val="18"/>
              </w:rPr>
            </w:pPr>
            <w:r w:rsidRPr="00C73A1C">
              <w:rPr>
                <w:rFonts w:asciiTheme="minorHAnsi" w:eastAsia="Arial Unicode MS" w:hAnsiTheme="minorHAnsi" w:cstheme="minorHAnsi"/>
                <w:sz w:val="18"/>
                <w:szCs w:val="18"/>
              </w:rPr>
              <w:t>5</w:t>
            </w:r>
            <w:r w:rsidR="009D4B8D" w:rsidRPr="00C73A1C">
              <w:rPr>
                <w:rFonts w:asciiTheme="minorHAnsi" w:eastAsia="Arial Unicode MS" w:hAnsiTheme="minorHAnsi" w:cstheme="minorHAnsi"/>
                <w:sz w:val="18"/>
                <w:szCs w:val="18"/>
              </w:rPr>
              <w:t>2</w:t>
            </w:r>
          </w:p>
        </w:tc>
        <w:tc>
          <w:tcPr>
            <w:tcW w:w="1444" w:type="dxa"/>
            <w:vAlign w:val="bottom"/>
          </w:tcPr>
          <w:p w14:paraId="1BAEE8DD" w14:textId="243504B0" w:rsidR="00F50DAB" w:rsidRPr="00C73A1C" w:rsidRDefault="00F50DAB" w:rsidP="00F50DAB">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July 10, 2023</w:t>
            </w:r>
          </w:p>
        </w:tc>
        <w:tc>
          <w:tcPr>
            <w:tcW w:w="6958" w:type="dxa"/>
            <w:vAlign w:val="bottom"/>
          </w:tcPr>
          <w:p w14:paraId="202817AA" w14:textId="21018FF5" w:rsidR="00F50DAB" w:rsidRPr="00C73A1C" w:rsidRDefault="00F50DAB" w:rsidP="00F50DAB">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OP Cutoff for submission of Treasurer Financial Journals for Endowment Fund Transfers.  OP Step 24</w:t>
            </w:r>
          </w:p>
        </w:tc>
        <w:tc>
          <w:tcPr>
            <w:tcW w:w="2092" w:type="dxa"/>
            <w:vAlign w:val="bottom"/>
          </w:tcPr>
          <w:p w14:paraId="3D20A322" w14:textId="53FC7070" w:rsidR="00F50DAB" w:rsidRPr="00C73A1C" w:rsidRDefault="00F50DAB" w:rsidP="00F50DAB">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ANR FS</w:t>
            </w:r>
          </w:p>
        </w:tc>
      </w:tr>
      <w:tr w:rsidR="00F50DAB" w:rsidRPr="00C73A1C" w14:paraId="2B52E810" w14:textId="7E73156D" w:rsidTr="0051437B">
        <w:trPr>
          <w:jc w:val="center"/>
        </w:trPr>
        <w:tc>
          <w:tcPr>
            <w:tcW w:w="751" w:type="dxa"/>
            <w:vAlign w:val="bottom"/>
          </w:tcPr>
          <w:p w14:paraId="40B7A305" w14:textId="7B34211D" w:rsidR="00F50DAB" w:rsidRPr="00C73A1C" w:rsidRDefault="009D4B8D" w:rsidP="00F50DAB">
            <w:pPr>
              <w:rPr>
                <w:rFonts w:asciiTheme="minorHAnsi" w:eastAsia="Arial Unicode MS" w:hAnsiTheme="minorHAnsi" w:cstheme="minorHAnsi"/>
                <w:bCs/>
                <w:sz w:val="18"/>
                <w:szCs w:val="18"/>
              </w:rPr>
            </w:pPr>
            <w:r w:rsidRPr="00C73A1C">
              <w:rPr>
                <w:rFonts w:asciiTheme="minorHAnsi" w:eastAsia="Arial Unicode MS" w:hAnsiTheme="minorHAnsi" w:cstheme="minorHAnsi"/>
                <w:bCs/>
                <w:sz w:val="18"/>
                <w:szCs w:val="18"/>
              </w:rPr>
              <w:t>53</w:t>
            </w:r>
          </w:p>
        </w:tc>
        <w:tc>
          <w:tcPr>
            <w:tcW w:w="1444" w:type="dxa"/>
            <w:vAlign w:val="bottom"/>
          </w:tcPr>
          <w:p w14:paraId="5FF5CE1B" w14:textId="2FFEA182" w:rsidR="00F50DAB" w:rsidRPr="00C73A1C" w:rsidRDefault="00F50DAB" w:rsidP="00F50DAB">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July 12, 2023</w:t>
            </w:r>
          </w:p>
        </w:tc>
        <w:tc>
          <w:tcPr>
            <w:tcW w:w="6958" w:type="dxa"/>
            <w:vAlign w:val="bottom"/>
          </w:tcPr>
          <w:p w14:paraId="097AB2C6" w14:textId="77777777" w:rsidR="00F50DAB" w:rsidRPr="00C73A1C" w:rsidRDefault="00F50DAB" w:rsidP="00F50DAB">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 xml:space="preserve">Process the compensated absence accrual journal in summary form by function for expenditure classification and by fund group for funding source on a reversing journal. </w:t>
            </w:r>
          </w:p>
          <w:p w14:paraId="73F0D319" w14:textId="43290955" w:rsidR="00F50DAB" w:rsidRPr="00C73A1C" w:rsidRDefault="00F50DAB" w:rsidP="00F50DAB">
            <w:pPr>
              <w:rPr>
                <w:rFonts w:asciiTheme="minorHAnsi" w:eastAsia="Arial Unicode MS" w:hAnsiTheme="minorHAnsi" w:cstheme="minorHAnsi"/>
                <w:b/>
                <w:sz w:val="18"/>
                <w:szCs w:val="18"/>
              </w:rPr>
            </w:pPr>
            <w:r w:rsidRPr="00C73A1C">
              <w:rPr>
                <w:rFonts w:asciiTheme="minorHAnsi" w:eastAsia="Arial Unicode MS" w:hAnsiTheme="minorHAnsi" w:cstheme="minorHAnsi"/>
                <w:sz w:val="18"/>
                <w:szCs w:val="18"/>
              </w:rPr>
              <w:t>OP closing step 37</w:t>
            </w:r>
          </w:p>
        </w:tc>
        <w:tc>
          <w:tcPr>
            <w:tcW w:w="2092" w:type="dxa"/>
            <w:vAlign w:val="bottom"/>
          </w:tcPr>
          <w:p w14:paraId="78DF587F" w14:textId="74F0B2D2" w:rsidR="00F50DAB" w:rsidRPr="00C73A1C" w:rsidRDefault="00F50DAB" w:rsidP="00F50DAB">
            <w:pPr>
              <w:rPr>
                <w:rFonts w:asciiTheme="minorHAnsi" w:eastAsia="Arial Unicode MS" w:hAnsiTheme="minorHAnsi" w:cstheme="minorHAnsi"/>
                <w:b/>
                <w:sz w:val="18"/>
                <w:szCs w:val="18"/>
              </w:rPr>
            </w:pPr>
            <w:r w:rsidRPr="00C73A1C">
              <w:rPr>
                <w:rFonts w:asciiTheme="minorHAnsi" w:eastAsia="Arial Unicode MS" w:hAnsiTheme="minorHAnsi" w:cstheme="minorHAnsi"/>
                <w:sz w:val="18"/>
                <w:szCs w:val="18"/>
              </w:rPr>
              <w:t>ANR FS/UCD General Accounting</w:t>
            </w:r>
          </w:p>
        </w:tc>
      </w:tr>
      <w:tr w:rsidR="00F50DAB" w:rsidRPr="00C73A1C" w14:paraId="7B9B1603" w14:textId="77777777" w:rsidTr="0051437B">
        <w:trPr>
          <w:jc w:val="center"/>
        </w:trPr>
        <w:tc>
          <w:tcPr>
            <w:tcW w:w="751" w:type="dxa"/>
            <w:vAlign w:val="bottom"/>
          </w:tcPr>
          <w:p w14:paraId="444EF335" w14:textId="1B58B089" w:rsidR="00F50DAB" w:rsidRPr="00C73A1C" w:rsidRDefault="00F50DAB" w:rsidP="00F50DAB">
            <w:pPr>
              <w:rPr>
                <w:rFonts w:asciiTheme="minorHAnsi" w:eastAsia="Arial Unicode MS" w:hAnsiTheme="minorHAnsi" w:cstheme="minorHAnsi"/>
                <w:b/>
                <w:sz w:val="18"/>
                <w:szCs w:val="18"/>
              </w:rPr>
            </w:pPr>
            <w:r w:rsidRPr="00C73A1C">
              <w:rPr>
                <w:rFonts w:asciiTheme="minorHAnsi" w:eastAsia="Arial Unicode MS" w:hAnsiTheme="minorHAnsi" w:cstheme="minorHAnsi"/>
                <w:sz w:val="18"/>
                <w:szCs w:val="18"/>
              </w:rPr>
              <w:t>54</w:t>
            </w:r>
          </w:p>
        </w:tc>
        <w:tc>
          <w:tcPr>
            <w:tcW w:w="1444" w:type="dxa"/>
            <w:vAlign w:val="bottom"/>
          </w:tcPr>
          <w:p w14:paraId="23D50056" w14:textId="34794552" w:rsidR="00F50DAB" w:rsidRPr="00C73A1C" w:rsidRDefault="00F50DAB" w:rsidP="00F50DAB">
            <w:pPr>
              <w:rPr>
                <w:rFonts w:asciiTheme="minorHAnsi" w:eastAsia="Arial Unicode MS" w:hAnsiTheme="minorHAnsi" w:cstheme="minorHAnsi"/>
                <w:b/>
                <w:sz w:val="18"/>
                <w:szCs w:val="18"/>
              </w:rPr>
            </w:pPr>
            <w:r w:rsidRPr="00C73A1C">
              <w:rPr>
                <w:rFonts w:asciiTheme="minorHAnsi" w:eastAsia="Arial Unicode MS" w:hAnsiTheme="minorHAnsi" w:cstheme="minorHAnsi"/>
                <w:sz w:val="18"/>
                <w:szCs w:val="18"/>
              </w:rPr>
              <w:t>July 12, 2023</w:t>
            </w:r>
          </w:p>
        </w:tc>
        <w:tc>
          <w:tcPr>
            <w:tcW w:w="6958" w:type="dxa"/>
            <w:vAlign w:val="bottom"/>
          </w:tcPr>
          <w:p w14:paraId="3D7AB30B" w14:textId="2B65348E" w:rsidR="00F50DAB" w:rsidRPr="00C73A1C" w:rsidRDefault="00F50DAB" w:rsidP="00F50DAB">
            <w:pPr>
              <w:rPr>
                <w:rFonts w:asciiTheme="minorHAnsi" w:eastAsia="Arial Unicode MS" w:hAnsiTheme="minorHAnsi" w:cstheme="minorHAnsi"/>
                <w:b/>
                <w:sz w:val="18"/>
                <w:szCs w:val="18"/>
              </w:rPr>
            </w:pPr>
            <w:r w:rsidRPr="00C73A1C">
              <w:rPr>
                <w:rFonts w:asciiTheme="minorHAnsi" w:eastAsia="Arial Unicode MS" w:hAnsiTheme="minorHAnsi" w:cstheme="minorHAnsi"/>
                <w:sz w:val="18"/>
                <w:szCs w:val="18"/>
              </w:rPr>
              <w:t>Record other noncurrent liabilities on June 30, as well as the current portion associated with other noncurrent liabilities, on reversing journals.  (IRM 105) Step 35</w:t>
            </w:r>
          </w:p>
        </w:tc>
        <w:tc>
          <w:tcPr>
            <w:tcW w:w="2092" w:type="dxa"/>
            <w:vAlign w:val="bottom"/>
          </w:tcPr>
          <w:p w14:paraId="273371A2" w14:textId="649DF64A" w:rsidR="00F50DAB" w:rsidRPr="00C73A1C" w:rsidRDefault="00F50DAB" w:rsidP="00F50DAB">
            <w:pPr>
              <w:rPr>
                <w:rFonts w:asciiTheme="minorHAnsi" w:eastAsia="Arial Unicode MS" w:hAnsiTheme="minorHAnsi" w:cstheme="minorHAnsi"/>
                <w:b/>
                <w:sz w:val="18"/>
                <w:szCs w:val="18"/>
              </w:rPr>
            </w:pPr>
            <w:r w:rsidRPr="00C73A1C">
              <w:rPr>
                <w:rFonts w:asciiTheme="minorHAnsi" w:eastAsia="Arial Unicode MS" w:hAnsiTheme="minorHAnsi" w:cstheme="minorHAnsi"/>
                <w:sz w:val="18"/>
                <w:szCs w:val="18"/>
              </w:rPr>
              <w:t>ANR FS/UCD General Accounting</w:t>
            </w:r>
          </w:p>
        </w:tc>
      </w:tr>
      <w:tr w:rsidR="00F50DAB" w:rsidRPr="00C73A1C" w14:paraId="523E7526" w14:textId="3614ED43" w:rsidTr="0051437B">
        <w:trPr>
          <w:jc w:val="center"/>
        </w:trPr>
        <w:tc>
          <w:tcPr>
            <w:tcW w:w="751" w:type="dxa"/>
            <w:vAlign w:val="bottom"/>
          </w:tcPr>
          <w:p w14:paraId="4B173BE7" w14:textId="3B6F30FF" w:rsidR="00F50DAB" w:rsidRPr="00C73A1C" w:rsidRDefault="009D4B8D" w:rsidP="00F50DAB">
            <w:pPr>
              <w:rPr>
                <w:rFonts w:asciiTheme="minorHAnsi" w:eastAsia="Arial Unicode MS" w:hAnsiTheme="minorHAnsi" w:cstheme="minorHAnsi"/>
                <w:b/>
                <w:sz w:val="18"/>
                <w:szCs w:val="18"/>
              </w:rPr>
            </w:pPr>
            <w:r w:rsidRPr="00C73A1C">
              <w:rPr>
                <w:rFonts w:asciiTheme="minorHAnsi" w:eastAsia="Arial Unicode MS" w:hAnsiTheme="minorHAnsi" w:cstheme="minorHAnsi"/>
                <w:b/>
                <w:sz w:val="18"/>
                <w:szCs w:val="18"/>
              </w:rPr>
              <w:t>55</w:t>
            </w:r>
          </w:p>
        </w:tc>
        <w:tc>
          <w:tcPr>
            <w:tcW w:w="1444" w:type="dxa"/>
            <w:vAlign w:val="bottom"/>
          </w:tcPr>
          <w:p w14:paraId="5561FB5C" w14:textId="56B03CA7" w:rsidR="00F50DAB" w:rsidRPr="00C73A1C" w:rsidRDefault="00F50DAB" w:rsidP="00F50DAB">
            <w:pPr>
              <w:rPr>
                <w:rFonts w:asciiTheme="minorHAnsi" w:eastAsia="Arial Unicode MS" w:hAnsiTheme="minorHAnsi" w:cstheme="minorHAnsi"/>
                <w:b/>
                <w:sz w:val="18"/>
                <w:szCs w:val="18"/>
              </w:rPr>
            </w:pPr>
            <w:r w:rsidRPr="00C73A1C">
              <w:rPr>
                <w:rFonts w:asciiTheme="minorHAnsi" w:eastAsia="Arial Unicode MS" w:hAnsiTheme="minorHAnsi" w:cstheme="minorHAnsi"/>
                <w:b/>
                <w:sz w:val="18"/>
                <w:szCs w:val="18"/>
              </w:rPr>
              <w:t>July 13, 2023</w:t>
            </w:r>
          </w:p>
        </w:tc>
        <w:tc>
          <w:tcPr>
            <w:tcW w:w="6958" w:type="dxa"/>
            <w:vAlign w:val="bottom"/>
          </w:tcPr>
          <w:p w14:paraId="2AF4EE96" w14:textId="77777777" w:rsidR="00F50DAB" w:rsidRPr="00C73A1C" w:rsidRDefault="00F50DAB" w:rsidP="00F50DAB">
            <w:pPr>
              <w:rPr>
                <w:rFonts w:asciiTheme="minorHAnsi" w:eastAsia="Arial Unicode MS" w:hAnsiTheme="minorHAnsi" w:cstheme="minorHAnsi"/>
                <w:b/>
                <w:sz w:val="18"/>
                <w:szCs w:val="18"/>
              </w:rPr>
            </w:pPr>
            <w:r w:rsidRPr="00C73A1C">
              <w:rPr>
                <w:rFonts w:asciiTheme="minorHAnsi" w:eastAsia="Arial Unicode MS" w:hAnsiTheme="minorHAnsi" w:cstheme="minorHAnsi"/>
                <w:b/>
                <w:sz w:val="18"/>
                <w:szCs w:val="18"/>
              </w:rPr>
              <w:t>Chart L Deadline: Last Day for Campus Departments Year-End Documents</w:t>
            </w:r>
          </w:p>
        </w:tc>
        <w:tc>
          <w:tcPr>
            <w:tcW w:w="2092" w:type="dxa"/>
            <w:vAlign w:val="bottom"/>
          </w:tcPr>
          <w:p w14:paraId="1171B521" w14:textId="09233DC2" w:rsidR="00F50DAB" w:rsidRPr="00C73A1C" w:rsidRDefault="00F50DAB" w:rsidP="00F50DAB">
            <w:pPr>
              <w:rPr>
                <w:rFonts w:asciiTheme="minorHAnsi" w:eastAsia="Arial Unicode MS" w:hAnsiTheme="minorHAnsi" w:cstheme="minorHAnsi"/>
                <w:b/>
                <w:sz w:val="18"/>
                <w:szCs w:val="18"/>
              </w:rPr>
            </w:pPr>
            <w:r w:rsidRPr="00C73A1C">
              <w:rPr>
                <w:rFonts w:asciiTheme="minorHAnsi" w:eastAsia="Arial Unicode MS" w:hAnsiTheme="minorHAnsi" w:cstheme="minorHAnsi"/>
                <w:b/>
                <w:sz w:val="18"/>
                <w:szCs w:val="18"/>
              </w:rPr>
              <w:t>ANR All Units</w:t>
            </w:r>
          </w:p>
        </w:tc>
      </w:tr>
      <w:tr w:rsidR="00F50DAB" w:rsidRPr="00C73A1C" w14:paraId="3E766C00" w14:textId="7984FAA3" w:rsidTr="0051437B">
        <w:trPr>
          <w:jc w:val="center"/>
        </w:trPr>
        <w:tc>
          <w:tcPr>
            <w:tcW w:w="751" w:type="dxa"/>
            <w:vAlign w:val="bottom"/>
          </w:tcPr>
          <w:p w14:paraId="32E1D824" w14:textId="1F1998E7" w:rsidR="00F50DAB" w:rsidRPr="00C73A1C" w:rsidRDefault="00F50DAB" w:rsidP="00F50DAB">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5</w:t>
            </w:r>
            <w:r w:rsidR="009D4B8D" w:rsidRPr="00C73A1C">
              <w:rPr>
                <w:rFonts w:asciiTheme="minorHAnsi" w:eastAsia="Arial Unicode MS" w:hAnsiTheme="minorHAnsi" w:cstheme="minorHAnsi"/>
                <w:sz w:val="18"/>
                <w:szCs w:val="18"/>
              </w:rPr>
              <w:t>6</w:t>
            </w:r>
          </w:p>
        </w:tc>
        <w:tc>
          <w:tcPr>
            <w:tcW w:w="1444" w:type="dxa"/>
            <w:vAlign w:val="bottom"/>
          </w:tcPr>
          <w:p w14:paraId="1D2DB319" w14:textId="43BAD0C2" w:rsidR="00F50DAB" w:rsidRPr="00C73A1C" w:rsidRDefault="00F50DAB" w:rsidP="00F50DAB">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July 14, 2023</w:t>
            </w:r>
          </w:p>
        </w:tc>
        <w:tc>
          <w:tcPr>
            <w:tcW w:w="6958" w:type="dxa"/>
            <w:vAlign w:val="bottom"/>
          </w:tcPr>
          <w:p w14:paraId="7D3C8DA3" w14:textId="7E87C4D8" w:rsidR="00F50DAB" w:rsidRPr="00C73A1C" w:rsidRDefault="00F50DAB" w:rsidP="00F50DAB">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Review and re-class object code 7200 Misc. Services where appropriate. Misc. Services has a balance threshold of $10M as this was an audit finding Step 41</w:t>
            </w:r>
          </w:p>
        </w:tc>
        <w:tc>
          <w:tcPr>
            <w:tcW w:w="2092" w:type="dxa"/>
            <w:vAlign w:val="bottom"/>
          </w:tcPr>
          <w:p w14:paraId="171291F7" w14:textId="77777777" w:rsidR="00F50DAB" w:rsidRPr="00C73A1C" w:rsidRDefault="00F50DAB" w:rsidP="00F50DAB">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ANR FS</w:t>
            </w:r>
          </w:p>
        </w:tc>
      </w:tr>
      <w:tr w:rsidR="00F50DAB" w:rsidRPr="00C73A1C" w14:paraId="4013A462" w14:textId="7B81FADC" w:rsidTr="0051437B">
        <w:trPr>
          <w:jc w:val="center"/>
        </w:trPr>
        <w:tc>
          <w:tcPr>
            <w:tcW w:w="751" w:type="dxa"/>
            <w:vAlign w:val="bottom"/>
          </w:tcPr>
          <w:p w14:paraId="032F9134" w14:textId="34F15138" w:rsidR="00F50DAB" w:rsidRPr="00C73A1C" w:rsidRDefault="00844E91" w:rsidP="00F50DAB">
            <w:pPr>
              <w:rPr>
                <w:rFonts w:asciiTheme="minorHAnsi" w:eastAsia="Arial Unicode MS" w:hAnsiTheme="minorHAnsi" w:cstheme="minorHAnsi"/>
                <w:b/>
                <w:sz w:val="18"/>
                <w:szCs w:val="18"/>
              </w:rPr>
            </w:pPr>
            <w:r w:rsidRPr="00C73A1C">
              <w:rPr>
                <w:rFonts w:asciiTheme="minorHAnsi" w:eastAsia="Arial Unicode MS" w:hAnsiTheme="minorHAnsi" w:cstheme="minorHAnsi"/>
                <w:b/>
                <w:sz w:val="18"/>
                <w:szCs w:val="18"/>
              </w:rPr>
              <w:t>57</w:t>
            </w:r>
          </w:p>
        </w:tc>
        <w:tc>
          <w:tcPr>
            <w:tcW w:w="1444" w:type="dxa"/>
            <w:vAlign w:val="bottom"/>
          </w:tcPr>
          <w:p w14:paraId="52E21C74" w14:textId="5E27E67F" w:rsidR="00F50DAB" w:rsidRPr="00C73A1C" w:rsidRDefault="00F50DAB" w:rsidP="00F50DAB">
            <w:pPr>
              <w:rPr>
                <w:rFonts w:asciiTheme="minorHAnsi" w:eastAsia="Arial Unicode MS" w:hAnsiTheme="minorHAnsi" w:cstheme="minorHAnsi"/>
                <w:b/>
                <w:sz w:val="18"/>
                <w:szCs w:val="18"/>
              </w:rPr>
            </w:pPr>
            <w:r w:rsidRPr="00C73A1C">
              <w:rPr>
                <w:rFonts w:asciiTheme="minorHAnsi" w:eastAsia="Arial Unicode MS" w:hAnsiTheme="minorHAnsi" w:cstheme="minorHAnsi"/>
                <w:b/>
                <w:sz w:val="18"/>
                <w:szCs w:val="18"/>
              </w:rPr>
              <w:t>July 14, 2023</w:t>
            </w:r>
          </w:p>
        </w:tc>
        <w:tc>
          <w:tcPr>
            <w:tcW w:w="6958" w:type="dxa"/>
            <w:vAlign w:val="bottom"/>
          </w:tcPr>
          <w:p w14:paraId="476A808F" w14:textId="77777777" w:rsidR="00F50DAB" w:rsidRPr="00C73A1C" w:rsidRDefault="00F50DAB" w:rsidP="00F50DAB">
            <w:pPr>
              <w:rPr>
                <w:rFonts w:asciiTheme="minorHAnsi" w:eastAsia="Arial Unicode MS" w:hAnsiTheme="minorHAnsi" w:cstheme="minorHAnsi"/>
                <w:b/>
                <w:sz w:val="18"/>
                <w:szCs w:val="18"/>
              </w:rPr>
            </w:pPr>
            <w:r w:rsidRPr="00C73A1C">
              <w:rPr>
                <w:rFonts w:asciiTheme="minorHAnsi" w:eastAsia="Arial Unicode MS" w:hAnsiTheme="minorHAnsi" w:cstheme="minorHAnsi"/>
                <w:b/>
                <w:sz w:val="18"/>
                <w:szCs w:val="18"/>
              </w:rPr>
              <w:t>Chart L - Dean/Vice Chancellor's office access closes for Year End (YEXX) document processing at 7:00pm. YE documents must have all approvals secured (FINAL or PROCESSED document status) by 7:00pm to be included in the period.</w:t>
            </w:r>
          </w:p>
        </w:tc>
        <w:tc>
          <w:tcPr>
            <w:tcW w:w="2092" w:type="dxa"/>
            <w:vAlign w:val="bottom"/>
          </w:tcPr>
          <w:p w14:paraId="5BD2C670" w14:textId="77777777" w:rsidR="00F50DAB" w:rsidRPr="00C73A1C" w:rsidRDefault="00F50DAB" w:rsidP="00F50DAB">
            <w:pPr>
              <w:rPr>
                <w:rFonts w:asciiTheme="minorHAnsi" w:eastAsia="Arial Unicode MS" w:hAnsiTheme="minorHAnsi" w:cstheme="minorHAnsi"/>
                <w:b/>
                <w:sz w:val="18"/>
                <w:szCs w:val="18"/>
              </w:rPr>
            </w:pPr>
            <w:r w:rsidRPr="00C73A1C">
              <w:rPr>
                <w:rFonts w:asciiTheme="minorHAnsi" w:eastAsia="Arial Unicode MS" w:hAnsiTheme="minorHAnsi" w:cstheme="minorHAnsi"/>
                <w:b/>
                <w:sz w:val="18"/>
                <w:szCs w:val="18"/>
              </w:rPr>
              <w:t>ANR FS/RPM</w:t>
            </w:r>
          </w:p>
        </w:tc>
      </w:tr>
      <w:tr w:rsidR="00F50DAB" w:rsidRPr="00C73A1C" w14:paraId="02392832" w14:textId="43BAEDC9" w:rsidTr="0051437B">
        <w:trPr>
          <w:jc w:val="center"/>
        </w:trPr>
        <w:tc>
          <w:tcPr>
            <w:tcW w:w="751" w:type="dxa"/>
            <w:vAlign w:val="bottom"/>
          </w:tcPr>
          <w:p w14:paraId="4C961A71" w14:textId="40D22C6E" w:rsidR="00F50DAB" w:rsidRPr="00C73A1C" w:rsidRDefault="00F50DAB" w:rsidP="00F50DAB">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5</w:t>
            </w:r>
            <w:r w:rsidR="00844E91" w:rsidRPr="00C73A1C">
              <w:rPr>
                <w:rFonts w:asciiTheme="minorHAnsi" w:eastAsia="Arial Unicode MS" w:hAnsiTheme="minorHAnsi" w:cstheme="minorHAnsi"/>
                <w:sz w:val="18"/>
                <w:szCs w:val="18"/>
              </w:rPr>
              <w:t>8</w:t>
            </w:r>
          </w:p>
        </w:tc>
        <w:tc>
          <w:tcPr>
            <w:tcW w:w="1444" w:type="dxa"/>
            <w:vAlign w:val="bottom"/>
          </w:tcPr>
          <w:p w14:paraId="35814EE6" w14:textId="543E8C96" w:rsidR="00F50DAB" w:rsidRPr="00C73A1C" w:rsidRDefault="00F50DAB" w:rsidP="00F50DAB">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July 17, 2023</w:t>
            </w:r>
          </w:p>
        </w:tc>
        <w:tc>
          <w:tcPr>
            <w:tcW w:w="6958" w:type="dxa"/>
            <w:vAlign w:val="bottom"/>
          </w:tcPr>
          <w:p w14:paraId="3CBC8BF8" w14:textId="0FA0373E" w:rsidR="00F50DAB" w:rsidRPr="00C73A1C" w:rsidRDefault="00F50DAB" w:rsidP="00F50DAB">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 xml:space="preserve">A) Record FY23 expenditures to 19900/xx funds equal to the State appropriation. </w:t>
            </w:r>
            <w:r w:rsidRPr="00C73A1C">
              <w:rPr>
                <w:rFonts w:asciiTheme="minorHAnsi" w:eastAsia="Arial Unicode MS" w:hAnsiTheme="minorHAnsi" w:cstheme="minorHAnsi"/>
                <w:sz w:val="18"/>
                <w:szCs w:val="18"/>
              </w:rPr>
              <w:br/>
              <w:t>B) All other expenditures should be transferred to either a UC General Fund number (19931,19933,19934,19940, 19941, or 19942) (contact: Janet Marinas). OP Closing Step 52</w:t>
            </w:r>
          </w:p>
        </w:tc>
        <w:tc>
          <w:tcPr>
            <w:tcW w:w="2092" w:type="dxa"/>
            <w:vAlign w:val="bottom"/>
          </w:tcPr>
          <w:p w14:paraId="28528EB3" w14:textId="77777777" w:rsidR="00F50DAB" w:rsidRPr="00C73A1C" w:rsidRDefault="00F50DAB" w:rsidP="00F50DAB">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ANR FS/RPM</w:t>
            </w:r>
          </w:p>
        </w:tc>
      </w:tr>
      <w:tr w:rsidR="00F50DAB" w:rsidRPr="00C73A1C" w14:paraId="16329ABE" w14:textId="59D033B1" w:rsidTr="0051437B">
        <w:trPr>
          <w:jc w:val="center"/>
        </w:trPr>
        <w:tc>
          <w:tcPr>
            <w:tcW w:w="751" w:type="dxa"/>
            <w:vAlign w:val="bottom"/>
          </w:tcPr>
          <w:p w14:paraId="79198A1C" w14:textId="137C3C97" w:rsidR="00F50DAB" w:rsidRPr="00C73A1C" w:rsidRDefault="00844E91" w:rsidP="00F50DAB">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59</w:t>
            </w:r>
          </w:p>
        </w:tc>
        <w:tc>
          <w:tcPr>
            <w:tcW w:w="1444" w:type="dxa"/>
            <w:vAlign w:val="bottom"/>
          </w:tcPr>
          <w:p w14:paraId="63D44E3A" w14:textId="73D36664" w:rsidR="00F50DAB" w:rsidRPr="00C73A1C" w:rsidRDefault="00F50DAB" w:rsidP="00F50DAB">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July 24, 2023</w:t>
            </w:r>
          </w:p>
        </w:tc>
        <w:tc>
          <w:tcPr>
            <w:tcW w:w="6958" w:type="dxa"/>
            <w:vAlign w:val="bottom"/>
          </w:tcPr>
          <w:p w14:paraId="62CA033A" w14:textId="5E8A78EE" w:rsidR="00F50DAB" w:rsidRPr="00C73A1C" w:rsidRDefault="008134D4" w:rsidP="00F50DAB">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 xml:space="preserve">FY23 </w:t>
            </w:r>
            <w:r w:rsidR="00F50DAB" w:rsidRPr="00C73A1C">
              <w:rPr>
                <w:rFonts w:asciiTheme="minorHAnsi" w:eastAsia="Arial Unicode MS" w:hAnsiTheme="minorHAnsi" w:cstheme="minorHAnsi"/>
                <w:sz w:val="18"/>
                <w:szCs w:val="18"/>
              </w:rPr>
              <w:t>Journals - Processed by the department should be submitted for approval within Oracle by the deadline to ensure all approvals are received before the final posting deadline (OP BRC)</w:t>
            </w:r>
          </w:p>
        </w:tc>
        <w:tc>
          <w:tcPr>
            <w:tcW w:w="2092" w:type="dxa"/>
            <w:vAlign w:val="bottom"/>
          </w:tcPr>
          <w:p w14:paraId="7AEAA115" w14:textId="7C691AE1" w:rsidR="00F50DAB" w:rsidRPr="00C73A1C" w:rsidRDefault="00F50DAB" w:rsidP="00F50DAB">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ANR OP Building</w:t>
            </w:r>
          </w:p>
        </w:tc>
      </w:tr>
      <w:tr w:rsidR="00F50DAB" w:rsidRPr="00C73A1C" w14:paraId="5A99D644" w14:textId="18AAD726" w:rsidTr="0051437B">
        <w:trPr>
          <w:jc w:val="center"/>
        </w:trPr>
        <w:tc>
          <w:tcPr>
            <w:tcW w:w="751" w:type="dxa"/>
            <w:shd w:val="clear" w:color="auto" w:fill="auto"/>
            <w:vAlign w:val="bottom"/>
          </w:tcPr>
          <w:p w14:paraId="65C7BE5C" w14:textId="7D97760C" w:rsidR="00F50DAB" w:rsidRPr="00C73A1C" w:rsidRDefault="009D4B8D" w:rsidP="00F50DAB">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6</w:t>
            </w:r>
            <w:r w:rsidR="00844E91" w:rsidRPr="00C73A1C">
              <w:rPr>
                <w:rFonts w:asciiTheme="minorHAnsi" w:eastAsia="Arial Unicode MS" w:hAnsiTheme="minorHAnsi" w:cstheme="minorHAnsi"/>
                <w:sz w:val="18"/>
                <w:szCs w:val="18"/>
              </w:rPr>
              <w:t>0</w:t>
            </w:r>
          </w:p>
        </w:tc>
        <w:tc>
          <w:tcPr>
            <w:tcW w:w="1444" w:type="dxa"/>
            <w:shd w:val="clear" w:color="auto" w:fill="auto"/>
            <w:vAlign w:val="bottom"/>
          </w:tcPr>
          <w:p w14:paraId="3ADEB21B" w14:textId="7AF3669F" w:rsidR="00F50DAB" w:rsidRPr="00C73A1C" w:rsidRDefault="00F50DAB" w:rsidP="00F50DAB">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July 31, 2023</w:t>
            </w:r>
          </w:p>
        </w:tc>
        <w:tc>
          <w:tcPr>
            <w:tcW w:w="6958" w:type="dxa"/>
            <w:shd w:val="clear" w:color="auto" w:fill="auto"/>
            <w:vAlign w:val="bottom"/>
          </w:tcPr>
          <w:p w14:paraId="0C6388C2" w14:textId="77777777" w:rsidR="00F50DAB" w:rsidRPr="00C73A1C" w:rsidRDefault="00F50DAB" w:rsidP="00F50DAB">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ICR Transfer from J to L, L to M</w:t>
            </w:r>
          </w:p>
        </w:tc>
        <w:tc>
          <w:tcPr>
            <w:tcW w:w="2092" w:type="dxa"/>
            <w:shd w:val="clear" w:color="auto" w:fill="auto"/>
            <w:vAlign w:val="bottom"/>
          </w:tcPr>
          <w:p w14:paraId="618230DF" w14:textId="77777777" w:rsidR="00F50DAB" w:rsidRPr="00C73A1C" w:rsidRDefault="00F50DAB" w:rsidP="00F50DAB">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ANR FS/RPM</w:t>
            </w:r>
          </w:p>
        </w:tc>
      </w:tr>
      <w:tr w:rsidR="00F50DAB" w:rsidRPr="00C73A1C" w14:paraId="06CD0B1A" w14:textId="14AA8FEF" w:rsidTr="0051437B">
        <w:trPr>
          <w:jc w:val="center"/>
        </w:trPr>
        <w:tc>
          <w:tcPr>
            <w:tcW w:w="751" w:type="dxa"/>
            <w:shd w:val="clear" w:color="auto" w:fill="auto"/>
            <w:vAlign w:val="bottom"/>
          </w:tcPr>
          <w:p w14:paraId="5ABDE730" w14:textId="1B161994" w:rsidR="00F50DAB" w:rsidRPr="00C73A1C" w:rsidRDefault="009D4B8D" w:rsidP="00F50DAB">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6</w:t>
            </w:r>
            <w:r w:rsidR="00844E91" w:rsidRPr="00C73A1C">
              <w:rPr>
                <w:rFonts w:asciiTheme="minorHAnsi" w:eastAsia="Arial Unicode MS" w:hAnsiTheme="minorHAnsi" w:cstheme="minorHAnsi"/>
                <w:sz w:val="18"/>
                <w:szCs w:val="18"/>
              </w:rPr>
              <w:t>1</w:t>
            </w:r>
          </w:p>
        </w:tc>
        <w:tc>
          <w:tcPr>
            <w:tcW w:w="1444" w:type="dxa"/>
            <w:shd w:val="clear" w:color="auto" w:fill="auto"/>
            <w:vAlign w:val="bottom"/>
          </w:tcPr>
          <w:p w14:paraId="425AF946" w14:textId="45D1A118" w:rsidR="00F50DAB" w:rsidRPr="00C73A1C" w:rsidRDefault="00F50DAB" w:rsidP="00F50DAB">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August 2, 2023</w:t>
            </w:r>
          </w:p>
        </w:tc>
        <w:tc>
          <w:tcPr>
            <w:tcW w:w="6958" w:type="dxa"/>
            <w:shd w:val="clear" w:color="auto" w:fill="auto"/>
            <w:vAlign w:val="bottom"/>
          </w:tcPr>
          <w:p w14:paraId="3719CE4B" w14:textId="77777777" w:rsidR="00F50DAB" w:rsidRPr="00C73A1C" w:rsidRDefault="00F50DAB" w:rsidP="00F50DAB">
            <w:pPr>
              <w:rPr>
                <w:rFonts w:asciiTheme="minorHAnsi" w:eastAsia="Arial Unicode MS" w:hAnsiTheme="minorHAnsi" w:cstheme="minorHAnsi"/>
                <w:bCs/>
                <w:sz w:val="18"/>
                <w:szCs w:val="18"/>
              </w:rPr>
            </w:pPr>
            <w:r w:rsidRPr="00C73A1C">
              <w:rPr>
                <w:rFonts w:asciiTheme="minorHAnsi" w:eastAsia="Arial Unicode MS" w:hAnsiTheme="minorHAnsi" w:cstheme="minorHAnsi"/>
                <w:bCs/>
                <w:sz w:val="18"/>
                <w:szCs w:val="18"/>
              </w:rPr>
              <w:t xml:space="preserve">Chart J (UCB) – Central Units cutoff for all online financial and Temporary Budget Journals </w:t>
            </w:r>
          </w:p>
        </w:tc>
        <w:tc>
          <w:tcPr>
            <w:tcW w:w="2092" w:type="dxa"/>
            <w:shd w:val="clear" w:color="auto" w:fill="auto"/>
            <w:vAlign w:val="bottom"/>
          </w:tcPr>
          <w:p w14:paraId="740BE13E" w14:textId="77777777" w:rsidR="00F50DAB" w:rsidRPr="00C73A1C" w:rsidRDefault="00F50DAB" w:rsidP="00F50DAB">
            <w:pPr>
              <w:rPr>
                <w:rFonts w:asciiTheme="minorHAnsi" w:eastAsia="Arial Unicode MS" w:hAnsiTheme="minorHAnsi" w:cstheme="minorHAnsi"/>
                <w:bCs/>
                <w:sz w:val="18"/>
                <w:szCs w:val="18"/>
              </w:rPr>
            </w:pPr>
            <w:r w:rsidRPr="00C73A1C">
              <w:rPr>
                <w:rFonts w:asciiTheme="minorHAnsi" w:eastAsia="Arial Unicode MS" w:hAnsiTheme="minorHAnsi" w:cstheme="minorHAnsi"/>
                <w:bCs/>
                <w:sz w:val="18"/>
                <w:szCs w:val="18"/>
              </w:rPr>
              <w:t>ANR FS/RPM</w:t>
            </w:r>
          </w:p>
        </w:tc>
      </w:tr>
      <w:tr w:rsidR="00F50DAB" w:rsidRPr="00C73A1C" w14:paraId="72B0EF49" w14:textId="066E8F68" w:rsidTr="0051437B">
        <w:trPr>
          <w:jc w:val="center"/>
        </w:trPr>
        <w:tc>
          <w:tcPr>
            <w:tcW w:w="751" w:type="dxa"/>
            <w:vAlign w:val="bottom"/>
          </w:tcPr>
          <w:p w14:paraId="032F966D" w14:textId="60C29103" w:rsidR="00F50DAB" w:rsidRPr="00C73A1C" w:rsidRDefault="009D4B8D" w:rsidP="00F50DAB">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6</w:t>
            </w:r>
            <w:r w:rsidR="00844E91" w:rsidRPr="00C73A1C">
              <w:rPr>
                <w:rFonts w:asciiTheme="minorHAnsi" w:eastAsia="Arial Unicode MS" w:hAnsiTheme="minorHAnsi" w:cstheme="minorHAnsi"/>
                <w:sz w:val="18"/>
                <w:szCs w:val="18"/>
              </w:rPr>
              <w:t>2</w:t>
            </w:r>
          </w:p>
        </w:tc>
        <w:tc>
          <w:tcPr>
            <w:tcW w:w="1444" w:type="dxa"/>
            <w:vAlign w:val="bottom"/>
          </w:tcPr>
          <w:p w14:paraId="53AA8CFE" w14:textId="1C58D1FD" w:rsidR="00F50DAB" w:rsidRPr="00C73A1C" w:rsidRDefault="00F50DAB" w:rsidP="00F50DAB">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August 4, 2023</w:t>
            </w:r>
          </w:p>
        </w:tc>
        <w:tc>
          <w:tcPr>
            <w:tcW w:w="6958" w:type="dxa"/>
            <w:vAlign w:val="bottom"/>
          </w:tcPr>
          <w:p w14:paraId="50EFCB5C" w14:textId="2A4AB4B1" w:rsidR="00F50DAB" w:rsidRPr="00C73A1C" w:rsidRDefault="00F50DAB" w:rsidP="00F50DAB">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June Final ledger – OP Step 82</w:t>
            </w:r>
          </w:p>
        </w:tc>
        <w:tc>
          <w:tcPr>
            <w:tcW w:w="2092" w:type="dxa"/>
            <w:vAlign w:val="bottom"/>
          </w:tcPr>
          <w:p w14:paraId="1A596629" w14:textId="77777777" w:rsidR="00F50DAB" w:rsidRPr="00C73A1C" w:rsidRDefault="00F50DAB" w:rsidP="00F50DAB">
            <w:pP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ANR FS</w:t>
            </w:r>
          </w:p>
        </w:tc>
      </w:tr>
    </w:tbl>
    <w:p w14:paraId="3AE7E146" w14:textId="20BC50A8" w:rsidR="008B792A" w:rsidRPr="00C73A1C" w:rsidRDefault="008B792A" w:rsidP="008B792A">
      <w:pPr>
        <w:ind w:left="630"/>
        <w:jc w:val="center"/>
        <w:rPr>
          <w:rFonts w:asciiTheme="minorHAnsi" w:eastAsia="Arial Unicode MS" w:hAnsiTheme="minorHAnsi" w:cstheme="minorHAnsi"/>
          <w:b/>
          <w:sz w:val="18"/>
          <w:szCs w:val="18"/>
        </w:rPr>
      </w:pPr>
    </w:p>
    <w:p w14:paraId="736F06AF" w14:textId="0560569F" w:rsidR="00015E29" w:rsidRPr="00C73A1C" w:rsidRDefault="00015E29" w:rsidP="008B792A">
      <w:pPr>
        <w:ind w:left="630"/>
        <w:jc w:val="center"/>
        <w:rPr>
          <w:rFonts w:asciiTheme="minorHAnsi" w:eastAsia="Arial Unicode MS" w:hAnsiTheme="minorHAnsi" w:cstheme="minorHAnsi"/>
          <w:b/>
          <w:sz w:val="18"/>
          <w:szCs w:val="18"/>
        </w:rPr>
      </w:pPr>
    </w:p>
    <w:p w14:paraId="37F66044" w14:textId="77777777" w:rsidR="008B792A" w:rsidRPr="00C73A1C" w:rsidRDefault="008B792A" w:rsidP="008B26DE">
      <w:pPr>
        <w:rPr>
          <w:rFonts w:asciiTheme="minorHAnsi" w:eastAsia="Arial Unicode MS" w:hAnsiTheme="minorHAnsi" w:cstheme="minorHAnsi"/>
          <w:b/>
          <w:sz w:val="18"/>
          <w:szCs w:val="18"/>
        </w:rPr>
      </w:pPr>
      <w:r w:rsidRPr="00C73A1C">
        <w:rPr>
          <w:rFonts w:asciiTheme="minorHAnsi" w:eastAsia="Arial Unicode MS" w:hAnsiTheme="minorHAnsi" w:cstheme="minorHAnsi"/>
          <w:b/>
          <w:sz w:val="18"/>
          <w:szCs w:val="18"/>
        </w:rPr>
        <w:t>KEY BUDGET DEADLINES FOR ALL LOCATIONS</w:t>
      </w:r>
    </w:p>
    <w:p w14:paraId="01D7F2A3" w14:textId="77777777" w:rsidR="008B792A" w:rsidRPr="00C73A1C" w:rsidRDefault="008B792A" w:rsidP="008B792A">
      <w:pPr>
        <w:rPr>
          <w:rFonts w:asciiTheme="minorHAnsi" w:eastAsia="Arial Unicode MS" w:hAnsiTheme="minorHAnsi" w:cstheme="minorHAnsi"/>
          <w:sz w:val="18"/>
          <w:szCs w:val="18"/>
        </w:rPr>
      </w:pPr>
    </w:p>
    <w:tbl>
      <w:tblPr>
        <w:tblStyle w:val="TableGrid"/>
        <w:tblW w:w="10616" w:type="dxa"/>
        <w:tblInd w:w="-540" w:type="dxa"/>
        <w:tblLook w:val="04A0" w:firstRow="1" w:lastRow="0" w:firstColumn="1" w:lastColumn="0" w:noHBand="0" w:noVBand="1"/>
      </w:tblPr>
      <w:tblGrid>
        <w:gridCol w:w="1800"/>
        <w:gridCol w:w="2160"/>
        <w:gridCol w:w="2250"/>
        <w:gridCol w:w="2458"/>
        <w:gridCol w:w="1948"/>
      </w:tblGrid>
      <w:tr w:rsidR="00BE678F" w:rsidRPr="00C73A1C" w14:paraId="363C88CB" w14:textId="77777777" w:rsidTr="008B26DE">
        <w:trPr>
          <w:trHeight w:val="251"/>
        </w:trPr>
        <w:tc>
          <w:tcPr>
            <w:tcW w:w="1800" w:type="dxa"/>
          </w:tcPr>
          <w:p w14:paraId="54841A33" w14:textId="77777777" w:rsidR="008B792A" w:rsidRPr="00C73A1C" w:rsidRDefault="008B792A" w:rsidP="00DF6AF6">
            <w:pPr>
              <w:jc w:val="center"/>
              <w:rPr>
                <w:rFonts w:asciiTheme="minorHAnsi" w:eastAsia="Arial Unicode MS" w:hAnsiTheme="minorHAnsi" w:cstheme="minorHAnsi"/>
                <w:sz w:val="18"/>
                <w:szCs w:val="18"/>
              </w:rPr>
            </w:pPr>
          </w:p>
        </w:tc>
        <w:tc>
          <w:tcPr>
            <w:tcW w:w="2160" w:type="dxa"/>
          </w:tcPr>
          <w:p w14:paraId="6AEDFF34" w14:textId="77777777" w:rsidR="008B792A" w:rsidRPr="00C73A1C" w:rsidRDefault="008B792A" w:rsidP="00DF6AF6">
            <w:pPr>
              <w:jc w:val="center"/>
              <w:rPr>
                <w:rFonts w:asciiTheme="minorHAnsi" w:eastAsia="Arial Unicode MS" w:hAnsiTheme="minorHAnsi" w:cstheme="minorHAnsi"/>
                <w:b/>
                <w:sz w:val="18"/>
                <w:szCs w:val="18"/>
              </w:rPr>
            </w:pPr>
            <w:r w:rsidRPr="00C73A1C">
              <w:rPr>
                <w:rFonts w:asciiTheme="minorHAnsi" w:eastAsia="Arial Unicode MS" w:hAnsiTheme="minorHAnsi" w:cstheme="minorHAnsi"/>
                <w:b/>
                <w:sz w:val="18"/>
                <w:szCs w:val="18"/>
              </w:rPr>
              <w:t>UCD Location L</w:t>
            </w:r>
          </w:p>
        </w:tc>
        <w:tc>
          <w:tcPr>
            <w:tcW w:w="2250" w:type="dxa"/>
          </w:tcPr>
          <w:p w14:paraId="47645537" w14:textId="77777777" w:rsidR="008B792A" w:rsidRPr="00C73A1C" w:rsidRDefault="008B792A" w:rsidP="00DF6AF6">
            <w:pPr>
              <w:jc w:val="center"/>
              <w:rPr>
                <w:rFonts w:asciiTheme="minorHAnsi" w:eastAsia="Arial Unicode MS" w:hAnsiTheme="minorHAnsi" w:cstheme="minorHAnsi"/>
                <w:b/>
                <w:sz w:val="18"/>
                <w:szCs w:val="18"/>
              </w:rPr>
            </w:pPr>
            <w:r w:rsidRPr="00C73A1C">
              <w:rPr>
                <w:rFonts w:asciiTheme="minorHAnsi" w:eastAsia="Arial Unicode MS" w:hAnsiTheme="minorHAnsi" w:cstheme="minorHAnsi"/>
                <w:b/>
                <w:sz w:val="18"/>
                <w:szCs w:val="18"/>
              </w:rPr>
              <w:t>UCB Location J</w:t>
            </w:r>
          </w:p>
        </w:tc>
        <w:tc>
          <w:tcPr>
            <w:tcW w:w="2458" w:type="dxa"/>
          </w:tcPr>
          <w:p w14:paraId="6F260B66" w14:textId="77777777" w:rsidR="008B792A" w:rsidRPr="00C73A1C" w:rsidRDefault="008B792A" w:rsidP="00DF6AF6">
            <w:pPr>
              <w:jc w:val="center"/>
              <w:rPr>
                <w:rFonts w:asciiTheme="minorHAnsi" w:eastAsia="Arial Unicode MS" w:hAnsiTheme="minorHAnsi" w:cstheme="minorHAnsi"/>
                <w:b/>
                <w:sz w:val="18"/>
                <w:szCs w:val="18"/>
              </w:rPr>
            </w:pPr>
            <w:r w:rsidRPr="00C73A1C">
              <w:rPr>
                <w:rFonts w:asciiTheme="minorHAnsi" w:eastAsia="Arial Unicode MS" w:hAnsiTheme="minorHAnsi" w:cstheme="minorHAnsi"/>
                <w:b/>
                <w:sz w:val="18"/>
                <w:szCs w:val="18"/>
              </w:rPr>
              <w:t>UCR Location N</w:t>
            </w:r>
          </w:p>
        </w:tc>
        <w:tc>
          <w:tcPr>
            <w:tcW w:w="1948" w:type="dxa"/>
          </w:tcPr>
          <w:p w14:paraId="219041E4" w14:textId="77777777" w:rsidR="008B792A" w:rsidRPr="00C73A1C" w:rsidRDefault="008B792A" w:rsidP="00DF6AF6">
            <w:pPr>
              <w:jc w:val="center"/>
              <w:rPr>
                <w:rFonts w:asciiTheme="minorHAnsi" w:eastAsia="Arial Unicode MS" w:hAnsiTheme="minorHAnsi" w:cstheme="minorHAnsi"/>
                <w:b/>
                <w:sz w:val="18"/>
                <w:szCs w:val="18"/>
              </w:rPr>
            </w:pPr>
            <w:r w:rsidRPr="00C73A1C">
              <w:rPr>
                <w:rFonts w:asciiTheme="minorHAnsi" w:eastAsia="Arial Unicode MS" w:hAnsiTheme="minorHAnsi" w:cstheme="minorHAnsi"/>
                <w:b/>
                <w:sz w:val="18"/>
                <w:szCs w:val="18"/>
              </w:rPr>
              <w:t>UCOP Location M</w:t>
            </w:r>
          </w:p>
        </w:tc>
      </w:tr>
      <w:tr w:rsidR="00BE678F" w:rsidRPr="00C73A1C" w14:paraId="3527853D" w14:textId="77777777" w:rsidTr="00000CCC">
        <w:trPr>
          <w:trHeight w:val="766"/>
        </w:trPr>
        <w:tc>
          <w:tcPr>
            <w:tcW w:w="1800" w:type="dxa"/>
            <w:shd w:val="clear" w:color="auto" w:fill="auto"/>
            <w:vAlign w:val="center"/>
          </w:tcPr>
          <w:p w14:paraId="4B5899BB" w14:textId="77777777" w:rsidR="008B792A" w:rsidRPr="00C73A1C" w:rsidRDefault="008B792A" w:rsidP="00DF6AF6">
            <w:pPr>
              <w:jc w:val="center"/>
              <w:rPr>
                <w:rFonts w:asciiTheme="minorHAnsi" w:eastAsia="Arial Unicode MS" w:hAnsiTheme="minorHAnsi" w:cstheme="minorHAnsi"/>
                <w:b/>
                <w:sz w:val="18"/>
                <w:szCs w:val="18"/>
              </w:rPr>
            </w:pPr>
            <w:r w:rsidRPr="00C73A1C">
              <w:rPr>
                <w:rFonts w:asciiTheme="minorHAnsi" w:eastAsia="Arial Unicode MS" w:hAnsiTheme="minorHAnsi" w:cstheme="minorHAnsi"/>
                <w:b/>
                <w:sz w:val="18"/>
                <w:szCs w:val="18"/>
              </w:rPr>
              <w:t>BASE /</w:t>
            </w:r>
          </w:p>
          <w:p w14:paraId="210E6770" w14:textId="77777777" w:rsidR="008B792A" w:rsidRPr="00C73A1C" w:rsidRDefault="008B792A" w:rsidP="00DF6AF6">
            <w:pPr>
              <w:jc w:val="center"/>
              <w:rPr>
                <w:rFonts w:asciiTheme="minorHAnsi" w:eastAsia="Arial Unicode MS" w:hAnsiTheme="minorHAnsi" w:cstheme="minorHAnsi"/>
                <w:b/>
                <w:sz w:val="18"/>
                <w:szCs w:val="18"/>
              </w:rPr>
            </w:pPr>
            <w:r w:rsidRPr="00C73A1C">
              <w:rPr>
                <w:rFonts w:asciiTheme="minorHAnsi" w:eastAsia="Arial Unicode MS" w:hAnsiTheme="minorHAnsi" w:cstheme="minorHAnsi"/>
                <w:b/>
                <w:sz w:val="18"/>
                <w:szCs w:val="18"/>
              </w:rPr>
              <w:t>PERMANENT</w:t>
            </w:r>
          </w:p>
          <w:p w14:paraId="40A2F89F" w14:textId="77777777" w:rsidR="008B792A" w:rsidRPr="00C73A1C" w:rsidRDefault="008B792A" w:rsidP="00DF6AF6">
            <w:pPr>
              <w:jc w:val="center"/>
              <w:rPr>
                <w:rFonts w:asciiTheme="minorHAnsi" w:eastAsia="Arial Unicode MS" w:hAnsiTheme="minorHAnsi" w:cstheme="minorHAnsi"/>
                <w:b/>
                <w:sz w:val="18"/>
                <w:szCs w:val="18"/>
              </w:rPr>
            </w:pPr>
            <w:r w:rsidRPr="00C73A1C">
              <w:rPr>
                <w:rFonts w:asciiTheme="minorHAnsi" w:eastAsia="Arial Unicode MS" w:hAnsiTheme="minorHAnsi" w:cstheme="minorHAnsi"/>
                <w:b/>
                <w:sz w:val="18"/>
                <w:szCs w:val="18"/>
              </w:rPr>
              <w:t>BUDGET</w:t>
            </w:r>
          </w:p>
        </w:tc>
        <w:tc>
          <w:tcPr>
            <w:tcW w:w="2160" w:type="dxa"/>
            <w:vMerge w:val="restart"/>
            <w:vAlign w:val="center"/>
          </w:tcPr>
          <w:p w14:paraId="4728C9CC" w14:textId="77777777" w:rsidR="008B792A" w:rsidRPr="00C73A1C" w:rsidRDefault="008B792A" w:rsidP="00DF6AF6">
            <w:pPr>
              <w:jc w:val="cente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Dept. Year End Docs (YEXX) – Current &amp; Base</w:t>
            </w:r>
          </w:p>
          <w:p w14:paraId="02D26F61" w14:textId="637C7B95" w:rsidR="008B792A" w:rsidRPr="00C73A1C" w:rsidRDefault="008B792A" w:rsidP="00DF6AF6">
            <w:pPr>
              <w:jc w:val="center"/>
              <w:rPr>
                <w:rFonts w:asciiTheme="minorHAnsi" w:eastAsia="Arial Unicode MS" w:hAnsiTheme="minorHAnsi" w:cstheme="minorHAnsi"/>
                <w:b/>
                <w:sz w:val="18"/>
                <w:szCs w:val="18"/>
                <w:u w:val="single"/>
              </w:rPr>
            </w:pPr>
            <w:r w:rsidRPr="00C73A1C">
              <w:rPr>
                <w:rFonts w:asciiTheme="minorHAnsi" w:eastAsia="Arial Unicode MS" w:hAnsiTheme="minorHAnsi" w:cstheme="minorHAnsi"/>
                <w:b/>
                <w:sz w:val="18"/>
                <w:szCs w:val="18"/>
                <w:u w:val="single"/>
              </w:rPr>
              <w:t>7/</w:t>
            </w:r>
            <w:r w:rsidR="0002197C" w:rsidRPr="00C73A1C">
              <w:rPr>
                <w:rFonts w:asciiTheme="minorHAnsi" w:eastAsia="Arial Unicode MS" w:hAnsiTheme="minorHAnsi" w:cstheme="minorHAnsi"/>
                <w:b/>
                <w:sz w:val="18"/>
                <w:szCs w:val="18"/>
                <w:u w:val="single"/>
              </w:rPr>
              <w:t>13</w:t>
            </w:r>
            <w:r w:rsidRPr="00C73A1C">
              <w:rPr>
                <w:rFonts w:asciiTheme="minorHAnsi" w:eastAsia="Arial Unicode MS" w:hAnsiTheme="minorHAnsi" w:cstheme="minorHAnsi"/>
                <w:b/>
                <w:sz w:val="18"/>
                <w:szCs w:val="18"/>
                <w:u w:val="single"/>
              </w:rPr>
              <w:t>/2</w:t>
            </w:r>
            <w:r w:rsidR="0006310A" w:rsidRPr="00C73A1C">
              <w:rPr>
                <w:rFonts w:asciiTheme="minorHAnsi" w:eastAsia="Arial Unicode MS" w:hAnsiTheme="minorHAnsi" w:cstheme="minorHAnsi"/>
                <w:b/>
                <w:sz w:val="18"/>
                <w:szCs w:val="18"/>
                <w:u w:val="single"/>
              </w:rPr>
              <w:t>3</w:t>
            </w:r>
            <w:r w:rsidRPr="00C73A1C">
              <w:rPr>
                <w:rFonts w:asciiTheme="minorHAnsi" w:eastAsia="Arial Unicode MS" w:hAnsiTheme="minorHAnsi" w:cstheme="minorHAnsi"/>
                <w:b/>
                <w:sz w:val="18"/>
                <w:szCs w:val="18"/>
                <w:u w:val="single"/>
              </w:rPr>
              <w:t>, 7:00</w:t>
            </w:r>
            <w:r w:rsidR="00E15085">
              <w:rPr>
                <w:rFonts w:asciiTheme="minorHAnsi" w:eastAsia="Arial Unicode MS" w:hAnsiTheme="minorHAnsi" w:cstheme="minorHAnsi"/>
                <w:b/>
                <w:sz w:val="18"/>
                <w:szCs w:val="18"/>
                <w:u w:val="single"/>
              </w:rPr>
              <w:t xml:space="preserve"> </w:t>
            </w:r>
            <w:r w:rsidRPr="00C73A1C">
              <w:rPr>
                <w:rFonts w:asciiTheme="minorHAnsi" w:eastAsia="Arial Unicode MS" w:hAnsiTheme="minorHAnsi" w:cstheme="minorHAnsi"/>
                <w:b/>
                <w:sz w:val="18"/>
                <w:szCs w:val="18"/>
                <w:u w:val="single"/>
              </w:rPr>
              <w:t>pm</w:t>
            </w:r>
            <w:r w:rsidR="00494EE2" w:rsidRPr="00C73A1C">
              <w:rPr>
                <w:rFonts w:asciiTheme="minorHAnsi" w:eastAsia="Arial Unicode MS" w:hAnsiTheme="minorHAnsi" w:cstheme="minorHAnsi"/>
                <w:b/>
                <w:sz w:val="18"/>
                <w:szCs w:val="18"/>
                <w:u w:val="single"/>
              </w:rPr>
              <w:t xml:space="preserve"> </w:t>
            </w:r>
          </w:p>
        </w:tc>
        <w:tc>
          <w:tcPr>
            <w:tcW w:w="2250" w:type="dxa"/>
          </w:tcPr>
          <w:p w14:paraId="5E078EAA" w14:textId="77777777" w:rsidR="008B792A" w:rsidRPr="00C73A1C" w:rsidRDefault="008B792A" w:rsidP="00DF6AF6">
            <w:pPr>
              <w:jc w:val="cente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Perm-budget non-salary journals</w:t>
            </w:r>
          </w:p>
          <w:p w14:paraId="62F8F2F7" w14:textId="08AE4EBA" w:rsidR="008B792A" w:rsidRPr="00C73A1C" w:rsidRDefault="008B792A" w:rsidP="00DF6AF6">
            <w:pPr>
              <w:jc w:val="center"/>
              <w:rPr>
                <w:rFonts w:asciiTheme="minorHAnsi" w:eastAsia="Arial Unicode MS" w:hAnsiTheme="minorHAnsi" w:cstheme="minorHAnsi"/>
                <w:b/>
                <w:sz w:val="18"/>
                <w:szCs w:val="18"/>
                <w:u w:val="single"/>
              </w:rPr>
            </w:pPr>
            <w:r w:rsidRPr="00C73A1C">
              <w:rPr>
                <w:rFonts w:asciiTheme="minorHAnsi" w:eastAsia="Arial Unicode MS" w:hAnsiTheme="minorHAnsi" w:cstheme="minorHAnsi"/>
                <w:b/>
                <w:sz w:val="18"/>
                <w:szCs w:val="18"/>
                <w:u w:val="single"/>
              </w:rPr>
              <w:t>6/1</w:t>
            </w:r>
            <w:r w:rsidR="00365A5D" w:rsidRPr="00C73A1C">
              <w:rPr>
                <w:rFonts w:asciiTheme="minorHAnsi" w:eastAsia="Arial Unicode MS" w:hAnsiTheme="minorHAnsi" w:cstheme="minorHAnsi"/>
                <w:b/>
                <w:sz w:val="18"/>
                <w:szCs w:val="18"/>
                <w:u w:val="single"/>
              </w:rPr>
              <w:t>6</w:t>
            </w:r>
            <w:r w:rsidRPr="00C73A1C">
              <w:rPr>
                <w:rFonts w:asciiTheme="minorHAnsi" w:eastAsia="Arial Unicode MS" w:hAnsiTheme="minorHAnsi" w:cstheme="minorHAnsi"/>
                <w:b/>
                <w:sz w:val="18"/>
                <w:szCs w:val="18"/>
                <w:u w:val="single"/>
              </w:rPr>
              <w:t>/2</w:t>
            </w:r>
            <w:r w:rsidR="00365A5D" w:rsidRPr="00C73A1C">
              <w:rPr>
                <w:rFonts w:asciiTheme="minorHAnsi" w:eastAsia="Arial Unicode MS" w:hAnsiTheme="minorHAnsi" w:cstheme="minorHAnsi"/>
                <w:b/>
                <w:sz w:val="18"/>
                <w:szCs w:val="18"/>
                <w:u w:val="single"/>
              </w:rPr>
              <w:t>3</w:t>
            </w:r>
          </w:p>
        </w:tc>
        <w:tc>
          <w:tcPr>
            <w:tcW w:w="2458" w:type="dxa"/>
          </w:tcPr>
          <w:p w14:paraId="038DCB18" w14:textId="77777777" w:rsidR="008B792A" w:rsidRPr="00C73A1C" w:rsidRDefault="008B792A" w:rsidP="00DF6AF6">
            <w:pPr>
              <w:jc w:val="cente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Permanent BEA’s</w:t>
            </w:r>
          </w:p>
          <w:p w14:paraId="71B517A1" w14:textId="46DD4352" w:rsidR="008B792A" w:rsidRPr="00C73A1C" w:rsidRDefault="008B792A" w:rsidP="00DF6AF6">
            <w:pPr>
              <w:jc w:val="center"/>
              <w:rPr>
                <w:rFonts w:asciiTheme="minorHAnsi" w:eastAsia="Arial Unicode MS" w:hAnsiTheme="minorHAnsi" w:cstheme="minorHAnsi"/>
                <w:b/>
                <w:sz w:val="18"/>
                <w:szCs w:val="18"/>
                <w:u w:val="single"/>
              </w:rPr>
            </w:pPr>
            <w:r w:rsidRPr="00C73A1C">
              <w:rPr>
                <w:rFonts w:asciiTheme="minorHAnsi" w:eastAsia="Arial Unicode MS" w:hAnsiTheme="minorHAnsi" w:cstheme="minorHAnsi"/>
                <w:b/>
                <w:sz w:val="18"/>
                <w:szCs w:val="18"/>
                <w:u w:val="single"/>
              </w:rPr>
              <w:t>5/</w:t>
            </w:r>
            <w:r w:rsidR="004C6F3F" w:rsidRPr="00C73A1C">
              <w:rPr>
                <w:rFonts w:asciiTheme="minorHAnsi" w:eastAsia="Arial Unicode MS" w:hAnsiTheme="minorHAnsi" w:cstheme="minorHAnsi"/>
                <w:b/>
                <w:sz w:val="18"/>
                <w:szCs w:val="18"/>
                <w:u w:val="single"/>
              </w:rPr>
              <w:t>30</w:t>
            </w:r>
            <w:r w:rsidRPr="00C73A1C">
              <w:rPr>
                <w:rFonts w:asciiTheme="minorHAnsi" w:eastAsia="Arial Unicode MS" w:hAnsiTheme="minorHAnsi" w:cstheme="minorHAnsi"/>
                <w:b/>
                <w:sz w:val="18"/>
                <w:szCs w:val="18"/>
                <w:u w:val="single"/>
              </w:rPr>
              <w:t>/2</w:t>
            </w:r>
            <w:r w:rsidR="004C6F3F" w:rsidRPr="00C73A1C">
              <w:rPr>
                <w:rFonts w:asciiTheme="minorHAnsi" w:eastAsia="Arial Unicode MS" w:hAnsiTheme="minorHAnsi" w:cstheme="minorHAnsi"/>
                <w:b/>
                <w:sz w:val="18"/>
                <w:szCs w:val="18"/>
                <w:u w:val="single"/>
              </w:rPr>
              <w:t>3</w:t>
            </w:r>
            <w:r w:rsidRPr="00C73A1C">
              <w:rPr>
                <w:rFonts w:asciiTheme="minorHAnsi" w:eastAsia="Arial Unicode MS" w:hAnsiTheme="minorHAnsi" w:cstheme="minorHAnsi"/>
                <w:b/>
                <w:sz w:val="18"/>
                <w:szCs w:val="18"/>
                <w:u w:val="single"/>
              </w:rPr>
              <w:t>, 5:00</w:t>
            </w:r>
            <w:r w:rsidR="00E15085">
              <w:rPr>
                <w:rFonts w:asciiTheme="minorHAnsi" w:eastAsia="Arial Unicode MS" w:hAnsiTheme="minorHAnsi" w:cstheme="minorHAnsi"/>
                <w:b/>
                <w:sz w:val="18"/>
                <w:szCs w:val="18"/>
                <w:u w:val="single"/>
              </w:rPr>
              <w:t xml:space="preserve"> </w:t>
            </w:r>
            <w:r w:rsidRPr="00C73A1C">
              <w:rPr>
                <w:rFonts w:asciiTheme="minorHAnsi" w:eastAsia="Arial Unicode MS" w:hAnsiTheme="minorHAnsi" w:cstheme="minorHAnsi"/>
                <w:b/>
                <w:sz w:val="18"/>
                <w:szCs w:val="18"/>
                <w:u w:val="single"/>
              </w:rPr>
              <w:t>pm</w:t>
            </w:r>
          </w:p>
        </w:tc>
        <w:tc>
          <w:tcPr>
            <w:tcW w:w="1948" w:type="dxa"/>
            <w:vMerge w:val="restart"/>
            <w:vAlign w:val="center"/>
          </w:tcPr>
          <w:p w14:paraId="4B58795E" w14:textId="77777777" w:rsidR="008B792A" w:rsidRPr="00C73A1C" w:rsidRDefault="008B792A" w:rsidP="00DF6AF6">
            <w:pPr>
              <w:jc w:val="cente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Transfer of Funds Perm (exc. sub 00 &amp; 01), Temp, &amp; Financial Journals</w:t>
            </w:r>
          </w:p>
          <w:p w14:paraId="1C34EAFC" w14:textId="2A24DE9A" w:rsidR="008B792A" w:rsidRPr="00C73A1C" w:rsidRDefault="00C46C66" w:rsidP="00DF6AF6">
            <w:pPr>
              <w:jc w:val="center"/>
              <w:rPr>
                <w:rFonts w:asciiTheme="minorHAnsi" w:eastAsia="Arial Unicode MS" w:hAnsiTheme="minorHAnsi" w:cstheme="minorHAnsi"/>
                <w:b/>
                <w:sz w:val="18"/>
                <w:szCs w:val="18"/>
                <w:u w:val="single"/>
              </w:rPr>
            </w:pPr>
            <w:r w:rsidRPr="00C73A1C">
              <w:rPr>
                <w:rFonts w:asciiTheme="minorHAnsi" w:eastAsia="Arial Unicode MS" w:hAnsiTheme="minorHAnsi" w:cstheme="minorHAnsi"/>
                <w:b/>
                <w:sz w:val="18"/>
                <w:szCs w:val="18"/>
                <w:u w:val="single"/>
              </w:rPr>
              <w:t>5</w:t>
            </w:r>
            <w:r w:rsidR="008B792A" w:rsidRPr="00C73A1C">
              <w:rPr>
                <w:rFonts w:asciiTheme="minorHAnsi" w:eastAsia="Arial Unicode MS" w:hAnsiTheme="minorHAnsi" w:cstheme="minorHAnsi"/>
                <w:b/>
                <w:sz w:val="18"/>
                <w:szCs w:val="18"/>
                <w:u w:val="single"/>
              </w:rPr>
              <w:t>/</w:t>
            </w:r>
            <w:r w:rsidR="00376943" w:rsidRPr="00C73A1C">
              <w:rPr>
                <w:rFonts w:asciiTheme="minorHAnsi" w:eastAsia="Arial Unicode MS" w:hAnsiTheme="minorHAnsi" w:cstheme="minorHAnsi"/>
                <w:b/>
                <w:sz w:val="18"/>
                <w:szCs w:val="18"/>
                <w:u w:val="single"/>
              </w:rPr>
              <w:t>23</w:t>
            </w:r>
            <w:r w:rsidR="008B792A" w:rsidRPr="00C73A1C">
              <w:rPr>
                <w:rFonts w:asciiTheme="minorHAnsi" w:eastAsia="Arial Unicode MS" w:hAnsiTheme="minorHAnsi" w:cstheme="minorHAnsi"/>
                <w:b/>
                <w:sz w:val="18"/>
                <w:szCs w:val="18"/>
                <w:u w:val="single"/>
              </w:rPr>
              <w:t>/2</w:t>
            </w:r>
            <w:r w:rsidR="00D70E17" w:rsidRPr="00C73A1C">
              <w:rPr>
                <w:rFonts w:asciiTheme="minorHAnsi" w:eastAsia="Arial Unicode MS" w:hAnsiTheme="minorHAnsi" w:cstheme="minorHAnsi"/>
                <w:b/>
                <w:sz w:val="18"/>
                <w:szCs w:val="18"/>
                <w:u w:val="single"/>
              </w:rPr>
              <w:t>3</w:t>
            </w:r>
            <w:r w:rsidR="008B792A" w:rsidRPr="00C73A1C">
              <w:rPr>
                <w:rFonts w:asciiTheme="minorHAnsi" w:eastAsia="Arial Unicode MS" w:hAnsiTheme="minorHAnsi" w:cstheme="minorHAnsi"/>
                <w:b/>
                <w:sz w:val="18"/>
                <w:szCs w:val="18"/>
                <w:u w:val="single"/>
              </w:rPr>
              <w:t>, 8:00</w:t>
            </w:r>
            <w:r w:rsidR="00E15085">
              <w:rPr>
                <w:rFonts w:asciiTheme="minorHAnsi" w:eastAsia="Arial Unicode MS" w:hAnsiTheme="minorHAnsi" w:cstheme="minorHAnsi"/>
                <w:b/>
                <w:sz w:val="18"/>
                <w:szCs w:val="18"/>
                <w:u w:val="single"/>
              </w:rPr>
              <w:t xml:space="preserve"> </w:t>
            </w:r>
            <w:r w:rsidR="008B792A" w:rsidRPr="00C73A1C">
              <w:rPr>
                <w:rFonts w:asciiTheme="minorHAnsi" w:eastAsia="Arial Unicode MS" w:hAnsiTheme="minorHAnsi" w:cstheme="minorHAnsi"/>
                <w:b/>
                <w:sz w:val="18"/>
                <w:szCs w:val="18"/>
                <w:u w:val="single"/>
              </w:rPr>
              <w:t>pm</w:t>
            </w:r>
          </w:p>
        </w:tc>
      </w:tr>
      <w:tr w:rsidR="00BE678F" w:rsidRPr="00C73A1C" w14:paraId="2B3CB657" w14:textId="77777777" w:rsidTr="005B4F5E">
        <w:trPr>
          <w:trHeight w:val="1007"/>
        </w:trPr>
        <w:tc>
          <w:tcPr>
            <w:tcW w:w="1800" w:type="dxa"/>
            <w:vAlign w:val="center"/>
          </w:tcPr>
          <w:p w14:paraId="482F37C5" w14:textId="77777777" w:rsidR="008B792A" w:rsidRPr="00C73A1C" w:rsidRDefault="008B792A" w:rsidP="00DF6AF6">
            <w:pPr>
              <w:jc w:val="center"/>
              <w:rPr>
                <w:rFonts w:asciiTheme="minorHAnsi" w:eastAsia="Arial Unicode MS" w:hAnsiTheme="minorHAnsi" w:cstheme="minorHAnsi"/>
                <w:b/>
                <w:sz w:val="18"/>
                <w:szCs w:val="18"/>
              </w:rPr>
            </w:pPr>
            <w:r w:rsidRPr="00C73A1C">
              <w:rPr>
                <w:rFonts w:asciiTheme="minorHAnsi" w:eastAsia="Arial Unicode MS" w:hAnsiTheme="minorHAnsi" w:cstheme="minorHAnsi"/>
                <w:b/>
                <w:sz w:val="18"/>
                <w:szCs w:val="18"/>
              </w:rPr>
              <w:t>CURRENT/</w:t>
            </w:r>
          </w:p>
          <w:p w14:paraId="567B6CC3" w14:textId="77777777" w:rsidR="008B792A" w:rsidRPr="00C73A1C" w:rsidRDefault="008B792A" w:rsidP="00DF6AF6">
            <w:pPr>
              <w:jc w:val="center"/>
              <w:rPr>
                <w:rFonts w:asciiTheme="minorHAnsi" w:eastAsia="Arial Unicode MS" w:hAnsiTheme="minorHAnsi" w:cstheme="minorHAnsi"/>
                <w:b/>
                <w:sz w:val="18"/>
                <w:szCs w:val="18"/>
              </w:rPr>
            </w:pPr>
            <w:r w:rsidRPr="00C73A1C">
              <w:rPr>
                <w:rFonts w:asciiTheme="minorHAnsi" w:eastAsia="Arial Unicode MS" w:hAnsiTheme="minorHAnsi" w:cstheme="minorHAnsi"/>
                <w:b/>
                <w:sz w:val="18"/>
                <w:szCs w:val="18"/>
              </w:rPr>
              <w:t>TEMPORARY</w:t>
            </w:r>
          </w:p>
          <w:p w14:paraId="580859C4" w14:textId="77777777" w:rsidR="008B792A" w:rsidRPr="00C73A1C" w:rsidRDefault="008B792A" w:rsidP="00DF6AF6">
            <w:pPr>
              <w:jc w:val="center"/>
              <w:rPr>
                <w:rFonts w:asciiTheme="minorHAnsi" w:eastAsia="Arial Unicode MS" w:hAnsiTheme="minorHAnsi" w:cstheme="minorHAnsi"/>
                <w:b/>
                <w:sz w:val="18"/>
                <w:szCs w:val="18"/>
              </w:rPr>
            </w:pPr>
            <w:r w:rsidRPr="00C73A1C">
              <w:rPr>
                <w:rFonts w:asciiTheme="minorHAnsi" w:eastAsia="Arial Unicode MS" w:hAnsiTheme="minorHAnsi" w:cstheme="minorHAnsi"/>
                <w:b/>
                <w:sz w:val="18"/>
                <w:szCs w:val="18"/>
              </w:rPr>
              <w:t>BUDGET</w:t>
            </w:r>
          </w:p>
        </w:tc>
        <w:tc>
          <w:tcPr>
            <w:tcW w:w="2160" w:type="dxa"/>
            <w:vMerge/>
          </w:tcPr>
          <w:p w14:paraId="5368A7BE" w14:textId="77777777" w:rsidR="008B792A" w:rsidRPr="00C73A1C" w:rsidRDefault="008B792A" w:rsidP="00DF6AF6">
            <w:pPr>
              <w:jc w:val="center"/>
              <w:rPr>
                <w:rFonts w:asciiTheme="minorHAnsi" w:eastAsia="Arial Unicode MS" w:hAnsiTheme="minorHAnsi" w:cstheme="minorHAnsi"/>
                <w:sz w:val="18"/>
                <w:szCs w:val="18"/>
              </w:rPr>
            </w:pPr>
          </w:p>
        </w:tc>
        <w:tc>
          <w:tcPr>
            <w:tcW w:w="2250" w:type="dxa"/>
          </w:tcPr>
          <w:p w14:paraId="70F8014E" w14:textId="77777777" w:rsidR="008B792A" w:rsidRPr="00C73A1C" w:rsidRDefault="008B792A" w:rsidP="00DF6AF6">
            <w:pPr>
              <w:spacing w:before="120"/>
              <w:jc w:val="cente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Temp-Budget / Financial Journals</w:t>
            </w:r>
          </w:p>
          <w:p w14:paraId="75571301" w14:textId="05E3016F" w:rsidR="008B792A" w:rsidRPr="00C73A1C" w:rsidRDefault="00067C15" w:rsidP="00DF6AF6">
            <w:pPr>
              <w:spacing w:after="120"/>
              <w:jc w:val="center"/>
              <w:rPr>
                <w:rFonts w:asciiTheme="minorHAnsi" w:eastAsia="Arial Unicode MS" w:hAnsiTheme="minorHAnsi" w:cstheme="minorHAnsi"/>
                <w:b/>
                <w:sz w:val="18"/>
                <w:szCs w:val="18"/>
                <w:u w:val="single"/>
              </w:rPr>
            </w:pPr>
            <w:r w:rsidRPr="00C73A1C">
              <w:rPr>
                <w:rFonts w:asciiTheme="minorHAnsi" w:eastAsia="Arial Unicode MS" w:hAnsiTheme="minorHAnsi" w:cstheme="minorHAnsi"/>
                <w:b/>
                <w:sz w:val="18"/>
                <w:szCs w:val="18"/>
                <w:u w:val="single"/>
              </w:rPr>
              <w:t>7/12/23</w:t>
            </w:r>
          </w:p>
        </w:tc>
        <w:tc>
          <w:tcPr>
            <w:tcW w:w="2458" w:type="dxa"/>
          </w:tcPr>
          <w:p w14:paraId="28810F5E" w14:textId="77777777" w:rsidR="008B792A" w:rsidRPr="00C73A1C" w:rsidRDefault="008B792A" w:rsidP="00DF6AF6">
            <w:pPr>
              <w:spacing w:before="120"/>
              <w:jc w:val="center"/>
              <w:rPr>
                <w:rFonts w:asciiTheme="minorHAnsi" w:eastAsia="Arial Unicode MS" w:hAnsiTheme="minorHAnsi" w:cstheme="minorHAnsi"/>
                <w:sz w:val="18"/>
                <w:szCs w:val="18"/>
              </w:rPr>
            </w:pPr>
            <w:r w:rsidRPr="00C73A1C">
              <w:rPr>
                <w:rFonts w:asciiTheme="minorHAnsi" w:eastAsia="Arial Unicode MS" w:hAnsiTheme="minorHAnsi" w:cstheme="minorHAnsi"/>
                <w:sz w:val="18"/>
                <w:szCs w:val="18"/>
              </w:rPr>
              <w:t>Temporary BEA’s</w:t>
            </w:r>
          </w:p>
          <w:p w14:paraId="7A374251" w14:textId="316C7DDA" w:rsidR="008B792A" w:rsidRPr="00C73A1C" w:rsidRDefault="008B792A" w:rsidP="00DF6AF6">
            <w:pPr>
              <w:jc w:val="center"/>
              <w:rPr>
                <w:rFonts w:asciiTheme="minorHAnsi" w:eastAsia="Arial Unicode MS" w:hAnsiTheme="minorHAnsi" w:cstheme="minorHAnsi"/>
                <w:b/>
                <w:sz w:val="18"/>
                <w:szCs w:val="18"/>
                <w:u w:val="single"/>
              </w:rPr>
            </w:pPr>
            <w:r w:rsidRPr="00C73A1C">
              <w:rPr>
                <w:rFonts w:asciiTheme="minorHAnsi" w:eastAsia="Arial Unicode MS" w:hAnsiTheme="minorHAnsi" w:cstheme="minorHAnsi"/>
                <w:b/>
                <w:sz w:val="18"/>
                <w:szCs w:val="18"/>
                <w:u w:val="single"/>
              </w:rPr>
              <w:t>7/</w:t>
            </w:r>
            <w:r w:rsidR="004C6F3F" w:rsidRPr="00C73A1C">
              <w:rPr>
                <w:rFonts w:asciiTheme="minorHAnsi" w:eastAsia="Arial Unicode MS" w:hAnsiTheme="minorHAnsi" w:cstheme="minorHAnsi"/>
                <w:b/>
                <w:sz w:val="18"/>
                <w:szCs w:val="18"/>
                <w:u w:val="single"/>
              </w:rPr>
              <w:t>11</w:t>
            </w:r>
            <w:r w:rsidRPr="00C73A1C">
              <w:rPr>
                <w:rFonts w:asciiTheme="minorHAnsi" w:eastAsia="Arial Unicode MS" w:hAnsiTheme="minorHAnsi" w:cstheme="minorHAnsi"/>
                <w:b/>
                <w:sz w:val="18"/>
                <w:szCs w:val="18"/>
                <w:u w:val="single"/>
              </w:rPr>
              <w:t>/2</w:t>
            </w:r>
            <w:r w:rsidR="004C6F3F" w:rsidRPr="00C73A1C">
              <w:rPr>
                <w:rFonts w:asciiTheme="minorHAnsi" w:eastAsia="Arial Unicode MS" w:hAnsiTheme="minorHAnsi" w:cstheme="minorHAnsi"/>
                <w:b/>
                <w:sz w:val="18"/>
                <w:szCs w:val="18"/>
                <w:u w:val="single"/>
              </w:rPr>
              <w:t>3</w:t>
            </w:r>
            <w:r w:rsidRPr="00C73A1C">
              <w:rPr>
                <w:rFonts w:asciiTheme="minorHAnsi" w:eastAsia="Arial Unicode MS" w:hAnsiTheme="minorHAnsi" w:cstheme="minorHAnsi"/>
                <w:b/>
                <w:sz w:val="18"/>
                <w:szCs w:val="18"/>
                <w:u w:val="single"/>
              </w:rPr>
              <w:t>, 4:00</w:t>
            </w:r>
            <w:r w:rsidR="00E15085">
              <w:rPr>
                <w:rFonts w:asciiTheme="minorHAnsi" w:eastAsia="Arial Unicode MS" w:hAnsiTheme="minorHAnsi" w:cstheme="minorHAnsi"/>
                <w:b/>
                <w:sz w:val="18"/>
                <w:szCs w:val="18"/>
                <w:u w:val="single"/>
              </w:rPr>
              <w:t xml:space="preserve"> </w:t>
            </w:r>
            <w:r w:rsidRPr="00C73A1C">
              <w:rPr>
                <w:rFonts w:asciiTheme="minorHAnsi" w:eastAsia="Arial Unicode MS" w:hAnsiTheme="minorHAnsi" w:cstheme="minorHAnsi"/>
                <w:b/>
                <w:sz w:val="18"/>
                <w:szCs w:val="18"/>
                <w:u w:val="single"/>
              </w:rPr>
              <w:t>pm</w:t>
            </w:r>
          </w:p>
        </w:tc>
        <w:tc>
          <w:tcPr>
            <w:tcW w:w="1948" w:type="dxa"/>
            <w:vMerge/>
          </w:tcPr>
          <w:p w14:paraId="34F80DF8" w14:textId="77777777" w:rsidR="008B792A" w:rsidRPr="00C73A1C" w:rsidRDefault="008B792A" w:rsidP="00DF6AF6">
            <w:pPr>
              <w:jc w:val="center"/>
              <w:rPr>
                <w:rFonts w:asciiTheme="minorHAnsi" w:eastAsia="Arial Unicode MS" w:hAnsiTheme="minorHAnsi" w:cstheme="minorHAnsi"/>
                <w:sz w:val="18"/>
                <w:szCs w:val="18"/>
              </w:rPr>
            </w:pPr>
          </w:p>
        </w:tc>
      </w:tr>
    </w:tbl>
    <w:p w14:paraId="158B503C" w14:textId="222687A5" w:rsidR="008B792A" w:rsidRPr="00C73A1C" w:rsidRDefault="008B792A" w:rsidP="008B792A">
      <w:pPr>
        <w:pStyle w:val="NormalWeb"/>
        <w:tabs>
          <w:tab w:val="left" w:pos="2700"/>
          <w:tab w:val="left" w:pos="3060"/>
        </w:tabs>
        <w:rPr>
          <w:rFonts w:asciiTheme="minorHAnsi" w:hAnsiTheme="minorHAnsi" w:cstheme="minorHAnsi"/>
          <w:b/>
          <w:sz w:val="18"/>
          <w:szCs w:val="18"/>
        </w:rPr>
      </w:pPr>
      <w:r w:rsidRPr="00C73A1C">
        <w:rPr>
          <w:rFonts w:asciiTheme="minorHAnsi" w:hAnsiTheme="minorHAnsi" w:cstheme="minorHAnsi"/>
          <w:b/>
          <w:sz w:val="18"/>
          <w:szCs w:val="18"/>
        </w:rPr>
        <w:t>Campus Accounting Information:</w:t>
      </w:r>
    </w:p>
    <w:p w14:paraId="1C91BB22" w14:textId="77777777" w:rsidR="008B792A" w:rsidRPr="00C73A1C" w:rsidRDefault="008B792A" w:rsidP="008B792A">
      <w:pPr>
        <w:pStyle w:val="NormalWeb"/>
        <w:rPr>
          <w:rFonts w:asciiTheme="minorHAnsi" w:hAnsiTheme="minorHAnsi" w:cstheme="minorHAnsi"/>
          <w:sz w:val="18"/>
          <w:szCs w:val="18"/>
        </w:rPr>
      </w:pPr>
      <w:r w:rsidRPr="00C73A1C">
        <w:rPr>
          <w:rFonts w:asciiTheme="minorHAnsi" w:hAnsiTheme="minorHAnsi" w:cstheme="minorHAnsi"/>
          <w:sz w:val="18"/>
          <w:szCs w:val="18"/>
        </w:rPr>
        <w:t xml:space="preserve">The Office of the President and Campuses posted their fiscal closing instructions and year-end calendar.  </w:t>
      </w:r>
      <w:r w:rsidRPr="00C73A1C">
        <w:rPr>
          <w:rFonts w:asciiTheme="minorHAnsi" w:hAnsiTheme="minorHAnsi" w:cstheme="minorHAnsi"/>
          <w:b/>
          <w:sz w:val="18"/>
          <w:szCs w:val="18"/>
          <w:u w:val="single"/>
        </w:rPr>
        <w:t>ANR units that routinely process transactions through the Office of the President (OP), Berkeley, Davis, or Riverside Accounting Offices should refer to the following fiscal closing procedures and schedules for transaction processing deadlines</w:t>
      </w:r>
      <w:r w:rsidRPr="00C73A1C">
        <w:rPr>
          <w:rFonts w:asciiTheme="minorHAnsi" w:hAnsiTheme="minorHAnsi" w:cstheme="minorHAnsi"/>
          <w:sz w:val="18"/>
          <w:szCs w:val="18"/>
        </w:rPr>
        <w:t>:</w:t>
      </w:r>
    </w:p>
    <w:p w14:paraId="1DC4B6B5" w14:textId="77777777" w:rsidR="008B792A" w:rsidRPr="00C73A1C" w:rsidRDefault="008B792A" w:rsidP="008B792A">
      <w:pPr>
        <w:pStyle w:val="NormalWeb"/>
        <w:rPr>
          <w:rFonts w:asciiTheme="minorHAnsi" w:hAnsiTheme="minorHAnsi" w:cstheme="minorHAnsi"/>
          <w:sz w:val="18"/>
          <w:szCs w:val="18"/>
        </w:rPr>
      </w:pPr>
      <w:r w:rsidRPr="00C73A1C">
        <w:rPr>
          <w:rFonts w:asciiTheme="minorHAnsi" w:hAnsiTheme="minorHAnsi" w:cstheme="minorHAnsi"/>
          <w:sz w:val="18"/>
          <w:szCs w:val="18"/>
        </w:rPr>
        <w:t xml:space="preserve">Each campus Accounting Office offers comprehensive support to assist you in preparing for the fiscal closing process.  Please check the websites listed below for the schedule at each campus. </w:t>
      </w:r>
    </w:p>
    <w:p w14:paraId="1EA20FCE" w14:textId="2D86A340" w:rsidR="008B792A" w:rsidRPr="00C73A1C" w:rsidRDefault="008B792A" w:rsidP="008B792A">
      <w:pPr>
        <w:pStyle w:val="NormalWeb"/>
        <w:spacing w:before="0" w:beforeAutospacing="0" w:after="0" w:afterAutospacing="0"/>
        <w:rPr>
          <w:rStyle w:val="Hyperlink"/>
          <w:rFonts w:asciiTheme="minorHAnsi" w:hAnsiTheme="minorHAnsi" w:cstheme="minorHAnsi"/>
          <w:color w:val="auto"/>
          <w:sz w:val="18"/>
          <w:szCs w:val="18"/>
        </w:rPr>
      </w:pPr>
      <w:r w:rsidRPr="00C73A1C">
        <w:rPr>
          <w:rFonts w:asciiTheme="minorHAnsi" w:hAnsiTheme="minorHAnsi" w:cstheme="minorHAnsi"/>
          <w:sz w:val="18"/>
          <w:szCs w:val="18"/>
        </w:rPr>
        <w:t>UCD</w:t>
      </w:r>
      <w:r w:rsidRPr="00C73A1C">
        <w:rPr>
          <w:rFonts w:asciiTheme="minorHAnsi" w:hAnsiTheme="minorHAnsi" w:cstheme="minorHAnsi"/>
          <w:sz w:val="18"/>
          <w:szCs w:val="18"/>
        </w:rPr>
        <w:tab/>
      </w:r>
      <w:hyperlink r:id="rId6" w:history="1">
        <w:r w:rsidRPr="00C73A1C">
          <w:rPr>
            <w:rStyle w:val="Hyperlink"/>
            <w:rFonts w:asciiTheme="minorHAnsi" w:hAnsiTheme="minorHAnsi" w:cstheme="minorHAnsi"/>
            <w:color w:val="auto"/>
            <w:sz w:val="18"/>
            <w:szCs w:val="18"/>
          </w:rPr>
          <w:t>https://financeandbusiness.ucdavis.edu/systems/kuali/fiscal-close/calendar</w:t>
        </w:r>
      </w:hyperlink>
    </w:p>
    <w:p w14:paraId="213190DD" w14:textId="77777777" w:rsidR="00B1555C" w:rsidRPr="00C73A1C" w:rsidRDefault="00B1555C" w:rsidP="008B792A">
      <w:pPr>
        <w:pStyle w:val="NormalWeb"/>
        <w:spacing w:before="0" w:beforeAutospacing="0" w:after="0" w:afterAutospacing="0"/>
        <w:rPr>
          <w:rStyle w:val="Hyperlink"/>
          <w:rFonts w:asciiTheme="minorHAnsi" w:hAnsiTheme="minorHAnsi" w:cstheme="minorHAnsi"/>
          <w:color w:val="auto"/>
          <w:sz w:val="18"/>
          <w:szCs w:val="18"/>
        </w:rPr>
      </w:pPr>
    </w:p>
    <w:p w14:paraId="3D5F0415" w14:textId="68035D31" w:rsidR="0091719D" w:rsidRPr="00C73A1C" w:rsidRDefault="0091719D" w:rsidP="008B792A">
      <w:pPr>
        <w:pStyle w:val="NormalWeb"/>
        <w:spacing w:before="0" w:beforeAutospacing="0" w:after="0" w:afterAutospacing="0"/>
        <w:rPr>
          <w:rStyle w:val="Hyperlink"/>
          <w:rFonts w:asciiTheme="minorHAnsi" w:hAnsiTheme="minorHAnsi" w:cstheme="minorHAnsi"/>
          <w:color w:val="auto"/>
          <w:sz w:val="18"/>
          <w:szCs w:val="18"/>
        </w:rPr>
      </w:pPr>
      <w:r w:rsidRPr="00C73A1C">
        <w:rPr>
          <w:rFonts w:asciiTheme="minorHAnsi" w:hAnsiTheme="minorHAnsi" w:cstheme="minorHAnsi"/>
          <w:sz w:val="18"/>
          <w:szCs w:val="18"/>
        </w:rPr>
        <w:t xml:space="preserve">UCOP </w:t>
      </w:r>
      <w:r w:rsidR="00B1555C" w:rsidRPr="00C73A1C">
        <w:rPr>
          <w:rFonts w:asciiTheme="minorHAnsi" w:hAnsiTheme="minorHAnsi" w:cstheme="minorHAnsi"/>
          <w:sz w:val="18"/>
          <w:szCs w:val="18"/>
        </w:rPr>
        <w:t xml:space="preserve">CA </w:t>
      </w:r>
      <w:r w:rsidR="00B1555C" w:rsidRPr="00C73A1C">
        <w:rPr>
          <w:rStyle w:val="Hyperlink"/>
          <w:rFonts w:asciiTheme="minorHAnsi" w:hAnsiTheme="minorHAnsi" w:cstheme="minorHAnsi"/>
          <w:color w:val="auto"/>
          <w:sz w:val="18"/>
          <w:szCs w:val="18"/>
        </w:rPr>
        <w:t>https://sp.ucop.edu/sites/finacct/corpacctg/Fiscal%20Close%2020222023/Forms/AllItems.aspx</w:t>
      </w:r>
    </w:p>
    <w:p w14:paraId="4A450157" w14:textId="77777777" w:rsidR="008B792A" w:rsidRPr="00C73A1C" w:rsidRDefault="008B792A" w:rsidP="008B792A">
      <w:pPr>
        <w:pStyle w:val="NormalWeb"/>
        <w:spacing w:before="0" w:beforeAutospacing="0" w:after="0" w:afterAutospacing="0"/>
        <w:rPr>
          <w:rFonts w:asciiTheme="minorHAnsi" w:hAnsiTheme="minorHAnsi" w:cstheme="minorHAnsi"/>
          <w:sz w:val="18"/>
          <w:szCs w:val="18"/>
        </w:rPr>
      </w:pPr>
      <w:r w:rsidRPr="00C73A1C">
        <w:rPr>
          <w:rFonts w:asciiTheme="minorHAnsi" w:hAnsiTheme="minorHAnsi" w:cstheme="minorHAnsi"/>
          <w:sz w:val="18"/>
          <w:szCs w:val="18"/>
        </w:rPr>
        <w:t xml:space="preserve">  </w:t>
      </w:r>
    </w:p>
    <w:p w14:paraId="54514696" w14:textId="77777777" w:rsidR="008B792A" w:rsidRPr="00C73A1C" w:rsidRDefault="008B792A" w:rsidP="008B792A">
      <w:pPr>
        <w:pStyle w:val="NormalWeb"/>
        <w:spacing w:before="0" w:beforeAutospacing="0" w:after="0" w:afterAutospacing="0"/>
        <w:rPr>
          <w:rFonts w:asciiTheme="minorHAnsi" w:hAnsiTheme="minorHAnsi" w:cstheme="minorHAnsi"/>
          <w:sz w:val="18"/>
          <w:szCs w:val="18"/>
        </w:rPr>
      </w:pPr>
    </w:p>
    <w:p w14:paraId="4D0DDC7B" w14:textId="331DFAAC" w:rsidR="008B792A" w:rsidRPr="00C73A1C" w:rsidRDefault="008B792A" w:rsidP="008B792A">
      <w:pPr>
        <w:pStyle w:val="NormalWeb"/>
        <w:spacing w:before="0" w:beforeAutospacing="0" w:after="0" w:afterAutospacing="0"/>
        <w:rPr>
          <w:rStyle w:val="Hyperlink"/>
          <w:rFonts w:asciiTheme="minorHAnsi" w:hAnsiTheme="minorHAnsi" w:cstheme="minorHAnsi"/>
          <w:color w:val="auto"/>
          <w:sz w:val="20"/>
          <w:szCs w:val="20"/>
        </w:rPr>
      </w:pPr>
      <w:r w:rsidRPr="00C73A1C">
        <w:rPr>
          <w:rFonts w:asciiTheme="minorHAnsi" w:hAnsiTheme="minorHAnsi" w:cstheme="minorHAnsi"/>
          <w:sz w:val="18"/>
          <w:szCs w:val="18"/>
        </w:rPr>
        <w:t xml:space="preserve">UCOP BRC </w:t>
      </w:r>
      <w:r w:rsidR="00256304" w:rsidRPr="00C73A1C">
        <w:rPr>
          <w:rFonts w:asciiTheme="minorHAnsi" w:hAnsiTheme="minorHAnsi" w:cstheme="minorHAnsi"/>
          <w:sz w:val="18"/>
          <w:szCs w:val="18"/>
        </w:rPr>
        <w:t xml:space="preserve"> </w:t>
      </w:r>
      <w:hyperlink r:id="rId7" w:history="1">
        <w:r w:rsidR="00256304" w:rsidRPr="00C73A1C">
          <w:rPr>
            <w:rStyle w:val="Hyperlink"/>
            <w:rFonts w:asciiTheme="minorHAnsi" w:hAnsiTheme="minorHAnsi" w:cstheme="minorHAnsi"/>
            <w:color w:val="auto"/>
            <w:sz w:val="20"/>
            <w:szCs w:val="20"/>
          </w:rPr>
          <w:t>https://ucofficeofthepresident.sharepoint.com/sites/fsr/SitePages/Financial-Information-System.aspx</w:t>
        </w:r>
      </w:hyperlink>
    </w:p>
    <w:p w14:paraId="6567DE50" w14:textId="77777777" w:rsidR="00256304" w:rsidRPr="00C73A1C" w:rsidRDefault="00256304" w:rsidP="008B792A">
      <w:pPr>
        <w:pStyle w:val="NormalWeb"/>
        <w:spacing w:before="0" w:beforeAutospacing="0" w:after="0" w:afterAutospacing="0"/>
        <w:rPr>
          <w:rFonts w:asciiTheme="minorHAnsi" w:hAnsiTheme="minorHAnsi" w:cstheme="minorHAnsi"/>
          <w:sz w:val="18"/>
          <w:szCs w:val="18"/>
        </w:rPr>
      </w:pPr>
    </w:p>
    <w:p w14:paraId="27D03B6B" w14:textId="1BE9C16F" w:rsidR="008B792A" w:rsidRPr="00C73A1C" w:rsidRDefault="00000000" w:rsidP="008B792A">
      <w:pPr>
        <w:pStyle w:val="NormalWeb"/>
        <w:spacing w:before="0" w:beforeAutospacing="0" w:after="0" w:afterAutospacing="0"/>
        <w:ind w:firstLine="720"/>
        <w:rPr>
          <w:rFonts w:asciiTheme="minorHAnsi" w:hAnsiTheme="minorHAnsi" w:cstheme="minorHAnsi"/>
          <w:sz w:val="18"/>
          <w:szCs w:val="18"/>
        </w:rPr>
      </w:pPr>
      <w:r>
        <w:rPr>
          <w:rFonts w:asciiTheme="minorHAnsi" w:hAnsiTheme="minorHAnsi" w:cstheme="minorHAnsi"/>
          <w:noProof/>
          <w:sz w:val="18"/>
          <w:szCs w:val="18"/>
        </w:rPr>
        <w:lastRenderedPageBreak/>
        <w:object w:dxaOrig="1440" w:dyaOrig="1440" w14:anchorId="26B05117">
          <v:shape id="_x0000_s1032" type="#_x0000_t75" style="position:absolute;left:0;text-align:left;margin-left:56.45pt;margin-top:5.95pt;width:77.35pt;height:48.9pt;z-index:251658240;mso-position-horizontal-relative:text;mso-position-vertical-relative:text">
            <v:imagedata r:id="rId8" o:title=""/>
            <w10:wrap type="square" side="right"/>
          </v:shape>
          <o:OLEObject Type="Embed" ProgID="Acrobat.Document.DC" ShapeID="_x0000_s1032" DrawAspect="Icon" ObjectID="_1747220994" r:id="rId9"/>
        </w:object>
      </w:r>
      <w:r w:rsidR="00256304" w:rsidRPr="00C73A1C">
        <w:rPr>
          <w:rFonts w:asciiTheme="minorHAnsi" w:hAnsiTheme="minorHAnsi" w:cstheme="minorHAnsi"/>
          <w:sz w:val="18"/>
          <w:szCs w:val="18"/>
        </w:rPr>
        <w:br w:type="textWrapping" w:clear="all"/>
      </w:r>
      <w:r w:rsidR="00256304" w:rsidRPr="00C73A1C">
        <w:rPr>
          <w:rFonts w:asciiTheme="minorHAnsi" w:hAnsiTheme="minorHAnsi" w:cstheme="minorHAnsi"/>
          <w:sz w:val="18"/>
          <w:szCs w:val="18"/>
        </w:rPr>
        <w:tab/>
        <w:t xml:space="preserve">           </w:t>
      </w:r>
    </w:p>
    <w:p w14:paraId="7A843E73" w14:textId="77777777" w:rsidR="008B792A" w:rsidRPr="00C73A1C" w:rsidRDefault="008B792A" w:rsidP="008B792A">
      <w:pPr>
        <w:pStyle w:val="NormalWeb"/>
        <w:spacing w:before="0" w:beforeAutospacing="0" w:after="0" w:afterAutospacing="0"/>
        <w:rPr>
          <w:rFonts w:asciiTheme="minorHAnsi" w:hAnsiTheme="minorHAnsi" w:cstheme="minorHAnsi"/>
          <w:sz w:val="18"/>
          <w:szCs w:val="18"/>
        </w:rPr>
      </w:pPr>
    </w:p>
    <w:p w14:paraId="3E5CC607" w14:textId="76F17611" w:rsidR="008B792A" w:rsidRPr="00C73A1C" w:rsidRDefault="008B792A" w:rsidP="008B792A">
      <w:pPr>
        <w:pStyle w:val="NormalWeb"/>
        <w:spacing w:before="0" w:beforeAutospacing="0" w:after="0" w:afterAutospacing="0"/>
        <w:rPr>
          <w:rStyle w:val="Hyperlink"/>
          <w:rFonts w:asciiTheme="minorHAnsi" w:hAnsiTheme="minorHAnsi" w:cstheme="minorHAnsi"/>
          <w:color w:val="auto"/>
          <w:sz w:val="18"/>
          <w:szCs w:val="18"/>
        </w:rPr>
      </w:pPr>
      <w:r w:rsidRPr="00C73A1C">
        <w:rPr>
          <w:rFonts w:asciiTheme="minorHAnsi" w:hAnsiTheme="minorHAnsi" w:cstheme="minorHAnsi"/>
          <w:sz w:val="18"/>
          <w:szCs w:val="18"/>
        </w:rPr>
        <w:t xml:space="preserve">UCR </w:t>
      </w:r>
      <w:r w:rsidRPr="00C73A1C">
        <w:rPr>
          <w:rFonts w:asciiTheme="minorHAnsi" w:hAnsiTheme="minorHAnsi" w:cstheme="minorHAnsi"/>
          <w:sz w:val="18"/>
          <w:szCs w:val="18"/>
        </w:rPr>
        <w:tab/>
      </w:r>
      <w:r w:rsidRPr="00C73A1C">
        <w:rPr>
          <w:rFonts w:asciiTheme="minorHAnsi" w:hAnsiTheme="minorHAnsi" w:cstheme="minorHAnsi"/>
          <w:sz w:val="18"/>
          <w:szCs w:val="18"/>
        </w:rPr>
        <w:fldChar w:fldCharType="begin"/>
      </w:r>
      <w:r w:rsidRPr="00C73A1C">
        <w:rPr>
          <w:rFonts w:asciiTheme="minorHAnsi" w:hAnsiTheme="minorHAnsi" w:cstheme="minorHAnsi"/>
          <w:sz w:val="18"/>
          <w:szCs w:val="18"/>
        </w:rPr>
        <w:instrText xml:space="preserve"> HYPERLINK "https://accounting.ucr.edu/fiscal-year-end-closing" </w:instrText>
      </w:r>
      <w:r w:rsidRPr="00C73A1C">
        <w:rPr>
          <w:rFonts w:asciiTheme="minorHAnsi" w:hAnsiTheme="minorHAnsi" w:cstheme="minorHAnsi"/>
          <w:sz w:val="18"/>
          <w:szCs w:val="18"/>
        </w:rPr>
      </w:r>
      <w:r w:rsidRPr="00C73A1C">
        <w:rPr>
          <w:rFonts w:asciiTheme="minorHAnsi" w:hAnsiTheme="minorHAnsi" w:cstheme="minorHAnsi"/>
          <w:sz w:val="18"/>
          <w:szCs w:val="18"/>
        </w:rPr>
        <w:fldChar w:fldCharType="separate"/>
      </w:r>
      <w:r w:rsidR="00A07611" w:rsidRPr="00C73A1C">
        <w:rPr>
          <w:rFonts w:asciiTheme="minorHAnsi" w:hAnsiTheme="minorHAnsi" w:cstheme="minorHAnsi"/>
          <w:sz w:val="18"/>
          <w:szCs w:val="18"/>
        </w:rPr>
        <w:t xml:space="preserve"> </w:t>
      </w:r>
      <w:r w:rsidR="00A07611" w:rsidRPr="00C73A1C">
        <w:rPr>
          <w:rStyle w:val="Hyperlink"/>
          <w:rFonts w:asciiTheme="minorHAnsi" w:hAnsiTheme="minorHAnsi" w:cstheme="minorHAnsi"/>
          <w:color w:val="auto"/>
          <w:sz w:val="18"/>
          <w:szCs w:val="18"/>
        </w:rPr>
        <w:t>https://accounting.ucr.edu/fiscal-year-end-closing#fy2023</w:t>
      </w:r>
    </w:p>
    <w:p w14:paraId="0825C4F3" w14:textId="4F7D7C9D" w:rsidR="008B792A" w:rsidRPr="00C73A1C" w:rsidRDefault="008B792A" w:rsidP="008B792A">
      <w:pPr>
        <w:pStyle w:val="NormalWeb"/>
        <w:spacing w:before="0" w:beforeAutospacing="0" w:after="0" w:afterAutospacing="0"/>
        <w:ind w:firstLine="720"/>
        <w:rPr>
          <w:rFonts w:asciiTheme="minorHAnsi" w:hAnsiTheme="minorHAnsi" w:cstheme="minorHAnsi"/>
          <w:sz w:val="18"/>
          <w:szCs w:val="18"/>
        </w:rPr>
      </w:pPr>
      <w:r w:rsidRPr="00C73A1C">
        <w:rPr>
          <w:rFonts w:asciiTheme="minorHAnsi" w:hAnsiTheme="minorHAnsi" w:cstheme="minorHAnsi"/>
          <w:sz w:val="18"/>
          <w:szCs w:val="18"/>
        </w:rPr>
        <w:fldChar w:fldCharType="end"/>
      </w:r>
      <w:r w:rsidR="00A07611" w:rsidRPr="00C73A1C">
        <w:rPr>
          <w:rFonts w:asciiTheme="minorHAnsi" w:hAnsiTheme="minorHAnsi" w:cstheme="minorHAnsi"/>
          <w:sz w:val="18"/>
          <w:szCs w:val="18"/>
        </w:rPr>
        <w:object w:dxaOrig="1540" w:dyaOrig="997" w14:anchorId="1C22683B">
          <v:shape id="_x0000_i1027" type="#_x0000_t75" style="width:77pt;height:49pt" o:ole="">
            <v:imagedata r:id="rId10" o:title=""/>
          </v:shape>
          <o:OLEObject Type="Embed" ProgID="Acrobat.Document.DC" ShapeID="_x0000_i1027" DrawAspect="Icon" ObjectID="_1747220992" r:id="rId11"/>
        </w:object>
      </w:r>
    </w:p>
    <w:p w14:paraId="2C015FEB" w14:textId="77777777" w:rsidR="008B792A" w:rsidRPr="00C73A1C" w:rsidRDefault="008B792A" w:rsidP="008B792A">
      <w:pPr>
        <w:rPr>
          <w:rFonts w:asciiTheme="minorHAnsi" w:hAnsiTheme="minorHAnsi" w:cstheme="minorHAnsi"/>
          <w:sz w:val="18"/>
          <w:szCs w:val="18"/>
        </w:rPr>
      </w:pPr>
      <w:r w:rsidRPr="00C73A1C">
        <w:rPr>
          <w:rFonts w:asciiTheme="minorHAnsi" w:hAnsiTheme="minorHAnsi" w:cstheme="minorHAnsi"/>
          <w:sz w:val="18"/>
          <w:szCs w:val="18"/>
        </w:rPr>
        <w:t>UCPATH</w:t>
      </w:r>
      <w:r w:rsidRPr="00C73A1C">
        <w:rPr>
          <w:rFonts w:asciiTheme="minorHAnsi" w:hAnsiTheme="minorHAnsi" w:cstheme="minorHAnsi"/>
          <w:sz w:val="18"/>
          <w:szCs w:val="18"/>
        </w:rPr>
        <w:tab/>
      </w:r>
      <w:r w:rsidRPr="00C73A1C">
        <w:rPr>
          <w:rFonts w:asciiTheme="minorHAnsi" w:hAnsiTheme="minorHAnsi" w:cstheme="minorHAnsi"/>
          <w:sz w:val="18"/>
          <w:szCs w:val="18"/>
        </w:rPr>
        <w:tab/>
      </w:r>
    </w:p>
    <w:p w14:paraId="4BC97258" w14:textId="21445F24" w:rsidR="008B792A" w:rsidRPr="00C73A1C" w:rsidRDefault="00A07611" w:rsidP="008B792A">
      <w:pPr>
        <w:ind w:firstLine="720"/>
        <w:rPr>
          <w:rFonts w:asciiTheme="minorHAnsi" w:hAnsiTheme="minorHAnsi" w:cstheme="minorHAnsi"/>
          <w:sz w:val="18"/>
          <w:szCs w:val="18"/>
        </w:rPr>
      </w:pPr>
      <w:r w:rsidRPr="00C73A1C">
        <w:rPr>
          <w:rFonts w:asciiTheme="minorHAnsi" w:hAnsiTheme="minorHAnsi" w:cstheme="minorHAnsi"/>
          <w:sz w:val="18"/>
          <w:szCs w:val="18"/>
        </w:rPr>
        <w:object w:dxaOrig="1540" w:dyaOrig="997" w14:anchorId="5702A3B8">
          <v:shape id="_x0000_i1028" type="#_x0000_t75" style="width:77pt;height:49pt" o:ole="">
            <v:imagedata r:id="rId12" o:title=""/>
          </v:shape>
          <o:OLEObject Type="Embed" ProgID="PowerPoint.Show.12" ShapeID="_x0000_i1028" DrawAspect="Icon" ObjectID="_1747220993" r:id="rId13"/>
        </w:object>
      </w:r>
    </w:p>
    <w:p w14:paraId="7B1A6825" w14:textId="77777777" w:rsidR="00A07611" w:rsidRPr="00C73A1C" w:rsidRDefault="008B792A" w:rsidP="008B792A">
      <w:pPr>
        <w:pStyle w:val="NormalWeb"/>
        <w:spacing w:before="0" w:beforeAutospacing="0" w:after="0" w:afterAutospacing="0"/>
        <w:rPr>
          <w:rFonts w:asciiTheme="minorHAnsi" w:hAnsiTheme="minorHAnsi" w:cstheme="minorHAnsi"/>
          <w:sz w:val="18"/>
          <w:szCs w:val="18"/>
        </w:rPr>
      </w:pPr>
      <w:r w:rsidRPr="00C73A1C">
        <w:rPr>
          <w:rFonts w:asciiTheme="minorHAnsi" w:hAnsiTheme="minorHAnsi" w:cstheme="minorHAnsi"/>
          <w:sz w:val="18"/>
          <w:szCs w:val="18"/>
        </w:rPr>
        <w:t xml:space="preserve">UCB </w:t>
      </w:r>
      <w:r w:rsidRPr="00C73A1C">
        <w:rPr>
          <w:rFonts w:asciiTheme="minorHAnsi" w:hAnsiTheme="minorHAnsi" w:cstheme="minorHAnsi"/>
          <w:sz w:val="18"/>
          <w:szCs w:val="18"/>
        </w:rPr>
        <w:tab/>
        <w:t xml:space="preserve"> </w:t>
      </w:r>
      <w:r w:rsidR="00A07611" w:rsidRPr="00C73A1C">
        <w:rPr>
          <w:rFonts w:asciiTheme="minorHAnsi" w:hAnsiTheme="minorHAnsi" w:cstheme="minorHAnsi"/>
          <w:sz w:val="18"/>
          <w:szCs w:val="18"/>
        </w:rPr>
        <w:fldChar w:fldCharType="begin"/>
      </w:r>
      <w:r w:rsidR="00A07611" w:rsidRPr="00C73A1C">
        <w:rPr>
          <w:rFonts w:asciiTheme="minorHAnsi" w:hAnsiTheme="minorHAnsi" w:cstheme="minorHAnsi"/>
          <w:sz w:val="18"/>
          <w:szCs w:val="18"/>
        </w:rPr>
        <w:instrText xml:space="preserve"> HYPERLINK "https://cfo.berkeley.edu/divisional-finance-leaders/fiscal-close-dates-fy2022-23</w:instrText>
      </w:r>
    </w:p>
    <w:p w14:paraId="3F1A4170" w14:textId="77777777" w:rsidR="00A07611" w:rsidRPr="00C73A1C" w:rsidRDefault="00A07611" w:rsidP="008B792A">
      <w:pPr>
        <w:pStyle w:val="NormalWeb"/>
        <w:spacing w:before="0" w:beforeAutospacing="0" w:after="0" w:afterAutospacing="0"/>
        <w:rPr>
          <w:rStyle w:val="Hyperlink"/>
          <w:rFonts w:asciiTheme="minorHAnsi" w:hAnsiTheme="minorHAnsi" w:cstheme="minorHAnsi"/>
          <w:color w:val="auto"/>
          <w:sz w:val="18"/>
          <w:szCs w:val="18"/>
        </w:rPr>
      </w:pPr>
      <w:r w:rsidRPr="00C73A1C">
        <w:rPr>
          <w:rFonts w:asciiTheme="minorHAnsi" w:hAnsiTheme="minorHAnsi" w:cstheme="minorHAnsi"/>
          <w:sz w:val="18"/>
          <w:szCs w:val="18"/>
        </w:rPr>
        <w:instrText xml:space="preserve">" </w:instrText>
      </w:r>
      <w:r w:rsidRPr="00C73A1C">
        <w:rPr>
          <w:rFonts w:asciiTheme="minorHAnsi" w:hAnsiTheme="minorHAnsi" w:cstheme="minorHAnsi"/>
          <w:sz w:val="18"/>
          <w:szCs w:val="18"/>
        </w:rPr>
      </w:r>
      <w:r w:rsidRPr="00C73A1C">
        <w:rPr>
          <w:rFonts w:asciiTheme="minorHAnsi" w:hAnsiTheme="minorHAnsi" w:cstheme="minorHAnsi"/>
          <w:sz w:val="18"/>
          <w:szCs w:val="18"/>
        </w:rPr>
        <w:fldChar w:fldCharType="separate"/>
      </w:r>
      <w:r w:rsidRPr="00C73A1C">
        <w:rPr>
          <w:rStyle w:val="Hyperlink"/>
          <w:rFonts w:asciiTheme="minorHAnsi" w:hAnsiTheme="minorHAnsi" w:cstheme="minorHAnsi"/>
          <w:color w:val="auto"/>
          <w:sz w:val="18"/>
          <w:szCs w:val="18"/>
        </w:rPr>
        <w:t>https://cfo.berkeley.edu/divisional-finance-leaders/fiscal-close-dates-fy2022-23</w:t>
      </w:r>
    </w:p>
    <w:p w14:paraId="66670C0F" w14:textId="77777777" w:rsidR="008B26DE" w:rsidRDefault="00A07611" w:rsidP="008B792A">
      <w:pPr>
        <w:pStyle w:val="NormalWeb"/>
        <w:rPr>
          <w:rFonts w:asciiTheme="minorHAnsi" w:hAnsiTheme="minorHAnsi" w:cstheme="minorHAnsi"/>
          <w:sz w:val="18"/>
          <w:szCs w:val="18"/>
        </w:rPr>
      </w:pPr>
      <w:r w:rsidRPr="00C73A1C">
        <w:rPr>
          <w:rFonts w:asciiTheme="minorHAnsi" w:hAnsiTheme="minorHAnsi" w:cstheme="minorHAnsi"/>
          <w:sz w:val="18"/>
          <w:szCs w:val="18"/>
        </w:rPr>
        <w:fldChar w:fldCharType="end"/>
      </w:r>
    </w:p>
    <w:p w14:paraId="2AABB502" w14:textId="1CB5220E" w:rsidR="008B792A" w:rsidRPr="008B26DE" w:rsidRDefault="008B792A" w:rsidP="008B792A">
      <w:pPr>
        <w:pStyle w:val="NormalWeb"/>
        <w:rPr>
          <w:rFonts w:asciiTheme="minorHAnsi" w:hAnsiTheme="minorHAnsi" w:cstheme="minorHAnsi"/>
          <w:sz w:val="18"/>
          <w:szCs w:val="18"/>
        </w:rPr>
      </w:pPr>
      <w:r w:rsidRPr="00C73A1C">
        <w:rPr>
          <w:rFonts w:asciiTheme="minorHAnsi" w:hAnsiTheme="minorHAnsi" w:cstheme="minorHAnsi"/>
          <w:b/>
          <w:sz w:val="18"/>
          <w:szCs w:val="18"/>
        </w:rPr>
        <w:t>ANR CENTRAL OFFICES CONTACT INFORMATION</w:t>
      </w:r>
    </w:p>
    <w:p w14:paraId="184BC600" w14:textId="77777777" w:rsidR="008B792A" w:rsidRPr="00C73A1C" w:rsidRDefault="008B792A" w:rsidP="008B792A">
      <w:pPr>
        <w:pStyle w:val="NormalWeb"/>
        <w:rPr>
          <w:rFonts w:asciiTheme="minorHAnsi" w:hAnsiTheme="minorHAnsi" w:cstheme="minorHAnsi"/>
          <w:sz w:val="18"/>
          <w:szCs w:val="18"/>
        </w:rPr>
      </w:pPr>
      <w:r w:rsidRPr="00C73A1C">
        <w:rPr>
          <w:rFonts w:asciiTheme="minorHAnsi" w:hAnsiTheme="minorHAnsi" w:cstheme="minorHAnsi"/>
          <w:sz w:val="18"/>
          <w:szCs w:val="18"/>
        </w:rPr>
        <w:t>If you have any questions or need additional assistance, please contact a team member in ANR Central Offices:</w:t>
      </w:r>
    </w:p>
    <w:p w14:paraId="2DF7B149" w14:textId="77777777" w:rsidR="008B792A" w:rsidRPr="00C73A1C" w:rsidRDefault="008B792A" w:rsidP="00AF32EC">
      <w:pPr>
        <w:pStyle w:val="NormalWeb"/>
        <w:rPr>
          <w:rFonts w:asciiTheme="minorHAnsi" w:hAnsiTheme="minorHAnsi" w:cstheme="minorHAnsi"/>
          <w:b/>
          <w:sz w:val="18"/>
          <w:szCs w:val="18"/>
        </w:rPr>
      </w:pPr>
      <w:bookmarkStart w:id="1" w:name="_Hlk136526441"/>
      <w:r w:rsidRPr="00C73A1C">
        <w:rPr>
          <w:rFonts w:asciiTheme="minorHAnsi" w:hAnsiTheme="minorHAnsi" w:cstheme="minorHAnsi"/>
          <w:b/>
          <w:sz w:val="18"/>
          <w:szCs w:val="18"/>
        </w:rPr>
        <w:t>ANR Financial Services</w:t>
      </w:r>
      <w:r w:rsidR="00AF32EC" w:rsidRPr="00C73A1C">
        <w:rPr>
          <w:rFonts w:asciiTheme="minorHAnsi" w:hAnsiTheme="minorHAnsi" w:cstheme="minorHAnsi"/>
          <w:b/>
          <w:sz w:val="18"/>
          <w:szCs w:val="18"/>
        </w:rPr>
        <w:t xml:space="preserve"> Office</w:t>
      </w:r>
    </w:p>
    <w:p w14:paraId="12591BB5" w14:textId="6CEDCCA2" w:rsidR="008B792A" w:rsidRPr="00C73A1C" w:rsidRDefault="00A12BBC" w:rsidP="008B792A">
      <w:pPr>
        <w:pStyle w:val="NormalWeb"/>
        <w:numPr>
          <w:ilvl w:val="0"/>
          <w:numId w:val="1"/>
        </w:numPr>
        <w:tabs>
          <w:tab w:val="left" w:pos="2340"/>
          <w:tab w:val="left" w:pos="3060"/>
        </w:tabs>
        <w:rPr>
          <w:rFonts w:asciiTheme="minorHAnsi" w:hAnsiTheme="minorHAnsi" w:cstheme="minorHAnsi"/>
          <w:sz w:val="18"/>
          <w:szCs w:val="18"/>
        </w:rPr>
      </w:pPr>
      <w:bookmarkStart w:id="2" w:name="_Hlk136525561"/>
      <w:r w:rsidRPr="00C73A1C">
        <w:rPr>
          <w:rFonts w:asciiTheme="minorHAnsi" w:hAnsiTheme="minorHAnsi" w:cstheme="minorHAnsi"/>
          <w:sz w:val="18"/>
          <w:szCs w:val="18"/>
        </w:rPr>
        <w:t>Connie Tadesse</w:t>
      </w:r>
      <w:r w:rsidR="008B792A" w:rsidRPr="00C73A1C">
        <w:rPr>
          <w:rFonts w:asciiTheme="minorHAnsi" w:hAnsiTheme="minorHAnsi" w:cstheme="minorHAnsi"/>
          <w:sz w:val="18"/>
          <w:szCs w:val="18"/>
        </w:rPr>
        <w:tab/>
      </w:r>
      <w:r w:rsidR="008B792A" w:rsidRPr="00C73A1C">
        <w:rPr>
          <w:rFonts w:asciiTheme="minorHAnsi" w:hAnsiTheme="minorHAnsi" w:cstheme="minorHAnsi"/>
          <w:sz w:val="18"/>
          <w:szCs w:val="18"/>
        </w:rPr>
        <w:tab/>
        <w:t>(510) 987-0</w:t>
      </w:r>
      <w:r w:rsidRPr="00C73A1C">
        <w:rPr>
          <w:rFonts w:asciiTheme="minorHAnsi" w:hAnsiTheme="minorHAnsi" w:cstheme="minorHAnsi"/>
          <w:sz w:val="18"/>
          <w:szCs w:val="18"/>
        </w:rPr>
        <w:t>177</w:t>
      </w:r>
      <w:r w:rsidR="008B792A" w:rsidRPr="00C73A1C">
        <w:rPr>
          <w:rFonts w:asciiTheme="minorHAnsi" w:hAnsiTheme="minorHAnsi" w:cstheme="minorHAnsi"/>
          <w:sz w:val="18"/>
          <w:szCs w:val="18"/>
        </w:rPr>
        <w:tab/>
      </w:r>
      <w:r w:rsidR="008B792A" w:rsidRPr="00C73A1C">
        <w:rPr>
          <w:rFonts w:asciiTheme="minorHAnsi" w:hAnsiTheme="minorHAnsi" w:cstheme="minorHAnsi"/>
          <w:sz w:val="18"/>
          <w:szCs w:val="18"/>
        </w:rPr>
        <w:tab/>
      </w:r>
      <w:r w:rsidRPr="00C73A1C">
        <w:rPr>
          <w:rFonts w:asciiTheme="minorHAnsi" w:hAnsiTheme="minorHAnsi" w:cstheme="minorHAnsi"/>
          <w:sz w:val="18"/>
          <w:szCs w:val="18"/>
        </w:rPr>
        <w:t>Connie.Tadesse@ucop.edu</w:t>
      </w:r>
    </w:p>
    <w:p w14:paraId="7F88AE97" w14:textId="6EAB4D0E" w:rsidR="008B792A" w:rsidRPr="00C73A1C" w:rsidRDefault="00A12BBC" w:rsidP="008B792A">
      <w:pPr>
        <w:pStyle w:val="NormalWeb"/>
        <w:numPr>
          <w:ilvl w:val="0"/>
          <w:numId w:val="1"/>
        </w:numPr>
        <w:tabs>
          <w:tab w:val="left" w:pos="2340"/>
          <w:tab w:val="left" w:pos="3060"/>
        </w:tabs>
        <w:rPr>
          <w:rStyle w:val="Hyperlink"/>
          <w:rFonts w:asciiTheme="minorHAnsi" w:hAnsiTheme="minorHAnsi" w:cstheme="minorHAnsi"/>
          <w:color w:val="auto"/>
          <w:sz w:val="18"/>
          <w:szCs w:val="18"/>
          <w:u w:val="none"/>
        </w:rPr>
      </w:pPr>
      <w:r w:rsidRPr="00C73A1C">
        <w:rPr>
          <w:rFonts w:asciiTheme="minorHAnsi" w:hAnsiTheme="minorHAnsi" w:cstheme="minorHAnsi"/>
          <w:sz w:val="18"/>
          <w:szCs w:val="18"/>
        </w:rPr>
        <w:t>Lani Landayan</w:t>
      </w:r>
      <w:r w:rsidRPr="00C73A1C">
        <w:rPr>
          <w:rFonts w:asciiTheme="minorHAnsi" w:hAnsiTheme="minorHAnsi" w:cstheme="minorHAnsi"/>
          <w:sz w:val="18"/>
          <w:szCs w:val="18"/>
        </w:rPr>
        <w:tab/>
      </w:r>
      <w:r w:rsidR="008B792A" w:rsidRPr="00C73A1C">
        <w:rPr>
          <w:rFonts w:asciiTheme="minorHAnsi" w:hAnsiTheme="minorHAnsi" w:cstheme="minorHAnsi"/>
          <w:sz w:val="18"/>
          <w:szCs w:val="18"/>
        </w:rPr>
        <w:tab/>
      </w:r>
      <w:bookmarkStart w:id="3" w:name="_Hlk134627720"/>
      <w:r w:rsidR="008B792A" w:rsidRPr="00C73A1C">
        <w:rPr>
          <w:rFonts w:asciiTheme="minorHAnsi" w:hAnsiTheme="minorHAnsi" w:cstheme="minorHAnsi"/>
          <w:sz w:val="18"/>
          <w:szCs w:val="18"/>
        </w:rPr>
        <w:t>(510) 987-</w:t>
      </w:r>
      <w:r w:rsidR="00BA2F06" w:rsidRPr="00C73A1C">
        <w:rPr>
          <w:rFonts w:asciiTheme="minorHAnsi" w:hAnsiTheme="minorHAnsi" w:cstheme="minorHAnsi"/>
          <w:sz w:val="18"/>
          <w:szCs w:val="18"/>
        </w:rPr>
        <w:t>9441</w:t>
      </w:r>
      <w:r w:rsidR="008B792A" w:rsidRPr="00C73A1C">
        <w:rPr>
          <w:rFonts w:asciiTheme="minorHAnsi" w:hAnsiTheme="minorHAnsi" w:cstheme="minorHAnsi"/>
          <w:sz w:val="18"/>
          <w:szCs w:val="18"/>
        </w:rPr>
        <w:tab/>
      </w:r>
      <w:bookmarkEnd w:id="3"/>
      <w:r w:rsidR="002F4791" w:rsidRPr="00C73A1C">
        <w:rPr>
          <w:rFonts w:asciiTheme="minorHAnsi" w:hAnsiTheme="minorHAnsi" w:cstheme="minorHAnsi"/>
          <w:sz w:val="18"/>
          <w:szCs w:val="18"/>
        </w:rPr>
        <w:t xml:space="preserve">                  </w:t>
      </w:r>
      <w:r w:rsidRPr="00C73A1C">
        <w:rPr>
          <w:rStyle w:val="Hyperlink"/>
          <w:rFonts w:asciiTheme="minorHAnsi" w:hAnsiTheme="minorHAnsi" w:cstheme="minorHAnsi"/>
          <w:color w:val="auto"/>
          <w:sz w:val="18"/>
          <w:szCs w:val="18"/>
          <w:u w:val="none"/>
        </w:rPr>
        <w:t>Lani.Landayan@ucop.edu</w:t>
      </w:r>
    </w:p>
    <w:p w14:paraId="399ECDC4" w14:textId="5B36586B" w:rsidR="00AF32EC" w:rsidRPr="00C73A1C" w:rsidRDefault="00AF32EC" w:rsidP="00AF32EC">
      <w:pPr>
        <w:pStyle w:val="NormalWeb"/>
        <w:numPr>
          <w:ilvl w:val="0"/>
          <w:numId w:val="1"/>
        </w:numPr>
        <w:tabs>
          <w:tab w:val="left" w:pos="2340"/>
          <w:tab w:val="left" w:pos="3060"/>
        </w:tabs>
        <w:rPr>
          <w:rFonts w:asciiTheme="minorHAnsi" w:hAnsiTheme="minorHAnsi" w:cstheme="minorHAnsi"/>
          <w:sz w:val="18"/>
          <w:szCs w:val="18"/>
        </w:rPr>
      </w:pPr>
      <w:r w:rsidRPr="00C73A1C">
        <w:rPr>
          <w:rStyle w:val="Hyperlink"/>
          <w:rFonts w:asciiTheme="minorHAnsi" w:hAnsiTheme="minorHAnsi" w:cstheme="minorHAnsi"/>
          <w:color w:val="auto"/>
          <w:sz w:val="18"/>
          <w:szCs w:val="18"/>
          <w:u w:val="none"/>
        </w:rPr>
        <w:t>Sherry Li</w:t>
      </w:r>
      <w:r w:rsidRPr="00C73A1C">
        <w:rPr>
          <w:rStyle w:val="Hyperlink"/>
          <w:rFonts w:asciiTheme="minorHAnsi" w:hAnsiTheme="minorHAnsi" w:cstheme="minorHAnsi"/>
          <w:color w:val="auto"/>
          <w:sz w:val="18"/>
          <w:szCs w:val="18"/>
          <w:u w:val="none"/>
        </w:rPr>
        <w:tab/>
      </w:r>
      <w:r w:rsidRPr="00C73A1C">
        <w:rPr>
          <w:rStyle w:val="Hyperlink"/>
          <w:rFonts w:asciiTheme="minorHAnsi" w:hAnsiTheme="minorHAnsi" w:cstheme="minorHAnsi"/>
          <w:color w:val="auto"/>
          <w:sz w:val="18"/>
          <w:szCs w:val="18"/>
          <w:u w:val="none"/>
        </w:rPr>
        <w:tab/>
        <w:t>(510) 987-9416</w:t>
      </w:r>
      <w:r w:rsidRPr="00C73A1C">
        <w:rPr>
          <w:rStyle w:val="Hyperlink"/>
          <w:rFonts w:asciiTheme="minorHAnsi" w:hAnsiTheme="minorHAnsi" w:cstheme="minorHAnsi"/>
          <w:color w:val="auto"/>
          <w:sz w:val="18"/>
          <w:szCs w:val="18"/>
          <w:u w:val="none"/>
        </w:rPr>
        <w:tab/>
      </w:r>
      <w:r w:rsidR="002F4791" w:rsidRPr="00C73A1C">
        <w:rPr>
          <w:rStyle w:val="Hyperlink"/>
          <w:rFonts w:asciiTheme="minorHAnsi" w:hAnsiTheme="minorHAnsi" w:cstheme="minorHAnsi"/>
          <w:color w:val="auto"/>
          <w:sz w:val="18"/>
          <w:szCs w:val="18"/>
          <w:u w:val="none"/>
        </w:rPr>
        <w:t xml:space="preserve">                  </w:t>
      </w:r>
      <w:r w:rsidRPr="00C73A1C">
        <w:rPr>
          <w:rStyle w:val="Hyperlink"/>
          <w:rFonts w:asciiTheme="minorHAnsi" w:hAnsiTheme="minorHAnsi" w:cstheme="minorHAnsi"/>
          <w:color w:val="auto"/>
          <w:sz w:val="18"/>
          <w:szCs w:val="18"/>
          <w:u w:val="none"/>
        </w:rPr>
        <w:t>XiaolianSherry.Li@ucop.edu</w:t>
      </w:r>
    </w:p>
    <w:bookmarkEnd w:id="2"/>
    <w:p w14:paraId="1C48BC3C" w14:textId="77777777" w:rsidR="008B792A" w:rsidRPr="00C73A1C" w:rsidRDefault="008B792A" w:rsidP="00AF32EC">
      <w:pPr>
        <w:pStyle w:val="NormalWeb"/>
        <w:rPr>
          <w:rStyle w:val="Hyperlink"/>
          <w:rFonts w:asciiTheme="minorHAnsi" w:hAnsiTheme="minorHAnsi" w:cstheme="minorHAnsi"/>
          <w:b/>
          <w:color w:val="auto"/>
          <w:sz w:val="18"/>
          <w:szCs w:val="18"/>
        </w:rPr>
      </w:pPr>
      <w:r w:rsidRPr="00C73A1C">
        <w:rPr>
          <w:rFonts w:asciiTheme="minorHAnsi" w:hAnsiTheme="minorHAnsi" w:cstheme="minorHAnsi"/>
          <w:b/>
          <w:sz w:val="18"/>
          <w:szCs w:val="18"/>
        </w:rPr>
        <w:t>ANR Resource Planning &amp; Management Office</w:t>
      </w:r>
    </w:p>
    <w:p w14:paraId="2D6A1015" w14:textId="77777777" w:rsidR="008B792A" w:rsidRPr="00C73A1C" w:rsidRDefault="008B792A" w:rsidP="008B792A">
      <w:pPr>
        <w:pStyle w:val="NormalWeb"/>
        <w:numPr>
          <w:ilvl w:val="0"/>
          <w:numId w:val="1"/>
        </w:numPr>
        <w:tabs>
          <w:tab w:val="left" w:pos="2700"/>
          <w:tab w:val="left" w:pos="3060"/>
        </w:tabs>
        <w:rPr>
          <w:rStyle w:val="Hyperlink"/>
          <w:rFonts w:asciiTheme="minorHAnsi" w:hAnsiTheme="minorHAnsi" w:cstheme="minorHAnsi"/>
          <w:color w:val="auto"/>
          <w:sz w:val="18"/>
          <w:szCs w:val="18"/>
          <w:u w:val="none"/>
        </w:rPr>
      </w:pPr>
      <w:bookmarkStart w:id="4" w:name="_Hlk136525597"/>
      <w:r w:rsidRPr="00C73A1C">
        <w:rPr>
          <w:rStyle w:val="Hyperlink"/>
          <w:rFonts w:asciiTheme="minorHAnsi" w:hAnsiTheme="minorHAnsi" w:cstheme="minorHAnsi"/>
          <w:color w:val="auto"/>
          <w:sz w:val="18"/>
          <w:szCs w:val="18"/>
          <w:u w:val="none"/>
        </w:rPr>
        <w:t>Jennifer Bunge</w:t>
      </w:r>
      <w:r w:rsidRPr="00C73A1C">
        <w:rPr>
          <w:rStyle w:val="Hyperlink"/>
          <w:rFonts w:asciiTheme="minorHAnsi" w:hAnsiTheme="minorHAnsi" w:cstheme="minorHAnsi"/>
          <w:color w:val="auto"/>
          <w:sz w:val="18"/>
          <w:szCs w:val="18"/>
          <w:u w:val="none"/>
        </w:rPr>
        <w:tab/>
      </w:r>
      <w:r w:rsidRPr="00C73A1C">
        <w:rPr>
          <w:rStyle w:val="Hyperlink"/>
          <w:rFonts w:asciiTheme="minorHAnsi" w:hAnsiTheme="minorHAnsi" w:cstheme="minorHAnsi"/>
          <w:color w:val="auto"/>
          <w:sz w:val="18"/>
          <w:szCs w:val="18"/>
          <w:u w:val="none"/>
        </w:rPr>
        <w:tab/>
      </w:r>
      <w:r w:rsidRPr="00C73A1C">
        <w:rPr>
          <w:rStyle w:val="Hyperlink"/>
          <w:rFonts w:asciiTheme="minorHAnsi" w:hAnsiTheme="minorHAnsi" w:cstheme="minorHAnsi"/>
          <w:color w:val="auto"/>
          <w:sz w:val="18"/>
          <w:szCs w:val="18"/>
          <w:u w:val="none"/>
        </w:rPr>
        <w:tab/>
      </w:r>
      <w:r w:rsidRPr="00C73A1C">
        <w:rPr>
          <w:rStyle w:val="Hyperlink"/>
          <w:rFonts w:asciiTheme="minorHAnsi" w:hAnsiTheme="minorHAnsi" w:cstheme="minorHAnsi"/>
          <w:color w:val="auto"/>
          <w:sz w:val="18"/>
          <w:szCs w:val="18"/>
          <w:u w:val="none"/>
        </w:rPr>
        <w:tab/>
        <w:t>(510)987-0102</w:t>
      </w:r>
      <w:r w:rsidRPr="00C73A1C">
        <w:rPr>
          <w:rStyle w:val="Hyperlink"/>
          <w:rFonts w:asciiTheme="minorHAnsi" w:hAnsiTheme="minorHAnsi" w:cstheme="minorHAnsi"/>
          <w:color w:val="auto"/>
          <w:sz w:val="18"/>
          <w:szCs w:val="18"/>
          <w:u w:val="none"/>
        </w:rPr>
        <w:tab/>
      </w:r>
      <w:r w:rsidRPr="00C73A1C">
        <w:rPr>
          <w:rStyle w:val="Hyperlink"/>
          <w:rFonts w:asciiTheme="minorHAnsi" w:hAnsiTheme="minorHAnsi" w:cstheme="minorHAnsi"/>
          <w:color w:val="auto"/>
          <w:sz w:val="18"/>
          <w:szCs w:val="18"/>
          <w:u w:val="none"/>
        </w:rPr>
        <w:tab/>
      </w:r>
      <w:hyperlink r:id="rId14" w:history="1">
        <w:r w:rsidRPr="00C73A1C">
          <w:rPr>
            <w:rStyle w:val="Hyperlink"/>
            <w:rFonts w:asciiTheme="minorHAnsi" w:hAnsiTheme="minorHAnsi" w:cstheme="minorHAnsi"/>
            <w:color w:val="auto"/>
            <w:sz w:val="18"/>
            <w:szCs w:val="18"/>
            <w:u w:val="none"/>
          </w:rPr>
          <w:t>Jennifer.Bunge@ucop.edu</w:t>
        </w:r>
      </w:hyperlink>
    </w:p>
    <w:p w14:paraId="58F7B7A4" w14:textId="77777777" w:rsidR="008B792A" w:rsidRPr="00C73A1C" w:rsidRDefault="008B792A" w:rsidP="008B792A">
      <w:pPr>
        <w:pStyle w:val="NormalWeb"/>
        <w:numPr>
          <w:ilvl w:val="0"/>
          <w:numId w:val="1"/>
        </w:numPr>
        <w:tabs>
          <w:tab w:val="left" w:pos="2700"/>
          <w:tab w:val="left" w:pos="3060"/>
        </w:tabs>
        <w:rPr>
          <w:rFonts w:asciiTheme="minorHAnsi" w:hAnsiTheme="minorHAnsi" w:cstheme="minorHAnsi"/>
          <w:sz w:val="18"/>
          <w:szCs w:val="18"/>
        </w:rPr>
      </w:pPr>
      <w:r w:rsidRPr="00C73A1C">
        <w:rPr>
          <w:rStyle w:val="Hyperlink"/>
          <w:rFonts w:asciiTheme="minorHAnsi" w:hAnsiTheme="minorHAnsi" w:cstheme="minorHAnsi"/>
          <w:color w:val="auto"/>
          <w:sz w:val="18"/>
          <w:szCs w:val="18"/>
          <w:u w:val="none"/>
        </w:rPr>
        <w:t xml:space="preserve">Samantha Dang </w:t>
      </w:r>
      <w:r w:rsidRPr="00C73A1C">
        <w:rPr>
          <w:rStyle w:val="Hyperlink"/>
          <w:rFonts w:asciiTheme="minorHAnsi" w:hAnsiTheme="minorHAnsi" w:cstheme="minorHAnsi"/>
          <w:color w:val="auto"/>
          <w:sz w:val="18"/>
          <w:szCs w:val="18"/>
          <w:u w:val="none"/>
        </w:rPr>
        <w:tab/>
      </w:r>
      <w:r w:rsidRPr="00C73A1C">
        <w:rPr>
          <w:rStyle w:val="Hyperlink"/>
          <w:rFonts w:asciiTheme="minorHAnsi" w:hAnsiTheme="minorHAnsi" w:cstheme="minorHAnsi"/>
          <w:color w:val="auto"/>
          <w:sz w:val="18"/>
          <w:szCs w:val="18"/>
          <w:u w:val="none"/>
        </w:rPr>
        <w:tab/>
      </w:r>
      <w:r w:rsidRPr="00C73A1C">
        <w:rPr>
          <w:rStyle w:val="Hyperlink"/>
          <w:rFonts w:asciiTheme="minorHAnsi" w:hAnsiTheme="minorHAnsi" w:cstheme="minorHAnsi"/>
          <w:color w:val="auto"/>
          <w:sz w:val="18"/>
          <w:szCs w:val="18"/>
          <w:u w:val="none"/>
        </w:rPr>
        <w:tab/>
      </w:r>
      <w:r w:rsidRPr="00C73A1C">
        <w:rPr>
          <w:rStyle w:val="Hyperlink"/>
          <w:rFonts w:asciiTheme="minorHAnsi" w:hAnsiTheme="minorHAnsi" w:cstheme="minorHAnsi"/>
          <w:color w:val="auto"/>
          <w:sz w:val="18"/>
          <w:szCs w:val="18"/>
          <w:u w:val="none"/>
        </w:rPr>
        <w:tab/>
        <w:t>(510) 987-6049</w:t>
      </w:r>
      <w:r w:rsidRPr="00C73A1C">
        <w:rPr>
          <w:rStyle w:val="Hyperlink"/>
          <w:rFonts w:asciiTheme="minorHAnsi" w:hAnsiTheme="minorHAnsi" w:cstheme="minorHAnsi"/>
          <w:color w:val="auto"/>
          <w:sz w:val="18"/>
          <w:szCs w:val="18"/>
          <w:u w:val="none"/>
        </w:rPr>
        <w:tab/>
      </w:r>
      <w:r w:rsidRPr="00C73A1C">
        <w:rPr>
          <w:rStyle w:val="Hyperlink"/>
          <w:rFonts w:asciiTheme="minorHAnsi" w:hAnsiTheme="minorHAnsi" w:cstheme="minorHAnsi"/>
          <w:color w:val="auto"/>
          <w:sz w:val="18"/>
          <w:szCs w:val="18"/>
          <w:u w:val="none"/>
        </w:rPr>
        <w:tab/>
      </w:r>
      <w:hyperlink r:id="rId15" w:history="1">
        <w:r w:rsidRPr="00C73A1C">
          <w:rPr>
            <w:rStyle w:val="Hyperlink"/>
            <w:rFonts w:asciiTheme="minorHAnsi" w:hAnsiTheme="minorHAnsi" w:cstheme="minorHAnsi"/>
            <w:color w:val="auto"/>
            <w:sz w:val="18"/>
            <w:szCs w:val="18"/>
            <w:u w:val="none"/>
          </w:rPr>
          <w:t>Samantha.Dang@ucop.edu</w:t>
        </w:r>
      </w:hyperlink>
    </w:p>
    <w:p w14:paraId="324CE964" w14:textId="594ADCD8" w:rsidR="008B792A" w:rsidRPr="00C73A1C" w:rsidRDefault="008B792A" w:rsidP="008B792A">
      <w:pPr>
        <w:pStyle w:val="NormalWeb"/>
        <w:numPr>
          <w:ilvl w:val="0"/>
          <w:numId w:val="1"/>
        </w:numPr>
        <w:tabs>
          <w:tab w:val="left" w:pos="2700"/>
          <w:tab w:val="left" w:pos="3060"/>
        </w:tabs>
        <w:rPr>
          <w:rFonts w:asciiTheme="minorHAnsi" w:hAnsiTheme="minorHAnsi" w:cstheme="minorHAnsi"/>
          <w:sz w:val="18"/>
          <w:szCs w:val="18"/>
        </w:rPr>
      </w:pPr>
      <w:r w:rsidRPr="00C73A1C">
        <w:rPr>
          <w:rFonts w:asciiTheme="minorHAnsi" w:hAnsiTheme="minorHAnsi" w:cstheme="minorHAnsi"/>
          <w:sz w:val="18"/>
          <w:szCs w:val="18"/>
        </w:rPr>
        <w:t>Raymond Williams</w:t>
      </w:r>
      <w:r w:rsidRPr="00C73A1C">
        <w:rPr>
          <w:rFonts w:asciiTheme="minorHAnsi" w:hAnsiTheme="minorHAnsi" w:cstheme="minorHAnsi"/>
          <w:sz w:val="18"/>
          <w:szCs w:val="18"/>
        </w:rPr>
        <w:tab/>
      </w:r>
      <w:r w:rsidRPr="00C73A1C">
        <w:rPr>
          <w:rFonts w:asciiTheme="minorHAnsi" w:hAnsiTheme="minorHAnsi" w:cstheme="minorHAnsi"/>
          <w:sz w:val="18"/>
          <w:szCs w:val="18"/>
        </w:rPr>
        <w:tab/>
      </w:r>
      <w:r w:rsidRPr="00C73A1C">
        <w:rPr>
          <w:rFonts w:asciiTheme="minorHAnsi" w:hAnsiTheme="minorHAnsi" w:cstheme="minorHAnsi"/>
          <w:sz w:val="18"/>
          <w:szCs w:val="18"/>
        </w:rPr>
        <w:tab/>
      </w:r>
      <w:r w:rsidRPr="00C73A1C">
        <w:rPr>
          <w:rFonts w:asciiTheme="minorHAnsi" w:hAnsiTheme="minorHAnsi" w:cstheme="minorHAnsi"/>
          <w:sz w:val="18"/>
          <w:szCs w:val="18"/>
        </w:rPr>
        <w:tab/>
        <w:t>(510) 987-9240</w:t>
      </w:r>
      <w:r w:rsidRPr="00C73A1C">
        <w:rPr>
          <w:rFonts w:asciiTheme="minorHAnsi" w:hAnsiTheme="minorHAnsi" w:cstheme="minorHAnsi"/>
          <w:sz w:val="18"/>
          <w:szCs w:val="18"/>
        </w:rPr>
        <w:tab/>
      </w:r>
      <w:r w:rsidRPr="00C73A1C">
        <w:rPr>
          <w:rFonts w:asciiTheme="minorHAnsi" w:hAnsiTheme="minorHAnsi" w:cstheme="minorHAnsi"/>
          <w:sz w:val="18"/>
          <w:szCs w:val="18"/>
        </w:rPr>
        <w:tab/>
      </w:r>
      <w:r w:rsidR="0075196A" w:rsidRPr="00C73A1C">
        <w:rPr>
          <w:rFonts w:asciiTheme="minorHAnsi" w:hAnsiTheme="minorHAnsi" w:cstheme="minorHAnsi"/>
          <w:sz w:val="18"/>
          <w:szCs w:val="18"/>
        </w:rPr>
        <w:t>Raymond.williams@ucop.edu</w:t>
      </w:r>
    </w:p>
    <w:p w14:paraId="46159942" w14:textId="12822CE0" w:rsidR="00067C15" w:rsidRPr="00C73A1C" w:rsidRDefault="008B792A" w:rsidP="00E37CA5">
      <w:pPr>
        <w:pStyle w:val="NormalWeb"/>
        <w:numPr>
          <w:ilvl w:val="0"/>
          <w:numId w:val="1"/>
        </w:numPr>
        <w:tabs>
          <w:tab w:val="left" w:pos="2700"/>
          <w:tab w:val="left" w:pos="3060"/>
        </w:tabs>
        <w:rPr>
          <w:rFonts w:asciiTheme="minorHAnsi" w:hAnsiTheme="minorHAnsi" w:cstheme="minorHAnsi"/>
          <w:sz w:val="18"/>
          <w:szCs w:val="18"/>
        </w:rPr>
      </w:pPr>
      <w:r w:rsidRPr="00C73A1C">
        <w:rPr>
          <w:rFonts w:asciiTheme="minorHAnsi" w:hAnsiTheme="minorHAnsi" w:cstheme="minorHAnsi"/>
          <w:sz w:val="18"/>
          <w:szCs w:val="18"/>
        </w:rPr>
        <w:t>A</w:t>
      </w:r>
      <w:r w:rsidR="00C22FD3" w:rsidRPr="00C73A1C">
        <w:rPr>
          <w:rFonts w:asciiTheme="minorHAnsi" w:hAnsiTheme="minorHAnsi" w:cstheme="minorHAnsi"/>
          <w:sz w:val="18"/>
          <w:szCs w:val="18"/>
        </w:rPr>
        <w:t>dolfo Limon</w:t>
      </w:r>
      <w:r w:rsidRPr="00C73A1C">
        <w:rPr>
          <w:rFonts w:asciiTheme="minorHAnsi" w:hAnsiTheme="minorHAnsi" w:cstheme="minorHAnsi"/>
          <w:sz w:val="18"/>
          <w:szCs w:val="18"/>
        </w:rPr>
        <w:tab/>
      </w:r>
      <w:r w:rsidRPr="00C73A1C">
        <w:rPr>
          <w:rFonts w:asciiTheme="minorHAnsi" w:hAnsiTheme="minorHAnsi" w:cstheme="minorHAnsi"/>
          <w:sz w:val="18"/>
          <w:szCs w:val="18"/>
        </w:rPr>
        <w:tab/>
      </w:r>
      <w:r w:rsidRPr="00C73A1C">
        <w:rPr>
          <w:rFonts w:asciiTheme="minorHAnsi" w:hAnsiTheme="minorHAnsi" w:cstheme="minorHAnsi"/>
          <w:sz w:val="18"/>
          <w:szCs w:val="18"/>
        </w:rPr>
        <w:tab/>
      </w:r>
      <w:r w:rsidRPr="00C73A1C">
        <w:rPr>
          <w:rFonts w:asciiTheme="minorHAnsi" w:hAnsiTheme="minorHAnsi" w:cstheme="minorHAnsi"/>
          <w:sz w:val="18"/>
          <w:szCs w:val="18"/>
        </w:rPr>
        <w:tab/>
        <w:t>(510) 987-9</w:t>
      </w:r>
      <w:r w:rsidR="00C22FD3" w:rsidRPr="00C73A1C">
        <w:rPr>
          <w:rFonts w:asciiTheme="minorHAnsi" w:hAnsiTheme="minorHAnsi" w:cstheme="minorHAnsi"/>
          <w:sz w:val="18"/>
          <w:szCs w:val="18"/>
        </w:rPr>
        <w:t>445</w:t>
      </w:r>
      <w:r w:rsidRPr="00C73A1C">
        <w:rPr>
          <w:rFonts w:asciiTheme="minorHAnsi" w:hAnsiTheme="minorHAnsi" w:cstheme="minorHAnsi"/>
          <w:sz w:val="18"/>
          <w:szCs w:val="18"/>
        </w:rPr>
        <w:tab/>
      </w:r>
      <w:r w:rsidRPr="00C73A1C">
        <w:rPr>
          <w:rFonts w:asciiTheme="minorHAnsi" w:hAnsiTheme="minorHAnsi" w:cstheme="minorHAnsi"/>
          <w:sz w:val="18"/>
          <w:szCs w:val="18"/>
        </w:rPr>
        <w:tab/>
      </w:r>
      <w:bookmarkStart w:id="5" w:name="_Hlk136523770"/>
      <w:r w:rsidR="00875F3C" w:rsidRPr="00C73A1C">
        <w:rPr>
          <w:rFonts w:asciiTheme="minorHAnsi" w:hAnsiTheme="minorHAnsi" w:cstheme="minorHAnsi"/>
          <w:sz w:val="18"/>
          <w:szCs w:val="18"/>
        </w:rPr>
        <w:t>Adolfo.Limon@ucop.edu</w:t>
      </w:r>
      <w:bookmarkEnd w:id="4"/>
      <w:r w:rsidRPr="00C73A1C">
        <w:rPr>
          <w:rFonts w:asciiTheme="minorHAnsi" w:hAnsiTheme="minorHAnsi" w:cstheme="minorHAnsi"/>
          <w:sz w:val="18"/>
          <w:szCs w:val="18"/>
        </w:rPr>
        <w:tab/>
      </w:r>
      <w:bookmarkEnd w:id="5"/>
    </w:p>
    <w:bookmarkEnd w:id="1"/>
    <w:p w14:paraId="6FAC6D05" w14:textId="77777777" w:rsidR="00067C15" w:rsidRDefault="00067C15" w:rsidP="00067C15">
      <w:pPr>
        <w:pStyle w:val="NormalWeb"/>
        <w:tabs>
          <w:tab w:val="left" w:pos="2700"/>
          <w:tab w:val="left" w:pos="3060"/>
        </w:tabs>
        <w:ind w:left="1080"/>
        <w:rPr>
          <w:rFonts w:asciiTheme="minorHAnsi" w:hAnsiTheme="minorHAnsi" w:cstheme="minorHAnsi"/>
          <w:sz w:val="18"/>
          <w:szCs w:val="18"/>
        </w:rPr>
      </w:pPr>
    </w:p>
    <w:p w14:paraId="34366877" w14:textId="7D979A2F" w:rsidR="00310246" w:rsidRPr="00BE678F" w:rsidRDefault="008B792A" w:rsidP="00067C15">
      <w:pPr>
        <w:pStyle w:val="NormalWeb"/>
        <w:tabs>
          <w:tab w:val="left" w:pos="2700"/>
          <w:tab w:val="left" w:pos="3060"/>
        </w:tabs>
        <w:ind w:left="1080"/>
        <w:rPr>
          <w:rFonts w:asciiTheme="minorHAnsi" w:hAnsiTheme="minorHAnsi" w:cstheme="minorHAnsi"/>
          <w:sz w:val="18"/>
          <w:szCs w:val="18"/>
        </w:rPr>
      </w:pPr>
      <w:r w:rsidRPr="00BE678F">
        <w:rPr>
          <w:rFonts w:asciiTheme="minorHAnsi" w:hAnsiTheme="minorHAnsi" w:cstheme="minorHAnsi"/>
          <w:sz w:val="18"/>
          <w:szCs w:val="18"/>
        </w:rPr>
        <w:tab/>
      </w:r>
    </w:p>
    <w:sectPr w:rsidR="00310246" w:rsidRPr="00BE678F" w:rsidSect="006C7DC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0.5pt;height:10.5pt" o:bullet="t">
        <v:imagedata r:id="rId1" o:title=""/>
      </v:shape>
    </w:pict>
  </w:numPicBullet>
  <w:abstractNum w:abstractNumId="0" w15:restartNumberingAfterBreak="0">
    <w:nsid w:val="1BD02739"/>
    <w:multiLevelType w:val="hybridMultilevel"/>
    <w:tmpl w:val="C624DFA2"/>
    <w:lvl w:ilvl="0" w:tplc="17FA3020">
      <w:start w:val="1"/>
      <w:numFmt w:val="bullet"/>
      <w:lvlText w:val=""/>
      <w:lvlPicBulletId w:val="0"/>
      <w:lvlJc w:val="left"/>
      <w:pPr>
        <w:tabs>
          <w:tab w:val="num" w:pos="1080"/>
        </w:tabs>
        <w:ind w:left="1080" w:hanging="360"/>
      </w:pPr>
      <w:rPr>
        <w:rFonts w:ascii="Symbol" w:hAnsi="Symbol" w:hint="default"/>
        <w:color w:val="auto"/>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 w15:restartNumberingAfterBreak="0">
    <w:nsid w:val="61037D49"/>
    <w:multiLevelType w:val="hybridMultilevel"/>
    <w:tmpl w:val="744C1E08"/>
    <w:lvl w:ilvl="0" w:tplc="04090007">
      <w:start w:val="1"/>
      <w:numFmt w:val="bullet"/>
      <w:lvlText w:val=""/>
      <w:lvlJc w:val="left"/>
      <w:pPr>
        <w:tabs>
          <w:tab w:val="num" w:pos="1080"/>
        </w:tabs>
        <w:ind w:left="1080" w:hanging="360"/>
      </w:pPr>
      <w:rPr>
        <w:rFonts w:ascii="Wingdings" w:hAnsi="Wingdings" w:hint="default"/>
        <w:sz w:val="16"/>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16cid:durableId="1526864099">
    <w:abstractNumId w:val="1"/>
  </w:num>
  <w:num w:numId="2" w16cid:durableId="17185807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792A"/>
    <w:rsid w:val="00000CCC"/>
    <w:rsid w:val="0001249B"/>
    <w:rsid w:val="000129FF"/>
    <w:rsid w:val="00015E29"/>
    <w:rsid w:val="0001724F"/>
    <w:rsid w:val="0002197C"/>
    <w:rsid w:val="000266A3"/>
    <w:rsid w:val="00030ABB"/>
    <w:rsid w:val="00030BA3"/>
    <w:rsid w:val="000317DE"/>
    <w:rsid w:val="00037652"/>
    <w:rsid w:val="00045D50"/>
    <w:rsid w:val="00050780"/>
    <w:rsid w:val="0006310A"/>
    <w:rsid w:val="00067C15"/>
    <w:rsid w:val="00073CD0"/>
    <w:rsid w:val="00080771"/>
    <w:rsid w:val="0008109B"/>
    <w:rsid w:val="00084B81"/>
    <w:rsid w:val="00090C49"/>
    <w:rsid w:val="00091EF3"/>
    <w:rsid w:val="000A00BC"/>
    <w:rsid w:val="000A40E5"/>
    <w:rsid w:val="000B0702"/>
    <w:rsid w:val="000C347E"/>
    <w:rsid w:val="000D1D7B"/>
    <w:rsid w:val="000D56EC"/>
    <w:rsid w:val="000D68E5"/>
    <w:rsid w:val="000E68CB"/>
    <w:rsid w:val="000F357A"/>
    <w:rsid w:val="000F5CFC"/>
    <w:rsid w:val="0011185D"/>
    <w:rsid w:val="00120C44"/>
    <w:rsid w:val="00120D2D"/>
    <w:rsid w:val="0012741C"/>
    <w:rsid w:val="001401F2"/>
    <w:rsid w:val="00162E6D"/>
    <w:rsid w:val="001720AE"/>
    <w:rsid w:val="00183DC6"/>
    <w:rsid w:val="00183F8A"/>
    <w:rsid w:val="001B6519"/>
    <w:rsid w:val="001C1798"/>
    <w:rsid w:val="001C73CB"/>
    <w:rsid w:val="001E106D"/>
    <w:rsid w:val="001F13B6"/>
    <w:rsid w:val="001F6F97"/>
    <w:rsid w:val="001F7922"/>
    <w:rsid w:val="00212D18"/>
    <w:rsid w:val="002140C9"/>
    <w:rsid w:val="0022632F"/>
    <w:rsid w:val="002305BC"/>
    <w:rsid w:val="00251956"/>
    <w:rsid w:val="00256304"/>
    <w:rsid w:val="0026361F"/>
    <w:rsid w:val="0026444C"/>
    <w:rsid w:val="00265883"/>
    <w:rsid w:val="002666C1"/>
    <w:rsid w:val="00286157"/>
    <w:rsid w:val="002A50D3"/>
    <w:rsid w:val="002B0967"/>
    <w:rsid w:val="002B47B0"/>
    <w:rsid w:val="002B5B70"/>
    <w:rsid w:val="002C1E6E"/>
    <w:rsid w:val="002E5BC5"/>
    <w:rsid w:val="002F147B"/>
    <w:rsid w:val="002F4791"/>
    <w:rsid w:val="00306A91"/>
    <w:rsid w:val="00315E2A"/>
    <w:rsid w:val="00320795"/>
    <w:rsid w:val="00347F67"/>
    <w:rsid w:val="00365A5D"/>
    <w:rsid w:val="003745F0"/>
    <w:rsid w:val="00376943"/>
    <w:rsid w:val="0038327A"/>
    <w:rsid w:val="00394F74"/>
    <w:rsid w:val="003A5ACE"/>
    <w:rsid w:val="003A5C5D"/>
    <w:rsid w:val="003B3F06"/>
    <w:rsid w:val="003B7668"/>
    <w:rsid w:val="003C615C"/>
    <w:rsid w:val="003C7443"/>
    <w:rsid w:val="003D1476"/>
    <w:rsid w:val="003D259F"/>
    <w:rsid w:val="003D73E2"/>
    <w:rsid w:val="003E1050"/>
    <w:rsid w:val="0040172C"/>
    <w:rsid w:val="004140E3"/>
    <w:rsid w:val="00415BCE"/>
    <w:rsid w:val="00417FE2"/>
    <w:rsid w:val="00427121"/>
    <w:rsid w:val="00436C9B"/>
    <w:rsid w:val="0045603C"/>
    <w:rsid w:val="00483413"/>
    <w:rsid w:val="00490154"/>
    <w:rsid w:val="00494EE2"/>
    <w:rsid w:val="0049683D"/>
    <w:rsid w:val="004A0D4D"/>
    <w:rsid w:val="004A0E06"/>
    <w:rsid w:val="004B1505"/>
    <w:rsid w:val="004B4E5A"/>
    <w:rsid w:val="004C6F3F"/>
    <w:rsid w:val="004D14BB"/>
    <w:rsid w:val="004D17C1"/>
    <w:rsid w:val="004D1BD7"/>
    <w:rsid w:val="004D54A8"/>
    <w:rsid w:val="004F2540"/>
    <w:rsid w:val="004F647D"/>
    <w:rsid w:val="005128D7"/>
    <w:rsid w:val="0051437B"/>
    <w:rsid w:val="0051603F"/>
    <w:rsid w:val="00517217"/>
    <w:rsid w:val="00526B4C"/>
    <w:rsid w:val="00545F4E"/>
    <w:rsid w:val="0055657A"/>
    <w:rsid w:val="00560225"/>
    <w:rsid w:val="005A07E5"/>
    <w:rsid w:val="005A2CF7"/>
    <w:rsid w:val="005A3C74"/>
    <w:rsid w:val="005A684A"/>
    <w:rsid w:val="005B4F5E"/>
    <w:rsid w:val="005C19F9"/>
    <w:rsid w:val="005C4BF9"/>
    <w:rsid w:val="005D2EEF"/>
    <w:rsid w:val="00601E00"/>
    <w:rsid w:val="00607CC0"/>
    <w:rsid w:val="00623256"/>
    <w:rsid w:val="00626697"/>
    <w:rsid w:val="00653CBC"/>
    <w:rsid w:val="006559EE"/>
    <w:rsid w:val="00666C9B"/>
    <w:rsid w:val="0067293C"/>
    <w:rsid w:val="00672DDF"/>
    <w:rsid w:val="0067305D"/>
    <w:rsid w:val="00674970"/>
    <w:rsid w:val="00675244"/>
    <w:rsid w:val="006A1FCC"/>
    <w:rsid w:val="006B09A7"/>
    <w:rsid w:val="006B19B9"/>
    <w:rsid w:val="006C451A"/>
    <w:rsid w:val="006C7DC3"/>
    <w:rsid w:val="006D5A33"/>
    <w:rsid w:val="006D5C81"/>
    <w:rsid w:val="006F13DE"/>
    <w:rsid w:val="006F439A"/>
    <w:rsid w:val="006F720D"/>
    <w:rsid w:val="00700A1B"/>
    <w:rsid w:val="00721ACF"/>
    <w:rsid w:val="00723BD5"/>
    <w:rsid w:val="00727614"/>
    <w:rsid w:val="00735B89"/>
    <w:rsid w:val="00737561"/>
    <w:rsid w:val="00747B6F"/>
    <w:rsid w:val="0075196A"/>
    <w:rsid w:val="00751AA5"/>
    <w:rsid w:val="00765124"/>
    <w:rsid w:val="00783A10"/>
    <w:rsid w:val="0079070B"/>
    <w:rsid w:val="00797FA9"/>
    <w:rsid w:val="007A1D26"/>
    <w:rsid w:val="007A74BC"/>
    <w:rsid w:val="007B27B6"/>
    <w:rsid w:val="007C4C2F"/>
    <w:rsid w:val="007D0B96"/>
    <w:rsid w:val="007F0BB1"/>
    <w:rsid w:val="00803FF8"/>
    <w:rsid w:val="00806095"/>
    <w:rsid w:val="00810F99"/>
    <w:rsid w:val="008134D4"/>
    <w:rsid w:val="008251BD"/>
    <w:rsid w:val="00830B0C"/>
    <w:rsid w:val="008312FC"/>
    <w:rsid w:val="0084384F"/>
    <w:rsid w:val="00844E91"/>
    <w:rsid w:val="0085045B"/>
    <w:rsid w:val="00857A4A"/>
    <w:rsid w:val="00860B34"/>
    <w:rsid w:val="00875F3C"/>
    <w:rsid w:val="00886ABF"/>
    <w:rsid w:val="008B26DE"/>
    <w:rsid w:val="008B4517"/>
    <w:rsid w:val="008B792A"/>
    <w:rsid w:val="008D3D84"/>
    <w:rsid w:val="008F487D"/>
    <w:rsid w:val="00916947"/>
    <w:rsid w:val="0091719D"/>
    <w:rsid w:val="00924F2B"/>
    <w:rsid w:val="00926044"/>
    <w:rsid w:val="009311B2"/>
    <w:rsid w:val="00945BEC"/>
    <w:rsid w:val="009565E3"/>
    <w:rsid w:val="009607BB"/>
    <w:rsid w:val="00962730"/>
    <w:rsid w:val="00963682"/>
    <w:rsid w:val="0097046C"/>
    <w:rsid w:val="009719F0"/>
    <w:rsid w:val="0098430A"/>
    <w:rsid w:val="00992A42"/>
    <w:rsid w:val="009B50B5"/>
    <w:rsid w:val="009C6C6F"/>
    <w:rsid w:val="009D4B8D"/>
    <w:rsid w:val="009E3A75"/>
    <w:rsid w:val="00A04DC8"/>
    <w:rsid w:val="00A067D5"/>
    <w:rsid w:val="00A07611"/>
    <w:rsid w:val="00A12523"/>
    <w:rsid w:val="00A12BBC"/>
    <w:rsid w:val="00A151BE"/>
    <w:rsid w:val="00A669EC"/>
    <w:rsid w:val="00A74F93"/>
    <w:rsid w:val="00AA0378"/>
    <w:rsid w:val="00AA571C"/>
    <w:rsid w:val="00AB0B1C"/>
    <w:rsid w:val="00AE0CEB"/>
    <w:rsid w:val="00AE7258"/>
    <w:rsid w:val="00AF1469"/>
    <w:rsid w:val="00AF32EC"/>
    <w:rsid w:val="00AF75B4"/>
    <w:rsid w:val="00B01EE0"/>
    <w:rsid w:val="00B1555C"/>
    <w:rsid w:val="00B17DD8"/>
    <w:rsid w:val="00B32016"/>
    <w:rsid w:val="00B41CD3"/>
    <w:rsid w:val="00B43DD2"/>
    <w:rsid w:val="00B84CA3"/>
    <w:rsid w:val="00BA2F06"/>
    <w:rsid w:val="00BA6CCD"/>
    <w:rsid w:val="00BE0D31"/>
    <w:rsid w:val="00BE4DDD"/>
    <w:rsid w:val="00BE678F"/>
    <w:rsid w:val="00BE734A"/>
    <w:rsid w:val="00C027A4"/>
    <w:rsid w:val="00C22FD3"/>
    <w:rsid w:val="00C42DED"/>
    <w:rsid w:val="00C44097"/>
    <w:rsid w:val="00C46C66"/>
    <w:rsid w:val="00C5100B"/>
    <w:rsid w:val="00C66729"/>
    <w:rsid w:val="00C72F70"/>
    <w:rsid w:val="00C73A1C"/>
    <w:rsid w:val="00C778E6"/>
    <w:rsid w:val="00C835CF"/>
    <w:rsid w:val="00C9050D"/>
    <w:rsid w:val="00C9666A"/>
    <w:rsid w:val="00CB0D3D"/>
    <w:rsid w:val="00CE213A"/>
    <w:rsid w:val="00CE4DF5"/>
    <w:rsid w:val="00CE7CDD"/>
    <w:rsid w:val="00CF6E31"/>
    <w:rsid w:val="00D34DA6"/>
    <w:rsid w:val="00D3546C"/>
    <w:rsid w:val="00D42076"/>
    <w:rsid w:val="00D428F6"/>
    <w:rsid w:val="00D43BB9"/>
    <w:rsid w:val="00D50178"/>
    <w:rsid w:val="00D70E17"/>
    <w:rsid w:val="00D86ACE"/>
    <w:rsid w:val="00D928BF"/>
    <w:rsid w:val="00DB6CAC"/>
    <w:rsid w:val="00DC6158"/>
    <w:rsid w:val="00DD0AE6"/>
    <w:rsid w:val="00DE1AC2"/>
    <w:rsid w:val="00DE4560"/>
    <w:rsid w:val="00DF0C99"/>
    <w:rsid w:val="00DF4136"/>
    <w:rsid w:val="00E06C5A"/>
    <w:rsid w:val="00E12B61"/>
    <w:rsid w:val="00E14001"/>
    <w:rsid w:val="00E15085"/>
    <w:rsid w:val="00E21AB4"/>
    <w:rsid w:val="00E225A4"/>
    <w:rsid w:val="00E26AEE"/>
    <w:rsid w:val="00E37692"/>
    <w:rsid w:val="00E62B38"/>
    <w:rsid w:val="00E67189"/>
    <w:rsid w:val="00E8122A"/>
    <w:rsid w:val="00E81FA5"/>
    <w:rsid w:val="00E85A02"/>
    <w:rsid w:val="00EC2531"/>
    <w:rsid w:val="00EC5EA6"/>
    <w:rsid w:val="00ED2BF9"/>
    <w:rsid w:val="00ED36D0"/>
    <w:rsid w:val="00ED7155"/>
    <w:rsid w:val="00EF395C"/>
    <w:rsid w:val="00EF7384"/>
    <w:rsid w:val="00EF743E"/>
    <w:rsid w:val="00F00902"/>
    <w:rsid w:val="00F265B8"/>
    <w:rsid w:val="00F50DAB"/>
    <w:rsid w:val="00F75978"/>
    <w:rsid w:val="00F92121"/>
    <w:rsid w:val="00F94F1A"/>
    <w:rsid w:val="00FA1B5B"/>
    <w:rsid w:val="00FB2854"/>
    <w:rsid w:val="00FB619B"/>
    <w:rsid w:val="00FC2ADD"/>
    <w:rsid w:val="00FC7353"/>
    <w:rsid w:val="00FF34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5E440B2F"/>
  <w15:chartTrackingRefBased/>
  <w15:docId w15:val="{7E67B9C0-AAFE-4412-A361-6DEEBBF3C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765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8B792A"/>
    <w:rPr>
      <w:rFonts w:cs="Times New Roman"/>
      <w:color w:val="0000FF"/>
      <w:u w:val="single"/>
    </w:rPr>
  </w:style>
  <w:style w:type="paragraph" w:styleId="NormalWeb">
    <w:name w:val="Normal (Web)"/>
    <w:basedOn w:val="Normal"/>
    <w:uiPriority w:val="99"/>
    <w:rsid w:val="008B792A"/>
    <w:pPr>
      <w:spacing w:before="100" w:beforeAutospacing="1" w:after="100" w:afterAutospacing="1"/>
    </w:pPr>
    <w:rPr>
      <w:rFonts w:ascii="Arial Unicode MS" w:eastAsia="Arial Unicode MS" w:hAnsi="Arial Unicode MS" w:cs="Arial Unicode MS"/>
    </w:rPr>
  </w:style>
  <w:style w:type="table" w:styleId="TableGrid">
    <w:name w:val="Table Grid"/>
    <w:basedOn w:val="TableNormal"/>
    <w:rsid w:val="008B792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nhideWhenUsed/>
    <w:rsid w:val="008B792A"/>
    <w:rPr>
      <w:sz w:val="20"/>
      <w:szCs w:val="20"/>
    </w:rPr>
  </w:style>
  <w:style w:type="character" w:customStyle="1" w:styleId="CommentTextChar">
    <w:name w:val="Comment Text Char"/>
    <w:basedOn w:val="DefaultParagraphFont"/>
    <w:link w:val="CommentText"/>
    <w:rsid w:val="008B792A"/>
    <w:rPr>
      <w:rFonts w:ascii="Times New Roman" w:eastAsia="Times New Roman" w:hAnsi="Times New Roman" w:cs="Times New Roman"/>
      <w:sz w:val="20"/>
      <w:szCs w:val="20"/>
    </w:rPr>
  </w:style>
  <w:style w:type="character" w:styleId="FollowedHyperlink">
    <w:name w:val="FollowedHyperlink"/>
    <w:basedOn w:val="DefaultParagraphFont"/>
    <w:uiPriority w:val="99"/>
    <w:semiHidden/>
    <w:unhideWhenUsed/>
    <w:rsid w:val="008B792A"/>
    <w:rPr>
      <w:color w:val="954F72" w:themeColor="followedHyperlink"/>
      <w:u w:val="single"/>
    </w:rPr>
  </w:style>
  <w:style w:type="paragraph" w:styleId="BalloonText">
    <w:name w:val="Balloon Text"/>
    <w:basedOn w:val="Normal"/>
    <w:link w:val="BalloonTextChar"/>
    <w:uiPriority w:val="99"/>
    <w:semiHidden/>
    <w:unhideWhenUsed/>
    <w:rsid w:val="008B79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792A"/>
    <w:rPr>
      <w:rFonts w:ascii="Segoe UI" w:eastAsia="Times New Roman" w:hAnsi="Segoe UI" w:cs="Segoe UI"/>
      <w:sz w:val="18"/>
      <w:szCs w:val="18"/>
    </w:rPr>
  </w:style>
  <w:style w:type="paragraph" w:styleId="ListParagraph">
    <w:name w:val="List Paragraph"/>
    <w:basedOn w:val="Normal"/>
    <w:uiPriority w:val="34"/>
    <w:qFormat/>
    <w:rsid w:val="00A12BBC"/>
    <w:pPr>
      <w:ind w:left="720"/>
      <w:contextualSpacing/>
    </w:pPr>
  </w:style>
  <w:style w:type="character" w:styleId="UnresolvedMention">
    <w:name w:val="Unresolved Mention"/>
    <w:basedOn w:val="DefaultParagraphFont"/>
    <w:uiPriority w:val="99"/>
    <w:semiHidden/>
    <w:unhideWhenUsed/>
    <w:rsid w:val="00A07611"/>
    <w:rPr>
      <w:color w:val="605E5C"/>
      <w:shd w:val="clear" w:color="auto" w:fill="E1DFDD"/>
    </w:rPr>
  </w:style>
  <w:style w:type="character" w:styleId="CommentReference">
    <w:name w:val="annotation reference"/>
    <w:basedOn w:val="DefaultParagraphFont"/>
    <w:uiPriority w:val="99"/>
    <w:semiHidden/>
    <w:unhideWhenUsed/>
    <w:rsid w:val="00FC2ADD"/>
    <w:rPr>
      <w:sz w:val="16"/>
      <w:szCs w:val="16"/>
    </w:rPr>
  </w:style>
  <w:style w:type="paragraph" w:styleId="CommentSubject">
    <w:name w:val="annotation subject"/>
    <w:basedOn w:val="CommentText"/>
    <w:next w:val="CommentText"/>
    <w:link w:val="CommentSubjectChar"/>
    <w:uiPriority w:val="99"/>
    <w:semiHidden/>
    <w:unhideWhenUsed/>
    <w:rsid w:val="00FC2ADD"/>
    <w:rPr>
      <w:b/>
      <w:bCs/>
    </w:rPr>
  </w:style>
  <w:style w:type="character" w:customStyle="1" w:styleId="CommentSubjectChar">
    <w:name w:val="Comment Subject Char"/>
    <w:basedOn w:val="CommentTextChar"/>
    <w:link w:val="CommentSubject"/>
    <w:uiPriority w:val="99"/>
    <w:semiHidden/>
    <w:rsid w:val="00FC2ADD"/>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6497686">
      <w:bodyDiv w:val="1"/>
      <w:marLeft w:val="0"/>
      <w:marRight w:val="0"/>
      <w:marTop w:val="0"/>
      <w:marBottom w:val="0"/>
      <w:divBdr>
        <w:top w:val="none" w:sz="0" w:space="0" w:color="auto"/>
        <w:left w:val="none" w:sz="0" w:space="0" w:color="auto"/>
        <w:bottom w:val="none" w:sz="0" w:space="0" w:color="auto"/>
        <w:right w:val="none" w:sz="0" w:space="0" w:color="auto"/>
      </w:divBdr>
    </w:div>
    <w:div w:id="1493108099">
      <w:bodyDiv w:val="1"/>
      <w:marLeft w:val="0"/>
      <w:marRight w:val="0"/>
      <w:marTop w:val="0"/>
      <w:marBottom w:val="0"/>
      <w:divBdr>
        <w:top w:val="none" w:sz="0" w:space="0" w:color="auto"/>
        <w:left w:val="none" w:sz="0" w:space="0" w:color="auto"/>
        <w:bottom w:val="none" w:sz="0" w:space="0" w:color="auto"/>
        <w:right w:val="none" w:sz="0" w:space="0" w:color="auto"/>
      </w:divBdr>
    </w:div>
    <w:div w:id="1525748054">
      <w:bodyDiv w:val="1"/>
      <w:marLeft w:val="0"/>
      <w:marRight w:val="0"/>
      <w:marTop w:val="0"/>
      <w:marBottom w:val="0"/>
      <w:divBdr>
        <w:top w:val="none" w:sz="0" w:space="0" w:color="auto"/>
        <w:left w:val="none" w:sz="0" w:space="0" w:color="auto"/>
        <w:bottom w:val="none" w:sz="0" w:space="0" w:color="auto"/>
        <w:right w:val="none" w:sz="0" w:space="0" w:color="auto"/>
      </w:divBdr>
    </w:div>
    <w:div w:id="2004313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package" Target="embeddings/Microsoft_PowerPoint_Presentation.pptx"/><Relationship Id="rId3" Type="http://schemas.openxmlformats.org/officeDocument/2006/relationships/settings" Target="settings.xml"/><Relationship Id="rId7" Type="http://schemas.openxmlformats.org/officeDocument/2006/relationships/hyperlink" Target="https://ucofficeofthepresident.sharepoint.com/sites/fsr/SitePages/Financial-Information-System.aspx" TargetMode="Externa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financeandbusiness.ucdavis.edu/systems/kuali/fiscal-close/calendar" TargetMode="External"/><Relationship Id="rId11" Type="http://schemas.openxmlformats.org/officeDocument/2006/relationships/oleObject" Target="embeddings/oleObject2.bin"/><Relationship Id="rId5" Type="http://schemas.openxmlformats.org/officeDocument/2006/relationships/hyperlink" Target="mailto:financialcontrols@ucdavis.edu" TargetMode="External"/><Relationship Id="rId15" Type="http://schemas.openxmlformats.org/officeDocument/2006/relationships/hyperlink" Target="mailto:Samantha.Dang@ucop.edu" TargetMode="Externa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yperlink" Target="mailto:Jennifer.Bunge@ucop.ed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1914</Words>
  <Characters>10913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Connie Tadesse</dc:creator>
  <cp:keywords/>
  <dc:description/>
  <cp:lastModifiedBy>Ankith Mamindla (Contractor)</cp:lastModifiedBy>
  <cp:revision>3</cp:revision>
  <cp:lastPrinted>2023-05-30T22:42:00Z</cp:lastPrinted>
  <dcterms:created xsi:type="dcterms:W3CDTF">2023-06-02T15:22:00Z</dcterms:created>
  <dcterms:modified xsi:type="dcterms:W3CDTF">2023-06-02T21:23:00Z</dcterms:modified>
</cp:coreProperties>
</file>