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912" w:rsidRPr="001A1912" w:rsidRDefault="001A1912" w:rsidP="001A1912">
      <w:pPr>
        <w:spacing w:beforeAutospacing="1" w:after="100" w:afterAutospacing="1" w:line="240" w:lineRule="auto"/>
        <w:outlineLvl w:val="1"/>
        <w:rPr>
          <w:rFonts w:ascii="Helvetica" w:eastAsia="Times New Roman" w:hAnsi="Helvetica" w:cs="Helvetica"/>
          <w:b/>
          <w:bCs/>
          <w:sz w:val="36"/>
          <w:szCs w:val="36"/>
        </w:rPr>
      </w:pPr>
      <w:r w:rsidRPr="001A1912">
        <w:rPr>
          <w:rFonts w:ascii="Helvetica" w:eastAsia="Times New Roman" w:hAnsi="Helvetica" w:cs="Helvetica"/>
          <w:b/>
          <w:bCs/>
          <w:sz w:val="36"/>
          <w:szCs w:val="36"/>
        </w:rPr>
        <w:t>Apple Jelly without Pectin</w:t>
      </w:r>
    </w:p>
    <w:p w:rsidR="001A1912" w:rsidRPr="001A1912" w:rsidRDefault="001A1912" w:rsidP="001A1912">
      <w:pPr>
        <w:spacing w:before="100" w:beforeAutospacing="1" w:after="100" w:afterAutospacing="1" w:line="240" w:lineRule="auto"/>
        <w:rPr>
          <w:rFonts w:ascii="Georgia" w:eastAsia="Times New Roman" w:hAnsi="Georgia" w:cs="Times New Roman"/>
          <w:sz w:val="24"/>
          <w:szCs w:val="24"/>
        </w:rPr>
      </w:pPr>
      <w:r w:rsidRPr="001A1912">
        <w:rPr>
          <w:rFonts w:ascii="Georgia" w:eastAsia="Times New Roman" w:hAnsi="Georgia" w:cs="Times New Roman"/>
          <w:sz w:val="24"/>
          <w:szCs w:val="24"/>
        </w:rPr>
        <w:t>without added pectin</w:t>
      </w:r>
    </w:p>
    <w:p w:rsidR="001A1912" w:rsidRPr="001A1912" w:rsidRDefault="001A1912" w:rsidP="001A1912">
      <w:pPr>
        <w:numPr>
          <w:ilvl w:val="0"/>
          <w:numId w:val="1"/>
        </w:numPr>
        <w:spacing w:after="0" w:line="240" w:lineRule="auto"/>
        <w:ind w:left="0"/>
        <w:rPr>
          <w:rFonts w:ascii="Georgia" w:eastAsia="Times New Roman" w:hAnsi="Georgia" w:cs="Times New Roman"/>
          <w:sz w:val="24"/>
          <w:szCs w:val="24"/>
        </w:rPr>
      </w:pPr>
      <w:r w:rsidRPr="001A1912">
        <w:rPr>
          <w:rFonts w:ascii="Georgia" w:eastAsia="Times New Roman" w:hAnsi="Georgia" w:cs="Times New Roman"/>
          <w:sz w:val="24"/>
          <w:szCs w:val="24"/>
        </w:rPr>
        <w:t>4 cups apple juice (about 3 pounds apples and 3 cups water)</w:t>
      </w:r>
    </w:p>
    <w:p w:rsidR="001A1912" w:rsidRPr="001A1912" w:rsidRDefault="001A1912" w:rsidP="001A1912">
      <w:pPr>
        <w:numPr>
          <w:ilvl w:val="0"/>
          <w:numId w:val="1"/>
        </w:numPr>
        <w:spacing w:after="0" w:line="240" w:lineRule="auto"/>
        <w:ind w:left="0"/>
        <w:rPr>
          <w:rFonts w:ascii="Georgia" w:eastAsia="Times New Roman" w:hAnsi="Georgia" w:cs="Times New Roman"/>
          <w:sz w:val="24"/>
          <w:szCs w:val="24"/>
        </w:rPr>
      </w:pPr>
      <w:r w:rsidRPr="001A1912">
        <w:rPr>
          <w:rFonts w:ascii="Georgia" w:eastAsia="Times New Roman" w:hAnsi="Georgia" w:cs="Times New Roman"/>
          <w:sz w:val="24"/>
          <w:szCs w:val="24"/>
        </w:rPr>
        <w:t>2 tablespoons strained lemon juice, if desired</w:t>
      </w:r>
    </w:p>
    <w:p w:rsidR="001A1912" w:rsidRPr="001A1912" w:rsidRDefault="001A1912" w:rsidP="001A1912">
      <w:pPr>
        <w:numPr>
          <w:ilvl w:val="0"/>
          <w:numId w:val="1"/>
        </w:numPr>
        <w:spacing w:after="0" w:line="240" w:lineRule="auto"/>
        <w:ind w:left="0"/>
        <w:rPr>
          <w:rFonts w:ascii="Georgia" w:eastAsia="Times New Roman" w:hAnsi="Georgia" w:cs="Times New Roman"/>
          <w:sz w:val="24"/>
          <w:szCs w:val="24"/>
        </w:rPr>
      </w:pPr>
      <w:r w:rsidRPr="001A1912">
        <w:rPr>
          <w:rFonts w:ascii="Georgia" w:eastAsia="Times New Roman" w:hAnsi="Georgia" w:cs="Times New Roman"/>
          <w:sz w:val="24"/>
          <w:szCs w:val="24"/>
        </w:rPr>
        <w:t>3 cups sugar</w:t>
      </w:r>
    </w:p>
    <w:p w:rsidR="001A1912" w:rsidRPr="001A1912" w:rsidRDefault="001A1912" w:rsidP="001A1912">
      <w:pPr>
        <w:spacing w:beforeAutospacing="1" w:after="0" w:afterAutospacing="1" w:line="240" w:lineRule="auto"/>
        <w:rPr>
          <w:rFonts w:ascii="Georgia" w:eastAsia="Times New Roman" w:hAnsi="Georgia" w:cs="Times New Roman"/>
          <w:sz w:val="24"/>
          <w:szCs w:val="24"/>
        </w:rPr>
      </w:pPr>
      <w:r w:rsidRPr="001A1912">
        <w:rPr>
          <w:rFonts w:ascii="Georgia" w:eastAsia="Times New Roman" w:hAnsi="Georgia" w:cs="Times New Roman"/>
          <w:b/>
          <w:bCs/>
          <w:sz w:val="24"/>
          <w:szCs w:val="24"/>
        </w:rPr>
        <w:t>Yield:</w:t>
      </w:r>
      <w:r w:rsidRPr="001A1912">
        <w:rPr>
          <w:rFonts w:ascii="Georgia" w:eastAsia="Times New Roman" w:hAnsi="Georgia" w:cs="Times New Roman"/>
          <w:sz w:val="24"/>
          <w:szCs w:val="24"/>
        </w:rPr>
        <w:t> About 4 or 5 half-pint jars</w:t>
      </w:r>
    </w:p>
    <w:p w:rsidR="001A1912" w:rsidRPr="001A1912" w:rsidRDefault="001A1912" w:rsidP="001A1912">
      <w:pPr>
        <w:spacing w:beforeAutospacing="1" w:after="0" w:afterAutospacing="1" w:line="240" w:lineRule="auto"/>
        <w:rPr>
          <w:rFonts w:ascii="Georgia" w:eastAsia="Times New Roman" w:hAnsi="Georgia" w:cs="Times New Roman"/>
          <w:sz w:val="24"/>
          <w:szCs w:val="24"/>
        </w:rPr>
      </w:pPr>
      <w:r w:rsidRPr="001A1912">
        <w:rPr>
          <w:rFonts w:ascii="Georgia" w:eastAsia="Times New Roman" w:hAnsi="Georgia" w:cs="Times New Roman"/>
          <w:sz w:val="24"/>
          <w:szCs w:val="24"/>
        </w:rPr>
        <w:t>Please read </w:t>
      </w:r>
      <w:hyperlink r:id="rId5" w:history="1">
        <w:r w:rsidRPr="001A1912">
          <w:rPr>
            <w:rFonts w:ascii="Georgia" w:eastAsia="Times New Roman" w:hAnsi="Georgia" w:cs="Times New Roman"/>
            <w:color w:val="0000FF"/>
            <w:sz w:val="24"/>
            <w:szCs w:val="24"/>
            <w:u w:val="single"/>
          </w:rPr>
          <w:t>Using Boiling Water Canners</w:t>
        </w:r>
      </w:hyperlink>
      <w:r w:rsidRPr="001A1912">
        <w:rPr>
          <w:rFonts w:ascii="Georgia" w:eastAsia="Times New Roman" w:hAnsi="Georgia" w:cs="Times New Roman"/>
          <w:sz w:val="24"/>
          <w:szCs w:val="24"/>
        </w:rPr>
        <w:t xml:space="preserve"> before beginning. If this is your </w:t>
      </w:r>
      <w:proofErr w:type="gramStart"/>
      <w:r w:rsidRPr="001A1912">
        <w:rPr>
          <w:rFonts w:ascii="Georgia" w:eastAsia="Times New Roman" w:hAnsi="Georgia" w:cs="Times New Roman"/>
          <w:sz w:val="24"/>
          <w:szCs w:val="24"/>
        </w:rPr>
        <w:t>first time</w:t>
      </w:r>
      <w:proofErr w:type="gramEnd"/>
      <w:r w:rsidRPr="001A1912">
        <w:rPr>
          <w:rFonts w:ascii="Georgia" w:eastAsia="Times New Roman" w:hAnsi="Georgia" w:cs="Times New Roman"/>
          <w:sz w:val="24"/>
          <w:szCs w:val="24"/>
        </w:rPr>
        <w:t xml:space="preserve"> canning, it is recommended that you read </w:t>
      </w:r>
      <w:hyperlink r:id="rId6" w:history="1">
        <w:r w:rsidRPr="001A1912">
          <w:rPr>
            <w:rFonts w:ascii="Georgia" w:eastAsia="Times New Roman" w:hAnsi="Georgia" w:cs="Times New Roman"/>
            <w:color w:val="0000FF"/>
            <w:sz w:val="24"/>
            <w:szCs w:val="24"/>
            <w:u w:val="single"/>
          </w:rPr>
          <w:t>Principles of Home Canning</w:t>
        </w:r>
      </w:hyperlink>
      <w:r w:rsidRPr="001A1912">
        <w:rPr>
          <w:rFonts w:ascii="Georgia" w:eastAsia="Times New Roman" w:hAnsi="Georgia" w:cs="Times New Roman"/>
          <w:sz w:val="24"/>
          <w:szCs w:val="24"/>
        </w:rPr>
        <w:t>.</w:t>
      </w:r>
    </w:p>
    <w:p w:rsidR="001A1912" w:rsidRPr="001A1912" w:rsidRDefault="001A1912" w:rsidP="001A1912">
      <w:pPr>
        <w:spacing w:beforeAutospacing="1" w:after="0" w:afterAutospacing="1" w:line="240" w:lineRule="auto"/>
        <w:rPr>
          <w:rFonts w:ascii="Georgia" w:eastAsia="Times New Roman" w:hAnsi="Georgia" w:cs="Times New Roman"/>
          <w:sz w:val="24"/>
          <w:szCs w:val="24"/>
        </w:rPr>
      </w:pPr>
      <w:r w:rsidRPr="001A1912">
        <w:rPr>
          <w:rFonts w:ascii="Georgia" w:eastAsia="Times New Roman" w:hAnsi="Georgia" w:cs="Times New Roman"/>
          <w:b/>
          <w:bCs/>
          <w:sz w:val="24"/>
          <w:szCs w:val="24"/>
        </w:rPr>
        <w:t>Procedure:</w:t>
      </w:r>
      <w:r w:rsidRPr="001A1912">
        <w:rPr>
          <w:rFonts w:ascii="Georgia" w:eastAsia="Times New Roman" w:hAnsi="Georgia" w:cs="Times New Roman"/>
          <w:sz w:val="24"/>
          <w:szCs w:val="24"/>
        </w:rPr>
        <w:t> </w:t>
      </w:r>
      <w:hyperlink r:id="rId7" w:history="1">
        <w:r w:rsidRPr="001A1912">
          <w:rPr>
            <w:rFonts w:ascii="Georgia" w:eastAsia="Times New Roman" w:hAnsi="Georgia" w:cs="Times New Roman"/>
            <w:color w:val="0000FF"/>
            <w:sz w:val="24"/>
            <w:szCs w:val="24"/>
            <w:u w:val="single"/>
          </w:rPr>
          <w:t>Sterilize canning jars</w:t>
        </w:r>
      </w:hyperlink>
      <w:r w:rsidRPr="001A1912">
        <w:rPr>
          <w:rFonts w:ascii="Georgia" w:eastAsia="Times New Roman" w:hAnsi="Georgia" w:cs="Times New Roman"/>
          <w:sz w:val="24"/>
          <w:szCs w:val="24"/>
        </w:rPr>
        <w:t> and prepare two-piece canning lids according to manufacturer's directions.</w:t>
      </w:r>
    </w:p>
    <w:p w:rsidR="001A1912" w:rsidRPr="001A1912" w:rsidRDefault="001A1912" w:rsidP="001A1912">
      <w:pPr>
        <w:spacing w:beforeAutospacing="1" w:after="0" w:afterAutospacing="1" w:line="240" w:lineRule="auto"/>
        <w:rPr>
          <w:rFonts w:ascii="Georgia" w:eastAsia="Times New Roman" w:hAnsi="Georgia" w:cs="Times New Roman"/>
          <w:sz w:val="24"/>
          <w:szCs w:val="24"/>
        </w:rPr>
      </w:pPr>
      <w:r w:rsidRPr="001A1912">
        <w:rPr>
          <w:rFonts w:ascii="Georgia" w:eastAsia="Times New Roman" w:hAnsi="Georgia" w:cs="Times New Roman"/>
          <w:b/>
          <w:bCs/>
          <w:sz w:val="24"/>
          <w:szCs w:val="24"/>
        </w:rPr>
        <w:t>To prepare juice.</w:t>
      </w:r>
      <w:r w:rsidRPr="001A1912">
        <w:rPr>
          <w:rFonts w:ascii="Georgia" w:eastAsia="Times New Roman" w:hAnsi="Georgia" w:cs="Times New Roman"/>
          <w:sz w:val="24"/>
          <w:szCs w:val="24"/>
        </w:rPr>
        <w:t> Select about one-fourth underripe and three-fourths fully ripe tart apples. Sort, wash, and remove stem and blossom ends; do not pare or core. Cut apples into small pieces. Add water, cover, and bring to boil on high heat. Reduce heat and simmer for 20 to 25 minutes, or until apples are soft. </w:t>
      </w:r>
      <w:hyperlink r:id="rId8" w:history="1">
        <w:r w:rsidRPr="001A1912">
          <w:rPr>
            <w:rFonts w:ascii="Georgia" w:eastAsia="Times New Roman" w:hAnsi="Georgia" w:cs="Times New Roman"/>
            <w:color w:val="0000FF"/>
            <w:sz w:val="24"/>
            <w:szCs w:val="24"/>
            <w:u w:val="single"/>
          </w:rPr>
          <w:t>Extract</w:t>
        </w:r>
      </w:hyperlink>
      <w:r w:rsidRPr="001A1912">
        <w:rPr>
          <w:rFonts w:ascii="Georgia" w:eastAsia="Times New Roman" w:hAnsi="Georgia" w:cs="Times New Roman"/>
          <w:sz w:val="24"/>
          <w:szCs w:val="24"/>
        </w:rPr>
        <w:t> juice.</w:t>
      </w:r>
    </w:p>
    <w:p w:rsidR="001A1912" w:rsidRPr="001A1912" w:rsidRDefault="001A1912" w:rsidP="001A1912">
      <w:pPr>
        <w:spacing w:beforeAutospacing="1" w:after="0" w:afterAutospacing="1" w:line="240" w:lineRule="auto"/>
        <w:rPr>
          <w:rFonts w:ascii="Georgia" w:eastAsia="Times New Roman" w:hAnsi="Georgia" w:cs="Times New Roman"/>
          <w:sz w:val="24"/>
          <w:szCs w:val="24"/>
        </w:rPr>
      </w:pPr>
      <w:r w:rsidRPr="001A1912">
        <w:rPr>
          <w:rFonts w:ascii="Georgia" w:eastAsia="Times New Roman" w:hAnsi="Georgia" w:cs="Times New Roman"/>
          <w:b/>
          <w:bCs/>
          <w:sz w:val="24"/>
          <w:szCs w:val="24"/>
        </w:rPr>
        <w:t>To make jelly.</w:t>
      </w:r>
      <w:r w:rsidRPr="001A1912">
        <w:rPr>
          <w:rFonts w:ascii="Georgia" w:eastAsia="Times New Roman" w:hAnsi="Georgia" w:cs="Times New Roman"/>
          <w:sz w:val="24"/>
          <w:szCs w:val="24"/>
        </w:rPr>
        <w:t> Measure apple juice into a kettle. Add lemon juice and sugar and stir well. Boil over high heat to 8 degrees F. above the boiling point of water, or until jelly mixture sheets from a spoon. Remove from heat; skim off foam quickly.</w:t>
      </w:r>
    </w:p>
    <w:p w:rsidR="001A1912" w:rsidRPr="001A1912" w:rsidRDefault="001A1912" w:rsidP="001A1912">
      <w:pPr>
        <w:spacing w:beforeAutospacing="1" w:after="0" w:afterAutospacing="1" w:line="240" w:lineRule="auto"/>
        <w:rPr>
          <w:rFonts w:ascii="Georgia" w:eastAsia="Times New Roman" w:hAnsi="Georgia" w:cs="Times New Roman"/>
          <w:sz w:val="24"/>
          <w:szCs w:val="24"/>
        </w:rPr>
      </w:pPr>
      <w:r w:rsidRPr="001A1912">
        <w:rPr>
          <w:rFonts w:ascii="Georgia" w:eastAsia="Times New Roman" w:hAnsi="Georgia" w:cs="Times New Roman"/>
          <w:sz w:val="24"/>
          <w:szCs w:val="24"/>
        </w:rPr>
        <w:t>Pour hot jelly immediately into hot, sterile jars, leaving ¼ inch headspace. Wipe rims of jars with a dampened clean paper towel; adjust two-piece metal canning lids. Process in a </w:t>
      </w:r>
      <w:r w:rsidRPr="001A1912">
        <w:rPr>
          <w:rFonts w:ascii="Georgia" w:eastAsia="Times New Roman" w:hAnsi="Georgia" w:cs="Times New Roman"/>
          <w:b/>
          <w:bCs/>
          <w:sz w:val="24"/>
          <w:szCs w:val="24"/>
        </w:rPr>
        <w:t>Boiling Water Canner</w:t>
      </w:r>
      <w:r w:rsidRPr="001A1912">
        <w:rPr>
          <w:rFonts w:ascii="Georgia" w:eastAsia="Times New Roman" w:hAnsi="Georgia" w:cs="Times New Roman"/>
          <w:sz w:val="24"/>
          <w:szCs w:val="24"/>
        </w:rPr>
        <w:t>.</w:t>
      </w:r>
    </w:p>
    <w:tbl>
      <w:tblPr>
        <w:tblW w:w="7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0"/>
        <w:gridCol w:w="1155"/>
        <w:gridCol w:w="1278"/>
        <w:gridCol w:w="1761"/>
        <w:gridCol w:w="1736"/>
      </w:tblGrid>
      <w:tr w:rsidR="001A1912" w:rsidRPr="001A1912" w:rsidTr="001A1912">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rPr>
                <w:rFonts w:ascii="Times New Roman" w:eastAsia="Times New Roman" w:hAnsi="Times New Roman" w:cs="Times New Roman"/>
                <w:sz w:val="24"/>
                <w:szCs w:val="24"/>
              </w:rPr>
            </w:pPr>
            <w:bookmarkStart w:id="0" w:name="tble1"/>
            <w:bookmarkEnd w:id="0"/>
            <w:r w:rsidRPr="001A1912">
              <w:rPr>
                <w:rFonts w:ascii="Times New Roman" w:eastAsia="Times New Roman" w:hAnsi="Times New Roman" w:cs="Times New Roman"/>
                <w:b/>
                <w:bCs/>
                <w:sz w:val="24"/>
                <w:szCs w:val="24"/>
              </w:rPr>
              <w:t>Table 1.</w:t>
            </w:r>
            <w:r w:rsidRPr="001A1912">
              <w:rPr>
                <w:rFonts w:ascii="Times New Roman" w:eastAsia="Times New Roman" w:hAnsi="Times New Roman" w:cs="Times New Roman"/>
                <w:sz w:val="24"/>
                <w:szCs w:val="24"/>
              </w:rPr>
              <w:t> Recommended process time for </w:t>
            </w:r>
            <w:r w:rsidRPr="001A1912">
              <w:rPr>
                <w:rFonts w:ascii="Times New Roman" w:eastAsia="Times New Roman" w:hAnsi="Times New Roman" w:cs="Times New Roman"/>
                <w:b/>
                <w:bCs/>
                <w:sz w:val="24"/>
                <w:szCs w:val="24"/>
              </w:rPr>
              <w:t>Apple Jelly</w:t>
            </w:r>
            <w:r w:rsidRPr="001A1912">
              <w:rPr>
                <w:rFonts w:ascii="Times New Roman" w:eastAsia="Times New Roman" w:hAnsi="Times New Roman" w:cs="Times New Roman"/>
                <w:sz w:val="24"/>
                <w:szCs w:val="24"/>
              </w:rPr>
              <w:t> in a boiling water canner.</w:t>
            </w:r>
          </w:p>
        </w:tc>
      </w:tr>
      <w:tr w:rsidR="001A1912" w:rsidRPr="001A1912" w:rsidTr="001A1912">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b/>
                <w:bCs/>
                <w:sz w:val="24"/>
                <w:szCs w:val="24"/>
              </w:rPr>
              <w:t>Process Time at Elevations of</w:t>
            </w:r>
          </w:p>
        </w:tc>
      </w:tr>
      <w:tr w:rsidR="001A1912" w:rsidRPr="001A1912" w:rsidTr="001A1912">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b/>
                <w:bCs/>
                <w:sz w:val="24"/>
                <w:szCs w:val="24"/>
              </w:rPr>
              <w:t>Style of Pack</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b/>
                <w:bCs/>
                <w:sz w:val="24"/>
                <w:szCs w:val="24"/>
              </w:rPr>
              <w:t>Jar Size</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b/>
                <w:bCs/>
                <w:sz w:val="24"/>
                <w:szCs w:val="24"/>
              </w:rPr>
              <w:t>0 - 1,000 ft</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b/>
                <w:bCs/>
                <w:sz w:val="24"/>
                <w:szCs w:val="24"/>
              </w:rPr>
              <w:t>1,001 - 6,000 ft</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b/>
                <w:bCs/>
                <w:sz w:val="24"/>
                <w:szCs w:val="24"/>
              </w:rPr>
              <w:t>Above 6,000 ft</w:t>
            </w:r>
          </w:p>
        </w:tc>
      </w:tr>
      <w:tr w:rsidR="001A1912" w:rsidRPr="001A1912" w:rsidTr="001A1912">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sz w:val="24"/>
                <w:szCs w:val="24"/>
              </w:rPr>
              <w:t>Hot</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sz w:val="24"/>
                <w:szCs w:val="24"/>
              </w:rPr>
              <w:t>Half-pints</w:t>
            </w:r>
            <w:r w:rsidRPr="001A1912">
              <w:rPr>
                <w:rFonts w:ascii="Times New Roman" w:eastAsia="Times New Roman" w:hAnsi="Times New Roman" w:cs="Times New Roman"/>
                <w:sz w:val="24"/>
                <w:szCs w:val="24"/>
              </w:rPr>
              <w:br/>
              <w:t>or Pints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b/>
                <w:bCs/>
                <w:sz w:val="24"/>
                <w:szCs w:val="24"/>
              </w:rPr>
              <w:t>5 min</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A1912" w:rsidRPr="001A1912" w:rsidRDefault="001A1912" w:rsidP="001A1912">
            <w:pPr>
              <w:spacing w:after="0" w:line="240" w:lineRule="auto"/>
              <w:jc w:val="center"/>
              <w:rPr>
                <w:rFonts w:ascii="Times New Roman" w:eastAsia="Times New Roman" w:hAnsi="Times New Roman" w:cs="Times New Roman"/>
                <w:sz w:val="24"/>
                <w:szCs w:val="24"/>
              </w:rPr>
            </w:pPr>
            <w:r w:rsidRPr="001A1912">
              <w:rPr>
                <w:rFonts w:ascii="Times New Roman" w:eastAsia="Times New Roman" w:hAnsi="Times New Roman" w:cs="Times New Roman"/>
                <w:sz w:val="24"/>
                <w:szCs w:val="24"/>
              </w:rPr>
              <w:t>15</w:t>
            </w:r>
          </w:p>
        </w:tc>
      </w:tr>
    </w:tbl>
    <w:p w:rsidR="001A1912" w:rsidRPr="001A1912" w:rsidRDefault="001A1912" w:rsidP="001A1912">
      <w:pPr>
        <w:spacing w:before="100" w:beforeAutospacing="1" w:after="100" w:afterAutospacing="1" w:line="240" w:lineRule="auto"/>
        <w:rPr>
          <w:rFonts w:ascii="Georgia" w:eastAsia="Times New Roman" w:hAnsi="Georgia" w:cs="Times New Roman"/>
          <w:sz w:val="24"/>
          <w:szCs w:val="24"/>
        </w:rPr>
      </w:pPr>
      <w:r w:rsidRPr="001A1912">
        <w:rPr>
          <w:rFonts w:ascii="Georgia" w:eastAsia="Times New Roman" w:hAnsi="Georgia" w:cs="Times New Roman"/>
          <w:sz w:val="24"/>
          <w:szCs w:val="24"/>
        </w:rPr>
        <w:t> </w:t>
      </w:r>
    </w:p>
    <w:p w:rsidR="001A1912" w:rsidRPr="001A1912" w:rsidRDefault="001A1912" w:rsidP="001A1912">
      <w:pPr>
        <w:spacing w:after="0" w:line="240" w:lineRule="auto"/>
        <w:rPr>
          <w:rFonts w:ascii="Georgia" w:eastAsia="Times New Roman" w:hAnsi="Georgia" w:cs="Times New Roman"/>
          <w:sz w:val="24"/>
          <w:szCs w:val="24"/>
        </w:rPr>
      </w:pPr>
      <w:r w:rsidRPr="001A1912">
        <w:rPr>
          <w:rFonts w:ascii="Georgia" w:eastAsia="Times New Roman" w:hAnsi="Georgia" w:cs="Times New Roman"/>
          <w:sz w:val="24"/>
          <w:szCs w:val="24"/>
        </w:rPr>
        <w:t>This document was adapted from "How to Make Jellies, Jams and Preserves at Home." Home and Garden Bulletin No. 56. Extension Service, United States Department of Agriculture. 1982 reprint. National Center for Home Food Preservation, June 2005.</w:t>
      </w:r>
    </w:p>
    <w:p w:rsidR="001A1912" w:rsidRPr="001A1912" w:rsidRDefault="001A1912" w:rsidP="001A1912">
      <w:pPr>
        <w:spacing w:after="100" w:line="240" w:lineRule="auto"/>
        <w:rPr>
          <w:rFonts w:ascii="Times New Roman" w:eastAsia="Times New Roman" w:hAnsi="Times New Roman" w:cs="Times New Roman"/>
          <w:sz w:val="24"/>
          <w:szCs w:val="24"/>
        </w:rPr>
      </w:pPr>
      <w:r w:rsidRPr="001A1912">
        <w:rPr>
          <w:rFonts w:ascii="Times New Roman" w:eastAsia="Times New Roman" w:hAnsi="Times New Roman" w:cs="Times New Roman"/>
          <w:sz w:val="24"/>
          <w:szCs w:val="24"/>
        </w:rPr>
        <w:t> </w:t>
      </w:r>
      <w:r w:rsidRPr="001A1912">
        <w:rPr>
          <w:rFonts w:ascii="Times New Roman" w:eastAsia="Times New Roman" w:hAnsi="Times New Roman" w:cs="Times New Roman"/>
          <w:sz w:val="24"/>
          <w:szCs w:val="24"/>
        </w:rPr>
        <w:t>Print This Page</w:t>
      </w:r>
    </w:p>
    <w:p w:rsidR="00B16A24" w:rsidRDefault="00B16A24">
      <w:bookmarkStart w:id="1" w:name="_GoBack"/>
      <w:bookmarkEnd w:id="1"/>
    </w:p>
    <w:sectPr w:rsidR="00B16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2742"/>
    <w:multiLevelType w:val="multilevel"/>
    <w:tmpl w:val="9C6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12"/>
    <w:rsid w:val="001A1912"/>
    <w:rsid w:val="00B1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9CBF3-6A97-4B3C-A5A2-0EB08A6D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19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19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19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912"/>
    <w:rPr>
      <w:b/>
      <w:bCs/>
    </w:rPr>
  </w:style>
  <w:style w:type="character" w:styleId="Hyperlink">
    <w:name w:val="Hyperlink"/>
    <w:basedOn w:val="DefaultParagraphFont"/>
    <w:uiPriority w:val="99"/>
    <w:semiHidden/>
    <w:unhideWhenUsed/>
    <w:rsid w:val="001A1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222807">
      <w:bodyDiv w:val="1"/>
      <w:marLeft w:val="0"/>
      <w:marRight w:val="0"/>
      <w:marTop w:val="0"/>
      <w:marBottom w:val="0"/>
      <w:divBdr>
        <w:top w:val="none" w:sz="0" w:space="0" w:color="auto"/>
        <w:left w:val="none" w:sz="0" w:space="0" w:color="auto"/>
        <w:bottom w:val="none" w:sz="0" w:space="0" w:color="auto"/>
        <w:right w:val="none" w:sz="0" w:space="0" w:color="auto"/>
      </w:divBdr>
      <w:divsChild>
        <w:div w:id="981546057">
          <w:marLeft w:val="0"/>
          <w:marRight w:val="0"/>
          <w:marTop w:val="100"/>
          <w:marBottom w:val="100"/>
          <w:divBdr>
            <w:top w:val="none" w:sz="0" w:space="0" w:color="auto"/>
            <w:left w:val="none" w:sz="0" w:space="0" w:color="auto"/>
            <w:bottom w:val="none" w:sz="0" w:space="0" w:color="auto"/>
            <w:right w:val="none" w:sz="0" w:space="0" w:color="auto"/>
          </w:divBdr>
          <w:divsChild>
            <w:div w:id="1548950618">
              <w:marLeft w:val="0"/>
              <w:marRight w:val="0"/>
              <w:marTop w:val="0"/>
              <w:marBottom w:val="0"/>
              <w:divBdr>
                <w:top w:val="none" w:sz="0" w:space="0" w:color="auto"/>
                <w:left w:val="none" w:sz="0" w:space="0" w:color="auto"/>
                <w:bottom w:val="none" w:sz="0" w:space="0" w:color="auto"/>
                <w:right w:val="none" w:sz="0" w:space="0" w:color="auto"/>
              </w:divBdr>
              <w:divsChild>
                <w:div w:id="898591023">
                  <w:marLeft w:val="0"/>
                  <w:marRight w:val="0"/>
                  <w:marTop w:val="0"/>
                  <w:marBottom w:val="0"/>
                  <w:divBdr>
                    <w:top w:val="none" w:sz="0" w:space="0" w:color="auto"/>
                    <w:left w:val="none" w:sz="0" w:space="0" w:color="auto"/>
                    <w:bottom w:val="none" w:sz="0" w:space="0" w:color="auto"/>
                    <w:right w:val="none" w:sz="0" w:space="0" w:color="auto"/>
                  </w:divBdr>
                  <w:divsChild>
                    <w:div w:id="509031916">
                      <w:marLeft w:val="0"/>
                      <w:marRight w:val="0"/>
                      <w:marTop w:val="0"/>
                      <w:marBottom w:val="0"/>
                      <w:divBdr>
                        <w:top w:val="none" w:sz="0" w:space="0" w:color="auto"/>
                        <w:left w:val="none" w:sz="0" w:space="0" w:color="auto"/>
                        <w:bottom w:val="none" w:sz="0" w:space="0" w:color="auto"/>
                        <w:right w:val="none" w:sz="0" w:space="0" w:color="auto"/>
                      </w:divBdr>
                    </w:div>
                    <w:div w:id="939142228">
                      <w:marLeft w:val="18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fp.uga.edu/how/make-jam-jelly/extracting-juice-for-jelly" TargetMode="External"/><Relationship Id="rId3" Type="http://schemas.openxmlformats.org/officeDocument/2006/relationships/settings" Target="settings.xml"/><Relationship Id="rId7" Type="http://schemas.openxmlformats.org/officeDocument/2006/relationships/hyperlink" Target="https://nchfp.uga.edu/how/can/general-information/sterilization-of-empty-j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hfp.uga.edu/publications/usda-publications" TargetMode="External"/><Relationship Id="rId5" Type="http://schemas.openxmlformats.org/officeDocument/2006/relationships/hyperlink" Target="https://nchfp.uga.edu/publications/uga-publications/using-boiling-water-cann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Company>County of Lassen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Uvea Grace</dc:creator>
  <cp:keywords/>
  <dc:description/>
  <cp:lastModifiedBy>Uvea Grace</cp:lastModifiedBy>
  <cp:revision>1</cp:revision>
  <dcterms:created xsi:type="dcterms:W3CDTF">2024-04-29T21:24:00Z</dcterms:created>
  <dcterms:modified xsi:type="dcterms:W3CDTF">2024-04-29T21:25:00Z</dcterms:modified>
</cp:coreProperties>
</file>