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130BB" w14:textId="4E08DB07" w:rsidR="00F25BCC" w:rsidRPr="007569BD" w:rsidRDefault="00A66568" w:rsidP="00F25BCC">
      <w:pPr>
        <w:pStyle w:val="BasicParagraph"/>
        <w:rPr>
          <w:rFonts w:ascii="Arial" w:hAnsi="Arial" w:cs="Arial"/>
          <w:color w:val="A6A6A6" w:themeColor="background1" w:themeShade="A6"/>
          <w:sz w:val="56"/>
          <w:szCs w:val="56"/>
        </w:rPr>
      </w:pPr>
      <w:r>
        <w:rPr>
          <w:rFonts w:ascii="Arial" w:hAnsi="Arial" w:cs="Arial"/>
          <w:color w:val="A6A6A6" w:themeColor="background1" w:themeShade="A6"/>
          <w:sz w:val="30"/>
          <w:szCs w:val="30"/>
        </w:rPr>
        <w:t>Food Systems Program</w:t>
      </w:r>
    </w:p>
    <w:p w14:paraId="5101AE93" w14:textId="77777777" w:rsidR="003A589F" w:rsidRDefault="003A589F" w:rsidP="00F25BCC">
      <w:pPr>
        <w:pStyle w:val="BasicParagraph"/>
        <w:rPr>
          <w:rFonts w:ascii="Arial" w:hAnsi="Arial" w:cs="Arial"/>
          <w:b/>
          <w:bCs/>
          <w:color w:val="005FAD"/>
          <w:sz w:val="60"/>
          <w:szCs w:val="60"/>
        </w:rPr>
        <w:sectPr w:rsidR="003A589F" w:rsidSect="004775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648" w:right="720" w:bottom="1152" w:left="1152" w:header="1286" w:footer="432" w:gutter="0"/>
          <w:cols w:space="432"/>
          <w:titlePg/>
          <w:docGrid w:linePitch="360"/>
        </w:sectPr>
      </w:pPr>
    </w:p>
    <w:p w14:paraId="40E38BEA" w14:textId="69B444D5" w:rsidR="003A589F" w:rsidRDefault="00F26F4D" w:rsidP="00A93B01">
      <w:pPr>
        <w:pStyle w:val="Heading1"/>
      </w:pPr>
      <w:r>
        <w:t xml:space="preserve">Creating </w:t>
      </w:r>
      <w:r w:rsidR="00A66568">
        <w:t>Value-Added Products on Small Farms</w:t>
      </w:r>
    </w:p>
    <w:p w14:paraId="7B3D0DDF" w14:textId="0D61A68A" w:rsidR="00F505C7" w:rsidRPr="00F505C7" w:rsidRDefault="00F505C7" w:rsidP="00F505C7"/>
    <w:p w14:paraId="50BB36FE" w14:textId="5900850A" w:rsidR="00F505C7" w:rsidRPr="00B579BC" w:rsidRDefault="00B579BC" w:rsidP="00A66568">
      <w:pPr>
        <w:sectPr w:rsidR="00F505C7" w:rsidRPr="00B579BC" w:rsidSect="00477538">
          <w:type w:val="continuous"/>
          <w:pgSz w:w="12240" w:h="15840"/>
          <w:pgMar w:top="2648" w:right="720" w:bottom="1152" w:left="1152" w:header="1286" w:footer="432" w:gutter="0"/>
          <w:cols w:space="432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D83793" wp14:editId="1999F5A1">
                <wp:simplePos x="0" y="0"/>
                <wp:positionH relativeFrom="margin">
                  <wp:posOffset>4627880</wp:posOffset>
                </wp:positionH>
                <wp:positionV relativeFrom="paragraph">
                  <wp:posOffset>10795</wp:posOffset>
                </wp:positionV>
                <wp:extent cx="2056078" cy="2679700"/>
                <wp:effectExtent l="0" t="0" r="1905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078" cy="2679700"/>
                        </a:xfrm>
                        <a:prstGeom prst="rect">
                          <a:avLst/>
                        </a:prstGeom>
                        <a:solidFill>
                          <a:srgbClr val="B9DEFF">
                            <a:alpha val="36078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F7753" w14:textId="5440291A" w:rsidR="00ED0790" w:rsidRPr="00B579BC" w:rsidRDefault="00ED0790" w:rsidP="00A1682C">
                            <w:pPr>
                              <w:pStyle w:val="Sidebarbold"/>
                              <w:rPr>
                                <w:sz w:val="22"/>
                                <w:szCs w:val="22"/>
                              </w:rPr>
                            </w:pPr>
                            <w:r w:rsidRPr="00B579BC">
                              <w:rPr>
                                <w:sz w:val="22"/>
                                <w:szCs w:val="22"/>
                              </w:rPr>
                              <w:t>When</w:t>
                            </w:r>
                          </w:p>
                          <w:p w14:paraId="0C20A618" w14:textId="54E08EEA" w:rsidR="00B579BC" w:rsidRPr="00B579BC" w:rsidRDefault="00ED0790" w:rsidP="00B579BC">
                            <w:pPr>
                              <w:pStyle w:val="Sidebarbold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B579BC">
                              <w:rPr>
                                <w:b w:val="0"/>
                                <w:sz w:val="22"/>
                                <w:szCs w:val="22"/>
                              </w:rPr>
                              <w:t>Tuesday, Oct. 8</w:t>
                            </w:r>
                            <w:r w:rsidR="00B579BC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579BC">
                              <w:rPr>
                                <w:b w:val="0"/>
                                <w:sz w:val="22"/>
                                <w:szCs w:val="22"/>
                              </w:rPr>
                              <w:t>4</w:t>
                            </w:r>
                            <w:r w:rsidR="00B579BC">
                              <w:rPr>
                                <w:b w:val="0"/>
                                <w:sz w:val="22"/>
                                <w:szCs w:val="22"/>
                              </w:rPr>
                              <w:t>-</w:t>
                            </w:r>
                            <w:r w:rsidRPr="00B579BC">
                              <w:rPr>
                                <w:b w:val="0"/>
                                <w:sz w:val="22"/>
                                <w:szCs w:val="22"/>
                              </w:rPr>
                              <w:t>5:30 p.m.</w:t>
                            </w:r>
                          </w:p>
                          <w:p w14:paraId="2201C389" w14:textId="77777777" w:rsidR="00B579BC" w:rsidRPr="00EE2EB5" w:rsidRDefault="00B579BC" w:rsidP="0076254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2106DC4" w14:textId="3FF480E6" w:rsidR="00B579BC" w:rsidRPr="00B579BC" w:rsidRDefault="00B579BC" w:rsidP="007625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79B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Zoom Link </w:t>
                            </w:r>
                          </w:p>
                          <w:p w14:paraId="616EE0AE" w14:textId="2DCA5571" w:rsidR="00762545" w:rsidRPr="00B579BC" w:rsidRDefault="008973B2" w:rsidP="00762545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hyperlink r:id="rId14" w:history="1">
                              <w:r w:rsidR="00762545" w:rsidRPr="00B579BC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https://ucanr.zoom.us/j/92333557128</w:t>
                              </w:r>
                            </w:hyperlink>
                          </w:p>
                          <w:p w14:paraId="2F97E083" w14:textId="77777777" w:rsidR="00EE2EB5" w:rsidRDefault="00EE2EB5" w:rsidP="007625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D5CE6FE" w14:textId="5BD25871" w:rsidR="00B579BC" w:rsidRPr="00B579BC" w:rsidRDefault="00B579BC" w:rsidP="007625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79B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Call In</w:t>
                            </w:r>
                          </w:p>
                          <w:p w14:paraId="6A9A503A" w14:textId="76F76849" w:rsidR="00B579BC" w:rsidRPr="00B579BC" w:rsidRDefault="00B579BC" w:rsidP="00762545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579B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1-669-900-6833</w:t>
                            </w:r>
                          </w:p>
                          <w:p w14:paraId="7C27A603" w14:textId="6F01B33B" w:rsidR="006A438E" w:rsidRPr="00B579BC" w:rsidRDefault="00762545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579B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Meeting ID: 923 3355 7128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9728" tIns="109728" rIns="109728" bIns="10972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37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4.4pt;margin-top:.85pt;width:161.9pt;height:211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" fillcolor="#b9deff" stroked="f" strokeweight=".5pt">
                <v:fill opacity="23644f"/>
                <v:textbox inset="8.64pt,8.64pt,8.64pt,8.64pt">
                  <w:txbxContent>
                    <w:p w14:paraId="624F7753" w14:textId="5440291A" w:rsidR="00ED0790" w:rsidRPr="00B579BC" w:rsidRDefault="00ED0790" w:rsidP="00A1682C">
                      <w:pPr>
                        <w:pStyle w:val="Sidebarbold"/>
                        <w:rPr>
                          <w:sz w:val="22"/>
                          <w:szCs w:val="22"/>
                        </w:rPr>
                      </w:pPr>
                      <w:r w:rsidRPr="00B579BC">
                        <w:rPr>
                          <w:sz w:val="22"/>
                          <w:szCs w:val="22"/>
                        </w:rPr>
                        <w:t>When</w:t>
                      </w:r>
                    </w:p>
                    <w:p w14:paraId="0C20A618" w14:textId="54E08EEA" w:rsidR="00B579BC" w:rsidRPr="00B579BC" w:rsidRDefault="00ED0790" w:rsidP="00B579BC">
                      <w:pPr>
                        <w:pStyle w:val="Sidebarbold"/>
                        <w:rPr>
                          <w:b w:val="0"/>
                          <w:sz w:val="22"/>
                          <w:szCs w:val="22"/>
                        </w:rPr>
                      </w:pPr>
                      <w:r w:rsidRPr="00B579BC">
                        <w:rPr>
                          <w:b w:val="0"/>
                          <w:sz w:val="22"/>
                          <w:szCs w:val="22"/>
                        </w:rPr>
                        <w:t>Tuesday, Oct. 8</w:t>
                      </w:r>
                      <w:r w:rsidR="00B579BC">
                        <w:rPr>
                          <w:b w:val="0"/>
                          <w:sz w:val="22"/>
                          <w:szCs w:val="22"/>
                        </w:rPr>
                        <w:t xml:space="preserve">, </w:t>
                      </w:r>
                      <w:r w:rsidRPr="00B579BC">
                        <w:rPr>
                          <w:b w:val="0"/>
                          <w:sz w:val="22"/>
                          <w:szCs w:val="22"/>
                        </w:rPr>
                        <w:t>4</w:t>
                      </w:r>
                      <w:r w:rsidR="00B579BC">
                        <w:rPr>
                          <w:b w:val="0"/>
                          <w:sz w:val="22"/>
                          <w:szCs w:val="22"/>
                        </w:rPr>
                        <w:t>-</w:t>
                      </w:r>
                      <w:r w:rsidRPr="00B579BC">
                        <w:rPr>
                          <w:b w:val="0"/>
                          <w:sz w:val="22"/>
                          <w:szCs w:val="22"/>
                        </w:rPr>
                        <w:t>5:30 p.m.</w:t>
                      </w:r>
                    </w:p>
                    <w:p w14:paraId="2201C389" w14:textId="77777777" w:rsidR="00B579BC" w:rsidRPr="00EE2EB5" w:rsidRDefault="00B579BC" w:rsidP="0076254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2106DC4" w14:textId="3FF480E6" w:rsidR="00B579BC" w:rsidRPr="00B579BC" w:rsidRDefault="00B579BC" w:rsidP="0076254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579B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Zoom Link </w:t>
                      </w:r>
                    </w:p>
                    <w:p w14:paraId="616EE0AE" w14:textId="2DCA5571" w:rsidR="00762545" w:rsidRPr="00B579BC" w:rsidRDefault="008973B2" w:rsidP="00762545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hyperlink r:id="rId15" w:history="1">
                        <w:r w:rsidR="00762545" w:rsidRPr="00B579BC">
                          <w:rPr>
                            <w:rStyle w:val="Hyperlink"/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https://ucanr.zoom.us/j/92333557128</w:t>
                        </w:r>
                      </w:hyperlink>
                    </w:p>
                    <w:p w14:paraId="2F97E083" w14:textId="77777777" w:rsidR="00EE2EB5" w:rsidRDefault="00EE2EB5" w:rsidP="0076254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D5CE6FE" w14:textId="5BD25871" w:rsidR="00B579BC" w:rsidRPr="00B579BC" w:rsidRDefault="00B579BC" w:rsidP="0076254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579B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Call In</w:t>
                      </w:r>
                    </w:p>
                    <w:p w14:paraId="6A9A503A" w14:textId="76F76849" w:rsidR="00B579BC" w:rsidRPr="00B579BC" w:rsidRDefault="00B579BC" w:rsidP="00762545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579B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1-669-900-6833</w:t>
                      </w:r>
                    </w:p>
                    <w:p w14:paraId="7C27A603" w14:textId="6F01B33B" w:rsidR="006A438E" w:rsidRPr="00B579BC" w:rsidRDefault="00762545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579B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Meeting ID: 923 3355 7128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05C7">
        <w:rPr>
          <w:noProof/>
        </w:rPr>
        <w:drawing>
          <wp:inline distT="0" distB="0" distL="0" distR="0" wp14:anchorId="6B825CD1" wp14:editId="5DF81B30">
            <wp:extent cx="4467329" cy="2225040"/>
            <wp:effectExtent l="0" t="0" r="952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15" cy="227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426C2" w14:textId="44A561AB" w:rsidR="0077623E" w:rsidRPr="00B579BC" w:rsidRDefault="0077623E" w:rsidP="00B579BC">
      <w:pPr>
        <w:sectPr w:rsidR="0077623E" w:rsidRPr="00B579BC" w:rsidSect="00477538">
          <w:type w:val="continuous"/>
          <w:pgSz w:w="12240" w:h="15840"/>
          <w:pgMar w:top="2648" w:right="720" w:bottom="1152" w:left="1152" w:header="1286" w:footer="432" w:gutter="0"/>
          <w:cols w:space="432"/>
          <w:docGrid w:linePitch="360"/>
        </w:sectPr>
      </w:pPr>
    </w:p>
    <w:p w14:paraId="7E5486B3" w14:textId="17A0C161" w:rsidR="00F505C7" w:rsidRPr="00B579BC" w:rsidRDefault="00EE2EB5" w:rsidP="00F505C7">
      <w:pPr>
        <w:pStyle w:val="Heading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603C6" wp14:editId="63F88E22">
                <wp:simplePos x="0" y="0"/>
                <wp:positionH relativeFrom="margin">
                  <wp:posOffset>4606142</wp:posOffset>
                </wp:positionH>
                <wp:positionV relativeFrom="paragraph">
                  <wp:posOffset>294300</wp:posOffset>
                </wp:positionV>
                <wp:extent cx="2047989" cy="3214127"/>
                <wp:effectExtent l="0" t="0" r="28575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989" cy="3214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AAEADCF" w14:textId="0054D762" w:rsidR="00DB2756" w:rsidRPr="00B579BC" w:rsidRDefault="00B579BC" w:rsidP="00DB2756">
                            <w:pPr>
                              <w:rPr>
                                <w:b/>
                              </w:rPr>
                            </w:pPr>
                            <w:r w:rsidRPr="00B579BC">
                              <w:rPr>
                                <w:b/>
                              </w:rPr>
                              <w:t>Participant Resources</w:t>
                            </w:r>
                          </w:p>
                          <w:p w14:paraId="1B0482F5" w14:textId="4BCDB5E5" w:rsidR="00ED0790" w:rsidRPr="00CF54E2" w:rsidRDefault="00CF54E2" w:rsidP="00DB2756">
                            <w:r>
                              <w:t xml:space="preserve">Website: </w:t>
                            </w:r>
                            <w:hyperlink r:id="rId17" w:history="1">
                              <w:r w:rsidR="00ED0790" w:rsidRPr="00CF54E2">
                                <w:rPr>
                                  <w:rStyle w:val="Hyperlink"/>
                                </w:rPr>
                                <w:t>UC Food Safety: Starting a Food Business</w:t>
                              </w:r>
                            </w:hyperlink>
                          </w:p>
                          <w:p w14:paraId="08826E17" w14:textId="1D80AB25" w:rsidR="00F505C7" w:rsidRPr="00CF54E2" w:rsidRDefault="00CF54E2" w:rsidP="00ED0790">
                            <w:pPr>
                              <w:rPr>
                                <w:rStyle w:val="Strong"/>
                                <w:b w:val="0"/>
                              </w:rPr>
                            </w:pPr>
                            <w:r w:rsidRPr="00CF54E2">
                              <w:t>PDF: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18" w:history="1">
                              <w:r w:rsidR="00ED0790" w:rsidRPr="00CF54E2">
                                <w:rPr>
                                  <w:rStyle w:val="Strong"/>
                                  <w:b w:val="0"/>
                                  <w:color w:val="0000FF"/>
                                  <w:u w:val="single"/>
                                </w:rPr>
                                <w:t>Value-Added On-Farm Processing - Regulatory Considerations</w:t>
                              </w:r>
                            </w:hyperlink>
                          </w:p>
                          <w:p w14:paraId="643ACE3C" w14:textId="74FEE69C" w:rsidR="00ED0790" w:rsidRDefault="00CF54E2" w:rsidP="00ED0790">
                            <w:pPr>
                              <w:rPr>
                                <w:rStyle w:val="Strong"/>
                                <w:b w:val="0"/>
                              </w:rPr>
                            </w:pPr>
                            <w:r w:rsidRPr="00CF54E2">
                              <w:t>PDF: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19" w:history="1">
                              <w:r w:rsidR="00ED0790" w:rsidRPr="00CF54E2">
                                <w:rPr>
                                  <w:rStyle w:val="Strong"/>
                                  <w:b w:val="0"/>
                                  <w:color w:val="0000FF"/>
                                  <w:u w:val="single"/>
                                </w:rPr>
                                <w:t>California Processed Food Registration timeline</w:t>
                              </w:r>
                            </w:hyperlink>
                          </w:p>
                          <w:p w14:paraId="71E1DB9D" w14:textId="143979B8" w:rsidR="00CF54E2" w:rsidRPr="00CF54E2" w:rsidRDefault="00CF54E2" w:rsidP="00ED0790">
                            <w:pPr>
                              <w:rPr>
                                <w:rStyle w:val="Strong"/>
                                <w:b w:val="0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</w:rPr>
                              <w:t xml:space="preserve">PDF: </w:t>
                            </w:r>
                            <w:hyperlink r:id="rId20" w:history="1">
                              <w:r w:rsidRPr="00CF54E2">
                                <w:rPr>
                                  <w:rStyle w:val="Strong"/>
                                  <w:b w:val="0"/>
                                  <w:color w:val="0000FF"/>
                                  <w:u w:val="single"/>
                                </w:rPr>
                                <w:t>California Cannery License timeline</w:t>
                              </w:r>
                            </w:hyperlink>
                          </w:p>
                          <w:p w14:paraId="5F2EED31" w14:textId="36A933EA" w:rsidR="00ED0790" w:rsidRDefault="00CF54E2" w:rsidP="00ED0790">
                            <w:r>
                              <w:t xml:space="preserve">Website: </w:t>
                            </w:r>
                            <w:hyperlink r:id="rId21" w:history="1">
                              <w:r>
                                <w:rPr>
                                  <w:rStyle w:val="Hyperlink"/>
                                </w:rPr>
                                <w:t>California Cottage Food Operations</w:t>
                              </w:r>
                            </w:hyperlink>
                          </w:p>
                          <w:p w14:paraId="0145551A" w14:textId="77777777" w:rsidR="00ED0790" w:rsidRDefault="00ED0790" w:rsidP="00ED07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03C6" id="Text Box 12" o:spid="_x0000_s1027" type="#_x0000_t202" style="position:absolute;margin-left:362.7pt;margin-top:23.15pt;width:161.25pt;height:25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" fillcolor="white [3201]" strokecolor="#007cc0 [3204]" strokeweight="1.5pt">
                <v:textbox>
                  <w:txbxContent>
                    <w:p w14:paraId="2AAEADCF" w14:textId="0054D762" w:rsidR="00DB2756" w:rsidRPr="00B579BC" w:rsidRDefault="00B579BC" w:rsidP="00DB2756">
                      <w:pPr>
                        <w:rPr>
                          <w:b/>
                        </w:rPr>
                      </w:pPr>
                      <w:r w:rsidRPr="00B579BC">
                        <w:rPr>
                          <w:b/>
                        </w:rPr>
                        <w:t>Participant Resources</w:t>
                      </w:r>
                    </w:p>
                    <w:p w14:paraId="1B0482F5" w14:textId="4BCDB5E5" w:rsidR="00ED0790" w:rsidRPr="00CF54E2" w:rsidRDefault="00CF54E2" w:rsidP="00DB2756">
                      <w:r>
                        <w:t xml:space="preserve">Website: </w:t>
                      </w:r>
                      <w:hyperlink r:id="rId22" w:history="1">
                        <w:r w:rsidR="00ED0790" w:rsidRPr="00CF54E2">
                          <w:rPr>
                            <w:rStyle w:val="Hyperlink"/>
                          </w:rPr>
                          <w:t>UC Food Safety: Starting a Food Business</w:t>
                        </w:r>
                      </w:hyperlink>
                    </w:p>
                    <w:p w14:paraId="08826E17" w14:textId="1D80AB25" w:rsidR="00F505C7" w:rsidRPr="00CF54E2" w:rsidRDefault="00CF54E2" w:rsidP="00ED0790">
                      <w:pPr>
                        <w:rPr>
                          <w:rStyle w:val="Strong"/>
                          <w:b w:val="0"/>
                        </w:rPr>
                      </w:pPr>
                      <w:r w:rsidRPr="00CF54E2">
                        <w:t>PDF:</w:t>
                      </w:r>
                      <w:r>
                        <w:rPr>
                          <w:b/>
                        </w:rPr>
                        <w:t xml:space="preserve"> </w:t>
                      </w:r>
                      <w:hyperlink r:id="rId23" w:history="1">
                        <w:r w:rsidR="00ED0790" w:rsidRPr="00CF54E2">
                          <w:rPr>
                            <w:rStyle w:val="Strong"/>
                            <w:b w:val="0"/>
                            <w:color w:val="0000FF"/>
                            <w:u w:val="single"/>
                          </w:rPr>
                          <w:t>Value-Added On-Farm Processing - Regulatory Considerations</w:t>
                        </w:r>
                      </w:hyperlink>
                    </w:p>
                    <w:p w14:paraId="643ACE3C" w14:textId="74FEE69C" w:rsidR="00ED0790" w:rsidRDefault="00CF54E2" w:rsidP="00ED0790">
                      <w:pPr>
                        <w:rPr>
                          <w:rStyle w:val="Strong"/>
                          <w:b w:val="0"/>
                        </w:rPr>
                      </w:pPr>
                      <w:r w:rsidRPr="00CF54E2">
                        <w:t>PDF:</w:t>
                      </w:r>
                      <w:r>
                        <w:rPr>
                          <w:b/>
                        </w:rPr>
                        <w:t xml:space="preserve"> </w:t>
                      </w:r>
                      <w:hyperlink r:id="rId24" w:history="1">
                        <w:r w:rsidR="00ED0790" w:rsidRPr="00CF54E2">
                          <w:rPr>
                            <w:rStyle w:val="Strong"/>
                            <w:b w:val="0"/>
                            <w:color w:val="0000FF"/>
                            <w:u w:val="single"/>
                          </w:rPr>
                          <w:t>California Processed Food Registration timeline</w:t>
                        </w:r>
                      </w:hyperlink>
                    </w:p>
                    <w:p w14:paraId="71E1DB9D" w14:textId="143979B8" w:rsidR="00CF54E2" w:rsidRPr="00CF54E2" w:rsidRDefault="00CF54E2" w:rsidP="00ED0790">
                      <w:pPr>
                        <w:rPr>
                          <w:rStyle w:val="Strong"/>
                          <w:b w:val="0"/>
                        </w:rPr>
                      </w:pPr>
                      <w:r>
                        <w:rPr>
                          <w:rStyle w:val="Strong"/>
                          <w:b w:val="0"/>
                        </w:rPr>
                        <w:t xml:space="preserve">PDF: </w:t>
                      </w:r>
                      <w:hyperlink r:id="rId25" w:history="1">
                        <w:r w:rsidRPr="00CF54E2">
                          <w:rPr>
                            <w:rStyle w:val="Strong"/>
                            <w:b w:val="0"/>
                            <w:color w:val="0000FF"/>
                            <w:u w:val="single"/>
                          </w:rPr>
                          <w:t>California Cannery License timeline</w:t>
                        </w:r>
                      </w:hyperlink>
                    </w:p>
                    <w:p w14:paraId="5F2EED31" w14:textId="36A933EA" w:rsidR="00ED0790" w:rsidRDefault="00CF54E2" w:rsidP="00ED0790">
                      <w:r>
                        <w:t xml:space="preserve">Website: </w:t>
                      </w:r>
                      <w:hyperlink r:id="rId26" w:history="1">
                        <w:r>
                          <w:rPr>
                            <w:rStyle w:val="Hyperlink"/>
                          </w:rPr>
                          <w:t>California Cottage Food Operations</w:t>
                        </w:r>
                      </w:hyperlink>
                    </w:p>
                    <w:p w14:paraId="0145551A" w14:textId="77777777" w:rsidR="00ED0790" w:rsidRDefault="00ED0790" w:rsidP="00ED0790"/>
                  </w:txbxContent>
                </v:textbox>
                <w10:wrap anchorx="margin"/>
              </v:shape>
            </w:pict>
          </mc:Fallback>
        </mc:AlternateContent>
      </w:r>
      <w:r w:rsidR="00F505C7" w:rsidRPr="00B579BC">
        <w:rPr>
          <w:sz w:val="24"/>
          <w:szCs w:val="24"/>
        </w:rPr>
        <w:t>Agenda</w:t>
      </w:r>
    </w:p>
    <w:p w14:paraId="367E414F" w14:textId="0A17A621" w:rsidR="00A66568" w:rsidRPr="00B579BC" w:rsidRDefault="00A66568" w:rsidP="00D55D85">
      <w:pPr>
        <w:pStyle w:val="P1"/>
        <w:rPr>
          <w:sz w:val="24"/>
          <w:szCs w:val="24"/>
        </w:rPr>
      </w:pPr>
      <w:r w:rsidRPr="00B579BC">
        <w:rPr>
          <w:sz w:val="24"/>
          <w:szCs w:val="24"/>
        </w:rPr>
        <w:t>4</w:t>
      </w:r>
      <w:r w:rsidR="00CF54E2" w:rsidRPr="00B579BC">
        <w:rPr>
          <w:sz w:val="24"/>
          <w:szCs w:val="24"/>
        </w:rPr>
        <w:t>:00</w:t>
      </w:r>
      <w:r w:rsidRPr="00B579BC">
        <w:rPr>
          <w:sz w:val="24"/>
          <w:szCs w:val="24"/>
        </w:rPr>
        <w:t xml:space="preserve"> p.m. </w:t>
      </w:r>
      <w:r w:rsidRPr="00B579BC">
        <w:rPr>
          <w:sz w:val="24"/>
          <w:szCs w:val="24"/>
        </w:rPr>
        <w:tab/>
      </w:r>
      <w:r w:rsidR="00F505C7" w:rsidRPr="00B579BC">
        <w:rPr>
          <w:sz w:val="24"/>
          <w:szCs w:val="24"/>
        </w:rPr>
        <w:t>Introductions</w:t>
      </w:r>
    </w:p>
    <w:p w14:paraId="0D31DAE5" w14:textId="69E73C2B" w:rsidR="00A66568" w:rsidRPr="00B579BC" w:rsidRDefault="00A66568" w:rsidP="00D55D85">
      <w:pPr>
        <w:pStyle w:val="P1"/>
        <w:rPr>
          <w:sz w:val="24"/>
          <w:szCs w:val="24"/>
        </w:rPr>
      </w:pPr>
      <w:r w:rsidRPr="00B579BC">
        <w:rPr>
          <w:sz w:val="24"/>
          <w:szCs w:val="24"/>
        </w:rPr>
        <w:t xml:space="preserve">4:15 p.m. </w:t>
      </w:r>
      <w:r w:rsidRPr="00B579BC">
        <w:rPr>
          <w:sz w:val="24"/>
          <w:szCs w:val="24"/>
        </w:rPr>
        <w:tab/>
      </w:r>
      <w:r w:rsidR="00F505C7" w:rsidRPr="00B579BC">
        <w:rPr>
          <w:sz w:val="24"/>
          <w:szCs w:val="24"/>
        </w:rPr>
        <w:t>Presentation by UCCE Advisor Olivia Henry</w:t>
      </w:r>
    </w:p>
    <w:p w14:paraId="598547A9" w14:textId="2C906D68" w:rsidR="00F505C7" w:rsidRPr="00B579BC" w:rsidRDefault="00A66568" w:rsidP="00F505C7">
      <w:pPr>
        <w:pStyle w:val="P1"/>
        <w:numPr>
          <w:ilvl w:val="0"/>
          <w:numId w:val="4"/>
        </w:numPr>
        <w:rPr>
          <w:sz w:val="24"/>
          <w:szCs w:val="24"/>
        </w:rPr>
      </w:pPr>
      <w:r w:rsidRPr="00B579BC">
        <w:rPr>
          <w:sz w:val="24"/>
          <w:szCs w:val="24"/>
        </w:rPr>
        <w:t>Fundamentals</w:t>
      </w:r>
      <w:r w:rsidR="00F505C7" w:rsidRPr="00B579BC">
        <w:rPr>
          <w:sz w:val="24"/>
          <w:szCs w:val="24"/>
        </w:rPr>
        <w:t xml:space="preserve"> of Value-Added Enterprises</w:t>
      </w:r>
    </w:p>
    <w:p w14:paraId="5BF1B370" w14:textId="48A0A122" w:rsidR="00F505C7" w:rsidRPr="00B579BC" w:rsidRDefault="00A66568" w:rsidP="00F505C7">
      <w:pPr>
        <w:pStyle w:val="P1"/>
        <w:numPr>
          <w:ilvl w:val="0"/>
          <w:numId w:val="4"/>
        </w:numPr>
        <w:rPr>
          <w:sz w:val="24"/>
          <w:szCs w:val="24"/>
        </w:rPr>
      </w:pPr>
      <w:r w:rsidRPr="00B579BC">
        <w:rPr>
          <w:sz w:val="24"/>
          <w:szCs w:val="24"/>
        </w:rPr>
        <w:t>Licens</w:t>
      </w:r>
      <w:r w:rsidR="00F505C7" w:rsidRPr="00B579BC">
        <w:rPr>
          <w:sz w:val="24"/>
          <w:szCs w:val="24"/>
        </w:rPr>
        <w:t>ing Pathways</w:t>
      </w:r>
      <w:r w:rsidRPr="00B579BC">
        <w:rPr>
          <w:sz w:val="24"/>
          <w:szCs w:val="24"/>
        </w:rPr>
        <w:tab/>
      </w:r>
    </w:p>
    <w:p w14:paraId="06004ECA" w14:textId="49BCB355" w:rsidR="00F505C7" w:rsidRPr="00B579BC" w:rsidRDefault="00A66568" w:rsidP="00F505C7">
      <w:pPr>
        <w:pStyle w:val="P1"/>
        <w:numPr>
          <w:ilvl w:val="0"/>
          <w:numId w:val="4"/>
        </w:numPr>
        <w:rPr>
          <w:sz w:val="24"/>
          <w:szCs w:val="24"/>
        </w:rPr>
      </w:pPr>
      <w:r w:rsidRPr="00B579BC">
        <w:rPr>
          <w:sz w:val="24"/>
          <w:szCs w:val="24"/>
        </w:rPr>
        <w:t>Marketing Pathways</w:t>
      </w:r>
    </w:p>
    <w:p w14:paraId="02A755E3" w14:textId="4C6CD3A5" w:rsidR="00A66568" w:rsidRPr="00B579BC" w:rsidRDefault="00A66568" w:rsidP="00F505C7">
      <w:pPr>
        <w:pStyle w:val="P1"/>
        <w:numPr>
          <w:ilvl w:val="0"/>
          <w:numId w:val="4"/>
        </w:numPr>
        <w:rPr>
          <w:sz w:val="24"/>
          <w:szCs w:val="24"/>
        </w:rPr>
      </w:pPr>
      <w:r w:rsidRPr="00B579BC">
        <w:rPr>
          <w:sz w:val="24"/>
          <w:szCs w:val="24"/>
        </w:rPr>
        <w:t>Profitability Calculator</w:t>
      </w:r>
    </w:p>
    <w:p w14:paraId="6A326DBC" w14:textId="22492950" w:rsidR="00A66568" w:rsidRPr="00B579BC" w:rsidRDefault="00A66568" w:rsidP="00A66568">
      <w:pPr>
        <w:pStyle w:val="P2"/>
        <w:ind w:firstLine="0"/>
        <w:rPr>
          <w:sz w:val="24"/>
          <w:szCs w:val="24"/>
        </w:rPr>
      </w:pPr>
      <w:r w:rsidRPr="00B579BC">
        <w:rPr>
          <w:sz w:val="24"/>
          <w:szCs w:val="24"/>
        </w:rPr>
        <w:t>4:</w:t>
      </w:r>
      <w:r w:rsidR="00CF54E2" w:rsidRPr="00B579BC">
        <w:rPr>
          <w:sz w:val="24"/>
          <w:szCs w:val="24"/>
        </w:rPr>
        <w:t>30</w:t>
      </w:r>
      <w:r w:rsidRPr="00B579BC">
        <w:rPr>
          <w:sz w:val="24"/>
          <w:szCs w:val="24"/>
        </w:rPr>
        <w:t xml:space="preserve"> p.m.</w:t>
      </w:r>
      <w:r w:rsidRPr="00B579BC">
        <w:rPr>
          <w:sz w:val="24"/>
          <w:szCs w:val="24"/>
        </w:rPr>
        <w:tab/>
      </w:r>
      <w:r w:rsidR="00F505C7" w:rsidRPr="00B579BC">
        <w:rPr>
          <w:sz w:val="24"/>
          <w:szCs w:val="24"/>
        </w:rPr>
        <w:t>Presentations by Producers</w:t>
      </w:r>
    </w:p>
    <w:p w14:paraId="58EFA26B" w14:textId="21AD26D5" w:rsidR="00A66568" w:rsidRPr="00B579BC" w:rsidRDefault="00A66568" w:rsidP="00F505C7">
      <w:pPr>
        <w:pStyle w:val="P2"/>
        <w:numPr>
          <w:ilvl w:val="2"/>
          <w:numId w:val="6"/>
        </w:numPr>
        <w:ind w:left="1800"/>
        <w:rPr>
          <w:sz w:val="24"/>
          <w:szCs w:val="24"/>
        </w:rPr>
      </w:pPr>
      <w:r w:rsidRPr="00B579BC">
        <w:rPr>
          <w:sz w:val="24"/>
          <w:szCs w:val="24"/>
        </w:rPr>
        <w:t>Tree Kilpatrick</w:t>
      </w:r>
      <w:r w:rsidR="00F505C7" w:rsidRPr="00B579BC">
        <w:rPr>
          <w:sz w:val="24"/>
          <w:szCs w:val="24"/>
        </w:rPr>
        <w:t>, The Cloverleaf Farm</w:t>
      </w:r>
    </w:p>
    <w:p w14:paraId="2D955763" w14:textId="0AB770AE" w:rsidR="00A66568" w:rsidRPr="00B579BC" w:rsidRDefault="00A66568" w:rsidP="00F505C7">
      <w:pPr>
        <w:pStyle w:val="P2"/>
        <w:numPr>
          <w:ilvl w:val="2"/>
          <w:numId w:val="6"/>
        </w:numPr>
        <w:ind w:left="1800"/>
        <w:rPr>
          <w:sz w:val="24"/>
          <w:szCs w:val="24"/>
        </w:rPr>
      </w:pPr>
      <w:r w:rsidRPr="00B579BC">
        <w:rPr>
          <w:sz w:val="24"/>
          <w:szCs w:val="24"/>
        </w:rPr>
        <w:t>Pat Calvert</w:t>
      </w:r>
      <w:r w:rsidR="00F505C7" w:rsidRPr="00B579BC">
        <w:rPr>
          <w:sz w:val="24"/>
          <w:szCs w:val="24"/>
        </w:rPr>
        <w:t>, Ciarlo Fruit &amp; Nut</w:t>
      </w:r>
    </w:p>
    <w:p w14:paraId="28C8F365" w14:textId="3A6A78A3" w:rsidR="00A66568" w:rsidRPr="00B579BC" w:rsidRDefault="00A66568" w:rsidP="00F505C7">
      <w:pPr>
        <w:pStyle w:val="P2"/>
        <w:numPr>
          <w:ilvl w:val="2"/>
          <w:numId w:val="6"/>
        </w:numPr>
        <w:ind w:left="1800"/>
        <w:rPr>
          <w:sz w:val="24"/>
          <w:szCs w:val="24"/>
        </w:rPr>
      </w:pPr>
      <w:r w:rsidRPr="00B579BC">
        <w:rPr>
          <w:sz w:val="24"/>
          <w:szCs w:val="24"/>
        </w:rPr>
        <w:t>Josh Rickett</w:t>
      </w:r>
      <w:r w:rsidR="00F505C7" w:rsidRPr="00B579BC">
        <w:rPr>
          <w:sz w:val="24"/>
          <w:szCs w:val="24"/>
        </w:rPr>
        <w:t>, Sun &amp; Cellar</w:t>
      </w:r>
    </w:p>
    <w:p w14:paraId="63773A8D" w14:textId="5F13C0D8" w:rsidR="00A66568" w:rsidRPr="00B579BC" w:rsidRDefault="00A66568" w:rsidP="00A66568">
      <w:pPr>
        <w:pStyle w:val="P2"/>
        <w:ind w:firstLine="0"/>
        <w:rPr>
          <w:sz w:val="24"/>
          <w:szCs w:val="24"/>
        </w:rPr>
      </w:pPr>
      <w:r w:rsidRPr="00B579BC">
        <w:rPr>
          <w:sz w:val="24"/>
          <w:szCs w:val="24"/>
        </w:rPr>
        <w:t>5:</w:t>
      </w:r>
      <w:r w:rsidR="00CF54E2" w:rsidRPr="00B579BC">
        <w:rPr>
          <w:sz w:val="24"/>
          <w:szCs w:val="24"/>
        </w:rPr>
        <w:t>00</w:t>
      </w:r>
      <w:r w:rsidRPr="00B579BC">
        <w:rPr>
          <w:sz w:val="24"/>
          <w:szCs w:val="24"/>
        </w:rPr>
        <w:t xml:space="preserve"> p.m.</w:t>
      </w:r>
      <w:r w:rsidRPr="00B579BC">
        <w:rPr>
          <w:sz w:val="24"/>
          <w:szCs w:val="24"/>
        </w:rPr>
        <w:tab/>
      </w:r>
      <w:r w:rsidR="00F505C7" w:rsidRPr="00B579BC">
        <w:rPr>
          <w:sz w:val="24"/>
          <w:szCs w:val="24"/>
        </w:rPr>
        <w:t>Panel Q&amp;A</w:t>
      </w:r>
      <w:r w:rsidRPr="00B579BC">
        <w:rPr>
          <w:sz w:val="24"/>
          <w:szCs w:val="24"/>
        </w:rPr>
        <w:t xml:space="preserve"> </w:t>
      </w:r>
    </w:p>
    <w:p w14:paraId="092AE363" w14:textId="350A32EE" w:rsidR="00A959B2" w:rsidRPr="00687747" w:rsidRDefault="00A66568" w:rsidP="00687747">
      <w:pPr>
        <w:pStyle w:val="P1"/>
        <w:rPr>
          <w:sz w:val="24"/>
          <w:szCs w:val="24"/>
        </w:rPr>
      </w:pPr>
      <w:r w:rsidRPr="00B579BC">
        <w:rPr>
          <w:sz w:val="24"/>
          <w:szCs w:val="24"/>
        </w:rPr>
        <w:t>5:30 p.m.</w:t>
      </w:r>
      <w:r w:rsidRPr="00B579BC">
        <w:rPr>
          <w:sz w:val="24"/>
          <w:szCs w:val="24"/>
        </w:rPr>
        <w:tab/>
      </w:r>
      <w:r w:rsidR="00F505C7" w:rsidRPr="00B579BC">
        <w:rPr>
          <w:sz w:val="24"/>
          <w:szCs w:val="24"/>
        </w:rPr>
        <w:t xml:space="preserve">Evaluation &amp; </w:t>
      </w:r>
      <w:r w:rsidRPr="00B579BC">
        <w:rPr>
          <w:sz w:val="24"/>
          <w:szCs w:val="24"/>
        </w:rPr>
        <w:t>Close</w:t>
      </w:r>
      <w:bookmarkStart w:id="0" w:name="_GoBack"/>
      <w:bookmarkEnd w:id="0"/>
    </w:p>
    <w:sectPr w:rsidR="00A959B2" w:rsidRPr="00687747" w:rsidSect="00DD5216">
      <w:type w:val="continuous"/>
      <w:pgSz w:w="12240" w:h="15840"/>
      <w:pgMar w:top="1656" w:right="4176" w:bottom="1152" w:left="1152" w:header="432" w:footer="432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7E716" w14:textId="77777777" w:rsidR="008973B2" w:rsidRDefault="008973B2" w:rsidP="00F25BCC">
      <w:r>
        <w:separator/>
      </w:r>
    </w:p>
  </w:endnote>
  <w:endnote w:type="continuationSeparator" w:id="0">
    <w:p w14:paraId="6EBD276E" w14:textId="77777777" w:rsidR="008973B2" w:rsidRDefault="008973B2" w:rsidP="00F2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5CC6" w14:textId="77777777" w:rsidR="00914B67" w:rsidRDefault="00914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E39BB" w14:textId="040BEE78" w:rsidR="00F25BCC" w:rsidRDefault="00F25BCC">
    <w:pPr>
      <w:pStyle w:val="Footer"/>
    </w:pPr>
  </w:p>
  <w:p w14:paraId="52897AC6" w14:textId="77777777" w:rsidR="00F25BCC" w:rsidRPr="00EE0F24" w:rsidRDefault="00F25BCC" w:rsidP="00EE0F24">
    <w:pPr>
      <w:pStyle w:val="Headerpage2on"/>
      <w:rPr>
        <w:b w:val="0"/>
        <w:bCs w:val="0"/>
      </w:rPr>
    </w:pPr>
    <w:r w:rsidRPr="00EE0F24">
      <w:rPr>
        <w:b w:val="0"/>
        <w:bCs w:val="0"/>
      </w:rPr>
      <w:t>Footer text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F0373" w14:textId="77777777" w:rsidR="00914B67" w:rsidRDefault="00914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6DE70" w14:textId="77777777" w:rsidR="008973B2" w:rsidRDefault="008973B2" w:rsidP="00F25BCC">
      <w:r>
        <w:separator/>
      </w:r>
    </w:p>
  </w:footnote>
  <w:footnote w:type="continuationSeparator" w:id="0">
    <w:p w14:paraId="2C9D57E5" w14:textId="77777777" w:rsidR="008973B2" w:rsidRDefault="008973B2" w:rsidP="00F2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CAB1" w14:textId="77777777" w:rsidR="00914B67" w:rsidRDefault="00914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64D0" w14:textId="3ABB5325" w:rsidR="002E55EA" w:rsidRPr="00EE0F24" w:rsidRDefault="00514D4A" w:rsidP="00EE0F24">
    <w:pPr>
      <w:pStyle w:val="Headerpage2on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07C5FC91" wp14:editId="0CA9039B">
              <wp:simplePos x="0" y="0"/>
              <wp:positionH relativeFrom="column">
                <wp:posOffset>3637915</wp:posOffset>
              </wp:positionH>
              <wp:positionV relativeFrom="paragraph">
                <wp:posOffset>-14605</wp:posOffset>
              </wp:positionV>
              <wp:extent cx="3056255" cy="182880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6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65F733" w14:textId="77777777" w:rsidR="00514D4A" w:rsidRPr="007E6CB0" w:rsidRDefault="00514D4A" w:rsidP="003400E9">
                          <w:pPr>
                            <w:pStyle w:val="Headerpage2on"/>
                            <w:rPr>
                              <w:color w:val="0055A2" w:themeColor="accent4"/>
                            </w:rPr>
                          </w:pPr>
                          <w:r w:rsidRPr="007E6CB0">
                            <w:rPr>
                              <w:color w:val="0055A2" w:themeColor="accent4"/>
                            </w:rPr>
                            <w:t>Header page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C5F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286.45pt;margin-top:-1.15pt;width:240.6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" filled="f" stroked="f" strokeweight=".5pt">
              <v:textbox style="mso-fit-shape-to-text:t">
                <w:txbxContent>
                  <w:p w14:paraId="3E65F733" w14:textId="77777777" w:rsidR="00514D4A" w:rsidRPr="007E6CB0" w:rsidRDefault="00514D4A" w:rsidP="003400E9">
                    <w:pPr>
                      <w:pStyle w:val="Headerpage2on"/>
                      <w:rPr>
                        <w:color w:val="0055A2" w:themeColor="accent4"/>
                      </w:rPr>
                    </w:pPr>
                    <w:r w:rsidRPr="007E6CB0">
                      <w:rPr>
                        <w:color w:val="0055A2" w:themeColor="accent4"/>
                      </w:rPr>
                      <w:t>Header page 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E0F24">
      <mc:AlternateContent>
        <mc:Choice Requires="wps">
          <w:drawing>
            <wp:anchor distT="0" distB="0" distL="114300" distR="114300" simplePos="0" relativeHeight="251664384" behindDoc="1" locked="0" layoutInCell="1" allowOverlap="1" wp14:anchorId="5B7046F6" wp14:editId="2DDEF489">
              <wp:simplePos x="0" y="0"/>
              <wp:positionH relativeFrom="column">
                <wp:posOffset>-548640</wp:posOffset>
              </wp:positionH>
              <wp:positionV relativeFrom="paragraph">
                <wp:posOffset>-14071</wp:posOffset>
              </wp:positionV>
              <wp:extent cx="7379208" cy="310381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9208" cy="310381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8744E5" id="Rectangle 2" o:spid="_x0000_s1026" style="position:absolute;margin-left:-43.2pt;margin-top:-1.1pt;width:581.05pt;height:2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" fillcolor="#ffe193 [1302]" stroked="f" strokeweight="1pt"/>
          </w:pict>
        </mc:Fallback>
      </mc:AlternateContent>
    </w:r>
    <w:r w:rsidRPr="00EE0F24">
      <mc:AlternateContent>
        <mc:Choice Requires="wps">
          <w:drawing>
            <wp:anchor distT="0" distB="0" distL="114300" distR="114300" simplePos="0" relativeHeight="251663360" behindDoc="1" locked="0" layoutInCell="1" allowOverlap="1" wp14:anchorId="4770A4ED" wp14:editId="4773DFF4">
              <wp:simplePos x="0" y="0"/>
              <wp:positionH relativeFrom="column">
                <wp:posOffset>-2791326</wp:posOffset>
              </wp:positionH>
              <wp:positionV relativeFrom="paragraph">
                <wp:posOffset>-9134608</wp:posOffset>
              </wp:positionV>
              <wp:extent cx="7382510" cy="29781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2510" cy="2978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7166A6" id="Rectangle 11" o:spid="_x0000_s1026" style="position:absolute;margin-left:-219.8pt;margin-top:-719.25pt;width:581.3pt;height:23.4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" fillcolor="#007cc0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8AA03" w14:textId="6B8A7927" w:rsidR="003629E5" w:rsidRDefault="00B279A4" w:rsidP="003629E5">
    <w:pPr>
      <w:pStyle w:val="Header"/>
      <w:jc w:val="center"/>
    </w:pPr>
    <w:r>
      <w:drawing>
        <wp:anchor distT="0" distB="0" distL="114300" distR="114300" simplePos="0" relativeHeight="251659264" behindDoc="1" locked="0" layoutInCell="1" allowOverlap="1" wp14:anchorId="7785B1AE" wp14:editId="67187902">
          <wp:simplePos x="0" y="0"/>
          <wp:positionH relativeFrom="margin">
            <wp:posOffset>-719850</wp:posOffset>
          </wp:positionH>
          <wp:positionV relativeFrom="margin">
            <wp:posOffset>-1480820</wp:posOffset>
          </wp:positionV>
          <wp:extent cx="7738716" cy="1289786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sic AC ANR header bar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8716" cy="1289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892"/>
    <w:multiLevelType w:val="hybridMultilevel"/>
    <w:tmpl w:val="EC60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83BDA"/>
    <w:multiLevelType w:val="hybridMultilevel"/>
    <w:tmpl w:val="DA1C04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500E61"/>
    <w:multiLevelType w:val="hybridMultilevel"/>
    <w:tmpl w:val="BE3A270C"/>
    <w:lvl w:ilvl="0" w:tplc="8208FC26">
      <w:start w:val="1"/>
      <w:numFmt w:val="bullet"/>
      <w:pStyle w:val="Bulletlis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5561373"/>
    <w:multiLevelType w:val="hybridMultilevel"/>
    <w:tmpl w:val="A2C4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D4799"/>
    <w:multiLevelType w:val="hybridMultilevel"/>
    <w:tmpl w:val="984E77AA"/>
    <w:lvl w:ilvl="0" w:tplc="6D0022DC">
      <w:start w:val="1"/>
      <w:numFmt w:val="decimal"/>
      <w:pStyle w:val="Orderedlist"/>
      <w:lvlText w:val="%1."/>
      <w:lvlJc w:val="left"/>
      <w:pPr>
        <w:ind w:left="6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CC"/>
    <w:rsid w:val="000D61B6"/>
    <w:rsid w:val="00175F3A"/>
    <w:rsid w:val="001D5D8A"/>
    <w:rsid w:val="00273A8E"/>
    <w:rsid w:val="002B56F8"/>
    <w:rsid w:val="002E55EA"/>
    <w:rsid w:val="00340C3A"/>
    <w:rsid w:val="003629E5"/>
    <w:rsid w:val="003834D1"/>
    <w:rsid w:val="003A589F"/>
    <w:rsid w:val="003D0F46"/>
    <w:rsid w:val="003E063B"/>
    <w:rsid w:val="00444EA8"/>
    <w:rsid w:val="00477538"/>
    <w:rsid w:val="004B29D4"/>
    <w:rsid w:val="004C48E6"/>
    <w:rsid w:val="00514D4A"/>
    <w:rsid w:val="00522274"/>
    <w:rsid w:val="0056574B"/>
    <w:rsid w:val="00583F5A"/>
    <w:rsid w:val="006061CB"/>
    <w:rsid w:val="006609F8"/>
    <w:rsid w:val="00687747"/>
    <w:rsid w:val="0069169A"/>
    <w:rsid w:val="00695229"/>
    <w:rsid w:val="006A438E"/>
    <w:rsid w:val="00711C34"/>
    <w:rsid w:val="00713B32"/>
    <w:rsid w:val="007258A9"/>
    <w:rsid w:val="00726C2C"/>
    <w:rsid w:val="007569BD"/>
    <w:rsid w:val="00762545"/>
    <w:rsid w:val="0077623E"/>
    <w:rsid w:val="007B05C1"/>
    <w:rsid w:val="007E6CB0"/>
    <w:rsid w:val="00817FCE"/>
    <w:rsid w:val="00866EBD"/>
    <w:rsid w:val="008973B2"/>
    <w:rsid w:val="00914B67"/>
    <w:rsid w:val="00933115"/>
    <w:rsid w:val="009520A4"/>
    <w:rsid w:val="009A5088"/>
    <w:rsid w:val="009B159F"/>
    <w:rsid w:val="00A1682C"/>
    <w:rsid w:val="00A66568"/>
    <w:rsid w:val="00A93B01"/>
    <w:rsid w:val="00A959B2"/>
    <w:rsid w:val="00B279A4"/>
    <w:rsid w:val="00B4722E"/>
    <w:rsid w:val="00B579BC"/>
    <w:rsid w:val="00B71ED8"/>
    <w:rsid w:val="00BD3771"/>
    <w:rsid w:val="00BE2A06"/>
    <w:rsid w:val="00C43DF4"/>
    <w:rsid w:val="00CF4B50"/>
    <w:rsid w:val="00CF54E2"/>
    <w:rsid w:val="00D55D85"/>
    <w:rsid w:val="00D87C54"/>
    <w:rsid w:val="00D87F27"/>
    <w:rsid w:val="00DB1DB8"/>
    <w:rsid w:val="00DB2756"/>
    <w:rsid w:val="00DD2106"/>
    <w:rsid w:val="00DD5216"/>
    <w:rsid w:val="00DE38DA"/>
    <w:rsid w:val="00DE7992"/>
    <w:rsid w:val="00DF3CEA"/>
    <w:rsid w:val="00E11A3C"/>
    <w:rsid w:val="00E13E03"/>
    <w:rsid w:val="00E26903"/>
    <w:rsid w:val="00E701E7"/>
    <w:rsid w:val="00EC10CA"/>
    <w:rsid w:val="00ED0790"/>
    <w:rsid w:val="00EE0F24"/>
    <w:rsid w:val="00EE2EB5"/>
    <w:rsid w:val="00EE53F9"/>
    <w:rsid w:val="00F25BCC"/>
    <w:rsid w:val="00F26F4D"/>
    <w:rsid w:val="00F505C7"/>
    <w:rsid w:val="00F60345"/>
    <w:rsid w:val="00F8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492BE"/>
  <w15:chartTrackingRefBased/>
  <w15:docId w15:val="{E1289346-6162-7B4B-BA06-2619BDF7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asicParagraph"/>
    <w:next w:val="Normal"/>
    <w:link w:val="Heading1Char"/>
    <w:autoRedefine/>
    <w:uiPriority w:val="9"/>
    <w:qFormat/>
    <w:rsid w:val="00A93B01"/>
    <w:pPr>
      <w:spacing w:after="0" w:line="240" w:lineRule="auto"/>
      <w:outlineLvl w:val="0"/>
    </w:pPr>
    <w:rPr>
      <w:rFonts w:ascii="Arial" w:hAnsi="Arial" w:cs="Arial"/>
      <w:b/>
      <w:bCs/>
      <w:color w:val="007CC0" w:themeColor="accent1"/>
      <w:sz w:val="56"/>
      <w:szCs w:val="56"/>
    </w:rPr>
  </w:style>
  <w:style w:type="paragraph" w:styleId="Heading2">
    <w:name w:val="heading 2"/>
    <w:basedOn w:val="Normal"/>
    <w:next w:val="P1"/>
    <w:link w:val="Heading2Char"/>
    <w:autoRedefine/>
    <w:uiPriority w:val="9"/>
    <w:unhideWhenUsed/>
    <w:qFormat/>
    <w:rsid w:val="00A93B01"/>
    <w:pPr>
      <w:spacing w:before="120"/>
      <w:outlineLvl w:val="1"/>
    </w:pPr>
    <w:rPr>
      <w:rFonts w:ascii="Arial" w:hAnsi="Arial" w:cs="Arial"/>
      <w:b/>
      <w:bCs/>
      <w:color w:val="0055A2" w:themeColor="accent4"/>
      <w:sz w:val="30"/>
      <w:szCs w:val="28"/>
    </w:rPr>
  </w:style>
  <w:style w:type="paragraph" w:styleId="Heading3">
    <w:name w:val="heading 3"/>
    <w:next w:val="P1"/>
    <w:link w:val="Heading3Char"/>
    <w:autoRedefine/>
    <w:uiPriority w:val="9"/>
    <w:unhideWhenUsed/>
    <w:qFormat/>
    <w:rsid w:val="007E6CB0"/>
    <w:pPr>
      <w:keepNext/>
      <w:keepLines/>
      <w:spacing w:before="180" w:after="140" w:line="264" w:lineRule="auto"/>
      <w:outlineLvl w:val="2"/>
    </w:pPr>
    <w:rPr>
      <w:rFonts w:ascii="Arial" w:eastAsia="Times New Roman" w:hAnsi="Arial" w:cs="Times New Roman (Headings CS)"/>
      <w:b/>
      <w:color w:val="C5E271" w:themeColor="accent2" w:themeTint="99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1B6"/>
    <w:pPr>
      <w:keepNext/>
      <w:keepLines/>
      <w:spacing w:before="120" w:after="20" w:line="288" w:lineRule="auto"/>
      <w:outlineLvl w:val="3"/>
    </w:pPr>
    <w:rPr>
      <w:rFonts w:ascii="Arial" w:eastAsiaTheme="majorEastAsia" w:hAnsi="Arial" w:cstheme="majorBidi"/>
      <w:i/>
      <w:iCs/>
      <w:color w:val="767171" w:themeColor="background2" w:themeShade="80"/>
      <w:sz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3B01"/>
    <w:pPr>
      <w:keepNext/>
      <w:keepLines/>
      <w:spacing w:before="40"/>
      <w:outlineLvl w:val="4"/>
    </w:pPr>
    <w:rPr>
      <w:rFonts w:ascii="Arial" w:eastAsiaTheme="majorEastAsia" w:hAnsi="Arial" w:cstheme="majorBidi"/>
      <w:b/>
      <w:color w:val="000000" w:themeColor="text1"/>
      <w:sz w:val="3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61B6"/>
    <w:pPr>
      <w:keepNext/>
      <w:keepLines/>
      <w:spacing w:before="40"/>
      <w:outlineLvl w:val="5"/>
    </w:pPr>
    <w:rPr>
      <w:rFonts w:ascii="Arial" w:eastAsiaTheme="majorEastAsia" w:hAnsi="Arial" w:cstheme="majorBidi"/>
      <w:b/>
      <w:color w:val="005C8F" w:themeColor="accent1" w:themeShade="BF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Event">
    <w:name w:val="Sidebar Event"/>
    <w:basedOn w:val="SidebarP1"/>
    <w:qFormat/>
    <w:rsid w:val="0069169A"/>
    <w:rPr>
      <w:b/>
      <w:bCs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A93B01"/>
    <w:rPr>
      <w:rFonts w:ascii="Arial" w:hAnsi="Arial" w:cs="Arial"/>
      <w:b/>
      <w:bCs/>
      <w:color w:val="007CC0" w:themeColor="accen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93B01"/>
    <w:rPr>
      <w:rFonts w:ascii="Arial" w:hAnsi="Arial" w:cs="Arial"/>
      <w:b/>
      <w:bCs/>
      <w:color w:val="0055A2" w:themeColor="accent4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6CB0"/>
    <w:rPr>
      <w:rFonts w:ascii="Arial" w:eastAsia="Times New Roman" w:hAnsi="Arial" w:cs="Times New Roman (Headings CS)"/>
      <w:b/>
      <w:color w:val="C5E271" w:themeColor="accent2" w:themeTint="99"/>
      <w:sz w:val="26"/>
    </w:rPr>
  </w:style>
  <w:style w:type="paragraph" w:customStyle="1" w:styleId="P1">
    <w:name w:val="P1"/>
    <w:next w:val="P2"/>
    <w:autoRedefine/>
    <w:qFormat/>
    <w:rsid w:val="00D55D85"/>
    <w:pPr>
      <w:spacing w:after="60" w:line="288" w:lineRule="auto"/>
      <w:ind w:right="86"/>
    </w:pPr>
    <w:rPr>
      <w:rFonts w:ascii="Arial" w:hAnsi="Arial" w:cs="Arial"/>
      <w:noProof/>
      <w:color w:val="222222"/>
      <w:sz w:val="21"/>
      <w:szCs w:val="20"/>
      <w:shd w:val="clear" w:color="auto" w:fill="FFFFFF"/>
    </w:rPr>
  </w:style>
  <w:style w:type="paragraph" w:customStyle="1" w:styleId="P2">
    <w:name w:val="P2"/>
    <w:basedOn w:val="P1"/>
    <w:autoRedefine/>
    <w:qFormat/>
    <w:rsid w:val="00A93B01"/>
    <w:pPr>
      <w:spacing w:before="120" w:after="120"/>
      <w:ind w:firstLine="360"/>
    </w:pPr>
  </w:style>
  <w:style w:type="paragraph" w:customStyle="1" w:styleId="Orderedlist">
    <w:name w:val="Ordered list"/>
    <w:basedOn w:val="P1"/>
    <w:qFormat/>
    <w:rsid w:val="000D61B6"/>
    <w:pPr>
      <w:numPr>
        <w:numId w:val="3"/>
      </w:numPr>
      <w:spacing w:before="60" w:after="100"/>
    </w:pPr>
  </w:style>
  <w:style w:type="paragraph" w:customStyle="1" w:styleId="Tableresources">
    <w:name w:val="Table resources"/>
    <w:autoRedefine/>
    <w:qFormat/>
    <w:rsid w:val="00E26903"/>
    <w:rPr>
      <w:rFonts w:ascii="Arial" w:hAnsi="Arial" w:cs="Arial"/>
      <w:color w:val="000000" w:themeColor="text1"/>
      <w:sz w:val="16"/>
      <w:szCs w:val="16"/>
    </w:rPr>
  </w:style>
  <w:style w:type="table" w:styleId="GridTable4-Accent4">
    <w:name w:val="Grid Table 4 Accent 4"/>
    <w:aliases w:val="MG table"/>
    <w:basedOn w:val="TableNormal"/>
    <w:uiPriority w:val="49"/>
    <w:rsid w:val="00E26903"/>
    <w:rPr>
      <w:rFonts w:ascii="Arial" w:hAnsi="Arial"/>
      <w:sz w:val="20"/>
    </w:rPr>
    <w:tblPr>
      <w:tblStyleRowBandSize w:val="1"/>
      <w:tblStyleColBandSize w:val="1"/>
      <w:tblBorders>
        <w:top w:val="single" w:sz="6" w:space="0" w:color="0055A2"/>
        <w:left w:val="single" w:sz="6" w:space="0" w:color="0055A2"/>
        <w:bottom w:val="single" w:sz="6" w:space="0" w:color="0055A2"/>
        <w:right w:val="single" w:sz="6" w:space="0" w:color="0055A2"/>
        <w:insideH w:val="single" w:sz="6" w:space="0" w:color="0055A2"/>
        <w:insideV w:val="single" w:sz="6" w:space="0" w:color="0055A2"/>
      </w:tblBorders>
    </w:tblPr>
    <w:tcPr>
      <w:shd w:val="clear" w:color="auto" w:fill="DDEDFF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055A2" w:themeFill="accent4"/>
      </w:tcPr>
    </w:tblStylePr>
    <w:tblStylePr w:type="lastRow">
      <w:rPr>
        <w:b/>
        <w:bCs/>
      </w:rPr>
      <w:tblPr/>
      <w:tcPr>
        <w:tcBorders>
          <w:top w:val="double" w:sz="4" w:space="0" w:color="0055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4" w:themeFillTint="33"/>
      </w:tcPr>
    </w:tblStylePr>
    <w:tblStylePr w:type="band1Horz">
      <w:tblPr/>
      <w:tcPr>
        <w:shd w:val="clear" w:color="auto" w:fill="DDEDFF"/>
      </w:tcPr>
    </w:tblStylePr>
  </w:style>
  <w:style w:type="paragraph" w:customStyle="1" w:styleId="H1subhead">
    <w:name w:val="H1 subhead"/>
    <w:basedOn w:val="Heading1"/>
    <w:autoRedefine/>
    <w:qFormat/>
    <w:rsid w:val="00EC10CA"/>
    <w:pPr>
      <w:spacing w:before="100" w:beforeAutospacing="1" w:line="276" w:lineRule="auto"/>
    </w:pPr>
    <w:rPr>
      <w:b w:val="0"/>
      <w:bCs w:val="0"/>
      <w:i/>
      <w:iCs/>
      <w:color w:val="000000" w:themeColor="text1"/>
      <w:sz w:val="32"/>
      <w:szCs w:val="32"/>
    </w:rPr>
  </w:style>
  <w:style w:type="paragraph" w:styleId="Header">
    <w:name w:val="header"/>
    <w:aliases w:val="Header right"/>
    <w:basedOn w:val="Normal"/>
    <w:link w:val="HeaderChar"/>
    <w:uiPriority w:val="99"/>
    <w:unhideWhenUsed/>
    <w:qFormat/>
    <w:rsid w:val="000D61B6"/>
    <w:pPr>
      <w:spacing w:after="100" w:line="288" w:lineRule="auto"/>
      <w:ind w:right="86"/>
      <w:jc w:val="right"/>
    </w:pPr>
    <w:rPr>
      <w:rFonts w:ascii="Arial" w:hAnsi="Arial" w:cs="Arial"/>
      <w:noProof/>
      <w:color w:val="0055A2" w:themeColor="accent4"/>
      <w:sz w:val="18"/>
      <w:szCs w:val="16"/>
    </w:rPr>
  </w:style>
  <w:style w:type="character" w:customStyle="1" w:styleId="HeaderChar">
    <w:name w:val="Header Char"/>
    <w:aliases w:val="Header right Char"/>
    <w:basedOn w:val="DefaultParagraphFont"/>
    <w:link w:val="Header"/>
    <w:uiPriority w:val="99"/>
    <w:rsid w:val="000D61B6"/>
    <w:rPr>
      <w:rFonts w:ascii="Arial" w:hAnsi="Arial" w:cs="Arial"/>
      <w:noProof/>
      <w:color w:val="0055A2" w:themeColor="accent4"/>
      <w:sz w:val="18"/>
      <w:szCs w:val="16"/>
    </w:rPr>
  </w:style>
  <w:style w:type="paragraph" w:customStyle="1" w:styleId="Backmatter">
    <w:name w:val="Back matter"/>
    <w:basedOn w:val="Normal"/>
    <w:qFormat/>
    <w:rsid w:val="000D61B6"/>
    <w:pPr>
      <w:spacing w:after="60" w:line="288" w:lineRule="auto"/>
      <w:ind w:right="86"/>
    </w:pPr>
    <w:rPr>
      <w:rFonts w:ascii="Arial" w:hAnsi="Arial" w:cs="Arial"/>
      <w:noProof/>
      <w:sz w:val="18"/>
      <w:szCs w:val="16"/>
    </w:rPr>
  </w:style>
  <w:style w:type="paragraph" w:customStyle="1" w:styleId="Boxtext">
    <w:name w:val="Box text"/>
    <w:basedOn w:val="Normal"/>
    <w:qFormat/>
    <w:rsid w:val="000D61B6"/>
    <w:pPr>
      <w:spacing w:line="288" w:lineRule="auto"/>
      <w:ind w:right="86"/>
    </w:pPr>
    <w:rPr>
      <w:rFonts w:ascii="Arial" w:hAnsi="Arial" w:cs="Arial"/>
      <w:noProof/>
      <w:color w:val="222222"/>
      <w:sz w:val="21"/>
      <w:szCs w:val="20"/>
      <w:shd w:val="clear" w:color="auto" w:fill="FFFFFF"/>
    </w:rPr>
  </w:style>
  <w:style w:type="paragraph" w:customStyle="1" w:styleId="Bulletlist">
    <w:name w:val="Bullet list"/>
    <w:basedOn w:val="P1"/>
    <w:qFormat/>
    <w:rsid w:val="000D61B6"/>
    <w:pPr>
      <w:numPr>
        <w:numId w:val="2"/>
      </w:numPr>
      <w:spacing w:before="60" w:after="100"/>
    </w:pPr>
  </w:style>
  <w:style w:type="paragraph" w:customStyle="1" w:styleId="Callout">
    <w:name w:val="Callout"/>
    <w:basedOn w:val="Normal"/>
    <w:qFormat/>
    <w:rsid w:val="000D61B6"/>
    <w:pPr>
      <w:pBdr>
        <w:top w:val="single" w:sz="12" w:space="6" w:color="F0AF00" w:themeColor="accent3"/>
        <w:left w:val="single" w:sz="12" w:space="4" w:color="FFFFFF" w:themeColor="background1"/>
        <w:bottom w:val="single" w:sz="12" w:space="6" w:color="F0AF00" w:themeColor="accent3"/>
        <w:right w:val="single" w:sz="12" w:space="4" w:color="FFFFFF" w:themeColor="background1"/>
      </w:pBdr>
      <w:suppressAutoHyphens/>
      <w:spacing w:before="280" w:after="340" w:line="312" w:lineRule="auto"/>
      <w:ind w:left="144" w:right="144"/>
    </w:pPr>
    <w:rPr>
      <w:rFonts w:ascii="Arial" w:eastAsia="Times New Roman" w:hAnsi="Arial" w:cs="Times New Roman"/>
      <w:i/>
      <w:color w:val="000000" w:themeColor="text1"/>
      <w:sz w:val="22"/>
      <w:szCs w:val="22"/>
    </w:rPr>
  </w:style>
  <w:style w:type="paragraph" w:customStyle="1" w:styleId="H1sub">
    <w:name w:val="H1 sub"/>
    <w:basedOn w:val="Heading1"/>
    <w:autoRedefine/>
    <w:qFormat/>
    <w:rsid w:val="000D61B6"/>
    <w:pPr>
      <w:spacing w:after="100" w:line="276" w:lineRule="auto"/>
    </w:pPr>
    <w:rPr>
      <w:b w:val="0"/>
      <w:bCs w:val="0"/>
      <w:i/>
      <w:iCs/>
      <w:color w:val="000000" w:themeColor="text1"/>
      <w:sz w:val="32"/>
      <w:szCs w:val="32"/>
    </w:rPr>
  </w:style>
  <w:style w:type="paragraph" w:customStyle="1" w:styleId="Headerleft">
    <w:name w:val="Header left"/>
    <w:basedOn w:val="Header"/>
    <w:qFormat/>
    <w:rsid w:val="000D61B6"/>
    <w:pPr>
      <w:jc w:val="left"/>
    </w:pPr>
  </w:style>
  <w:style w:type="paragraph" w:customStyle="1" w:styleId="Notes">
    <w:name w:val="Notes"/>
    <w:basedOn w:val="Normal"/>
    <w:qFormat/>
    <w:rsid w:val="000D61B6"/>
    <w:pPr>
      <w:suppressAutoHyphens/>
      <w:spacing w:after="60"/>
    </w:pPr>
    <w:rPr>
      <w:rFonts w:ascii="Arial" w:eastAsia="Times New Roman" w:hAnsi="Arial" w:cs="Times New Roman"/>
      <w:bCs/>
      <w:i/>
      <w:iCs/>
      <w:sz w:val="16"/>
      <w:szCs w:val="20"/>
    </w:rPr>
  </w:style>
  <w:style w:type="character" w:styleId="PageNumber">
    <w:name w:val="page number"/>
    <w:basedOn w:val="DefaultParagraphFont"/>
    <w:rsid w:val="000D61B6"/>
    <w:rPr>
      <w:rFonts w:ascii="Arial" w:hAnsi="Arial"/>
      <w:sz w:val="20"/>
    </w:rPr>
  </w:style>
  <w:style w:type="paragraph" w:customStyle="1" w:styleId="References">
    <w:name w:val="References"/>
    <w:basedOn w:val="P1"/>
    <w:qFormat/>
    <w:rsid w:val="000D61B6"/>
    <w:pPr>
      <w:suppressAutoHyphens/>
      <w:ind w:left="720" w:hanging="720"/>
    </w:pPr>
    <w:rPr>
      <w:rFonts w:eastAsia="Times New Roman" w:cs="Times New Roman"/>
    </w:rPr>
  </w:style>
  <w:style w:type="paragraph" w:customStyle="1" w:styleId="Sidebarlist">
    <w:name w:val="Sidebar list"/>
    <w:basedOn w:val="Normal"/>
    <w:qFormat/>
    <w:rsid w:val="000D61B6"/>
    <w:pPr>
      <w:spacing w:before="60" w:after="60"/>
      <w:jc w:val="center"/>
    </w:pPr>
    <w:rPr>
      <w:rFonts w:ascii="Arial" w:hAnsi="Arial"/>
      <w:b/>
      <w:sz w:val="20"/>
      <w:szCs w:val="22"/>
    </w:rPr>
  </w:style>
  <w:style w:type="paragraph" w:customStyle="1" w:styleId="Sidebarmath">
    <w:name w:val="Sidebar math"/>
    <w:basedOn w:val="Normal"/>
    <w:qFormat/>
    <w:rsid w:val="000D61B6"/>
    <w:pPr>
      <w:spacing w:before="60" w:after="60"/>
      <w:jc w:val="center"/>
    </w:pPr>
    <w:rPr>
      <w:rFonts w:ascii="Arial" w:hAnsi="Arial"/>
      <w:b/>
      <w:sz w:val="20"/>
      <w:szCs w:val="22"/>
    </w:rPr>
  </w:style>
  <w:style w:type="paragraph" w:customStyle="1" w:styleId="SidebarP1">
    <w:name w:val="Sidebar P1"/>
    <w:basedOn w:val="Normal"/>
    <w:qFormat/>
    <w:rsid w:val="0069169A"/>
    <w:pPr>
      <w:spacing w:after="80"/>
      <w:ind w:right="86"/>
    </w:pPr>
    <w:rPr>
      <w:rFonts w:ascii="Arial" w:eastAsia="Times New Roman" w:hAnsi="Arial" w:cs="Arial"/>
      <w:color w:val="000000"/>
      <w:kern w:val="28"/>
      <w:sz w:val="20"/>
      <w:szCs w:val="21"/>
      <w14:cntxtAlts/>
    </w:rPr>
  </w:style>
  <w:style w:type="paragraph" w:customStyle="1" w:styleId="SidebarP2">
    <w:name w:val="Sidebar P2"/>
    <w:basedOn w:val="SidebarP1"/>
    <w:qFormat/>
    <w:rsid w:val="000D61B6"/>
    <w:pPr>
      <w:spacing w:before="60"/>
      <w:ind w:firstLine="288"/>
    </w:pPr>
  </w:style>
  <w:style w:type="paragraph" w:customStyle="1" w:styleId="Tableandfiguretitle">
    <w:name w:val="Table and figure title"/>
    <w:basedOn w:val="Normal"/>
    <w:qFormat/>
    <w:rsid w:val="000D61B6"/>
    <w:pPr>
      <w:spacing w:before="60" w:after="40"/>
    </w:pPr>
    <w:rPr>
      <w:rFonts w:ascii="Arial" w:hAnsi="Arial" w:cs="Arial"/>
      <w:b/>
      <w:sz w:val="22"/>
      <w:szCs w:val="22"/>
    </w:rPr>
  </w:style>
  <w:style w:type="paragraph" w:customStyle="1" w:styleId="Tableheaderrow">
    <w:name w:val="Table header row"/>
    <w:basedOn w:val="Normal"/>
    <w:qFormat/>
    <w:rsid w:val="000D61B6"/>
    <w:pPr>
      <w:spacing w:before="60" w:after="40"/>
      <w:jc w:val="center"/>
    </w:pPr>
    <w:rPr>
      <w:rFonts w:ascii="Arial" w:hAnsi="Arial" w:cs="Arial"/>
      <w:b/>
      <w:sz w:val="18"/>
      <w:szCs w:val="20"/>
    </w:rPr>
  </w:style>
  <w:style w:type="paragraph" w:customStyle="1" w:styleId="tablespannerhead">
    <w:name w:val="table spanner head"/>
    <w:qFormat/>
    <w:rsid w:val="000D61B6"/>
    <w:pPr>
      <w:spacing w:before="60" w:after="40"/>
      <w:jc w:val="center"/>
    </w:pPr>
    <w:rPr>
      <w:rFonts w:ascii="Arial" w:hAnsi="Arial" w:cs="Arial"/>
      <w:b/>
      <w:sz w:val="19"/>
      <w:szCs w:val="19"/>
    </w:rPr>
  </w:style>
  <w:style w:type="paragraph" w:customStyle="1" w:styleId="tabletext">
    <w:name w:val="table text"/>
    <w:basedOn w:val="Normal"/>
    <w:qFormat/>
    <w:rsid w:val="000D61B6"/>
    <w:pPr>
      <w:spacing w:before="60"/>
    </w:pPr>
    <w:rPr>
      <w:rFonts w:ascii="Arial" w:hAnsi="Arial" w:cs="Arial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D61B6"/>
    <w:rPr>
      <w:rFonts w:ascii="Arial" w:eastAsiaTheme="majorEastAsia" w:hAnsi="Arial" w:cstheme="majorBidi"/>
      <w:i/>
      <w:iCs/>
      <w:color w:val="767171" w:themeColor="background2" w:themeShade="80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rsid w:val="00A93B01"/>
    <w:rPr>
      <w:rFonts w:ascii="Arial" w:eastAsiaTheme="majorEastAsia" w:hAnsi="Arial" w:cstheme="majorBidi"/>
      <w:b/>
      <w:color w:val="000000" w:themeColor="text1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rsid w:val="000D61B6"/>
    <w:rPr>
      <w:rFonts w:ascii="Arial" w:eastAsiaTheme="majorEastAsia" w:hAnsi="Arial" w:cstheme="majorBidi"/>
      <w:b/>
      <w:color w:val="005C8F" w:themeColor="accent1" w:themeShade="BF"/>
      <w:sz w:val="17"/>
    </w:rPr>
  </w:style>
  <w:style w:type="character" w:styleId="Strong">
    <w:name w:val="Strong"/>
    <w:basedOn w:val="DefaultParagraphFont"/>
    <w:uiPriority w:val="22"/>
    <w:qFormat/>
    <w:rsid w:val="000D61B6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0D61B6"/>
    <w:rPr>
      <w:rFonts w:ascii="Arial" w:hAnsi="Arial"/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D61B6"/>
    <w:pPr>
      <w:ind w:left="720"/>
      <w:contextualSpacing/>
    </w:pPr>
    <w:rPr>
      <w:rFonts w:ascii="Georgia" w:hAnsi="Georgia"/>
      <w:sz w:val="21"/>
    </w:rPr>
  </w:style>
  <w:style w:type="paragraph" w:styleId="Footer">
    <w:name w:val="footer"/>
    <w:basedOn w:val="Normal"/>
    <w:link w:val="FooterChar"/>
    <w:uiPriority w:val="99"/>
    <w:unhideWhenUsed/>
    <w:qFormat/>
    <w:rsid w:val="000D61B6"/>
    <w:pPr>
      <w:tabs>
        <w:tab w:val="center" w:pos="4680"/>
        <w:tab w:val="right" w:pos="936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D61B6"/>
    <w:rPr>
      <w:rFonts w:ascii="Arial" w:hAnsi="Arial"/>
      <w:sz w:val="18"/>
    </w:rPr>
  </w:style>
  <w:style w:type="paragraph" w:customStyle="1" w:styleId="BasicParagraph">
    <w:name w:val="[Basic Paragraph]"/>
    <w:basedOn w:val="Normal"/>
    <w:uiPriority w:val="99"/>
    <w:rsid w:val="00F25B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NormalWeb">
    <w:name w:val="Normal (Web)"/>
    <w:basedOn w:val="Normal"/>
    <w:uiPriority w:val="99"/>
    <w:semiHidden/>
    <w:unhideWhenUsed/>
    <w:rsid w:val="003E06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E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9F8"/>
    <w:rPr>
      <w:color w:val="407FFF" w:themeColor="followedHyperlink"/>
      <w:u w:val="single"/>
    </w:rPr>
  </w:style>
  <w:style w:type="paragraph" w:customStyle="1" w:styleId="EventSBdate">
    <w:name w:val="Event SB date"/>
    <w:basedOn w:val="Normal"/>
    <w:qFormat/>
    <w:rsid w:val="00DB1DB8"/>
    <w:pPr>
      <w:pBdr>
        <w:bottom w:val="single" w:sz="6" w:space="2" w:color="007CC0" w:themeColor="accent1"/>
      </w:pBdr>
      <w:spacing w:before="160" w:after="60"/>
    </w:pPr>
    <w:rPr>
      <w:rFonts w:ascii="Arial" w:hAnsi="Arial" w:cs="Arial"/>
      <w:color w:val="007CC0" w:themeColor="accent1"/>
      <w:sz w:val="21"/>
      <w:szCs w:val="21"/>
    </w:rPr>
  </w:style>
  <w:style w:type="paragraph" w:customStyle="1" w:styleId="EventSBtext">
    <w:name w:val="Event SB text"/>
    <w:basedOn w:val="Normal"/>
    <w:qFormat/>
    <w:rsid w:val="004B29D4"/>
    <w:pPr>
      <w:spacing w:after="80"/>
    </w:pPr>
    <w:rPr>
      <w:rFonts w:ascii="Arial" w:hAnsi="Arial" w:cs="Arial"/>
      <w:sz w:val="21"/>
      <w:szCs w:val="21"/>
    </w:rPr>
  </w:style>
  <w:style w:type="paragraph" w:customStyle="1" w:styleId="Headerpage2on">
    <w:name w:val="Header page 2 on"/>
    <w:basedOn w:val="Header"/>
    <w:qFormat/>
    <w:rsid w:val="004B29D4"/>
    <w:pPr>
      <w:spacing w:before="60"/>
    </w:pPr>
    <w:rPr>
      <w:b/>
      <w:bCs/>
      <w:color w:val="007CC0" w:themeColor="accent1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13E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ideBarhead">
    <w:name w:val="SideBar head"/>
    <w:basedOn w:val="Normal"/>
    <w:qFormat/>
    <w:rsid w:val="00A1682C"/>
    <w:pPr>
      <w:spacing w:after="60"/>
    </w:pPr>
    <w:rPr>
      <w:rFonts w:ascii="Arial" w:hAnsi="Arial" w:cs="Arial"/>
      <w:b/>
      <w:bCs/>
      <w:caps/>
      <w:color w:val="007CC0" w:themeColor="accent1"/>
    </w:rPr>
  </w:style>
  <w:style w:type="paragraph" w:customStyle="1" w:styleId="Sidebarbold">
    <w:name w:val="Sidebar bold"/>
    <w:basedOn w:val="EventSBtext"/>
    <w:qFormat/>
    <w:rsid w:val="0069169A"/>
    <w:pPr>
      <w:spacing w:before="40"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D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35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ucfoodsafety.ucdavis.edu/sites/g/files/dgvnsk7366/files/inline-files/287951.pdf" TargetMode="External"/><Relationship Id="rId26" Type="http://schemas.openxmlformats.org/officeDocument/2006/relationships/hyperlink" Target="http://ucanr.edu/sites/cottagefoods/" TargetMode="External"/><Relationship Id="rId3" Type="http://schemas.openxmlformats.org/officeDocument/2006/relationships/styles" Target="styles.xml"/><Relationship Id="rId21" Type="http://schemas.openxmlformats.org/officeDocument/2006/relationships/hyperlink" Target="http://ucanr.edu/sites/cottagefoods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ucfoodsafety.ucdavis.edu/processing-distribution/starting-food-business" TargetMode="External"/><Relationship Id="rId25" Type="http://schemas.openxmlformats.org/officeDocument/2006/relationships/hyperlink" Target="https://ucfoodsafety.ucdavis.edu/sites/g/files/dgvnsk7366/files/media/documents/Cannery%20brochure%20with%20UC%20Lab%20link%20%26%20AFDO%20edit%20287956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ucfoodsafety.ucdavis.edu/sites/g/files/dgvnsk7366/files/media/documents/Cannery%20brochure%20with%20UC%20Lab%20link%20%26%20AFDO%20edit%2028795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ucfoodsafety.ucdavis.edu/sites/g/files/dgvnsk7366/files/inline-files/28795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anr.zoom.us/j/92333557128" TargetMode="External"/><Relationship Id="rId23" Type="http://schemas.openxmlformats.org/officeDocument/2006/relationships/hyperlink" Target="https://ucfoodsafety.ucdavis.edu/sites/g/files/dgvnsk7366/files/inline-files/287951.pdf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ucfoodsafety.ucdavis.edu/sites/g/files/dgvnsk7366/files/inline-files/287953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canr.zoom.us/j/92333557128" TargetMode="External"/><Relationship Id="rId22" Type="http://schemas.openxmlformats.org/officeDocument/2006/relationships/hyperlink" Target="https://ucfoodsafety.ucdavis.edu/processing-distribution/starting-food-business" TargetMode="Externa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G use thi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CC0"/>
      </a:accent1>
      <a:accent2>
        <a:srgbClr val="97BD26"/>
      </a:accent2>
      <a:accent3>
        <a:srgbClr val="F0AF00"/>
      </a:accent3>
      <a:accent4>
        <a:srgbClr val="0055A2"/>
      </a:accent4>
      <a:accent5>
        <a:srgbClr val="C72E27"/>
      </a:accent5>
      <a:accent6>
        <a:srgbClr val="B19540"/>
      </a:accent6>
      <a:hlink>
        <a:srgbClr val="0563C1"/>
      </a:hlink>
      <a:folHlink>
        <a:srgbClr val="407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FC7BE2-4C58-4752-BC24-701C2B3D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 Osterman</dc:creator>
  <cp:keywords/>
  <dc:description/>
  <cp:lastModifiedBy>Olivia Henry</cp:lastModifiedBy>
  <cp:revision>5</cp:revision>
  <cp:lastPrinted>2019-08-08T21:25:00Z</cp:lastPrinted>
  <dcterms:created xsi:type="dcterms:W3CDTF">2024-09-25T19:38:00Z</dcterms:created>
  <dcterms:modified xsi:type="dcterms:W3CDTF">2024-10-01T19:48:00Z</dcterms:modified>
</cp:coreProperties>
</file>