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D103E" w14:textId="789DEDE6" w:rsidR="00E94B5B" w:rsidRPr="006C5113" w:rsidRDefault="00ED4FFA" w:rsidP="006C5113">
      <w:pPr>
        <w:pStyle w:val="Title"/>
        <w:jc w:val="center"/>
        <w:rPr>
          <w:rStyle w:val="Emphasis"/>
          <w:rFonts w:ascii="Tahoma" w:hAnsi="Tahoma" w:cs="Tahoma"/>
          <w:b/>
          <w:bCs/>
          <w:i w:val="0"/>
          <w:color w:val="000000" w:themeColor="text1"/>
          <w:sz w:val="21"/>
          <w:szCs w:val="21"/>
        </w:rPr>
      </w:pPr>
      <w:r w:rsidRPr="006C5113">
        <w:rPr>
          <w:rFonts w:ascii="Tahoma" w:hAnsi="Tahoma" w:cs="Tahoma"/>
          <w:noProof/>
          <w:sz w:val="21"/>
          <w:szCs w:val="21"/>
        </w:rPr>
        <w:drawing>
          <wp:inline distT="0" distB="0" distL="0" distR="0" wp14:anchorId="041052CE" wp14:editId="34BE4C15">
            <wp:extent cx="6121400" cy="850900"/>
            <wp:effectExtent l="0" t="0" r="0" b="0"/>
            <wp:docPr id="4" name="Picture 4" descr="Macintosh HD:Users:melanie:Desktop:Wave+ANRLogo_8.5wide:Wave+ANRLogo_8.5w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melanie:Desktop:Wave+ANRLogo_8.5wide:Wave+ANRLogo_8.5wi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1400" cy="850900"/>
                    </a:xfrm>
                    <a:prstGeom prst="rect">
                      <a:avLst/>
                    </a:prstGeom>
                    <a:noFill/>
                    <a:ln>
                      <a:noFill/>
                    </a:ln>
                  </pic:spPr>
                </pic:pic>
              </a:graphicData>
            </a:graphic>
          </wp:inline>
        </w:drawing>
      </w:r>
    </w:p>
    <w:p w14:paraId="340477B0" w14:textId="77777777" w:rsidR="00DF4684" w:rsidRPr="00CF4892" w:rsidRDefault="00DF4684">
      <w:pPr>
        <w:jc w:val="center"/>
        <w:rPr>
          <w:rStyle w:val="Emphasis"/>
          <w:rFonts w:ascii="Tahoma" w:hAnsi="Tahoma" w:cs="Tahoma"/>
          <w:b/>
          <w:bCs/>
          <w:i w:val="0"/>
          <w:smallCaps/>
          <w:color w:val="000000" w:themeColor="text1"/>
          <w:sz w:val="21"/>
          <w:szCs w:val="21"/>
        </w:rPr>
      </w:pPr>
    </w:p>
    <w:p w14:paraId="3EB2DE4A" w14:textId="77777777" w:rsidR="00DF4684" w:rsidRPr="006C5113" w:rsidRDefault="00DF4684">
      <w:pPr>
        <w:jc w:val="center"/>
        <w:rPr>
          <w:rStyle w:val="Emphasis"/>
          <w:rFonts w:ascii="Tahoma" w:hAnsi="Tahoma" w:cs="Tahoma"/>
          <w:b/>
          <w:bCs/>
          <w:i w:val="0"/>
          <w:iCs w:val="0"/>
          <w:caps/>
          <w:sz w:val="21"/>
          <w:szCs w:val="21"/>
        </w:rPr>
      </w:pPr>
    </w:p>
    <w:p w14:paraId="7358ECD7" w14:textId="77777777" w:rsidR="009806C6" w:rsidRPr="00CF4892" w:rsidRDefault="009806C6" w:rsidP="00C620E7">
      <w:pPr>
        <w:jc w:val="center"/>
        <w:rPr>
          <w:rStyle w:val="Emphasis"/>
          <w:rFonts w:ascii="Tahoma" w:hAnsi="Tahoma" w:cs="Tahoma"/>
          <w:b/>
          <w:bCs/>
          <w:i w:val="0"/>
          <w:iCs w:val="0"/>
          <w:caps/>
        </w:rPr>
      </w:pPr>
    </w:p>
    <w:p w14:paraId="56AE654A" w14:textId="1EAAC397" w:rsidR="007D1058" w:rsidRPr="00A73FF8" w:rsidRDefault="007D1058" w:rsidP="00C620E7">
      <w:pPr>
        <w:jc w:val="center"/>
        <w:rPr>
          <w:rStyle w:val="Emphasis"/>
          <w:rFonts w:ascii="Tahoma" w:hAnsi="Tahoma" w:cs="Tahoma"/>
          <w:b/>
          <w:bCs/>
          <w:i w:val="0"/>
          <w:iCs w:val="0"/>
          <w:caps/>
        </w:rPr>
      </w:pPr>
      <w:r w:rsidRPr="00CF4892">
        <w:rPr>
          <w:rStyle w:val="Emphasis"/>
          <w:rFonts w:ascii="Tahoma" w:hAnsi="Tahoma" w:cs="Tahoma"/>
          <w:b/>
          <w:bCs/>
          <w:i w:val="0"/>
          <w:iCs w:val="0"/>
          <w:caps/>
        </w:rPr>
        <w:t>202</w:t>
      </w:r>
      <w:r w:rsidR="0005119B">
        <w:rPr>
          <w:rStyle w:val="Emphasis"/>
          <w:rFonts w:ascii="Tahoma" w:hAnsi="Tahoma" w:cs="Tahoma"/>
          <w:b/>
          <w:bCs/>
          <w:i w:val="0"/>
          <w:iCs w:val="0"/>
          <w:caps/>
        </w:rPr>
        <w:t>4</w:t>
      </w:r>
      <w:r w:rsidR="00CF4892" w:rsidRPr="006C5113">
        <w:rPr>
          <w:rStyle w:val="Emphasis"/>
          <w:rFonts w:ascii="Tahoma" w:hAnsi="Tahoma" w:cs="Tahoma"/>
          <w:b/>
          <w:bCs/>
          <w:i w:val="0"/>
          <w:iCs w:val="0"/>
          <w:caps/>
        </w:rPr>
        <w:t>-202</w:t>
      </w:r>
      <w:r w:rsidR="0005119B">
        <w:rPr>
          <w:rStyle w:val="Emphasis"/>
          <w:rFonts w:ascii="Tahoma" w:hAnsi="Tahoma" w:cs="Tahoma"/>
          <w:b/>
          <w:bCs/>
          <w:i w:val="0"/>
          <w:iCs w:val="0"/>
          <w:caps/>
        </w:rPr>
        <w:t>5</w:t>
      </w:r>
    </w:p>
    <w:p w14:paraId="6DD30B58" w14:textId="17EC1355" w:rsidR="009A445B" w:rsidRPr="006C5113" w:rsidRDefault="009A445B">
      <w:pPr>
        <w:jc w:val="center"/>
        <w:rPr>
          <w:rStyle w:val="Emphasis"/>
          <w:rFonts w:ascii="Tahoma" w:hAnsi="Tahoma" w:cs="Tahoma"/>
          <w:b/>
          <w:bCs/>
          <w:i w:val="0"/>
          <w:caps/>
          <w:color w:val="000000" w:themeColor="text1"/>
        </w:rPr>
      </w:pPr>
      <w:r w:rsidRPr="006C5113">
        <w:rPr>
          <w:rStyle w:val="Emphasis"/>
          <w:rFonts w:ascii="Tahoma" w:hAnsi="Tahoma" w:cs="Tahoma"/>
          <w:b/>
          <w:bCs/>
          <w:i w:val="0"/>
          <w:iCs w:val="0"/>
          <w:caps/>
        </w:rPr>
        <w:t>UC RREA</w:t>
      </w:r>
      <w:r w:rsidRPr="006C5113">
        <w:rPr>
          <w:rStyle w:val="Emphasis"/>
          <w:rFonts w:ascii="Tahoma" w:hAnsi="Tahoma" w:cs="Tahoma"/>
          <w:b/>
          <w:bCs/>
          <w:i w:val="0"/>
          <w:caps/>
          <w:color w:val="000000" w:themeColor="text1"/>
        </w:rPr>
        <w:t xml:space="preserve"> Project &amp; Student Intern Grant Program</w:t>
      </w:r>
    </w:p>
    <w:p w14:paraId="1624B5C0" w14:textId="77777777" w:rsidR="009A445B" w:rsidRPr="006C5113" w:rsidRDefault="009A445B">
      <w:pPr>
        <w:jc w:val="center"/>
        <w:rPr>
          <w:rStyle w:val="Emphasis"/>
          <w:rFonts w:ascii="Tahoma" w:hAnsi="Tahoma" w:cs="Tahoma"/>
          <w:b/>
          <w:bCs/>
          <w:i w:val="0"/>
          <w:caps/>
          <w:color w:val="000000" w:themeColor="text1"/>
        </w:rPr>
      </w:pPr>
    </w:p>
    <w:p w14:paraId="7E09E2CB" w14:textId="2FAD21C3" w:rsidR="00590C2C" w:rsidRPr="006C5113" w:rsidRDefault="007722D5" w:rsidP="006C5113">
      <w:pPr>
        <w:jc w:val="center"/>
        <w:rPr>
          <w:rFonts w:ascii="Tahoma" w:eastAsiaTheme="majorEastAsia" w:hAnsi="Tahoma" w:cs="Tahoma"/>
          <w:caps/>
        </w:rPr>
      </w:pPr>
      <w:r w:rsidRPr="006C5113">
        <w:rPr>
          <w:rStyle w:val="Emphasis"/>
          <w:rFonts w:ascii="Tahoma" w:eastAsiaTheme="majorEastAsia" w:hAnsi="Tahoma" w:cs="Tahoma"/>
          <w:b/>
          <w:bCs/>
          <w:i w:val="0"/>
          <w:caps/>
          <w:color w:val="000000" w:themeColor="text1"/>
          <w:spacing w:val="-10"/>
          <w:kern w:val="28"/>
        </w:rPr>
        <w:t>Request for Proposals</w:t>
      </w:r>
    </w:p>
    <w:p w14:paraId="169C0267" w14:textId="77777777" w:rsidR="007722D5" w:rsidRPr="006C5113" w:rsidRDefault="007722D5" w:rsidP="006C5113">
      <w:pPr>
        <w:pStyle w:val="Title"/>
        <w:jc w:val="center"/>
        <w:rPr>
          <w:rStyle w:val="Emphasis"/>
          <w:rFonts w:ascii="Tahoma" w:hAnsi="Tahoma" w:cs="Tahoma"/>
          <w:b/>
          <w:bCs/>
          <w:i w:val="0"/>
          <w:caps/>
          <w:color w:val="000000" w:themeColor="text1"/>
          <w:sz w:val="24"/>
          <w:szCs w:val="24"/>
        </w:rPr>
      </w:pPr>
    </w:p>
    <w:p w14:paraId="14A9B672" w14:textId="1FF4F4DB" w:rsidR="00A17BB5" w:rsidRPr="006C5113" w:rsidRDefault="00B05D94" w:rsidP="006C5113">
      <w:pPr>
        <w:spacing w:after="120"/>
        <w:contextualSpacing/>
        <w:jc w:val="center"/>
        <w:rPr>
          <w:rStyle w:val="Emphasis"/>
          <w:rFonts w:ascii="Tahoma" w:hAnsi="Tahoma" w:cs="Tahoma"/>
          <w:b/>
          <w:bCs/>
          <w:i w:val="0"/>
          <w:caps/>
          <w:color w:val="000000" w:themeColor="text1"/>
        </w:rPr>
      </w:pPr>
      <w:bookmarkStart w:id="0" w:name="OLE_LINK7"/>
      <w:bookmarkStart w:id="1" w:name="OLE_LINK8"/>
      <w:r w:rsidRPr="006C5113">
        <w:rPr>
          <w:rStyle w:val="Emphasis"/>
          <w:rFonts w:ascii="Tahoma" w:hAnsi="Tahoma" w:cs="Tahoma"/>
          <w:b/>
          <w:bCs/>
          <w:i w:val="0"/>
          <w:caps/>
          <w:color w:val="000000" w:themeColor="text1"/>
        </w:rPr>
        <w:t>Submission Deadline</w:t>
      </w:r>
      <w:r w:rsidR="009A445B" w:rsidRPr="006C5113">
        <w:rPr>
          <w:rStyle w:val="Emphasis"/>
          <w:rFonts w:ascii="Tahoma" w:hAnsi="Tahoma" w:cs="Tahoma"/>
          <w:b/>
          <w:bCs/>
          <w:i w:val="0"/>
          <w:caps/>
          <w:color w:val="000000" w:themeColor="text1"/>
        </w:rPr>
        <w:t>:</w:t>
      </w:r>
    </w:p>
    <w:p w14:paraId="7A3BDAA8" w14:textId="38D23D14" w:rsidR="00583619" w:rsidRPr="00A73FF8" w:rsidRDefault="005526C3" w:rsidP="006C5113">
      <w:pPr>
        <w:spacing w:after="120"/>
        <w:contextualSpacing/>
        <w:jc w:val="center"/>
        <w:rPr>
          <w:rStyle w:val="Strong"/>
          <w:rFonts w:ascii="Tahoma" w:hAnsi="Tahoma" w:cs="Tahoma"/>
          <w:caps/>
        </w:rPr>
      </w:pPr>
      <w:r>
        <w:rPr>
          <w:rStyle w:val="Strong"/>
          <w:rFonts w:ascii="Tahoma" w:hAnsi="Tahoma"/>
          <w:caps/>
        </w:rPr>
        <w:t>October 31</w:t>
      </w:r>
      <w:r w:rsidR="001C552F" w:rsidRPr="006C5113">
        <w:rPr>
          <w:rStyle w:val="Strong"/>
          <w:rFonts w:ascii="Tahoma" w:hAnsi="Tahoma"/>
          <w:caps/>
        </w:rPr>
        <w:t>, 202</w:t>
      </w:r>
      <w:r w:rsidR="0005119B">
        <w:rPr>
          <w:rStyle w:val="Strong"/>
          <w:rFonts w:ascii="Tahoma" w:hAnsi="Tahoma"/>
          <w:caps/>
        </w:rPr>
        <w:t>4</w:t>
      </w:r>
    </w:p>
    <w:p w14:paraId="4E46889A" w14:textId="77777777" w:rsidR="00583619" w:rsidRPr="00A73FF8" w:rsidRDefault="00583619" w:rsidP="00A17BB5">
      <w:pPr>
        <w:spacing w:before="240"/>
        <w:rPr>
          <w:rStyle w:val="Strong"/>
          <w:rFonts w:ascii="Tahoma" w:hAnsi="Tahoma" w:cs="Tahoma"/>
          <w:caps/>
        </w:rPr>
      </w:pPr>
    </w:p>
    <w:p w14:paraId="59EDCD1B" w14:textId="12E25F40" w:rsidR="00D162DA" w:rsidRPr="00A73FF8" w:rsidRDefault="00D162DA" w:rsidP="00990264">
      <w:pPr>
        <w:spacing w:after="120"/>
        <w:contextualSpacing/>
        <w:jc w:val="both"/>
        <w:rPr>
          <w:rStyle w:val="Strong"/>
          <w:rFonts w:ascii="Tahoma" w:hAnsi="Tahoma" w:cs="Tahoma"/>
          <w:caps/>
        </w:rPr>
      </w:pPr>
    </w:p>
    <w:p w14:paraId="7BD6B6E4" w14:textId="2C9D9DD9" w:rsidR="00472036" w:rsidRPr="006C5113" w:rsidRDefault="005E3C04" w:rsidP="00A17BB5">
      <w:pPr>
        <w:spacing w:before="240"/>
        <w:rPr>
          <w:rStyle w:val="Strong"/>
          <w:rFonts w:ascii="Tahoma" w:hAnsi="Tahoma" w:cs="Tahoma"/>
          <w:b w:val="0"/>
          <w:color w:val="000000" w:themeColor="text1"/>
          <w:sz w:val="21"/>
          <w:szCs w:val="21"/>
        </w:rPr>
      </w:pPr>
      <w:r w:rsidRPr="006C5113">
        <w:rPr>
          <w:rStyle w:val="Strong"/>
          <w:rFonts w:ascii="Tahoma" w:hAnsi="Tahoma" w:cs="Tahoma"/>
          <w:b w:val="0"/>
          <w:color w:val="000000" w:themeColor="text1"/>
          <w:sz w:val="21"/>
          <w:szCs w:val="21"/>
        </w:rPr>
        <w:t>___________________________________</w:t>
      </w:r>
      <w:r w:rsidR="00441513" w:rsidRPr="006C5113">
        <w:rPr>
          <w:rStyle w:val="Strong"/>
          <w:rFonts w:ascii="Tahoma" w:hAnsi="Tahoma" w:cs="Tahoma"/>
          <w:b w:val="0"/>
          <w:color w:val="000000" w:themeColor="text1"/>
          <w:sz w:val="21"/>
          <w:szCs w:val="21"/>
        </w:rPr>
        <w:t>_______________________________</w:t>
      </w:r>
      <w:r w:rsidR="00E15750" w:rsidRPr="00A73FF8">
        <w:rPr>
          <w:rStyle w:val="Strong"/>
          <w:rFonts w:ascii="Tahoma" w:hAnsi="Tahoma" w:cs="Tahoma"/>
          <w:b w:val="0"/>
          <w:color w:val="000000" w:themeColor="text1"/>
          <w:sz w:val="21"/>
          <w:szCs w:val="21"/>
        </w:rPr>
        <w:t>_______</w:t>
      </w:r>
    </w:p>
    <w:p w14:paraId="0AE2B5EE" w14:textId="77777777" w:rsidR="00441513" w:rsidRPr="006C5113" w:rsidRDefault="00441513" w:rsidP="005E3C04">
      <w:pPr>
        <w:rPr>
          <w:rStyle w:val="Strong"/>
          <w:rFonts w:ascii="Tahoma" w:hAnsi="Tahoma" w:cs="Tahoma"/>
          <w:b w:val="0"/>
          <w:color w:val="000000" w:themeColor="text1"/>
          <w:sz w:val="21"/>
          <w:szCs w:val="21"/>
        </w:rPr>
      </w:pPr>
    </w:p>
    <w:p w14:paraId="02E0DE72" w14:textId="77777777" w:rsidR="009A445B" w:rsidRPr="006C5113" w:rsidRDefault="009A445B" w:rsidP="005E3C04">
      <w:pPr>
        <w:rPr>
          <w:rStyle w:val="Strong"/>
          <w:rFonts w:ascii="Tahoma" w:hAnsi="Tahoma" w:cs="Tahoma"/>
          <w:b w:val="0"/>
          <w:color w:val="000000" w:themeColor="text1"/>
          <w:sz w:val="21"/>
          <w:szCs w:val="21"/>
        </w:rPr>
      </w:pPr>
    </w:p>
    <w:p w14:paraId="13E162BA" w14:textId="05A85311" w:rsidR="00C11BF5" w:rsidRPr="006C5113" w:rsidRDefault="00555441" w:rsidP="006C5113">
      <w:pPr>
        <w:jc w:val="both"/>
        <w:rPr>
          <w:rFonts w:ascii="Tahoma" w:hAnsi="Tahoma" w:cs="Tahoma"/>
          <w:b/>
          <w:color w:val="000000" w:themeColor="text1"/>
          <w:sz w:val="22"/>
          <w:szCs w:val="22"/>
        </w:rPr>
      </w:pPr>
      <w:r w:rsidRPr="006C5113">
        <w:rPr>
          <w:rStyle w:val="Strong"/>
          <w:rFonts w:ascii="Tahoma" w:hAnsi="Tahoma" w:cs="Tahoma"/>
          <w:b w:val="0"/>
          <w:color w:val="000000" w:themeColor="text1"/>
          <w:sz w:val="22"/>
          <w:szCs w:val="22"/>
        </w:rPr>
        <w:t>The University of California's</w:t>
      </w:r>
      <w:r w:rsidRPr="006C5113">
        <w:rPr>
          <w:rStyle w:val="Strong"/>
          <w:rFonts w:ascii="Tahoma" w:hAnsi="Tahoma" w:cs="Tahoma"/>
          <w:color w:val="000000" w:themeColor="text1"/>
          <w:sz w:val="22"/>
          <w:szCs w:val="22"/>
        </w:rPr>
        <w:t xml:space="preserve"> </w:t>
      </w:r>
      <w:r w:rsidRPr="006C5113">
        <w:rPr>
          <w:rStyle w:val="Strong"/>
          <w:rFonts w:ascii="Tahoma" w:hAnsi="Tahoma" w:cs="Tahoma"/>
          <w:iCs/>
          <w:caps/>
          <w:color w:val="000000" w:themeColor="text1"/>
          <w:sz w:val="22"/>
          <w:szCs w:val="22"/>
        </w:rPr>
        <w:t>Re</w:t>
      </w:r>
      <w:r w:rsidR="002A6CE4" w:rsidRPr="006C5113">
        <w:rPr>
          <w:rStyle w:val="Strong"/>
          <w:rFonts w:ascii="Tahoma" w:hAnsi="Tahoma" w:cs="Tahoma"/>
          <w:iCs/>
          <w:caps/>
          <w:color w:val="000000" w:themeColor="text1"/>
          <w:sz w:val="22"/>
          <w:szCs w:val="22"/>
        </w:rPr>
        <w:t xml:space="preserve">newable Resources Extension Act (RREA) </w:t>
      </w:r>
      <w:r w:rsidRPr="006C5113">
        <w:rPr>
          <w:rStyle w:val="Strong"/>
          <w:rFonts w:ascii="Tahoma" w:hAnsi="Tahoma" w:cs="Tahoma"/>
          <w:iCs/>
          <w:caps/>
          <w:color w:val="000000" w:themeColor="text1"/>
          <w:sz w:val="22"/>
          <w:szCs w:val="22"/>
        </w:rPr>
        <w:t>Program</w:t>
      </w:r>
      <w:r w:rsidRPr="006C5113">
        <w:rPr>
          <w:rStyle w:val="Strong"/>
          <w:rFonts w:ascii="Tahoma" w:hAnsi="Tahoma" w:cs="Tahoma"/>
          <w:color w:val="000000" w:themeColor="text1"/>
          <w:sz w:val="22"/>
          <w:szCs w:val="22"/>
        </w:rPr>
        <w:t xml:space="preserve"> </w:t>
      </w:r>
      <w:r w:rsidRPr="006C5113">
        <w:rPr>
          <w:rStyle w:val="Strong"/>
          <w:rFonts w:ascii="Tahoma" w:hAnsi="Tahoma" w:cs="Tahoma"/>
          <w:b w:val="0"/>
          <w:color w:val="000000" w:themeColor="text1"/>
          <w:sz w:val="22"/>
          <w:szCs w:val="22"/>
        </w:rPr>
        <w:t>is soliciting:</w:t>
      </w:r>
      <w:r w:rsidRPr="006C5113">
        <w:rPr>
          <w:rFonts w:ascii="Tahoma" w:hAnsi="Tahoma" w:cs="Tahoma"/>
          <w:b/>
          <w:color w:val="000000" w:themeColor="text1"/>
          <w:sz w:val="22"/>
          <w:szCs w:val="22"/>
        </w:rPr>
        <w:t xml:space="preserve"> </w:t>
      </w:r>
    </w:p>
    <w:p w14:paraId="25877471" w14:textId="77777777" w:rsidR="003B53F3" w:rsidRPr="00BE2109" w:rsidRDefault="003B53F3" w:rsidP="006C5113">
      <w:pPr>
        <w:jc w:val="both"/>
        <w:rPr>
          <w:rFonts w:ascii="Tahoma" w:hAnsi="Tahoma" w:cs="Tahoma"/>
          <w:b/>
          <w:color w:val="000000" w:themeColor="text1"/>
          <w:sz w:val="21"/>
          <w:szCs w:val="21"/>
        </w:rPr>
      </w:pPr>
    </w:p>
    <w:p w14:paraId="666C9471" w14:textId="77777777" w:rsidR="009C2148" w:rsidRPr="006C5113" w:rsidRDefault="009C2148" w:rsidP="006C5113">
      <w:pPr>
        <w:jc w:val="both"/>
        <w:rPr>
          <w:rStyle w:val="Strong"/>
          <w:rFonts w:ascii="Tahoma" w:hAnsi="Tahoma" w:cs="Tahoma"/>
          <w:b w:val="0"/>
          <w:color w:val="000000" w:themeColor="text1"/>
          <w:sz w:val="21"/>
          <w:szCs w:val="21"/>
        </w:rPr>
      </w:pPr>
    </w:p>
    <w:p w14:paraId="5DC4410A" w14:textId="55F55636" w:rsidR="00716CA3" w:rsidRPr="006C5113" w:rsidRDefault="00C11BF5" w:rsidP="006C5113">
      <w:pPr>
        <w:jc w:val="both"/>
        <w:rPr>
          <w:rFonts w:ascii="Tahoma" w:hAnsi="Tahoma" w:cs="Tahoma"/>
          <w:color w:val="000000" w:themeColor="text1"/>
          <w:sz w:val="22"/>
          <w:szCs w:val="22"/>
        </w:rPr>
      </w:pPr>
      <w:r w:rsidRPr="006C5113">
        <w:rPr>
          <w:rStyle w:val="Strong"/>
          <w:rFonts w:ascii="Tahoma" w:hAnsi="Tahoma" w:cs="Tahoma"/>
          <w:caps/>
          <w:color w:val="000000" w:themeColor="text1"/>
          <w:sz w:val="22"/>
          <w:szCs w:val="22"/>
          <w:u w:val="single"/>
        </w:rPr>
        <w:t xml:space="preserve">Project </w:t>
      </w:r>
      <w:r w:rsidR="00555441" w:rsidRPr="006C5113">
        <w:rPr>
          <w:rStyle w:val="Strong"/>
          <w:rFonts w:ascii="Tahoma" w:hAnsi="Tahoma" w:cs="Tahoma"/>
          <w:caps/>
          <w:color w:val="000000" w:themeColor="text1"/>
          <w:sz w:val="22"/>
          <w:szCs w:val="22"/>
          <w:u w:val="single"/>
        </w:rPr>
        <w:t>Proposals</w:t>
      </w:r>
      <w:r w:rsidR="00D57400" w:rsidRPr="006C5113">
        <w:rPr>
          <w:rFonts w:ascii="Tahoma" w:hAnsi="Tahoma" w:cs="Tahoma"/>
          <w:color w:val="000000" w:themeColor="text1"/>
          <w:sz w:val="21"/>
          <w:szCs w:val="21"/>
        </w:rPr>
        <w:t xml:space="preserve"> </w:t>
      </w:r>
      <w:r w:rsidR="00D57400" w:rsidRPr="006C5113">
        <w:rPr>
          <w:rFonts w:ascii="Tahoma" w:hAnsi="Tahoma" w:cs="Tahoma"/>
          <w:color w:val="000000" w:themeColor="text1"/>
          <w:sz w:val="22"/>
          <w:szCs w:val="22"/>
        </w:rPr>
        <w:t xml:space="preserve">that </w:t>
      </w:r>
      <w:r w:rsidR="003B3817" w:rsidRPr="006C5113">
        <w:rPr>
          <w:rFonts w:ascii="Tahoma" w:hAnsi="Tahoma" w:cs="Tahoma"/>
          <w:color w:val="000000" w:themeColor="text1"/>
          <w:sz w:val="22"/>
          <w:szCs w:val="22"/>
        </w:rPr>
        <w:t xml:space="preserve">will </w:t>
      </w:r>
      <w:r w:rsidR="00555441" w:rsidRPr="006C5113">
        <w:rPr>
          <w:rFonts w:ascii="Tahoma" w:hAnsi="Tahoma" w:cs="Tahoma"/>
          <w:color w:val="000000" w:themeColor="text1"/>
          <w:sz w:val="22"/>
          <w:szCs w:val="22"/>
        </w:rPr>
        <w:t xml:space="preserve">develop and/or support new or existing </w:t>
      </w:r>
      <w:r w:rsidR="003625BD" w:rsidRPr="006C5113">
        <w:rPr>
          <w:rFonts w:ascii="Tahoma" w:hAnsi="Tahoma" w:cs="Tahoma"/>
          <w:color w:val="000000" w:themeColor="text1"/>
          <w:sz w:val="22"/>
          <w:szCs w:val="22"/>
        </w:rPr>
        <w:t xml:space="preserve">Cooperative Extension </w:t>
      </w:r>
      <w:r w:rsidR="00D57400" w:rsidRPr="006C5113">
        <w:rPr>
          <w:rFonts w:ascii="Tahoma" w:hAnsi="Tahoma" w:cs="Tahoma"/>
          <w:color w:val="000000" w:themeColor="text1"/>
          <w:sz w:val="22"/>
          <w:szCs w:val="22"/>
        </w:rPr>
        <w:t xml:space="preserve">projects and/or </w:t>
      </w:r>
      <w:r w:rsidR="00555441" w:rsidRPr="006C5113">
        <w:rPr>
          <w:rFonts w:ascii="Tahoma" w:hAnsi="Tahoma" w:cs="Tahoma"/>
          <w:color w:val="000000" w:themeColor="text1"/>
          <w:sz w:val="22"/>
          <w:szCs w:val="22"/>
        </w:rPr>
        <w:t>activities</w:t>
      </w:r>
      <w:r w:rsidR="003625BD" w:rsidRPr="006C5113">
        <w:rPr>
          <w:rFonts w:ascii="Tahoma" w:hAnsi="Tahoma" w:cs="Tahoma"/>
          <w:color w:val="000000" w:themeColor="text1"/>
          <w:sz w:val="22"/>
          <w:szCs w:val="22"/>
        </w:rPr>
        <w:t xml:space="preserve"> </w:t>
      </w:r>
      <w:r w:rsidR="00555441" w:rsidRPr="006C5113">
        <w:rPr>
          <w:rFonts w:ascii="Tahoma" w:hAnsi="Tahoma" w:cs="Tahoma"/>
          <w:color w:val="000000" w:themeColor="text1"/>
          <w:sz w:val="22"/>
          <w:szCs w:val="22"/>
        </w:rPr>
        <w:t xml:space="preserve">that </w:t>
      </w:r>
      <w:r w:rsidR="00F35EF0" w:rsidRPr="006C5113">
        <w:rPr>
          <w:rFonts w:ascii="Tahoma" w:hAnsi="Tahoma" w:cs="Tahoma"/>
          <w:color w:val="000000" w:themeColor="text1"/>
          <w:sz w:val="22"/>
          <w:szCs w:val="22"/>
        </w:rPr>
        <w:t>address</w:t>
      </w:r>
      <w:r w:rsidR="00555441" w:rsidRPr="006C5113">
        <w:rPr>
          <w:rFonts w:ascii="Tahoma" w:hAnsi="Tahoma" w:cs="Tahoma"/>
          <w:color w:val="000000" w:themeColor="text1"/>
          <w:sz w:val="22"/>
          <w:szCs w:val="22"/>
        </w:rPr>
        <w:t xml:space="preserve"> the educational and extension needs in the management of California's valuable renewable resources</w:t>
      </w:r>
      <w:r w:rsidR="003625BD" w:rsidRPr="006C5113">
        <w:rPr>
          <w:rFonts w:ascii="Tahoma" w:hAnsi="Tahoma" w:cs="Tahoma"/>
          <w:color w:val="000000" w:themeColor="text1"/>
          <w:sz w:val="22"/>
          <w:szCs w:val="22"/>
        </w:rPr>
        <w:t xml:space="preserve"> on forest and rangeland</w:t>
      </w:r>
      <w:r w:rsidR="00555441" w:rsidRPr="006C5113">
        <w:rPr>
          <w:rFonts w:ascii="Tahoma" w:hAnsi="Tahoma" w:cs="Tahoma"/>
          <w:color w:val="000000" w:themeColor="text1"/>
          <w:sz w:val="22"/>
          <w:szCs w:val="22"/>
        </w:rPr>
        <w:t>. The primary purpose of this program is to promote the proper management of these resources, especially on private lands, and to provide the information/education/training needed by Extension personnel,</w:t>
      </w:r>
      <w:r w:rsidR="003625BD" w:rsidRPr="006C5113">
        <w:rPr>
          <w:rFonts w:ascii="Tahoma" w:hAnsi="Tahoma" w:cs="Tahoma"/>
          <w:color w:val="000000" w:themeColor="text1"/>
          <w:sz w:val="22"/>
          <w:szCs w:val="22"/>
        </w:rPr>
        <w:t xml:space="preserve"> </w:t>
      </w:r>
      <w:r w:rsidR="001D1592" w:rsidRPr="006C5113">
        <w:rPr>
          <w:rFonts w:ascii="Tahoma" w:hAnsi="Tahoma" w:cs="Tahoma"/>
          <w:color w:val="000000" w:themeColor="text1"/>
          <w:sz w:val="22"/>
          <w:szCs w:val="22"/>
        </w:rPr>
        <w:t>landowners</w:t>
      </w:r>
      <w:r w:rsidR="003625BD" w:rsidRPr="006C5113">
        <w:rPr>
          <w:rFonts w:ascii="Tahoma" w:hAnsi="Tahoma" w:cs="Tahoma"/>
          <w:color w:val="000000" w:themeColor="text1"/>
          <w:sz w:val="22"/>
          <w:szCs w:val="22"/>
        </w:rPr>
        <w:t>, land managers, and natural resource professionals.</w:t>
      </w:r>
      <w:r w:rsidR="0020714E" w:rsidRPr="006C5113">
        <w:rPr>
          <w:rFonts w:ascii="Tahoma" w:hAnsi="Tahoma" w:cs="Tahoma"/>
          <w:color w:val="000000" w:themeColor="text1"/>
          <w:sz w:val="22"/>
          <w:szCs w:val="22"/>
        </w:rPr>
        <w:t xml:space="preserve"> </w:t>
      </w:r>
    </w:p>
    <w:p w14:paraId="4F003A66" w14:textId="7E0D42AF" w:rsidR="009A445B" w:rsidRPr="006C5113" w:rsidRDefault="0020714E" w:rsidP="006C5113">
      <w:pPr>
        <w:jc w:val="both"/>
        <w:rPr>
          <w:rFonts w:ascii="Tahoma" w:hAnsi="Tahoma" w:cs="Tahoma"/>
          <w:color w:val="000000" w:themeColor="text1"/>
          <w:sz w:val="22"/>
          <w:szCs w:val="22"/>
        </w:rPr>
      </w:pPr>
      <w:r w:rsidRPr="006C5113">
        <w:rPr>
          <w:rFonts w:ascii="Tahoma" w:hAnsi="Tahoma" w:cs="Tahoma"/>
          <w:b/>
          <w:color w:val="000000" w:themeColor="text1"/>
          <w:sz w:val="22"/>
          <w:szCs w:val="22"/>
        </w:rPr>
        <w:t>Maximum award is $15,000</w:t>
      </w:r>
      <w:r w:rsidR="006519CE" w:rsidRPr="006C5113">
        <w:rPr>
          <w:rFonts w:ascii="Tahoma" w:hAnsi="Tahoma" w:cs="Tahoma"/>
          <w:b/>
          <w:color w:val="000000" w:themeColor="text1"/>
          <w:sz w:val="22"/>
          <w:szCs w:val="22"/>
        </w:rPr>
        <w:t xml:space="preserve"> per project</w:t>
      </w:r>
      <w:r w:rsidR="00D57400" w:rsidRPr="006C5113">
        <w:rPr>
          <w:rFonts w:ascii="Tahoma" w:hAnsi="Tahoma" w:cs="Tahoma"/>
          <w:b/>
          <w:color w:val="000000" w:themeColor="text1"/>
          <w:sz w:val="22"/>
          <w:szCs w:val="22"/>
        </w:rPr>
        <w:t>.</w:t>
      </w:r>
    </w:p>
    <w:p w14:paraId="72294E5D" w14:textId="6AF6CE32" w:rsidR="009C4EBB" w:rsidRPr="006C5113" w:rsidRDefault="00D57400" w:rsidP="006C5113">
      <w:pPr>
        <w:spacing w:before="240"/>
        <w:jc w:val="both"/>
        <w:rPr>
          <w:rFonts w:ascii="Tahoma" w:hAnsi="Tahoma" w:cs="Tahoma"/>
          <w:b/>
          <w:color w:val="000000" w:themeColor="text1"/>
          <w:sz w:val="21"/>
          <w:szCs w:val="21"/>
        </w:rPr>
      </w:pPr>
      <w:r w:rsidRPr="006C5113">
        <w:rPr>
          <w:rFonts w:ascii="Tahoma" w:hAnsi="Tahoma" w:cs="Tahoma"/>
          <w:b/>
          <w:color w:val="000000" w:themeColor="text1"/>
          <w:sz w:val="21"/>
          <w:szCs w:val="21"/>
        </w:rPr>
        <w:t xml:space="preserve"> </w:t>
      </w:r>
    </w:p>
    <w:p w14:paraId="7C420A1F" w14:textId="5AE4214F" w:rsidR="009A445B" w:rsidRPr="006C5113" w:rsidRDefault="001D1592" w:rsidP="006C5113">
      <w:pPr>
        <w:jc w:val="both"/>
        <w:rPr>
          <w:rFonts w:ascii="Tahoma" w:hAnsi="Tahoma" w:cs="Tahoma"/>
          <w:color w:val="000000" w:themeColor="text1"/>
          <w:sz w:val="22"/>
          <w:szCs w:val="22"/>
        </w:rPr>
      </w:pPr>
      <w:r w:rsidRPr="006C5113">
        <w:rPr>
          <w:rStyle w:val="Strong"/>
          <w:rFonts w:ascii="Tahoma" w:hAnsi="Tahoma" w:cs="Tahoma"/>
          <w:caps/>
          <w:color w:val="000000" w:themeColor="text1"/>
          <w:sz w:val="22"/>
          <w:szCs w:val="22"/>
          <w:u w:val="single"/>
        </w:rPr>
        <w:t>Student Intern Proposals</w:t>
      </w:r>
      <w:r w:rsidR="00D57400" w:rsidRPr="006C5113">
        <w:rPr>
          <w:rFonts w:ascii="Tahoma" w:hAnsi="Tahoma" w:cs="Tahoma"/>
          <w:color w:val="000000" w:themeColor="text1"/>
          <w:sz w:val="21"/>
          <w:szCs w:val="21"/>
        </w:rPr>
        <w:t xml:space="preserve"> </w:t>
      </w:r>
      <w:r w:rsidR="00D57400" w:rsidRPr="006C5113">
        <w:rPr>
          <w:rFonts w:ascii="Tahoma" w:hAnsi="Tahoma" w:cs="Tahoma"/>
          <w:color w:val="000000" w:themeColor="text1"/>
          <w:sz w:val="22"/>
          <w:szCs w:val="22"/>
        </w:rPr>
        <w:t xml:space="preserve">that </w:t>
      </w:r>
      <w:r w:rsidR="00C4362A" w:rsidRPr="006C5113">
        <w:rPr>
          <w:rFonts w:ascii="Tahoma" w:hAnsi="Tahoma" w:cs="Tahoma"/>
          <w:color w:val="000000" w:themeColor="text1"/>
          <w:sz w:val="22"/>
          <w:szCs w:val="22"/>
        </w:rPr>
        <w:t xml:space="preserve">will </w:t>
      </w:r>
      <w:r w:rsidRPr="006C5113">
        <w:rPr>
          <w:rFonts w:ascii="Tahoma" w:hAnsi="Tahoma" w:cs="Tahoma"/>
          <w:color w:val="000000" w:themeColor="text1"/>
          <w:sz w:val="22"/>
          <w:szCs w:val="22"/>
        </w:rPr>
        <w:t>utilize the services and talen</w:t>
      </w:r>
      <w:r w:rsidR="003612ED" w:rsidRPr="006C5113">
        <w:rPr>
          <w:rFonts w:ascii="Tahoma" w:hAnsi="Tahoma" w:cs="Tahoma"/>
          <w:color w:val="000000" w:themeColor="text1"/>
          <w:sz w:val="22"/>
          <w:szCs w:val="22"/>
        </w:rPr>
        <w:t xml:space="preserve">ts of student </w:t>
      </w:r>
      <w:r w:rsidR="00AF6C16" w:rsidRPr="006C5113">
        <w:rPr>
          <w:rFonts w:ascii="Tahoma" w:hAnsi="Tahoma" w:cs="Tahoma"/>
          <w:color w:val="000000" w:themeColor="text1"/>
          <w:sz w:val="22"/>
          <w:szCs w:val="22"/>
        </w:rPr>
        <w:t>interns. Internships</w:t>
      </w:r>
      <w:r w:rsidRPr="006C5113">
        <w:rPr>
          <w:rFonts w:ascii="Tahoma" w:hAnsi="Tahoma" w:cs="Tahoma"/>
          <w:color w:val="000000" w:themeColor="text1"/>
          <w:sz w:val="22"/>
          <w:szCs w:val="22"/>
        </w:rPr>
        <w:t xml:space="preserve"> are open to undergraduate or graduate students from any institution of higher education in California, particularly the University of California and the California State Universities. Principal </w:t>
      </w:r>
      <w:r w:rsidR="00F35EF0" w:rsidRPr="006C5113">
        <w:rPr>
          <w:rFonts w:ascii="Tahoma" w:hAnsi="Tahoma" w:cs="Tahoma"/>
          <w:color w:val="000000" w:themeColor="text1"/>
          <w:sz w:val="22"/>
          <w:szCs w:val="22"/>
        </w:rPr>
        <w:t xml:space="preserve">Investigators </w:t>
      </w:r>
      <w:r w:rsidRPr="006C5113">
        <w:rPr>
          <w:rFonts w:ascii="Tahoma" w:hAnsi="Tahoma" w:cs="Tahoma"/>
          <w:color w:val="000000" w:themeColor="text1"/>
          <w:sz w:val="22"/>
          <w:szCs w:val="22"/>
        </w:rPr>
        <w:t xml:space="preserve">will not be granted additional RREA funds to pay for supplemental costs associated with the project. Student interns are expected to work </w:t>
      </w:r>
      <w:r w:rsidR="009B1A47" w:rsidRPr="006C5113">
        <w:rPr>
          <w:rFonts w:ascii="Tahoma" w:hAnsi="Tahoma" w:cs="Tahoma"/>
          <w:color w:val="000000" w:themeColor="text1"/>
          <w:sz w:val="22"/>
          <w:szCs w:val="22"/>
        </w:rPr>
        <w:t xml:space="preserve">on </w:t>
      </w:r>
      <w:r w:rsidRPr="006C5113">
        <w:rPr>
          <w:rFonts w:ascii="Tahoma" w:hAnsi="Tahoma" w:cs="Tahoma"/>
          <w:color w:val="000000" w:themeColor="text1"/>
          <w:sz w:val="22"/>
          <w:szCs w:val="22"/>
        </w:rPr>
        <w:t>projects or activities that address educational and extension needs in the management of California's renewable resources. Intern proposals must demonstrate the connection to Cooperative Extension (county or campus office).</w:t>
      </w:r>
    </w:p>
    <w:p w14:paraId="4B94B670" w14:textId="07D3A05E" w:rsidR="009A445B" w:rsidRPr="00BE2109" w:rsidRDefault="00472036" w:rsidP="006C5113">
      <w:pPr>
        <w:jc w:val="both"/>
        <w:rPr>
          <w:rFonts w:ascii="Tahoma" w:hAnsi="Tahoma" w:cs="Tahoma"/>
          <w:color w:val="000000" w:themeColor="text1"/>
          <w:sz w:val="21"/>
          <w:szCs w:val="21"/>
        </w:rPr>
      </w:pPr>
      <w:r w:rsidRPr="006C5113">
        <w:rPr>
          <w:rFonts w:ascii="Tahoma" w:hAnsi="Tahoma" w:cs="Tahoma"/>
          <w:b/>
          <w:color w:val="000000" w:themeColor="text1"/>
          <w:sz w:val="22"/>
          <w:szCs w:val="22"/>
        </w:rPr>
        <w:t>Interns will be funded up to $6,000</w:t>
      </w:r>
      <w:r w:rsidR="00441513" w:rsidRPr="006C5113">
        <w:rPr>
          <w:rFonts w:ascii="Tahoma" w:hAnsi="Tahoma" w:cs="Tahoma"/>
          <w:b/>
          <w:color w:val="000000" w:themeColor="text1"/>
          <w:sz w:val="21"/>
          <w:szCs w:val="21"/>
        </w:rPr>
        <w:t xml:space="preserve"> </w:t>
      </w:r>
    </w:p>
    <w:p w14:paraId="5CBDB395" w14:textId="77777777" w:rsidR="00D162DA" w:rsidRPr="006C5113" w:rsidRDefault="00D162DA" w:rsidP="006C5113">
      <w:pPr>
        <w:rPr>
          <w:rFonts w:ascii="Tahoma" w:hAnsi="Tahoma" w:cs="Tahoma"/>
          <w:b/>
          <w:color w:val="000000" w:themeColor="text1"/>
          <w:sz w:val="21"/>
          <w:szCs w:val="21"/>
        </w:rPr>
      </w:pPr>
    </w:p>
    <w:p w14:paraId="3F0BE395" w14:textId="2F34629A" w:rsidR="009D2DDA" w:rsidRPr="00BE2109" w:rsidRDefault="009D2DDA" w:rsidP="006C5113">
      <w:pPr>
        <w:spacing w:after="120"/>
        <w:rPr>
          <w:rStyle w:val="Strong"/>
          <w:rFonts w:ascii="Tahoma" w:hAnsi="Tahoma" w:cs="Tahoma"/>
          <w:smallCaps/>
          <w:color w:val="000000" w:themeColor="text1"/>
          <w:sz w:val="21"/>
          <w:szCs w:val="21"/>
          <w:u w:val="single"/>
        </w:rPr>
      </w:pPr>
      <w:r w:rsidRPr="00BE2109">
        <w:rPr>
          <w:rFonts w:ascii="Tahoma" w:hAnsi="Tahoma" w:cs="Tahoma"/>
          <w:b/>
          <w:color w:val="000000" w:themeColor="text1"/>
          <w:sz w:val="21"/>
          <w:szCs w:val="21"/>
        </w:rPr>
        <w:t>____________________________________________________________________</w:t>
      </w:r>
      <w:bookmarkEnd w:id="0"/>
      <w:bookmarkEnd w:id="1"/>
    </w:p>
    <w:p w14:paraId="4E1115B1" w14:textId="73D34BF3" w:rsidR="00DF4684" w:rsidRPr="00BE2109" w:rsidRDefault="00DF4684">
      <w:pPr>
        <w:rPr>
          <w:rStyle w:val="Strong"/>
          <w:rFonts w:ascii="Tahoma" w:hAnsi="Tahoma" w:cs="Tahoma"/>
          <w:caps/>
          <w:color w:val="000000" w:themeColor="text1"/>
          <w:sz w:val="21"/>
          <w:szCs w:val="21"/>
          <w:u w:val="single"/>
        </w:rPr>
      </w:pPr>
      <w:r w:rsidRPr="00BE2109">
        <w:rPr>
          <w:rStyle w:val="Strong"/>
          <w:rFonts w:ascii="Tahoma" w:hAnsi="Tahoma" w:cs="Tahoma"/>
          <w:caps/>
          <w:color w:val="000000" w:themeColor="text1"/>
          <w:sz w:val="21"/>
          <w:szCs w:val="21"/>
          <w:u w:val="single"/>
        </w:rPr>
        <w:br w:type="page"/>
      </w:r>
    </w:p>
    <w:p w14:paraId="240BCE3C" w14:textId="77777777" w:rsidR="00583619" w:rsidRPr="006C5113" w:rsidRDefault="00583619" w:rsidP="006C5113">
      <w:pPr>
        <w:spacing w:after="120"/>
        <w:jc w:val="both"/>
        <w:rPr>
          <w:rStyle w:val="Strong"/>
          <w:rFonts w:ascii="Tahoma" w:hAnsi="Tahoma" w:cs="Tahoma"/>
          <w:caps/>
          <w:color w:val="000000" w:themeColor="text1"/>
          <w:sz w:val="22"/>
          <w:szCs w:val="22"/>
          <w:u w:val="single"/>
        </w:rPr>
      </w:pPr>
    </w:p>
    <w:p w14:paraId="491F153D" w14:textId="4A832413" w:rsidR="003C0430" w:rsidRPr="006C5113" w:rsidRDefault="00555441" w:rsidP="006C5113">
      <w:pPr>
        <w:spacing w:after="120"/>
        <w:jc w:val="both"/>
        <w:rPr>
          <w:rStyle w:val="Strong"/>
          <w:rFonts w:ascii="Tahoma" w:hAnsi="Tahoma" w:cs="Tahoma"/>
          <w:caps/>
          <w:color w:val="000000" w:themeColor="text1"/>
          <w:sz w:val="22"/>
          <w:szCs w:val="22"/>
        </w:rPr>
      </w:pPr>
      <w:r w:rsidRPr="006C5113">
        <w:rPr>
          <w:rStyle w:val="Strong"/>
          <w:rFonts w:ascii="Tahoma" w:hAnsi="Tahoma" w:cs="Tahoma"/>
          <w:caps/>
          <w:color w:val="000000" w:themeColor="text1"/>
          <w:sz w:val="22"/>
          <w:szCs w:val="22"/>
          <w:u w:val="single"/>
        </w:rPr>
        <w:t>Program Background</w:t>
      </w:r>
      <w:r w:rsidR="003C0430" w:rsidRPr="006C5113">
        <w:rPr>
          <w:rStyle w:val="Strong"/>
          <w:rFonts w:ascii="Tahoma" w:hAnsi="Tahoma" w:cs="Tahoma"/>
          <w:caps/>
          <w:color w:val="000000" w:themeColor="text1"/>
          <w:sz w:val="22"/>
          <w:szCs w:val="22"/>
        </w:rPr>
        <w:t xml:space="preserve"> </w:t>
      </w:r>
    </w:p>
    <w:p w14:paraId="275C0941" w14:textId="4556E311" w:rsidR="00E15750" w:rsidRPr="006C5113" w:rsidRDefault="00555441" w:rsidP="006C5113">
      <w:pPr>
        <w:jc w:val="both"/>
        <w:rPr>
          <w:rStyle w:val="Strong"/>
          <w:rFonts w:ascii="Tahoma" w:hAnsi="Tahoma" w:cs="Tahoma"/>
          <w:color w:val="000000" w:themeColor="text1"/>
          <w:sz w:val="22"/>
          <w:szCs w:val="22"/>
        </w:rPr>
      </w:pPr>
      <w:r w:rsidRPr="006C5113">
        <w:rPr>
          <w:rFonts w:ascii="Tahoma" w:hAnsi="Tahoma" w:cs="Tahoma"/>
          <w:color w:val="000000" w:themeColor="text1"/>
          <w:sz w:val="22"/>
          <w:szCs w:val="22"/>
        </w:rPr>
        <w:t>The Renewable Resourc</w:t>
      </w:r>
      <w:r w:rsidR="00D57400" w:rsidRPr="006C5113">
        <w:rPr>
          <w:rFonts w:ascii="Tahoma" w:hAnsi="Tahoma" w:cs="Tahoma"/>
          <w:color w:val="000000" w:themeColor="text1"/>
          <w:sz w:val="22"/>
          <w:szCs w:val="22"/>
        </w:rPr>
        <w:t xml:space="preserve">es Extension Act (RREA), Public </w:t>
      </w:r>
      <w:r w:rsidRPr="006C5113">
        <w:rPr>
          <w:rFonts w:ascii="Tahoma" w:hAnsi="Tahoma" w:cs="Tahoma"/>
          <w:color w:val="000000" w:themeColor="text1"/>
          <w:sz w:val="22"/>
          <w:szCs w:val="22"/>
        </w:rPr>
        <w:t>Law</w:t>
      </w:r>
      <w:r w:rsidR="00D57400" w:rsidRPr="006C5113">
        <w:rPr>
          <w:rFonts w:ascii="Tahoma" w:hAnsi="Tahoma" w:cs="Tahoma"/>
          <w:color w:val="000000" w:themeColor="text1"/>
          <w:sz w:val="22"/>
          <w:szCs w:val="22"/>
        </w:rPr>
        <w:t xml:space="preserve"> No.</w:t>
      </w:r>
      <w:r w:rsidRPr="006C5113">
        <w:rPr>
          <w:rFonts w:ascii="Tahoma" w:hAnsi="Tahoma" w:cs="Tahoma"/>
          <w:color w:val="000000" w:themeColor="text1"/>
          <w:sz w:val="22"/>
          <w:szCs w:val="22"/>
        </w:rPr>
        <w:t xml:space="preserve"> 95-306, was passed June 30, 1978 to address educational needs in managing the nation's renewable resources. Funds are appropriated annually by the Congress and allocated to the various States by U.S. Department of Agriculture under an established formula. </w:t>
      </w:r>
      <w:r w:rsidR="00AA1E5D" w:rsidRPr="006C5113">
        <w:rPr>
          <w:rFonts w:ascii="Tahoma" w:hAnsi="Tahoma" w:cs="Tahoma"/>
          <w:color w:val="000000" w:themeColor="text1"/>
          <w:sz w:val="22"/>
          <w:szCs w:val="22"/>
        </w:rPr>
        <w:t>The national RREA program is adminis</w:t>
      </w:r>
      <w:r w:rsidR="00FC0E49" w:rsidRPr="006C5113">
        <w:rPr>
          <w:rFonts w:ascii="Tahoma" w:hAnsi="Tahoma" w:cs="Tahoma"/>
          <w:color w:val="000000" w:themeColor="text1"/>
          <w:sz w:val="22"/>
          <w:szCs w:val="22"/>
        </w:rPr>
        <w:t xml:space="preserve">tered by </w:t>
      </w:r>
      <w:r w:rsidR="00AA1E5D" w:rsidRPr="006C5113">
        <w:rPr>
          <w:rFonts w:ascii="Tahoma" w:hAnsi="Tahoma" w:cs="Tahoma"/>
          <w:color w:val="000000" w:themeColor="text1"/>
          <w:sz w:val="22"/>
          <w:szCs w:val="22"/>
        </w:rPr>
        <w:t>USDA</w:t>
      </w:r>
      <w:r w:rsidR="00FC0E49" w:rsidRPr="006C5113">
        <w:rPr>
          <w:rFonts w:ascii="Tahoma" w:hAnsi="Tahoma" w:cs="Tahoma"/>
          <w:color w:val="000000" w:themeColor="text1"/>
          <w:sz w:val="22"/>
          <w:szCs w:val="22"/>
        </w:rPr>
        <w:t>-NIFA</w:t>
      </w:r>
      <w:r w:rsidR="00D84161" w:rsidRPr="006C5113">
        <w:rPr>
          <w:rFonts w:ascii="Tahoma" w:hAnsi="Tahoma" w:cs="Tahoma"/>
          <w:color w:val="000000" w:themeColor="text1"/>
          <w:sz w:val="22"/>
          <w:szCs w:val="22"/>
        </w:rPr>
        <w:t xml:space="preserve"> Extension</w:t>
      </w:r>
      <w:r w:rsidR="00AD15B7" w:rsidRPr="006C5113">
        <w:rPr>
          <w:rFonts w:ascii="Tahoma" w:hAnsi="Tahoma" w:cs="Tahoma"/>
          <w:color w:val="000000" w:themeColor="text1"/>
          <w:sz w:val="22"/>
          <w:szCs w:val="22"/>
        </w:rPr>
        <w:t xml:space="preserve"> </w:t>
      </w:r>
      <w:r w:rsidR="00AA1E5D" w:rsidRPr="006C5113">
        <w:rPr>
          <w:rFonts w:ascii="Tahoma" w:hAnsi="Tahoma" w:cs="Tahoma"/>
          <w:color w:val="000000" w:themeColor="text1"/>
          <w:sz w:val="22"/>
          <w:szCs w:val="22"/>
        </w:rPr>
        <w:t xml:space="preserve">and the California component by the UC Division of Agriculture and Natural Resources (UC ANR). </w:t>
      </w:r>
      <w:r w:rsidRPr="006C5113">
        <w:rPr>
          <w:rFonts w:ascii="Tahoma" w:hAnsi="Tahoma" w:cs="Tahoma"/>
          <w:color w:val="000000" w:themeColor="text1"/>
          <w:sz w:val="22"/>
          <w:szCs w:val="22"/>
        </w:rPr>
        <w:t xml:space="preserve">The available annual funding </w:t>
      </w:r>
      <w:r w:rsidR="00A317D8" w:rsidRPr="006C5113">
        <w:rPr>
          <w:rFonts w:ascii="Tahoma" w:hAnsi="Tahoma" w:cs="Tahoma"/>
          <w:color w:val="000000" w:themeColor="text1"/>
          <w:sz w:val="22"/>
          <w:szCs w:val="22"/>
        </w:rPr>
        <w:t>is unknown for 20</w:t>
      </w:r>
      <w:r w:rsidR="001C552F" w:rsidRPr="006C5113">
        <w:rPr>
          <w:rFonts w:ascii="Tahoma" w:hAnsi="Tahoma" w:cs="Tahoma"/>
          <w:color w:val="000000" w:themeColor="text1"/>
          <w:sz w:val="22"/>
          <w:szCs w:val="22"/>
        </w:rPr>
        <w:t>2</w:t>
      </w:r>
      <w:r w:rsidR="0005119B">
        <w:rPr>
          <w:rFonts w:ascii="Tahoma" w:hAnsi="Tahoma" w:cs="Tahoma"/>
          <w:color w:val="000000" w:themeColor="text1"/>
          <w:sz w:val="22"/>
          <w:szCs w:val="22"/>
        </w:rPr>
        <w:t>4</w:t>
      </w:r>
      <w:r w:rsidR="00CF4892" w:rsidRPr="006C5113">
        <w:rPr>
          <w:rFonts w:ascii="Tahoma" w:hAnsi="Tahoma" w:cs="Tahoma"/>
          <w:color w:val="000000" w:themeColor="text1"/>
          <w:sz w:val="22"/>
          <w:szCs w:val="22"/>
        </w:rPr>
        <w:t>-2</w:t>
      </w:r>
      <w:r w:rsidR="0005119B">
        <w:rPr>
          <w:rFonts w:ascii="Tahoma" w:hAnsi="Tahoma" w:cs="Tahoma"/>
          <w:color w:val="000000" w:themeColor="text1"/>
          <w:sz w:val="22"/>
          <w:szCs w:val="22"/>
        </w:rPr>
        <w:t>5</w:t>
      </w:r>
      <w:r w:rsidR="009E3CE6" w:rsidRPr="006C5113">
        <w:rPr>
          <w:rFonts w:ascii="Tahoma" w:hAnsi="Tahoma" w:cs="Tahoma"/>
          <w:color w:val="000000" w:themeColor="text1"/>
          <w:sz w:val="22"/>
          <w:szCs w:val="22"/>
        </w:rPr>
        <w:t xml:space="preserve"> but has been approximately $90,000 </w:t>
      </w:r>
      <w:r w:rsidR="00A317D8" w:rsidRPr="006C5113">
        <w:rPr>
          <w:rFonts w:ascii="Tahoma" w:hAnsi="Tahoma" w:cs="Tahoma"/>
          <w:color w:val="000000" w:themeColor="text1"/>
          <w:sz w:val="22"/>
          <w:szCs w:val="22"/>
        </w:rPr>
        <w:t>- $95,000</w:t>
      </w:r>
      <w:r w:rsidR="00E31C4F" w:rsidRPr="006C5113">
        <w:rPr>
          <w:rFonts w:ascii="Tahoma" w:hAnsi="Tahoma" w:cs="Tahoma"/>
          <w:color w:val="000000" w:themeColor="text1"/>
          <w:sz w:val="22"/>
          <w:szCs w:val="22"/>
        </w:rPr>
        <w:t xml:space="preserve"> </w:t>
      </w:r>
      <w:r w:rsidR="003625BD" w:rsidRPr="006C5113">
        <w:rPr>
          <w:rFonts w:ascii="Tahoma" w:hAnsi="Tahoma" w:cs="Tahoma"/>
          <w:color w:val="000000" w:themeColor="text1"/>
          <w:sz w:val="22"/>
          <w:szCs w:val="22"/>
        </w:rPr>
        <w:t>over the past few years</w:t>
      </w:r>
      <w:r w:rsidRPr="006C5113">
        <w:rPr>
          <w:rFonts w:ascii="Tahoma" w:hAnsi="Tahoma" w:cs="Tahoma"/>
          <w:color w:val="000000" w:themeColor="text1"/>
          <w:sz w:val="22"/>
          <w:szCs w:val="22"/>
        </w:rPr>
        <w:t>.</w:t>
      </w:r>
    </w:p>
    <w:p w14:paraId="42DBBEE4" w14:textId="77777777" w:rsidR="00515600" w:rsidRPr="006C5113" w:rsidRDefault="00515600" w:rsidP="006C5113">
      <w:pPr>
        <w:spacing w:before="120"/>
        <w:jc w:val="both"/>
        <w:rPr>
          <w:rStyle w:val="Strong"/>
          <w:rFonts w:ascii="Tahoma" w:hAnsi="Tahoma" w:cs="Tahoma"/>
          <w:color w:val="000000" w:themeColor="text1"/>
          <w:sz w:val="22"/>
          <w:szCs w:val="22"/>
        </w:rPr>
      </w:pPr>
    </w:p>
    <w:p w14:paraId="3FACFE31" w14:textId="47C9D195" w:rsidR="00B7729B" w:rsidRPr="006C5113" w:rsidRDefault="00AD15B7" w:rsidP="006C5113">
      <w:pPr>
        <w:spacing w:before="120"/>
        <w:jc w:val="both"/>
        <w:rPr>
          <w:rFonts w:ascii="Tahoma" w:hAnsi="Tahoma" w:cs="Tahoma"/>
          <w:caps/>
          <w:color w:val="000000" w:themeColor="text1"/>
          <w:sz w:val="22"/>
          <w:szCs w:val="22"/>
          <w:u w:val="single"/>
        </w:rPr>
      </w:pPr>
      <w:r w:rsidRPr="006C5113">
        <w:rPr>
          <w:rStyle w:val="Strong"/>
          <w:rFonts w:ascii="Tahoma" w:hAnsi="Tahoma" w:cs="Tahoma"/>
          <w:caps/>
          <w:color w:val="000000" w:themeColor="text1"/>
          <w:sz w:val="22"/>
          <w:szCs w:val="22"/>
          <w:u w:val="single"/>
        </w:rPr>
        <w:t>California</w:t>
      </w:r>
      <w:r w:rsidR="00B7729B" w:rsidRPr="006C5113">
        <w:rPr>
          <w:rStyle w:val="Strong"/>
          <w:rFonts w:ascii="Tahoma" w:hAnsi="Tahoma" w:cs="Tahoma"/>
          <w:caps/>
          <w:color w:val="000000" w:themeColor="text1"/>
          <w:sz w:val="22"/>
          <w:szCs w:val="22"/>
          <w:u w:val="single"/>
        </w:rPr>
        <w:t xml:space="preserve"> </w:t>
      </w:r>
      <w:r w:rsidR="00555441" w:rsidRPr="006C5113">
        <w:rPr>
          <w:rStyle w:val="Strong"/>
          <w:rFonts w:ascii="Tahoma" w:hAnsi="Tahoma" w:cs="Tahoma"/>
          <w:caps/>
          <w:color w:val="000000" w:themeColor="text1"/>
          <w:sz w:val="22"/>
          <w:szCs w:val="22"/>
          <w:u w:val="single"/>
        </w:rPr>
        <w:t>RREA Program</w:t>
      </w:r>
      <w:r w:rsidR="009F4D7A" w:rsidRPr="006C5113">
        <w:rPr>
          <w:rFonts w:ascii="Tahoma" w:hAnsi="Tahoma" w:cs="Tahoma"/>
          <w:caps/>
          <w:color w:val="000000" w:themeColor="text1"/>
          <w:sz w:val="22"/>
          <w:szCs w:val="22"/>
          <w:u w:val="single"/>
        </w:rPr>
        <w:t xml:space="preserve"> </w:t>
      </w:r>
    </w:p>
    <w:p w14:paraId="3E5E6998" w14:textId="2DFAA509" w:rsidR="00712791" w:rsidRPr="006C5113" w:rsidRDefault="00DE1720" w:rsidP="006C5113">
      <w:pPr>
        <w:spacing w:before="120"/>
        <w:jc w:val="both"/>
        <w:rPr>
          <w:rFonts w:ascii="Tahoma" w:hAnsi="Tahoma" w:cs="Tahoma"/>
          <w:smallCaps/>
          <w:color w:val="000000" w:themeColor="text1"/>
          <w:sz w:val="22"/>
          <w:szCs w:val="22"/>
          <w:u w:val="single"/>
        </w:rPr>
      </w:pPr>
      <w:r w:rsidRPr="006C5113">
        <w:rPr>
          <w:rFonts w:ascii="Tahoma" w:hAnsi="Tahoma" w:cs="Tahoma"/>
          <w:color w:val="000000" w:themeColor="text1"/>
          <w:sz w:val="22"/>
          <w:szCs w:val="22"/>
        </w:rPr>
        <w:t>California's program for RREA funding over the past years has been administered through competitive mini-grant awards. The awards facilitate interdisciplinary cooperation and expand the capacity of natural resource Extension educators to deliver current and relevant research-based programs to address the multiple management issues facing California's diverse natural resources. California RREA awards help forest and rangeland owners</w:t>
      </w:r>
      <w:r w:rsidR="006A30E5" w:rsidRPr="006C5113">
        <w:rPr>
          <w:rFonts w:ascii="Tahoma" w:hAnsi="Tahoma" w:cs="Tahoma"/>
          <w:color w:val="000000" w:themeColor="text1"/>
          <w:sz w:val="22"/>
          <w:szCs w:val="22"/>
        </w:rPr>
        <w:t xml:space="preserve"> and </w:t>
      </w:r>
      <w:r w:rsidRPr="006C5113">
        <w:rPr>
          <w:rFonts w:ascii="Tahoma" w:hAnsi="Tahoma" w:cs="Tahoma"/>
          <w:color w:val="000000" w:themeColor="text1"/>
          <w:sz w:val="22"/>
          <w:szCs w:val="22"/>
        </w:rPr>
        <w:t>managers, policymakers, communities, and the general public make informed decisions regarding the sustainability of natural lands and resources that are of critical importance to the ecological, social, and economic well-being of California.</w:t>
      </w:r>
      <w:r w:rsidR="007554A0" w:rsidRPr="006C5113">
        <w:rPr>
          <w:rFonts w:ascii="Tahoma" w:hAnsi="Tahoma" w:cs="Tahoma"/>
          <w:color w:val="000000" w:themeColor="text1"/>
          <w:sz w:val="22"/>
          <w:szCs w:val="22"/>
        </w:rPr>
        <w:t xml:space="preserve"> </w:t>
      </w:r>
      <w:r w:rsidR="007554A0" w:rsidRPr="006C5113">
        <w:rPr>
          <w:rFonts w:ascii="Tahoma" w:hAnsi="Tahoma" w:cs="Tahoma"/>
          <w:color w:val="000000" w:themeColor="text1"/>
          <w:sz w:val="22"/>
          <w:szCs w:val="22"/>
          <w:u w:val="single"/>
        </w:rPr>
        <w:t>Logic Model</w:t>
      </w:r>
      <w:r w:rsidR="007554A0" w:rsidRPr="006C5113">
        <w:rPr>
          <w:rFonts w:ascii="Tahoma" w:hAnsi="Tahoma" w:cs="Tahoma"/>
          <w:color w:val="000000" w:themeColor="text1"/>
          <w:sz w:val="22"/>
          <w:szCs w:val="22"/>
        </w:rPr>
        <w:t xml:space="preserve">: </w:t>
      </w:r>
      <w:r w:rsidR="004410B8" w:rsidRPr="006C5113">
        <w:rPr>
          <w:rFonts w:ascii="Tahoma" w:hAnsi="Tahoma" w:cs="Tahoma"/>
          <w:color w:val="000000" w:themeColor="text1"/>
          <w:sz w:val="22"/>
          <w:szCs w:val="22"/>
        </w:rPr>
        <w:t xml:space="preserve">California </w:t>
      </w:r>
      <w:r w:rsidR="00CC283E" w:rsidRPr="006C5113">
        <w:rPr>
          <w:rFonts w:ascii="Tahoma" w:hAnsi="Tahoma" w:cs="Tahoma"/>
          <w:color w:val="000000" w:themeColor="text1"/>
          <w:sz w:val="22"/>
          <w:szCs w:val="22"/>
        </w:rPr>
        <w:t xml:space="preserve">RREA programs </w:t>
      </w:r>
      <w:r w:rsidR="00575EF4" w:rsidRPr="006C5113">
        <w:rPr>
          <w:rFonts w:ascii="Tahoma" w:hAnsi="Tahoma" w:cs="Tahoma"/>
          <w:color w:val="000000" w:themeColor="text1"/>
          <w:sz w:val="22"/>
          <w:szCs w:val="22"/>
        </w:rPr>
        <w:t xml:space="preserve">logic model focuses on the aspects of the </w:t>
      </w:r>
      <w:r w:rsidR="00CC283E" w:rsidRPr="006C5113">
        <w:rPr>
          <w:rFonts w:ascii="Tahoma" w:hAnsi="Tahoma" w:cs="Tahoma"/>
          <w:color w:val="000000" w:themeColor="text1"/>
          <w:sz w:val="22"/>
          <w:szCs w:val="22"/>
        </w:rPr>
        <w:t xml:space="preserve">national RREA </w:t>
      </w:r>
      <w:r w:rsidR="00575EF4" w:rsidRPr="006C5113">
        <w:rPr>
          <w:rFonts w:ascii="Tahoma" w:hAnsi="Tahoma" w:cs="Tahoma"/>
          <w:color w:val="000000" w:themeColor="text1"/>
          <w:sz w:val="22"/>
          <w:szCs w:val="22"/>
        </w:rPr>
        <w:t>strategic plan most relevant to</w:t>
      </w:r>
      <w:r w:rsidR="004410B8" w:rsidRPr="006C5113">
        <w:rPr>
          <w:rFonts w:ascii="Tahoma" w:hAnsi="Tahoma" w:cs="Tahoma"/>
          <w:color w:val="000000" w:themeColor="text1"/>
          <w:sz w:val="22"/>
          <w:szCs w:val="22"/>
        </w:rPr>
        <w:t xml:space="preserve"> the state </w:t>
      </w:r>
      <w:r w:rsidR="00575EF4" w:rsidRPr="006C5113">
        <w:rPr>
          <w:rFonts w:ascii="Tahoma" w:hAnsi="Tahoma" w:cs="Tahoma"/>
          <w:color w:val="000000" w:themeColor="text1"/>
          <w:sz w:val="22"/>
          <w:szCs w:val="22"/>
        </w:rPr>
        <w:t>and also makes the conne</w:t>
      </w:r>
      <w:r w:rsidR="00745F28" w:rsidRPr="006C5113">
        <w:rPr>
          <w:rFonts w:ascii="Tahoma" w:hAnsi="Tahoma" w:cs="Tahoma"/>
          <w:color w:val="000000" w:themeColor="text1"/>
          <w:sz w:val="22"/>
          <w:szCs w:val="22"/>
        </w:rPr>
        <w:t>ction between RREA project</w:t>
      </w:r>
      <w:r w:rsidR="00EB08D8" w:rsidRPr="006C5113">
        <w:rPr>
          <w:rFonts w:ascii="Tahoma" w:hAnsi="Tahoma" w:cs="Tahoma"/>
          <w:color w:val="000000" w:themeColor="text1"/>
          <w:sz w:val="22"/>
          <w:szCs w:val="22"/>
        </w:rPr>
        <w:t>s</w:t>
      </w:r>
      <w:r w:rsidR="00745F28" w:rsidRPr="006C5113">
        <w:rPr>
          <w:rFonts w:ascii="Tahoma" w:hAnsi="Tahoma" w:cs="Tahoma"/>
          <w:color w:val="000000" w:themeColor="text1"/>
          <w:sz w:val="22"/>
          <w:szCs w:val="22"/>
        </w:rPr>
        <w:t xml:space="preserve"> intended outcome and UC ANR's </w:t>
      </w:r>
      <w:r w:rsidR="001A09E4" w:rsidRPr="006C5113">
        <w:rPr>
          <w:rFonts w:ascii="Tahoma" w:hAnsi="Tahoma" w:cs="Tahoma"/>
          <w:color w:val="000000" w:themeColor="text1"/>
          <w:sz w:val="22"/>
          <w:szCs w:val="22"/>
        </w:rPr>
        <w:t xml:space="preserve"> </w:t>
      </w:r>
      <w:hyperlink r:id="rId12" w:history="1">
        <w:r w:rsidR="00745F28" w:rsidRPr="00EC3D18">
          <w:rPr>
            <w:rStyle w:val="Hyperlink"/>
            <w:rFonts w:ascii="Tahoma" w:hAnsi="Tahoma" w:cs="Tahoma"/>
            <w:sz w:val="22"/>
            <w:szCs w:val="22"/>
          </w:rPr>
          <w:t>Condition Changes a</w:t>
        </w:r>
        <w:r w:rsidR="00B34907" w:rsidRPr="00EC3D18">
          <w:rPr>
            <w:rStyle w:val="Hyperlink"/>
            <w:rFonts w:ascii="Tahoma" w:hAnsi="Tahoma" w:cs="Tahoma"/>
            <w:sz w:val="22"/>
            <w:szCs w:val="22"/>
          </w:rPr>
          <w:t>nd Public value statements</w:t>
        </w:r>
      </w:hyperlink>
      <w:r w:rsidR="007554A0" w:rsidRPr="006C5113">
        <w:rPr>
          <w:rFonts w:ascii="Tahoma" w:hAnsi="Tahoma" w:cs="Tahoma"/>
          <w:color w:val="000000" w:themeColor="text1"/>
          <w:sz w:val="22"/>
          <w:szCs w:val="22"/>
        </w:rPr>
        <w:t xml:space="preserve">. </w:t>
      </w:r>
      <w:r w:rsidR="000057CD" w:rsidRPr="006C5113">
        <w:rPr>
          <w:rFonts w:ascii="Tahoma" w:hAnsi="Tahoma" w:cs="Tahoma"/>
          <w:color w:val="000000" w:themeColor="text1"/>
          <w:sz w:val="22"/>
          <w:szCs w:val="22"/>
        </w:rPr>
        <w:t>Download the</w:t>
      </w:r>
      <w:r w:rsidR="001A09E4" w:rsidRPr="006C5113">
        <w:rPr>
          <w:rFonts w:ascii="Tahoma" w:hAnsi="Tahoma" w:cs="Tahoma"/>
          <w:color w:val="000000" w:themeColor="text1"/>
          <w:sz w:val="22"/>
          <w:szCs w:val="22"/>
        </w:rPr>
        <w:t xml:space="preserve"> </w:t>
      </w:r>
      <w:hyperlink r:id="rId13" w:history="1">
        <w:r w:rsidR="009054B9" w:rsidRPr="006C5113">
          <w:rPr>
            <w:rStyle w:val="Hyperlink"/>
            <w:rFonts w:ascii="Tahoma" w:hAnsi="Tahoma" w:cs="Tahoma"/>
            <w:color w:val="000000" w:themeColor="text1"/>
            <w:sz w:val="22"/>
            <w:szCs w:val="22"/>
          </w:rPr>
          <w:t>UC ANR RREA Program Logic Model</w:t>
        </w:r>
      </w:hyperlink>
      <w:r w:rsidR="00C4362A" w:rsidRPr="006C5113">
        <w:rPr>
          <w:rFonts w:ascii="Tahoma" w:hAnsi="Tahoma" w:cs="Tahoma"/>
          <w:color w:val="000000" w:themeColor="text1"/>
          <w:sz w:val="22"/>
          <w:szCs w:val="22"/>
        </w:rPr>
        <w:t xml:space="preserve"> </w:t>
      </w:r>
      <w:r w:rsidR="001A09E4" w:rsidRPr="006C5113">
        <w:rPr>
          <w:rFonts w:ascii="Tahoma" w:hAnsi="Tahoma" w:cs="Tahoma"/>
          <w:color w:val="000000" w:themeColor="text1"/>
          <w:sz w:val="22"/>
          <w:szCs w:val="22"/>
        </w:rPr>
        <w:t xml:space="preserve"> </w:t>
      </w:r>
      <w:r w:rsidR="00C4362A" w:rsidRPr="006C5113">
        <w:rPr>
          <w:rFonts w:ascii="Tahoma" w:hAnsi="Tahoma" w:cs="Tahoma"/>
          <w:color w:val="000000" w:themeColor="text1"/>
          <w:sz w:val="22"/>
          <w:szCs w:val="22"/>
        </w:rPr>
        <w:t xml:space="preserve">for guidance in the </w:t>
      </w:r>
      <w:r w:rsidR="007554A0" w:rsidRPr="006C5113">
        <w:rPr>
          <w:rFonts w:ascii="Tahoma" w:hAnsi="Tahoma" w:cs="Tahoma"/>
          <w:color w:val="000000" w:themeColor="text1"/>
          <w:sz w:val="22"/>
          <w:szCs w:val="22"/>
        </w:rPr>
        <w:t>develop</w:t>
      </w:r>
      <w:r w:rsidR="00C90A84" w:rsidRPr="006C5113">
        <w:rPr>
          <w:rFonts w:ascii="Tahoma" w:hAnsi="Tahoma" w:cs="Tahoma"/>
          <w:color w:val="000000" w:themeColor="text1"/>
          <w:sz w:val="22"/>
          <w:szCs w:val="22"/>
        </w:rPr>
        <w:t>ment of</w:t>
      </w:r>
      <w:r w:rsidR="007554A0" w:rsidRPr="006C5113">
        <w:rPr>
          <w:rFonts w:ascii="Tahoma" w:hAnsi="Tahoma" w:cs="Tahoma"/>
          <w:color w:val="000000" w:themeColor="text1"/>
          <w:sz w:val="22"/>
          <w:szCs w:val="22"/>
        </w:rPr>
        <w:t xml:space="preserve"> proposals and completing final project reports</w:t>
      </w:r>
      <w:r w:rsidR="00867D00" w:rsidRPr="006C5113">
        <w:rPr>
          <w:rFonts w:ascii="Tahoma" w:hAnsi="Tahoma" w:cs="Tahoma"/>
          <w:color w:val="000000" w:themeColor="text1"/>
          <w:sz w:val="22"/>
          <w:szCs w:val="22"/>
        </w:rPr>
        <w:t>.</w:t>
      </w:r>
    </w:p>
    <w:p w14:paraId="76CE0AB3" w14:textId="3333BE83" w:rsidR="00590C2C" w:rsidRPr="006C5113" w:rsidRDefault="00590C2C" w:rsidP="006C5113">
      <w:pPr>
        <w:jc w:val="both"/>
        <w:rPr>
          <w:rStyle w:val="Strong"/>
          <w:rFonts w:ascii="Tahoma" w:hAnsi="Tahoma" w:cs="Tahoma"/>
          <w:b w:val="0"/>
          <w:bCs w:val="0"/>
          <w:color w:val="000000" w:themeColor="text1"/>
          <w:sz w:val="22"/>
          <w:szCs w:val="22"/>
        </w:rPr>
      </w:pPr>
    </w:p>
    <w:p w14:paraId="30F0A676" w14:textId="1317E087" w:rsidR="00A235C2" w:rsidRPr="006C5113" w:rsidRDefault="0091581D" w:rsidP="006C5113">
      <w:pPr>
        <w:spacing w:before="120"/>
        <w:ind w:left="360" w:hanging="360"/>
        <w:jc w:val="both"/>
        <w:rPr>
          <w:rStyle w:val="Strong"/>
          <w:rFonts w:ascii="Tahoma" w:hAnsi="Tahoma" w:cs="Tahoma"/>
          <w:caps/>
          <w:color w:val="000000" w:themeColor="text1"/>
          <w:sz w:val="22"/>
          <w:szCs w:val="22"/>
          <w:u w:val="single"/>
        </w:rPr>
      </w:pPr>
      <w:r w:rsidRPr="006C5113">
        <w:rPr>
          <w:rStyle w:val="Strong"/>
          <w:rFonts w:ascii="Tahoma" w:hAnsi="Tahoma" w:cs="Tahoma"/>
          <w:caps/>
          <w:color w:val="000000" w:themeColor="text1"/>
          <w:sz w:val="22"/>
          <w:szCs w:val="22"/>
          <w:u w:val="single"/>
        </w:rPr>
        <w:t>O</w:t>
      </w:r>
      <w:r w:rsidR="00555441" w:rsidRPr="006C5113">
        <w:rPr>
          <w:rStyle w:val="Strong"/>
          <w:rFonts w:ascii="Tahoma" w:hAnsi="Tahoma" w:cs="Tahoma"/>
          <w:caps/>
          <w:color w:val="000000" w:themeColor="text1"/>
          <w:sz w:val="22"/>
          <w:szCs w:val="22"/>
          <w:u w:val="single"/>
        </w:rPr>
        <w:t xml:space="preserve">bjectives of </w:t>
      </w:r>
      <w:r w:rsidR="006953F5" w:rsidRPr="006C5113">
        <w:rPr>
          <w:rStyle w:val="Strong"/>
          <w:rFonts w:ascii="Tahoma" w:hAnsi="Tahoma" w:cs="Tahoma"/>
          <w:caps/>
          <w:color w:val="000000" w:themeColor="text1"/>
          <w:sz w:val="22"/>
          <w:szCs w:val="22"/>
          <w:u w:val="single"/>
        </w:rPr>
        <w:t xml:space="preserve">the </w:t>
      </w:r>
      <w:r w:rsidR="00555441" w:rsidRPr="006C5113">
        <w:rPr>
          <w:rStyle w:val="Strong"/>
          <w:rFonts w:ascii="Tahoma" w:hAnsi="Tahoma" w:cs="Tahoma"/>
          <w:caps/>
          <w:color w:val="000000" w:themeColor="text1"/>
          <w:sz w:val="22"/>
          <w:szCs w:val="22"/>
          <w:u w:val="single"/>
        </w:rPr>
        <w:t>California</w:t>
      </w:r>
      <w:r w:rsidR="00D57400" w:rsidRPr="006C5113">
        <w:rPr>
          <w:rStyle w:val="Strong"/>
          <w:rFonts w:ascii="Tahoma" w:hAnsi="Tahoma" w:cs="Tahoma"/>
          <w:caps/>
          <w:color w:val="000000" w:themeColor="text1"/>
          <w:sz w:val="22"/>
          <w:szCs w:val="22"/>
          <w:u w:val="single"/>
        </w:rPr>
        <w:t xml:space="preserve"> RREA</w:t>
      </w:r>
      <w:r w:rsidR="00555441" w:rsidRPr="006C5113">
        <w:rPr>
          <w:rStyle w:val="Strong"/>
          <w:rFonts w:ascii="Tahoma" w:hAnsi="Tahoma" w:cs="Tahoma"/>
          <w:caps/>
          <w:color w:val="000000" w:themeColor="text1"/>
          <w:sz w:val="22"/>
          <w:szCs w:val="22"/>
          <w:u w:val="single"/>
        </w:rPr>
        <w:t xml:space="preserve"> program</w:t>
      </w:r>
    </w:p>
    <w:p w14:paraId="287326F9" w14:textId="77777777" w:rsidR="00A63FB9" w:rsidRPr="006C5113" w:rsidRDefault="00A63FB9" w:rsidP="006C5113">
      <w:pPr>
        <w:ind w:left="360" w:hanging="360"/>
        <w:jc w:val="both"/>
        <w:rPr>
          <w:rFonts w:ascii="Tahoma" w:hAnsi="Tahoma" w:cs="Tahoma"/>
          <w:b/>
          <w:bCs/>
          <w:color w:val="000000" w:themeColor="text1"/>
          <w:sz w:val="22"/>
          <w:szCs w:val="22"/>
          <w:u w:val="single"/>
        </w:rPr>
      </w:pPr>
    </w:p>
    <w:p w14:paraId="015A71B3" w14:textId="16DD9DC0" w:rsidR="001A09E4" w:rsidRPr="006C5113" w:rsidRDefault="00A235C2" w:rsidP="006C5113">
      <w:pPr>
        <w:spacing w:after="120"/>
        <w:ind w:left="720" w:hanging="720"/>
        <w:jc w:val="both"/>
        <w:rPr>
          <w:rFonts w:ascii="Tahoma" w:hAnsi="Tahoma" w:cs="Tahoma"/>
          <w:color w:val="000000" w:themeColor="text1"/>
          <w:sz w:val="22"/>
          <w:szCs w:val="22"/>
        </w:rPr>
      </w:pPr>
      <w:r w:rsidRPr="006C5113">
        <w:rPr>
          <w:rFonts w:ascii="Tahoma" w:hAnsi="Tahoma" w:cs="Tahoma"/>
          <w:b/>
          <w:bCs/>
          <w:color w:val="000000" w:themeColor="text1"/>
          <w:sz w:val="22"/>
          <w:szCs w:val="22"/>
        </w:rPr>
        <w:t>1</w:t>
      </w:r>
      <w:r w:rsidRPr="006C5113">
        <w:rPr>
          <w:rFonts w:ascii="Tahoma" w:hAnsi="Tahoma" w:cs="Tahoma"/>
          <w:color w:val="000000" w:themeColor="text1"/>
          <w:sz w:val="22"/>
          <w:szCs w:val="22"/>
        </w:rPr>
        <w:t xml:space="preserve">. </w:t>
      </w:r>
      <w:r w:rsidR="00833E00" w:rsidRPr="006C5113">
        <w:rPr>
          <w:rFonts w:ascii="Tahoma" w:hAnsi="Tahoma" w:cs="Tahoma"/>
          <w:color w:val="000000" w:themeColor="text1"/>
          <w:sz w:val="22"/>
          <w:szCs w:val="22"/>
        </w:rPr>
        <w:tab/>
      </w:r>
      <w:r w:rsidR="00555441" w:rsidRPr="006C5113">
        <w:rPr>
          <w:rFonts w:ascii="Tahoma" w:hAnsi="Tahoma" w:cs="Tahoma"/>
          <w:color w:val="000000" w:themeColor="text1"/>
          <w:sz w:val="22"/>
          <w:szCs w:val="22"/>
        </w:rPr>
        <w:t>Maintain strong renewable resources programs withi</w:t>
      </w:r>
      <w:r w:rsidR="000057CD" w:rsidRPr="006C5113">
        <w:rPr>
          <w:rFonts w:ascii="Tahoma" w:hAnsi="Tahoma" w:cs="Tahoma"/>
          <w:color w:val="000000" w:themeColor="text1"/>
          <w:sz w:val="22"/>
          <w:szCs w:val="22"/>
        </w:rPr>
        <w:t>n</w:t>
      </w:r>
      <w:r w:rsidR="00555441" w:rsidRPr="006C5113">
        <w:rPr>
          <w:rFonts w:ascii="Tahoma" w:hAnsi="Tahoma" w:cs="Tahoma"/>
          <w:color w:val="000000" w:themeColor="text1"/>
          <w:sz w:val="22"/>
          <w:szCs w:val="22"/>
        </w:rPr>
        <w:t xml:space="preserve"> </w:t>
      </w:r>
      <w:r w:rsidR="00EB7252" w:rsidRPr="006C5113">
        <w:rPr>
          <w:rFonts w:ascii="Tahoma" w:hAnsi="Tahoma" w:cs="Tahoma"/>
          <w:color w:val="000000" w:themeColor="text1"/>
          <w:sz w:val="22"/>
          <w:szCs w:val="22"/>
        </w:rPr>
        <w:t>UC</w:t>
      </w:r>
      <w:r w:rsidR="00555441" w:rsidRPr="006C5113">
        <w:rPr>
          <w:rFonts w:ascii="Tahoma" w:hAnsi="Tahoma" w:cs="Tahoma"/>
          <w:color w:val="000000" w:themeColor="text1"/>
          <w:sz w:val="22"/>
          <w:szCs w:val="22"/>
        </w:rPr>
        <w:t xml:space="preserve"> Agriculture and Natural Resources by focusing on integration of disciplines and management of the total landscape.</w:t>
      </w:r>
    </w:p>
    <w:p w14:paraId="6361A91F" w14:textId="4EF992DC" w:rsidR="00E15750" w:rsidRPr="006C5113" w:rsidRDefault="00A235C2" w:rsidP="006C5113">
      <w:pPr>
        <w:spacing w:after="120"/>
        <w:ind w:left="720" w:hanging="720"/>
        <w:jc w:val="both"/>
        <w:rPr>
          <w:rFonts w:ascii="Tahoma" w:hAnsi="Tahoma" w:cs="Tahoma"/>
          <w:color w:val="000000" w:themeColor="text1"/>
          <w:sz w:val="22"/>
          <w:szCs w:val="22"/>
        </w:rPr>
      </w:pPr>
      <w:r w:rsidRPr="006C5113">
        <w:rPr>
          <w:rFonts w:ascii="Tahoma" w:hAnsi="Tahoma" w:cs="Tahoma"/>
          <w:b/>
          <w:bCs/>
          <w:color w:val="000000" w:themeColor="text1"/>
          <w:sz w:val="22"/>
          <w:szCs w:val="22"/>
        </w:rPr>
        <w:t>2.</w:t>
      </w:r>
      <w:r w:rsidRPr="006C5113">
        <w:rPr>
          <w:rFonts w:ascii="Tahoma" w:hAnsi="Tahoma" w:cs="Tahoma"/>
          <w:color w:val="000000" w:themeColor="text1"/>
          <w:sz w:val="22"/>
          <w:szCs w:val="22"/>
        </w:rPr>
        <w:t xml:space="preserve"> </w:t>
      </w:r>
      <w:r w:rsidR="000E5C93" w:rsidRPr="006C5113">
        <w:rPr>
          <w:rFonts w:ascii="Tahoma" w:hAnsi="Tahoma" w:cs="Tahoma"/>
          <w:color w:val="000000" w:themeColor="text1"/>
          <w:sz w:val="22"/>
          <w:szCs w:val="22"/>
        </w:rPr>
        <w:tab/>
      </w:r>
      <w:r w:rsidR="00555441" w:rsidRPr="006C5113">
        <w:rPr>
          <w:rFonts w:ascii="Tahoma" w:hAnsi="Tahoma" w:cs="Tahoma"/>
          <w:color w:val="000000" w:themeColor="text1"/>
          <w:sz w:val="22"/>
          <w:szCs w:val="22"/>
        </w:rPr>
        <w:t xml:space="preserve">Enable landowners, managers, and communities to clarify goals and objectives for owning and managing renewable resources, evaluating natural resources in a holistic manner and utilizing integrated management approaches. </w:t>
      </w:r>
    </w:p>
    <w:p w14:paraId="577896BF" w14:textId="3C1BE1AC" w:rsidR="003C0B12" w:rsidRPr="006C5113" w:rsidRDefault="00A235C2" w:rsidP="006C5113">
      <w:pPr>
        <w:spacing w:after="120"/>
        <w:ind w:left="630" w:hanging="630"/>
        <w:jc w:val="both"/>
        <w:rPr>
          <w:rFonts w:ascii="Tahoma" w:hAnsi="Tahoma" w:cs="Tahoma"/>
          <w:color w:val="000000" w:themeColor="text1"/>
          <w:sz w:val="22"/>
          <w:szCs w:val="22"/>
        </w:rPr>
      </w:pPr>
      <w:r w:rsidRPr="006C5113">
        <w:rPr>
          <w:rFonts w:ascii="Tahoma" w:hAnsi="Tahoma" w:cs="Tahoma"/>
          <w:b/>
          <w:bCs/>
          <w:color w:val="000000" w:themeColor="text1"/>
          <w:sz w:val="22"/>
          <w:szCs w:val="22"/>
        </w:rPr>
        <w:t>3.</w:t>
      </w:r>
      <w:r w:rsidRPr="006C5113">
        <w:rPr>
          <w:rFonts w:ascii="Tahoma" w:hAnsi="Tahoma" w:cs="Tahoma"/>
          <w:color w:val="000000" w:themeColor="text1"/>
          <w:sz w:val="22"/>
          <w:szCs w:val="22"/>
        </w:rPr>
        <w:t xml:space="preserve"> </w:t>
      </w:r>
      <w:r w:rsidR="00833E00" w:rsidRPr="006C5113">
        <w:rPr>
          <w:rFonts w:ascii="Tahoma" w:hAnsi="Tahoma" w:cs="Tahoma"/>
          <w:color w:val="000000" w:themeColor="text1"/>
          <w:sz w:val="22"/>
          <w:szCs w:val="22"/>
        </w:rPr>
        <w:tab/>
      </w:r>
      <w:r w:rsidR="00555441" w:rsidRPr="006C5113">
        <w:rPr>
          <w:rFonts w:ascii="Tahoma" w:hAnsi="Tahoma" w:cs="Tahoma"/>
          <w:color w:val="000000" w:themeColor="text1"/>
          <w:sz w:val="22"/>
          <w:szCs w:val="22"/>
        </w:rPr>
        <w:t>Conduct educational programs for landowners and managers to identify, plan, and apply integrated renewable resource management practi</w:t>
      </w:r>
      <w:r w:rsidR="00036F52" w:rsidRPr="006C5113">
        <w:rPr>
          <w:rFonts w:ascii="Tahoma" w:hAnsi="Tahoma" w:cs="Tahoma"/>
          <w:color w:val="000000" w:themeColor="text1"/>
          <w:sz w:val="22"/>
          <w:szCs w:val="22"/>
        </w:rPr>
        <w:t xml:space="preserve">ces for conservation </w:t>
      </w:r>
      <w:r w:rsidR="00DF4684" w:rsidRPr="006C5113">
        <w:rPr>
          <w:rFonts w:ascii="Tahoma" w:hAnsi="Tahoma" w:cs="Tahoma"/>
          <w:color w:val="000000" w:themeColor="text1"/>
          <w:sz w:val="22"/>
          <w:szCs w:val="22"/>
        </w:rPr>
        <w:t>and profit</w:t>
      </w:r>
      <w:r w:rsidR="00036F52" w:rsidRPr="006C5113">
        <w:rPr>
          <w:rFonts w:ascii="Tahoma" w:hAnsi="Tahoma" w:cs="Tahoma"/>
          <w:color w:val="000000" w:themeColor="text1"/>
          <w:sz w:val="22"/>
          <w:szCs w:val="22"/>
        </w:rPr>
        <w:t>.</w:t>
      </w:r>
    </w:p>
    <w:p w14:paraId="7F25D5FA" w14:textId="18D190C2" w:rsidR="00357145" w:rsidRPr="006C5113" w:rsidRDefault="00A235C2" w:rsidP="006C5113">
      <w:pPr>
        <w:spacing w:after="120"/>
        <w:ind w:left="446" w:hanging="446"/>
        <w:jc w:val="both"/>
        <w:rPr>
          <w:rFonts w:ascii="Tahoma" w:hAnsi="Tahoma" w:cs="Tahoma"/>
          <w:color w:val="000000" w:themeColor="text1"/>
          <w:sz w:val="22"/>
          <w:szCs w:val="22"/>
        </w:rPr>
      </w:pPr>
      <w:r w:rsidRPr="006C5113">
        <w:rPr>
          <w:rFonts w:ascii="Tahoma" w:hAnsi="Tahoma" w:cs="Tahoma"/>
          <w:b/>
          <w:bCs/>
          <w:color w:val="000000" w:themeColor="text1"/>
          <w:sz w:val="22"/>
          <w:szCs w:val="22"/>
        </w:rPr>
        <w:t>4.</w:t>
      </w:r>
      <w:r w:rsidRPr="006C5113">
        <w:rPr>
          <w:rFonts w:ascii="Tahoma" w:hAnsi="Tahoma" w:cs="Tahoma"/>
          <w:color w:val="000000" w:themeColor="text1"/>
          <w:sz w:val="22"/>
          <w:szCs w:val="22"/>
        </w:rPr>
        <w:t xml:space="preserve"> </w:t>
      </w:r>
      <w:r w:rsidR="00833E00" w:rsidRPr="006C5113">
        <w:rPr>
          <w:rFonts w:ascii="Tahoma" w:hAnsi="Tahoma" w:cs="Tahoma"/>
          <w:color w:val="000000" w:themeColor="text1"/>
          <w:sz w:val="22"/>
          <w:szCs w:val="22"/>
        </w:rPr>
        <w:tab/>
      </w:r>
      <w:r w:rsidR="00833E00" w:rsidRPr="006C5113">
        <w:rPr>
          <w:rFonts w:ascii="Tahoma" w:hAnsi="Tahoma" w:cs="Tahoma"/>
          <w:color w:val="000000" w:themeColor="text1"/>
          <w:sz w:val="22"/>
          <w:szCs w:val="22"/>
        </w:rPr>
        <w:tab/>
      </w:r>
      <w:r w:rsidR="00555441" w:rsidRPr="006C5113">
        <w:rPr>
          <w:rFonts w:ascii="Tahoma" w:hAnsi="Tahoma" w:cs="Tahoma"/>
          <w:color w:val="000000" w:themeColor="text1"/>
          <w:sz w:val="22"/>
          <w:szCs w:val="22"/>
        </w:rPr>
        <w:t xml:space="preserve">Provide objective, reliable information to public interest groups and to policy </w:t>
      </w:r>
      <w:r w:rsidR="00F03457" w:rsidRPr="006C5113">
        <w:rPr>
          <w:rFonts w:ascii="Tahoma" w:hAnsi="Tahoma" w:cs="Tahoma"/>
          <w:color w:val="000000" w:themeColor="text1"/>
          <w:sz w:val="22"/>
          <w:szCs w:val="22"/>
        </w:rPr>
        <w:tab/>
      </w:r>
      <w:r w:rsidR="00555441" w:rsidRPr="006C5113">
        <w:rPr>
          <w:rFonts w:ascii="Tahoma" w:hAnsi="Tahoma" w:cs="Tahoma"/>
          <w:color w:val="000000" w:themeColor="text1"/>
          <w:sz w:val="22"/>
          <w:szCs w:val="22"/>
        </w:rPr>
        <w:t>makers</w:t>
      </w:r>
      <w:r w:rsidR="00712791" w:rsidRPr="006C5113">
        <w:rPr>
          <w:rFonts w:ascii="Tahoma" w:hAnsi="Tahoma" w:cs="Tahoma"/>
          <w:color w:val="000000" w:themeColor="text1"/>
          <w:sz w:val="22"/>
          <w:szCs w:val="22"/>
        </w:rPr>
        <w:t xml:space="preserve"> </w:t>
      </w:r>
      <w:r w:rsidR="00555441" w:rsidRPr="006C5113">
        <w:rPr>
          <w:rFonts w:ascii="Tahoma" w:hAnsi="Tahoma" w:cs="Tahoma"/>
          <w:color w:val="000000" w:themeColor="text1"/>
          <w:sz w:val="22"/>
          <w:szCs w:val="22"/>
        </w:rPr>
        <w:t xml:space="preserve">about </w:t>
      </w:r>
      <w:r w:rsidR="000139FF" w:rsidRPr="006C5113">
        <w:rPr>
          <w:rFonts w:ascii="Tahoma" w:hAnsi="Tahoma" w:cs="Tahoma"/>
          <w:color w:val="000000" w:themeColor="text1"/>
          <w:sz w:val="22"/>
          <w:szCs w:val="22"/>
        </w:rPr>
        <w:tab/>
      </w:r>
      <w:r w:rsidR="00555441" w:rsidRPr="006C5113">
        <w:rPr>
          <w:rFonts w:ascii="Tahoma" w:hAnsi="Tahoma" w:cs="Tahoma"/>
          <w:color w:val="000000" w:themeColor="text1"/>
          <w:sz w:val="22"/>
          <w:szCs w:val="22"/>
        </w:rPr>
        <w:t xml:space="preserve">renewable resource issues. </w:t>
      </w:r>
    </w:p>
    <w:p w14:paraId="2B4534FA" w14:textId="77DAE79C" w:rsidR="00583619" w:rsidRPr="006C5113" w:rsidRDefault="00357145" w:rsidP="006C5113">
      <w:pPr>
        <w:spacing w:after="120"/>
        <w:ind w:left="720" w:hanging="720"/>
        <w:jc w:val="both"/>
        <w:rPr>
          <w:rFonts w:ascii="Tahoma" w:hAnsi="Tahoma" w:cs="Tahoma"/>
          <w:color w:val="000000" w:themeColor="text1"/>
          <w:sz w:val="22"/>
          <w:szCs w:val="22"/>
        </w:rPr>
      </w:pPr>
      <w:r w:rsidRPr="006C5113">
        <w:rPr>
          <w:rFonts w:ascii="Tahoma" w:hAnsi="Tahoma" w:cs="Tahoma"/>
          <w:b/>
          <w:bCs/>
          <w:color w:val="000000" w:themeColor="text1"/>
          <w:sz w:val="22"/>
          <w:szCs w:val="22"/>
        </w:rPr>
        <w:t>5.</w:t>
      </w:r>
      <w:r w:rsidRPr="006C5113">
        <w:rPr>
          <w:rFonts w:ascii="Tahoma" w:hAnsi="Tahoma" w:cs="Tahoma"/>
          <w:b/>
          <w:bCs/>
          <w:color w:val="000000" w:themeColor="text1"/>
          <w:sz w:val="22"/>
          <w:szCs w:val="22"/>
        </w:rPr>
        <w:tab/>
      </w:r>
      <w:r w:rsidR="00555441" w:rsidRPr="006C5113">
        <w:rPr>
          <w:rFonts w:ascii="Tahoma" w:hAnsi="Tahoma" w:cs="Tahoma"/>
          <w:color w:val="000000" w:themeColor="text1"/>
          <w:sz w:val="22"/>
          <w:szCs w:val="22"/>
        </w:rPr>
        <w:t>Inform landowners, managers and communities of land use policy decisions and provide objective analysis of the available management methods and their impacts on ranch or forest operations.</w:t>
      </w:r>
    </w:p>
    <w:p w14:paraId="7651900B" w14:textId="3B9784DE" w:rsidR="00E24639" w:rsidRPr="006C5113" w:rsidRDefault="00A235C2" w:rsidP="006C5113">
      <w:pPr>
        <w:spacing w:before="120" w:after="120"/>
        <w:ind w:left="720" w:hanging="720"/>
        <w:contextualSpacing/>
        <w:jc w:val="both"/>
        <w:rPr>
          <w:rFonts w:ascii="Tahoma" w:hAnsi="Tahoma" w:cs="Tahoma"/>
          <w:color w:val="000000" w:themeColor="text1"/>
          <w:sz w:val="22"/>
          <w:szCs w:val="22"/>
        </w:rPr>
      </w:pPr>
      <w:r w:rsidRPr="006C5113">
        <w:rPr>
          <w:rFonts w:ascii="Tahoma" w:hAnsi="Tahoma" w:cs="Tahoma"/>
          <w:b/>
          <w:bCs/>
          <w:color w:val="000000" w:themeColor="text1"/>
          <w:sz w:val="22"/>
          <w:szCs w:val="22"/>
        </w:rPr>
        <w:t>6.</w:t>
      </w:r>
      <w:r w:rsidRPr="006C5113">
        <w:rPr>
          <w:rFonts w:ascii="Tahoma" w:hAnsi="Tahoma" w:cs="Tahoma"/>
          <w:color w:val="000000" w:themeColor="text1"/>
          <w:sz w:val="22"/>
          <w:szCs w:val="22"/>
        </w:rPr>
        <w:t xml:space="preserve"> </w:t>
      </w:r>
      <w:r w:rsidR="000E5C93" w:rsidRPr="006C5113">
        <w:rPr>
          <w:rFonts w:ascii="Tahoma" w:hAnsi="Tahoma" w:cs="Tahoma"/>
          <w:color w:val="000000" w:themeColor="text1"/>
          <w:sz w:val="22"/>
          <w:szCs w:val="22"/>
        </w:rPr>
        <w:tab/>
      </w:r>
      <w:r w:rsidR="0098529B" w:rsidRPr="006C5113">
        <w:rPr>
          <w:rFonts w:ascii="Tahoma" w:hAnsi="Tahoma" w:cs="Tahoma"/>
          <w:color w:val="000000" w:themeColor="text1"/>
          <w:sz w:val="22"/>
          <w:szCs w:val="22"/>
        </w:rPr>
        <w:t>P</w:t>
      </w:r>
      <w:r w:rsidR="00555441" w:rsidRPr="006C5113">
        <w:rPr>
          <w:rFonts w:ascii="Tahoma" w:hAnsi="Tahoma" w:cs="Tahoma"/>
          <w:color w:val="000000" w:themeColor="text1"/>
          <w:sz w:val="22"/>
          <w:szCs w:val="22"/>
        </w:rPr>
        <w:t xml:space="preserve">romote the use of 'best management practices' on public and private wildlands through educational programs utilizing workshops, field demonstrations, training sessions, and published information manuals. </w:t>
      </w:r>
    </w:p>
    <w:p w14:paraId="13ED0927" w14:textId="644B02A1" w:rsidR="00F03457" w:rsidRPr="006C5113" w:rsidRDefault="00E24639" w:rsidP="006C5113">
      <w:pPr>
        <w:spacing w:before="120" w:after="120"/>
        <w:ind w:left="720" w:hanging="720"/>
        <w:contextualSpacing/>
        <w:jc w:val="both"/>
        <w:rPr>
          <w:rFonts w:ascii="Tahoma" w:hAnsi="Tahoma" w:cs="Tahoma"/>
          <w:color w:val="000000" w:themeColor="text1"/>
          <w:sz w:val="22"/>
          <w:szCs w:val="22"/>
        </w:rPr>
      </w:pPr>
      <w:r w:rsidRPr="006C5113">
        <w:rPr>
          <w:rFonts w:ascii="Tahoma" w:hAnsi="Tahoma" w:cs="Tahoma"/>
          <w:b/>
          <w:bCs/>
          <w:color w:val="000000" w:themeColor="text1"/>
          <w:sz w:val="22"/>
          <w:szCs w:val="22"/>
        </w:rPr>
        <w:t xml:space="preserve">7. </w:t>
      </w:r>
      <w:r w:rsidRPr="006C5113">
        <w:rPr>
          <w:rFonts w:ascii="Tahoma" w:hAnsi="Tahoma" w:cs="Tahoma"/>
          <w:b/>
          <w:bCs/>
          <w:color w:val="000000" w:themeColor="text1"/>
          <w:sz w:val="22"/>
          <w:szCs w:val="22"/>
        </w:rPr>
        <w:tab/>
      </w:r>
      <w:r w:rsidR="006A30E5" w:rsidRPr="006C5113">
        <w:rPr>
          <w:rFonts w:ascii="Tahoma" w:hAnsi="Tahoma" w:cs="Tahoma"/>
          <w:color w:val="000000" w:themeColor="text1"/>
          <w:sz w:val="22"/>
          <w:szCs w:val="22"/>
        </w:rPr>
        <w:t>Demonstrate relevance to UC Agriculture and Natural Resources</w:t>
      </w:r>
    </w:p>
    <w:p w14:paraId="65ACEC4A" w14:textId="2784E07A" w:rsidR="00E15750" w:rsidRPr="006C5113" w:rsidRDefault="00F03457" w:rsidP="006C5113">
      <w:pPr>
        <w:spacing w:before="120" w:after="120"/>
        <w:ind w:left="720" w:hanging="720"/>
        <w:contextualSpacing/>
        <w:jc w:val="both"/>
        <w:rPr>
          <w:rFonts w:ascii="Tahoma" w:hAnsi="Tahoma" w:cs="Tahoma"/>
          <w:color w:val="1F497D" w:themeColor="text2"/>
          <w:sz w:val="22"/>
          <w:szCs w:val="22"/>
        </w:rPr>
      </w:pPr>
      <w:r w:rsidRPr="006C5113">
        <w:rPr>
          <w:rFonts w:ascii="Tahoma" w:hAnsi="Tahoma" w:cs="Tahoma"/>
          <w:color w:val="000000" w:themeColor="text1"/>
          <w:sz w:val="22"/>
          <w:szCs w:val="22"/>
        </w:rPr>
        <w:tab/>
      </w:r>
      <w:r w:rsidR="006A30E5" w:rsidRPr="006C5113">
        <w:rPr>
          <w:rFonts w:ascii="Tahoma" w:hAnsi="Tahoma" w:cs="Tahoma"/>
          <w:i/>
          <w:iCs/>
          <w:color w:val="000000" w:themeColor="text1"/>
          <w:sz w:val="22"/>
          <w:szCs w:val="22"/>
        </w:rPr>
        <w:t xml:space="preserve"> </w:t>
      </w:r>
      <w:hyperlink r:id="rId14" w:history="1">
        <w:r w:rsidR="006A30E5" w:rsidRPr="006C5113">
          <w:rPr>
            <w:rStyle w:val="Hyperlink"/>
            <w:rFonts w:ascii="Tahoma" w:hAnsi="Tahoma" w:cs="Tahoma"/>
            <w:color w:val="1F497D" w:themeColor="text2"/>
            <w:sz w:val="22"/>
            <w:szCs w:val="22"/>
          </w:rPr>
          <w:t>Strategic Vision</w:t>
        </w:r>
      </w:hyperlink>
      <w:r w:rsidR="006A30E5" w:rsidRPr="006C5113">
        <w:rPr>
          <w:rFonts w:ascii="Tahoma" w:hAnsi="Tahoma" w:cs="Tahoma"/>
          <w:iCs/>
          <w:color w:val="1F497D" w:themeColor="text2"/>
          <w:sz w:val="22"/>
          <w:szCs w:val="22"/>
        </w:rPr>
        <w:t>,</w:t>
      </w:r>
      <w:r w:rsidRPr="006C5113">
        <w:rPr>
          <w:rFonts w:ascii="Tahoma" w:hAnsi="Tahoma" w:cs="Tahoma"/>
          <w:iCs/>
          <w:color w:val="1F497D" w:themeColor="text2"/>
          <w:sz w:val="22"/>
          <w:szCs w:val="22"/>
        </w:rPr>
        <w:t xml:space="preserve"> </w:t>
      </w:r>
      <w:hyperlink r:id="rId15" w:history="1">
        <w:r w:rsidR="006A30E5" w:rsidRPr="006C5113">
          <w:rPr>
            <w:rStyle w:val="Hyperlink"/>
            <w:rFonts w:ascii="Tahoma" w:hAnsi="Tahoma" w:cs="Tahoma"/>
            <w:color w:val="1F497D" w:themeColor="text2"/>
            <w:sz w:val="22"/>
            <w:szCs w:val="22"/>
          </w:rPr>
          <w:t>Public Values</w:t>
        </w:r>
      </w:hyperlink>
      <w:r w:rsidR="006A30E5" w:rsidRPr="006C5113">
        <w:rPr>
          <w:rFonts w:ascii="Tahoma" w:hAnsi="Tahoma" w:cs="Tahoma"/>
          <w:iCs/>
          <w:color w:val="1F497D" w:themeColor="text2"/>
          <w:sz w:val="22"/>
          <w:szCs w:val="22"/>
        </w:rPr>
        <w:t xml:space="preserve"> </w:t>
      </w:r>
      <w:r w:rsidR="006A30E5" w:rsidRPr="006C5113">
        <w:rPr>
          <w:rFonts w:ascii="Tahoma" w:hAnsi="Tahoma" w:cs="Tahoma"/>
          <w:iCs/>
          <w:color w:val="000000" w:themeColor="text1"/>
          <w:sz w:val="22"/>
          <w:szCs w:val="22"/>
        </w:rPr>
        <w:t xml:space="preserve">and </w:t>
      </w:r>
      <w:hyperlink r:id="rId16" w:history="1">
        <w:r w:rsidR="006A30E5" w:rsidRPr="006C5113">
          <w:rPr>
            <w:rStyle w:val="Hyperlink"/>
            <w:rFonts w:ascii="Tahoma" w:hAnsi="Tahoma" w:cs="Tahoma"/>
            <w:color w:val="1F497D" w:themeColor="text2"/>
            <w:sz w:val="22"/>
            <w:szCs w:val="22"/>
          </w:rPr>
          <w:t>Condition Changes</w:t>
        </w:r>
      </w:hyperlink>
      <w:r w:rsidR="006A30E5" w:rsidRPr="006C5113">
        <w:rPr>
          <w:rFonts w:ascii="Tahoma" w:hAnsi="Tahoma" w:cs="Tahoma"/>
          <w:color w:val="000000" w:themeColor="text1"/>
          <w:sz w:val="22"/>
          <w:szCs w:val="22"/>
        </w:rPr>
        <w:t>, and connection to th</w:t>
      </w:r>
      <w:r w:rsidR="009766A6" w:rsidRPr="006C5113">
        <w:rPr>
          <w:rFonts w:ascii="Tahoma" w:hAnsi="Tahoma" w:cs="Tahoma"/>
          <w:color w:val="000000" w:themeColor="text1"/>
          <w:sz w:val="22"/>
          <w:szCs w:val="22"/>
        </w:rPr>
        <w:t xml:space="preserve">e </w:t>
      </w:r>
      <w:hyperlink r:id="rId17" w:history="1">
        <w:r w:rsidR="006A30E5" w:rsidRPr="00981A67">
          <w:rPr>
            <w:rStyle w:val="Hyperlink"/>
            <w:rFonts w:ascii="Tahoma" w:hAnsi="Tahoma" w:cs="Tahoma"/>
            <w:color w:val="1F497D" w:themeColor="text2"/>
            <w:sz w:val="22"/>
            <w:szCs w:val="22"/>
          </w:rPr>
          <w:t>2018-2022 RREA Strategic Plan.</w:t>
        </w:r>
      </w:hyperlink>
      <w:r w:rsidR="006A30E5" w:rsidRPr="006C5113">
        <w:rPr>
          <w:rFonts w:ascii="Tahoma" w:hAnsi="Tahoma" w:cs="Tahoma"/>
          <w:color w:val="1F497D" w:themeColor="text2"/>
          <w:sz w:val="22"/>
          <w:szCs w:val="22"/>
        </w:rPr>
        <w:t xml:space="preserve"> </w:t>
      </w:r>
    </w:p>
    <w:p w14:paraId="0705F802" w14:textId="77777777" w:rsidR="009D2DDA" w:rsidRPr="006C5113" w:rsidRDefault="009D2DDA" w:rsidP="006C5113">
      <w:pPr>
        <w:tabs>
          <w:tab w:val="left" w:pos="360"/>
          <w:tab w:val="left" w:pos="990"/>
        </w:tabs>
        <w:jc w:val="both"/>
        <w:rPr>
          <w:rStyle w:val="Strong"/>
          <w:rFonts w:ascii="Tahoma" w:hAnsi="Tahoma" w:cs="Tahoma"/>
          <w:caps/>
          <w:color w:val="000000" w:themeColor="text1"/>
          <w:sz w:val="22"/>
          <w:szCs w:val="22"/>
          <w:u w:val="single"/>
        </w:rPr>
      </w:pPr>
    </w:p>
    <w:p w14:paraId="172A687A" w14:textId="2E661594" w:rsidR="00D851D5" w:rsidRPr="006C5113" w:rsidRDefault="005F5817" w:rsidP="006C5113">
      <w:pPr>
        <w:tabs>
          <w:tab w:val="left" w:pos="360"/>
          <w:tab w:val="left" w:pos="990"/>
        </w:tabs>
        <w:spacing w:after="120"/>
        <w:jc w:val="both"/>
        <w:rPr>
          <w:rStyle w:val="Strong"/>
          <w:rFonts w:ascii="Tahoma" w:hAnsi="Tahoma" w:cs="Tahoma"/>
          <w:caps/>
          <w:color w:val="000000" w:themeColor="text1"/>
          <w:sz w:val="22"/>
          <w:szCs w:val="22"/>
          <w:u w:val="single"/>
        </w:rPr>
      </w:pPr>
      <w:r w:rsidRPr="006C5113">
        <w:rPr>
          <w:rStyle w:val="Strong"/>
          <w:rFonts w:ascii="Tahoma" w:hAnsi="Tahoma" w:cs="Tahoma"/>
          <w:caps/>
          <w:color w:val="000000" w:themeColor="text1"/>
          <w:sz w:val="22"/>
          <w:szCs w:val="22"/>
          <w:u w:val="single"/>
        </w:rPr>
        <w:t>Proposal Evaluation Criteria</w:t>
      </w:r>
      <w:r w:rsidR="001D5536" w:rsidRPr="006C5113">
        <w:rPr>
          <w:rStyle w:val="Strong"/>
          <w:rFonts w:ascii="Tahoma" w:hAnsi="Tahoma" w:cs="Tahoma"/>
          <w:caps/>
          <w:color w:val="000000" w:themeColor="text1"/>
          <w:sz w:val="22"/>
          <w:szCs w:val="22"/>
          <w:u w:val="single"/>
        </w:rPr>
        <w:t xml:space="preserve"> </w:t>
      </w:r>
    </w:p>
    <w:p w14:paraId="0B445EB4" w14:textId="4545A343" w:rsidR="00A8650A" w:rsidRPr="006C5113" w:rsidRDefault="00555441" w:rsidP="006C5113">
      <w:pPr>
        <w:tabs>
          <w:tab w:val="left" w:pos="360"/>
          <w:tab w:val="left" w:pos="990"/>
        </w:tabs>
        <w:spacing w:after="120"/>
        <w:jc w:val="both"/>
        <w:rPr>
          <w:rFonts w:ascii="Tahoma" w:hAnsi="Tahoma" w:cs="Tahoma"/>
          <w:color w:val="000000" w:themeColor="text1"/>
          <w:sz w:val="22"/>
          <w:szCs w:val="22"/>
        </w:rPr>
      </w:pPr>
      <w:r w:rsidRPr="006C5113">
        <w:rPr>
          <w:rFonts w:ascii="Tahoma" w:hAnsi="Tahoma" w:cs="Tahoma"/>
          <w:color w:val="000000" w:themeColor="text1"/>
          <w:sz w:val="22"/>
          <w:szCs w:val="22"/>
        </w:rPr>
        <w:t xml:space="preserve">A Technical Advisory Committee will review proposals. Education and Extension must be the main goal of the proposals. </w:t>
      </w:r>
      <w:r w:rsidRPr="006C5113">
        <w:rPr>
          <w:rStyle w:val="Strong"/>
          <w:rFonts w:ascii="Tahoma" w:hAnsi="Tahoma" w:cs="Tahoma"/>
          <w:color w:val="000000" w:themeColor="text1"/>
          <w:sz w:val="22"/>
          <w:szCs w:val="22"/>
        </w:rPr>
        <w:t>Re</w:t>
      </w:r>
      <w:r w:rsidR="00A14613" w:rsidRPr="006C5113">
        <w:rPr>
          <w:rStyle w:val="Strong"/>
          <w:rFonts w:ascii="Tahoma" w:hAnsi="Tahoma" w:cs="Tahoma"/>
          <w:color w:val="000000" w:themeColor="text1"/>
          <w:sz w:val="22"/>
          <w:szCs w:val="22"/>
        </w:rPr>
        <w:t>search proposals can</w:t>
      </w:r>
      <w:r w:rsidRPr="006C5113">
        <w:rPr>
          <w:rStyle w:val="Strong"/>
          <w:rFonts w:ascii="Tahoma" w:hAnsi="Tahoma" w:cs="Tahoma"/>
          <w:color w:val="000000" w:themeColor="text1"/>
          <w:sz w:val="22"/>
          <w:szCs w:val="22"/>
        </w:rPr>
        <w:t>not be considered.</w:t>
      </w:r>
      <w:r w:rsidR="00833E00" w:rsidRPr="006C5113">
        <w:rPr>
          <w:rFonts w:ascii="Tahoma" w:hAnsi="Tahoma" w:cs="Tahoma"/>
          <w:color w:val="000000" w:themeColor="text1"/>
          <w:sz w:val="22"/>
          <w:szCs w:val="22"/>
        </w:rPr>
        <w:t xml:space="preserve"> </w:t>
      </w:r>
      <w:r w:rsidRPr="006C5113">
        <w:rPr>
          <w:rFonts w:ascii="Tahoma" w:hAnsi="Tahoma" w:cs="Tahoma"/>
          <w:color w:val="000000" w:themeColor="text1"/>
          <w:sz w:val="22"/>
          <w:szCs w:val="22"/>
        </w:rPr>
        <w:t xml:space="preserve">Reviewers will use the following criteria when evaluating and ranking the proposals: </w:t>
      </w:r>
    </w:p>
    <w:p w14:paraId="1B9515F0" w14:textId="77777777" w:rsidR="000057CD" w:rsidRPr="006C5113" w:rsidRDefault="000057CD" w:rsidP="006C5113">
      <w:pPr>
        <w:tabs>
          <w:tab w:val="left" w:pos="360"/>
          <w:tab w:val="left" w:pos="990"/>
        </w:tabs>
        <w:jc w:val="both"/>
        <w:rPr>
          <w:rFonts w:ascii="Tahoma" w:hAnsi="Tahoma" w:cs="Tahoma"/>
          <w:color w:val="000000" w:themeColor="text1"/>
          <w:sz w:val="22"/>
          <w:szCs w:val="22"/>
        </w:rPr>
      </w:pPr>
    </w:p>
    <w:p w14:paraId="2BAC5C35" w14:textId="56865551" w:rsidR="00984A6A" w:rsidRPr="006C5113" w:rsidRDefault="00780ECE" w:rsidP="006C5113">
      <w:pPr>
        <w:pStyle w:val="ListParagraph"/>
        <w:numPr>
          <w:ilvl w:val="0"/>
          <w:numId w:val="102"/>
        </w:numPr>
        <w:tabs>
          <w:tab w:val="left" w:pos="720"/>
        </w:tabs>
        <w:contextualSpacing w:val="0"/>
        <w:jc w:val="both"/>
        <w:rPr>
          <w:rFonts w:ascii="Tahoma" w:hAnsi="Tahoma" w:cs="Tahoma"/>
          <w:color w:val="000000" w:themeColor="text1"/>
          <w:sz w:val="22"/>
          <w:szCs w:val="22"/>
        </w:rPr>
      </w:pPr>
      <w:r w:rsidRPr="006C5113">
        <w:rPr>
          <w:rFonts w:ascii="Tahoma" w:hAnsi="Tahoma" w:cs="Tahoma"/>
          <w:color w:val="000000" w:themeColor="text1"/>
          <w:sz w:val="22"/>
          <w:szCs w:val="22"/>
        </w:rPr>
        <w:t>Does the project address the objectives of California’s RREA program</w:t>
      </w:r>
      <w:r w:rsidR="00984A6A" w:rsidRPr="006C5113">
        <w:rPr>
          <w:rFonts w:ascii="Tahoma" w:hAnsi="Tahoma" w:cs="Tahoma"/>
          <w:color w:val="000000" w:themeColor="text1"/>
          <w:sz w:val="22"/>
          <w:szCs w:val="22"/>
        </w:rPr>
        <w:t>?</w:t>
      </w:r>
    </w:p>
    <w:p w14:paraId="46F767B3" w14:textId="77777777" w:rsidR="00001C21" w:rsidRPr="006C5113" w:rsidRDefault="00001C21" w:rsidP="006C5113">
      <w:pPr>
        <w:tabs>
          <w:tab w:val="left" w:pos="720"/>
        </w:tabs>
        <w:ind w:left="360"/>
        <w:jc w:val="both"/>
        <w:rPr>
          <w:rFonts w:ascii="Tahoma" w:hAnsi="Tahoma" w:cs="Tahoma"/>
          <w:color w:val="000000" w:themeColor="text1"/>
          <w:sz w:val="22"/>
          <w:szCs w:val="22"/>
        </w:rPr>
      </w:pPr>
    </w:p>
    <w:p w14:paraId="65A95CFA" w14:textId="7A83ECB9" w:rsidR="00CC283E" w:rsidRPr="006C5113" w:rsidRDefault="00780ECE" w:rsidP="006C5113">
      <w:pPr>
        <w:pStyle w:val="ListParagraph"/>
        <w:numPr>
          <w:ilvl w:val="0"/>
          <w:numId w:val="102"/>
        </w:numPr>
        <w:tabs>
          <w:tab w:val="left" w:pos="720"/>
        </w:tabs>
        <w:contextualSpacing w:val="0"/>
        <w:jc w:val="both"/>
        <w:rPr>
          <w:rFonts w:ascii="Tahoma" w:hAnsi="Tahoma" w:cs="Tahoma"/>
          <w:color w:val="000000" w:themeColor="text1"/>
          <w:sz w:val="22"/>
          <w:szCs w:val="22"/>
        </w:rPr>
      </w:pPr>
      <w:r w:rsidRPr="006C5113">
        <w:rPr>
          <w:rFonts w:ascii="Tahoma" w:hAnsi="Tahoma" w:cs="Tahoma"/>
          <w:color w:val="000000" w:themeColor="text1"/>
          <w:sz w:val="22"/>
          <w:szCs w:val="22"/>
        </w:rPr>
        <w:t>Is the budget appropriate?</w:t>
      </w:r>
    </w:p>
    <w:p w14:paraId="73690E9B" w14:textId="77777777" w:rsidR="00CC283E" w:rsidRPr="006C5113" w:rsidRDefault="00CC283E" w:rsidP="006C5113">
      <w:pPr>
        <w:tabs>
          <w:tab w:val="left" w:pos="720"/>
        </w:tabs>
        <w:ind w:left="360"/>
        <w:jc w:val="both"/>
        <w:rPr>
          <w:rFonts w:ascii="Tahoma" w:hAnsi="Tahoma" w:cs="Tahoma"/>
          <w:color w:val="000000" w:themeColor="text1"/>
          <w:sz w:val="22"/>
          <w:szCs w:val="22"/>
        </w:rPr>
      </w:pPr>
    </w:p>
    <w:p w14:paraId="3192232C" w14:textId="2E48193D" w:rsidR="00742E51" w:rsidRPr="006C5113" w:rsidRDefault="00780ECE" w:rsidP="006C5113">
      <w:pPr>
        <w:pStyle w:val="ListParagraph"/>
        <w:numPr>
          <w:ilvl w:val="0"/>
          <w:numId w:val="102"/>
        </w:numPr>
        <w:tabs>
          <w:tab w:val="left" w:pos="720"/>
        </w:tabs>
        <w:contextualSpacing w:val="0"/>
        <w:jc w:val="both"/>
        <w:rPr>
          <w:rFonts w:ascii="Tahoma" w:hAnsi="Tahoma" w:cs="Tahoma"/>
          <w:color w:val="000000" w:themeColor="text1"/>
          <w:sz w:val="22"/>
          <w:szCs w:val="22"/>
        </w:rPr>
      </w:pPr>
      <w:r w:rsidRPr="006C5113">
        <w:rPr>
          <w:rFonts w:ascii="Tahoma" w:hAnsi="Tahoma" w:cs="Tahoma"/>
          <w:color w:val="000000" w:themeColor="text1"/>
          <w:sz w:val="22"/>
          <w:szCs w:val="22"/>
        </w:rPr>
        <w:t>Rate the capabilities and experience of the person(s) responsible for the proposal.</w:t>
      </w:r>
    </w:p>
    <w:p w14:paraId="011ED671" w14:textId="77777777" w:rsidR="00E15750" w:rsidRPr="006C5113" w:rsidRDefault="00E15750" w:rsidP="006C5113">
      <w:pPr>
        <w:tabs>
          <w:tab w:val="left" w:pos="720"/>
        </w:tabs>
        <w:ind w:left="360"/>
        <w:jc w:val="both"/>
        <w:rPr>
          <w:rFonts w:ascii="Tahoma" w:hAnsi="Tahoma" w:cs="Tahoma"/>
          <w:color w:val="000000" w:themeColor="text1"/>
          <w:sz w:val="22"/>
          <w:szCs w:val="22"/>
        </w:rPr>
      </w:pPr>
    </w:p>
    <w:p w14:paraId="2E4341FD" w14:textId="1EFD09EF" w:rsidR="007D1058" w:rsidRPr="006C5113" w:rsidRDefault="00780ECE" w:rsidP="006C5113">
      <w:pPr>
        <w:pStyle w:val="ListParagraph"/>
        <w:numPr>
          <w:ilvl w:val="0"/>
          <w:numId w:val="79"/>
        </w:numPr>
        <w:tabs>
          <w:tab w:val="left" w:pos="720"/>
        </w:tabs>
        <w:contextualSpacing w:val="0"/>
        <w:jc w:val="both"/>
        <w:rPr>
          <w:rFonts w:ascii="Tahoma" w:hAnsi="Tahoma" w:cs="Tahoma"/>
          <w:color w:val="000000" w:themeColor="text1"/>
          <w:sz w:val="22"/>
          <w:szCs w:val="22"/>
        </w:rPr>
      </w:pPr>
      <w:r w:rsidRPr="006C5113">
        <w:rPr>
          <w:rFonts w:ascii="Tahoma" w:hAnsi="Tahoma" w:cs="Tahoma"/>
          <w:color w:val="000000" w:themeColor="text1"/>
          <w:sz w:val="22"/>
          <w:szCs w:val="22"/>
        </w:rPr>
        <w:t xml:space="preserve">Does the project address an RREA critical issue area(s) and associated California RREA </w:t>
      </w:r>
      <w:r w:rsidR="004A3A7D" w:rsidRPr="006C5113">
        <w:rPr>
          <w:rFonts w:ascii="Tahoma" w:hAnsi="Tahoma" w:cs="Tahoma"/>
          <w:color w:val="000000" w:themeColor="text1"/>
          <w:sz w:val="22"/>
          <w:szCs w:val="22"/>
        </w:rPr>
        <w:t>g</w:t>
      </w:r>
      <w:r w:rsidRPr="006C5113">
        <w:rPr>
          <w:rFonts w:ascii="Tahoma" w:hAnsi="Tahoma" w:cs="Tahoma"/>
          <w:color w:val="000000" w:themeColor="text1"/>
          <w:sz w:val="22"/>
          <w:szCs w:val="22"/>
        </w:rPr>
        <w:t xml:space="preserve">oal(s) (see UC ANR </w:t>
      </w:r>
      <w:r w:rsidR="001D5536" w:rsidRPr="006C5113">
        <w:rPr>
          <w:rFonts w:ascii="Tahoma" w:hAnsi="Tahoma" w:cs="Tahoma"/>
          <w:color w:val="000000" w:themeColor="text1"/>
          <w:sz w:val="22"/>
          <w:szCs w:val="22"/>
        </w:rPr>
        <w:t xml:space="preserve">RREA </w:t>
      </w:r>
      <w:r w:rsidRPr="006C5113">
        <w:rPr>
          <w:rFonts w:ascii="Tahoma" w:hAnsi="Tahoma" w:cs="Tahoma"/>
          <w:color w:val="000000" w:themeColor="text1"/>
          <w:sz w:val="22"/>
          <w:szCs w:val="22"/>
        </w:rPr>
        <w:t>logic model), and clearly document the relevant inputs, outputs, and outcomes?</w:t>
      </w:r>
    </w:p>
    <w:p w14:paraId="042444E9" w14:textId="77777777" w:rsidR="00DF4684" w:rsidRPr="006C5113" w:rsidRDefault="00DF4684" w:rsidP="006C5113">
      <w:pPr>
        <w:tabs>
          <w:tab w:val="left" w:pos="720"/>
        </w:tabs>
        <w:spacing w:before="120"/>
        <w:ind w:left="360"/>
        <w:jc w:val="both"/>
        <w:rPr>
          <w:rFonts w:ascii="Tahoma" w:hAnsi="Tahoma" w:cs="Tahoma"/>
          <w:b/>
          <w:bCs/>
          <w:caps/>
          <w:color w:val="000000" w:themeColor="text1"/>
          <w:sz w:val="22"/>
          <w:szCs w:val="22"/>
        </w:rPr>
      </w:pPr>
    </w:p>
    <w:p w14:paraId="16BD8072" w14:textId="0F476B1B" w:rsidR="00D351D3" w:rsidRPr="006C5113" w:rsidRDefault="006B194B" w:rsidP="006C5113">
      <w:pPr>
        <w:tabs>
          <w:tab w:val="left" w:pos="720"/>
        </w:tabs>
        <w:spacing w:before="120"/>
        <w:ind w:left="360"/>
        <w:jc w:val="both"/>
        <w:rPr>
          <w:rFonts w:ascii="Tahoma" w:hAnsi="Tahoma" w:cs="Tahoma"/>
          <w:b/>
          <w:bCs/>
          <w:caps/>
          <w:color w:val="000000" w:themeColor="text1"/>
          <w:sz w:val="22"/>
          <w:szCs w:val="22"/>
          <w:u w:val="single"/>
        </w:rPr>
      </w:pPr>
      <w:r w:rsidRPr="006C5113">
        <w:rPr>
          <w:rFonts w:ascii="Tahoma" w:hAnsi="Tahoma" w:cs="Tahoma"/>
          <w:b/>
          <w:bCs/>
          <w:caps/>
          <w:color w:val="000000" w:themeColor="text1"/>
          <w:sz w:val="22"/>
          <w:szCs w:val="22"/>
          <w:u w:val="single"/>
        </w:rPr>
        <w:t>inputs</w:t>
      </w:r>
    </w:p>
    <w:p w14:paraId="765E0E5C" w14:textId="0E865254" w:rsidR="00D351D3" w:rsidRPr="006C5113" w:rsidRDefault="00D351D3" w:rsidP="006C5113">
      <w:pPr>
        <w:tabs>
          <w:tab w:val="left" w:pos="720"/>
        </w:tabs>
        <w:ind w:left="360"/>
        <w:jc w:val="both"/>
        <w:rPr>
          <w:rFonts w:ascii="Tahoma" w:hAnsi="Tahoma" w:cs="Tahoma"/>
          <w:color w:val="000000" w:themeColor="text1"/>
          <w:sz w:val="22"/>
          <w:szCs w:val="22"/>
        </w:rPr>
      </w:pPr>
    </w:p>
    <w:p w14:paraId="5D194D42" w14:textId="41E4B211" w:rsidR="00A17BB5" w:rsidRPr="006C5113" w:rsidRDefault="00780ECE" w:rsidP="006C5113">
      <w:pPr>
        <w:pStyle w:val="ListParagraph"/>
        <w:numPr>
          <w:ilvl w:val="0"/>
          <w:numId w:val="105"/>
        </w:numPr>
        <w:tabs>
          <w:tab w:val="left" w:pos="720"/>
        </w:tabs>
        <w:contextualSpacing w:val="0"/>
        <w:jc w:val="both"/>
        <w:rPr>
          <w:rFonts w:ascii="Tahoma" w:hAnsi="Tahoma" w:cs="Tahoma"/>
          <w:color w:val="000000" w:themeColor="text1"/>
          <w:sz w:val="22"/>
          <w:szCs w:val="22"/>
        </w:rPr>
      </w:pPr>
      <w:r w:rsidRPr="006C5113">
        <w:rPr>
          <w:rFonts w:ascii="Tahoma" w:hAnsi="Tahoma" w:cs="Tahoma"/>
          <w:color w:val="000000" w:themeColor="text1"/>
          <w:sz w:val="22"/>
          <w:szCs w:val="22"/>
        </w:rPr>
        <w:t>How does this project relate to other similar projects</w:t>
      </w:r>
      <w:r w:rsidR="00CC5D4F" w:rsidRPr="006C5113">
        <w:rPr>
          <w:rFonts w:ascii="Tahoma" w:hAnsi="Tahoma" w:cs="Tahoma"/>
          <w:color w:val="000000" w:themeColor="text1"/>
          <w:sz w:val="22"/>
          <w:szCs w:val="22"/>
        </w:rPr>
        <w:t>?</w:t>
      </w:r>
      <w:r w:rsidRPr="006C5113">
        <w:rPr>
          <w:rFonts w:ascii="Tahoma" w:hAnsi="Tahoma" w:cs="Tahoma"/>
          <w:color w:val="000000" w:themeColor="text1"/>
          <w:sz w:val="22"/>
          <w:szCs w:val="22"/>
        </w:rPr>
        <w:t xml:space="preserve"> (applicants own, subject matter and/or geographic) </w:t>
      </w:r>
    </w:p>
    <w:p w14:paraId="2456C76E" w14:textId="77777777" w:rsidR="003723C8" w:rsidRPr="006C5113" w:rsidRDefault="003723C8" w:rsidP="006C5113">
      <w:pPr>
        <w:tabs>
          <w:tab w:val="left" w:pos="720"/>
        </w:tabs>
        <w:ind w:left="360"/>
        <w:jc w:val="both"/>
        <w:rPr>
          <w:rFonts w:ascii="Tahoma" w:hAnsi="Tahoma" w:cs="Tahoma"/>
          <w:color w:val="000000" w:themeColor="text1"/>
          <w:sz w:val="22"/>
          <w:szCs w:val="22"/>
        </w:rPr>
      </w:pPr>
    </w:p>
    <w:p w14:paraId="7E81C7D6" w14:textId="1379A54E" w:rsidR="00120CF2" w:rsidRPr="006C5113" w:rsidRDefault="00780ECE" w:rsidP="006C5113">
      <w:pPr>
        <w:pStyle w:val="ListParagraph"/>
        <w:numPr>
          <w:ilvl w:val="0"/>
          <w:numId w:val="105"/>
        </w:numPr>
        <w:tabs>
          <w:tab w:val="left" w:pos="900"/>
        </w:tabs>
        <w:contextualSpacing w:val="0"/>
        <w:jc w:val="both"/>
        <w:rPr>
          <w:rFonts w:ascii="Tahoma" w:hAnsi="Tahoma" w:cs="Tahoma"/>
          <w:color w:val="000000" w:themeColor="text1"/>
          <w:sz w:val="22"/>
          <w:szCs w:val="22"/>
        </w:rPr>
      </w:pPr>
      <w:r w:rsidRPr="006C5113">
        <w:rPr>
          <w:rFonts w:ascii="Tahoma" w:hAnsi="Tahoma" w:cs="Tahoma"/>
          <w:color w:val="000000" w:themeColor="text1"/>
          <w:sz w:val="22"/>
          <w:szCs w:val="22"/>
        </w:rPr>
        <w:t>Does the project duplicate or work in conjunction with similar projects?</w:t>
      </w:r>
    </w:p>
    <w:p w14:paraId="77271CEE" w14:textId="042B10A3" w:rsidR="00A17BB5" w:rsidRPr="006C5113" w:rsidRDefault="00780ECE" w:rsidP="006C5113">
      <w:pPr>
        <w:pStyle w:val="ListParagraph"/>
        <w:numPr>
          <w:ilvl w:val="0"/>
          <w:numId w:val="105"/>
        </w:numPr>
        <w:tabs>
          <w:tab w:val="left" w:pos="900"/>
        </w:tabs>
        <w:spacing w:before="120" w:after="240"/>
        <w:contextualSpacing w:val="0"/>
        <w:jc w:val="both"/>
        <w:rPr>
          <w:rFonts w:ascii="Tahoma" w:hAnsi="Tahoma" w:cs="Tahoma"/>
          <w:color w:val="000000" w:themeColor="text1"/>
          <w:sz w:val="22"/>
          <w:szCs w:val="22"/>
        </w:rPr>
      </w:pPr>
      <w:r w:rsidRPr="006C5113">
        <w:rPr>
          <w:rFonts w:ascii="Tahoma" w:hAnsi="Tahoma" w:cs="Tahoma"/>
          <w:color w:val="000000" w:themeColor="text1"/>
          <w:sz w:val="22"/>
          <w:szCs w:val="22"/>
        </w:rPr>
        <w:t>Does the project demonstrate a level of initial or continued support</w:t>
      </w:r>
      <w:r w:rsidR="00862ECC" w:rsidRPr="006C5113">
        <w:rPr>
          <w:rFonts w:ascii="Tahoma" w:hAnsi="Tahoma" w:cs="Tahoma"/>
          <w:color w:val="000000" w:themeColor="text1"/>
          <w:sz w:val="22"/>
          <w:szCs w:val="22"/>
        </w:rPr>
        <w:t xml:space="preserve">; </w:t>
      </w:r>
      <w:r w:rsidRPr="006C5113">
        <w:rPr>
          <w:rFonts w:ascii="Tahoma" w:hAnsi="Tahoma" w:cs="Tahoma"/>
          <w:color w:val="000000" w:themeColor="text1"/>
          <w:sz w:val="22"/>
          <w:szCs w:val="22"/>
        </w:rPr>
        <w:t xml:space="preserve">Advisors, </w:t>
      </w:r>
      <w:r w:rsidR="00862ECC" w:rsidRPr="006C5113">
        <w:rPr>
          <w:rFonts w:ascii="Tahoma" w:hAnsi="Tahoma" w:cs="Tahoma"/>
          <w:color w:val="000000" w:themeColor="text1"/>
          <w:sz w:val="22"/>
          <w:szCs w:val="22"/>
        </w:rPr>
        <w:t xml:space="preserve">communities, </w:t>
      </w:r>
      <w:r w:rsidRPr="006C5113">
        <w:rPr>
          <w:rFonts w:ascii="Tahoma" w:hAnsi="Tahoma" w:cs="Tahoma"/>
          <w:color w:val="000000" w:themeColor="text1"/>
          <w:sz w:val="22"/>
          <w:szCs w:val="22"/>
        </w:rPr>
        <w:t>agencies, etc</w:t>
      </w:r>
      <w:r w:rsidR="00CC5D4F" w:rsidRPr="006C5113">
        <w:rPr>
          <w:rFonts w:ascii="Tahoma" w:hAnsi="Tahoma" w:cs="Tahoma"/>
          <w:color w:val="000000" w:themeColor="text1"/>
          <w:sz w:val="22"/>
          <w:szCs w:val="22"/>
        </w:rPr>
        <w:t>.,</w:t>
      </w:r>
      <w:r w:rsidRPr="006C5113">
        <w:rPr>
          <w:rFonts w:ascii="Tahoma" w:hAnsi="Tahoma" w:cs="Tahoma"/>
          <w:color w:val="000000" w:themeColor="text1"/>
          <w:sz w:val="22"/>
          <w:szCs w:val="22"/>
        </w:rPr>
        <w:t xml:space="preserve"> including financial support?</w:t>
      </w:r>
    </w:p>
    <w:p w14:paraId="2BA93AA4" w14:textId="77777777" w:rsidR="00862ECC" w:rsidRPr="006C5113" w:rsidRDefault="00780ECE" w:rsidP="006C5113">
      <w:pPr>
        <w:pStyle w:val="ListParagraph"/>
        <w:numPr>
          <w:ilvl w:val="0"/>
          <w:numId w:val="105"/>
        </w:numPr>
        <w:tabs>
          <w:tab w:val="left" w:pos="900"/>
        </w:tabs>
        <w:spacing w:before="120" w:after="240"/>
        <w:contextualSpacing w:val="0"/>
        <w:jc w:val="both"/>
        <w:rPr>
          <w:rFonts w:ascii="Tahoma" w:hAnsi="Tahoma" w:cs="Tahoma"/>
          <w:color w:val="000000" w:themeColor="text1"/>
          <w:sz w:val="22"/>
          <w:szCs w:val="22"/>
        </w:rPr>
      </w:pPr>
      <w:r w:rsidRPr="006C5113">
        <w:rPr>
          <w:rFonts w:ascii="Tahoma" w:hAnsi="Tahoma" w:cs="Tahoma"/>
          <w:color w:val="000000" w:themeColor="text1"/>
          <w:sz w:val="22"/>
          <w:szCs w:val="22"/>
        </w:rPr>
        <w:t xml:space="preserve">Are the project goals/objectives reachable given the described methods? </w:t>
      </w:r>
    </w:p>
    <w:p w14:paraId="37F30D40" w14:textId="789983C6" w:rsidR="00357145" w:rsidRPr="006C5113" w:rsidRDefault="00780ECE" w:rsidP="006C5113">
      <w:pPr>
        <w:pStyle w:val="ListParagraph"/>
        <w:numPr>
          <w:ilvl w:val="0"/>
          <w:numId w:val="105"/>
        </w:numPr>
        <w:tabs>
          <w:tab w:val="left" w:pos="900"/>
        </w:tabs>
        <w:spacing w:before="120" w:after="240"/>
        <w:contextualSpacing w:val="0"/>
        <w:jc w:val="both"/>
        <w:rPr>
          <w:rFonts w:ascii="Tahoma" w:hAnsi="Tahoma" w:cs="Tahoma"/>
          <w:color w:val="000000" w:themeColor="text1"/>
          <w:sz w:val="22"/>
          <w:szCs w:val="22"/>
        </w:rPr>
      </w:pPr>
      <w:r w:rsidRPr="006C5113">
        <w:rPr>
          <w:rFonts w:ascii="Tahoma" w:hAnsi="Tahoma" w:cs="Tahoma"/>
          <w:color w:val="000000" w:themeColor="text1"/>
          <w:sz w:val="22"/>
          <w:szCs w:val="22"/>
        </w:rPr>
        <w:t>Are the</w:t>
      </w:r>
      <w:r w:rsidR="00CC5D4F" w:rsidRPr="006C5113">
        <w:rPr>
          <w:rFonts w:ascii="Tahoma" w:hAnsi="Tahoma" w:cs="Tahoma"/>
          <w:color w:val="000000" w:themeColor="text1"/>
          <w:sz w:val="22"/>
          <w:szCs w:val="22"/>
        </w:rPr>
        <w:t xml:space="preserve"> </w:t>
      </w:r>
      <w:r w:rsidRPr="006C5113">
        <w:rPr>
          <w:rFonts w:ascii="Tahoma" w:hAnsi="Tahoma" w:cs="Tahoma"/>
          <w:color w:val="000000" w:themeColor="text1"/>
          <w:sz w:val="22"/>
          <w:szCs w:val="22"/>
        </w:rPr>
        <w:t xml:space="preserve">methods clearly stated and justifiable? </w:t>
      </w:r>
    </w:p>
    <w:p w14:paraId="3BCBF18C" w14:textId="77777777" w:rsidR="00AA6DC3" w:rsidRPr="006C5113" w:rsidRDefault="00780ECE" w:rsidP="006C5113">
      <w:pPr>
        <w:pStyle w:val="ListParagraph"/>
        <w:numPr>
          <w:ilvl w:val="0"/>
          <w:numId w:val="105"/>
        </w:numPr>
        <w:tabs>
          <w:tab w:val="left" w:pos="900"/>
        </w:tabs>
        <w:spacing w:after="240"/>
        <w:contextualSpacing w:val="0"/>
        <w:jc w:val="both"/>
        <w:rPr>
          <w:rFonts w:ascii="Tahoma" w:hAnsi="Tahoma" w:cs="Tahoma"/>
          <w:color w:val="000000" w:themeColor="text1"/>
          <w:sz w:val="22"/>
          <w:szCs w:val="22"/>
        </w:rPr>
      </w:pPr>
      <w:r w:rsidRPr="006C5113">
        <w:rPr>
          <w:rFonts w:ascii="Tahoma" w:hAnsi="Tahoma" w:cs="Tahoma"/>
          <w:color w:val="000000" w:themeColor="text1"/>
          <w:sz w:val="22"/>
          <w:szCs w:val="22"/>
        </w:rPr>
        <w:t xml:space="preserve">Is the work plan capable of reaching the stated goals/objectives? </w:t>
      </w:r>
    </w:p>
    <w:p w14:paraId="22B184EE" w14:textId="12D4F28B" w:rsidR="000057CD" w:rsidRPr="006C5113" w:rsidRDefault="00780ECE" w:rsidP="006C5113">
      <w:pPr>
        <w:pStyle w:val="ListParagraph"/>
        <w:numPr>
          <w:ilvl w:val="0"/>
          <w:numId w:val="105"/>
        </w:numPr>
        <w:tabs>
          <w:tab w:val="left" w:pos="900"/>
        </w:tabs>
        <w:spacing w:after="240"/>
        <w:contextualSpacing w:val="0"/>
        <w:jc w:val="both"/>
        <w:rPr>
          <w:rFonts w:ascii="Tahoma" w:hAnsi="Tahoma" w:cs="Tahoma"/>
          <w:color w:val="000000" w:themeColor="text1"/>
          <w:sz w:val="22"/>
          <w:szCs w:val="22"/>
        </w:rPr>
      </w:pPr>
      <w:r w:rsidRPr="006C5113">
        <w:rPr>
          <w:rFonts w:ascii="Tahoma" w:hAnsi="Tahoma" w:cs="Tahoma"/>
          <w:color w:val="000000" w:themeColor="text1"/>
          <w:sz w:val="22"/>
          <w:szCs w:val="22"/>
        </w:rPr>
        <w:t>Is the proposal clear</w:t>
      </w:r>
      <w:r w:rsidR="00AA6DC3" w:rsidRPr="006C5113">
        <w:rPr>
          <w:rFonts w:ascii="Tahoma" w:hAnsi="Tahoma" w:cs="Tahoma"/>
          <w:color w:val="000000" w:themeColor="text1"/>
          <w:sz w:val="22"/>
          <w:szCs w:val="22"/>
        </w:rPr>
        <w:t xml:space="preserve"> </w:t>
      </w:r>
      <w:r w:rsidRPr="006C5113">
        <w:rPr>
          <w:rFonts w:ascii="Tahoma" w:hAnsi="Tahoma" w:cs="Tahoma"/>
          <w:color w:val="000000" w:themeColor="text1"/>
          <w:sz w:val="22"/>
          <w:szCs w:val="22"/>
        </w:rPr>
        <w:t>and complete?</w:t>
      </w:r>
    </w:p>
    <w:p w14:paraId="5A06DE2B" w14:textId="77B81E2A" w:rsidR="00A32066" w:rsidRPr="006C5113" w:rsidRDefault="00A32066" w:rsidP="006C5113">
      <w:pPr>
        <w:jc w:val="both"/>
        <w:rPr>
          <w:rFonts w:ascii="Tahoma" w:hAnsi="Tahoma" w:cs="Tahoma"/>
          <w:bCs/>
          <w:iCs/>
          <w:caps/>
          <w:color w:val="000000" w:themeColor="text1"/>
          <w:sz w:val="22"/>
          <w:szCs w:val="22"/>
        </w:rPr>
      </w:pPr>
    </w:p>
    <w:p w14:paraId="4248FF74" w14:textId="3FD376C6" w:rsidR="006A1167" w:rsidRPr="006C5113" w:rsidRDefault="006B194B" w:rsidP="006C5113">
      <w:pPr>
        <w:ind w:firstLine="360"/>
        <w:jc w:val="both"/>
        <w:rPr>
          <w:rFonts w:ascii="Tahoma" w:hAnsi="Tahoma" w:cs="Tahoma"/>
          <w:sz w:val="22"/>
          <w:szCs w:val="22"/>
        </w:rPr>
      </w:pPr>
      <w:r w:rsidRPr="006C5113">
        <w:rPr>
          <w:rFonts w:ascii="Tahoma" w:hAnsi="Tahoma" w:cs="Tahoma"/>
          <w:b/>
          <w:bCs/>
          <w:iCs/>
          <w:caps/>
          <w:color w:val="000000" w:themeColor="text1"/>
          <w:sz w:val="22"/>
          <w:szCs w:val="22"/>
          <w:u w:val="single"/>
        </w:rPr>
        <w:t>outputs</w:t>
      </w:r>
    </w:p>
    <w:p w14:paraId="448606D1" w14:textId="77777777" w:rsidR="00515600" w:rsidRPr="006C5113" w:rsidRDefault="00515600" w:rsidP="006C5113">
      <w:pPr>
        <w:ind w:left="360"/>
        <w:jc w:val="both"/>
        <w:rPr>
          <w:rFonts w:ascii="Tahoma" w:hAnsi="Tahoma" w:cs="Tahoma"/>
          <w:sz w:val="22"/>
          <w:szCs w:val="22"/>
        </w:rPr>
      </w:pPr>
    </w:p>
    <w:p w14:paraId="5AEDC616" w14:textId="2E806E1D" w:rsidR="00742E51" w:rsidRPr="006C5113" w:rsidRDefault="00780ECE" w:rsidP="006C5113">
      <w:pPr>
        <w:pStyle w:val="ListParagraph"/>
        <w:numPr>
          <w:ilvl w:val="0"/>
          <w:numId w:val="94"/>
        </w:numPr>
        <w:tabs>
          <w:tab w:val="left" w:pos="900"/>
        </w:tabs>
        <w:contextualSpacing w:val="0"/>
        <w:jc w:val="both"/>
        <w:rPr>
          <w:rFonts w:ascii="Tahoma" w:hAnsi="Tahoma" w:cs="Tahoma"/>
          <w:sz w:val="22"/>
          <w:szCs w:val="22"/>
        </w:rPr>
      </w:pPr>
      <w:r w:rsidRPr="006C5113">
        <w:rPr>
          <w:rFonts w:ascii="Tahoma" w:hAnsi="Tahoma" w:cs="Tahoma"/>
          <w:sz w:val="22"/>
          <w:szCs w:val="22"/>
        </w:rPr>
        <w:t xml:space="preserve">How will the information generated by this project be extended (to whom and how)? </w:t>
      </w:r>
    </w:p>
    <w:p w14:paraId="0B1D66B8" w14:textId="0F40284C" w:rsidR="00064603" w:rsidRPr="006C5113" w:rsidRDefault="00064603" w:rsidP="006C5113">
      <w:pPr>
        <w:tabs>
          <w:tab w:val="left" w:pos="900"/>
        </w:tabs>
        <w:ind w:left="360"/>
        <w:jc w:val="both"/>
        <w:rPr>
          <w:rFonts w:ascii="Tahoma" w:hAnsi="Tahoma" w:cs="Tahoma"/>
          <w:sz w:val="22"/>
          <w:szCs w:val="22"/>
        </w:rPr>
      </w:pPr>
    </w:p>
    <w:p w14:paraId="4B169F79" w14:textId="100D0A08" w:rsidR="00742E51" w:rsidRPr="006C5113" w:rsidRDefault="00780ECE" w:rsidP="006C5113">
      <w:pPr>
        <w:pStyle w:val="ListParagraph"/>
        <w:numPr>
          <w:ilvl w:val="0"/>
          <w:numId w:val="99"/>
        </w:numPr>
        <w:contextualSpacing w:val="0"/>
        <w:jc w:val="both"/>
        <w:rPr>
          <w:rFonts w:ascii="Tahoma" w:hAnsi="Tahoma" w:cs="Tahoma"/>
          <w:color w:val="000000" w:themeColor="text1"/>
          <w:sz w:val="22"/>
          <w:szCs w:val="22"/>
        </w:rPr>
      </w:pPr>
      <w:r w:rsidRPr="006C5113">
        <w:rPr>
          <w:rFonts w:ascii="Tahoma" w:hAnsi="Tahoma" w:cs="Tahoma"/>
          <w:color w:val="000000" w:themeColor="text1"/>
          <w:sz w:val="22"/>
          <w:szCs w:val="22"/>
        </w:rPr>
        <w:t xml:space="preserve">Are activities and stakeholder participation clearly described? </w:t>
      </w:r>
    </w:p>
    <w:p w14:paraId="75B52A78" w14:textId="77777777" w:rsidR="005F6934" w:rsidRPr="006C5113" w:rsidRDefault="005F6934" w:rsidP="006C5113">
      <w:pPr>
        <w:jc w:val="both"/>
        <w:rPr>
          <w:rFonts w:ascii="Tahoma" w:hAnsi="Tahoma" w:cs="Tahoma"/>
          <w:sz w:val="22"/>
          <w:szCs w:val="22"/>
        </w:rPr>
      </w:pPr>
    </w:p>
    <w:p w14:paraId="3547A502" w14:textId="45633D16" w:rsidR="00A63FF5" w:rsidRPr="006C5113" w:rsidRDefault="00780ECE" w:rsidP="006C5113">
      <w:pPr>
        <w:pStyle w:val="ListParagraph"/>
        <w:numPr>
          <w:ilvl w:val="0"/>
          <w:numId w:val="105"/>
        </w:numPr>
        <w:contextualSpacing w:val="0"/>
        <w:jc w:val="both"/>
        <w:rPr>
          <w:rFonts w:ascii="Tahoma" w:hAnsi="Tahoma" w:cs="Tahoma"/>
          <w:color w:val="000000" w:themeColor="text1"/>
          <w:sz w:val="22"/>
          <w:szCs w:val="22"/>
        </w:rPr>
      </w:pPr>
      <w:r w:rsidRPr="006C5113">
        <w:rPr>
          <w:rFonts w:ascii="Tahoma" w:hAnsi="Tahoma" w:cs="Tahoma"/>
          <w:color w:val="000000" w:themeColor="text1"/>
          <w:sz w:val="22"/>
          <w:szCs w:val="22"/>
        </w:rPr>
        <w:t>Does the proposal clearly describe methods to measure and evaluate outcomes and</w:t>
      </w:r>
      <w:r w:rsidR="00292446" w:rsidRPr="006C5113">
        <w:rPr>
          <w:rFonts w:ascii="Tahoma" w:hAnsi="Tahoma" w:cs="Tahoma"/>
          <w:color w:val="000000" w:themeColor="text1"/>
          <w:sz w:val="22"/>
          <w:szCs w:val="22"/>
        </w:rPr>
        <w:t xml:space="preserve"> </w:t>
      </w:r>
      <w:r w:rsidRPr="006C5113">
        <w:rPr>
          <w:rFonts w:ascii="Tahoma" w:hAnsi="Tahoma" w:cs="Tahoma"/>
          <w:color w:val="000000" w:themeColor="text1"/>
          <w:sz w:val="22"/>
          <w:szCs w:val="22"/>
        </w:rPr>
        <w:t>impacts (short- and long-term) relevant to California’s renewable resources?</w:t>
      </w:r>
      <w:r w:rsidRPr="006C5113">
        <w:rPr>
          <w:rFonts w:ascii="Tahoma" w:hAnsi="Tahoma" w:cs="Tahoma"/>
          <w:color w:val="000000" w:themeColor="text1"/>
          <w:sz w:val="22"/>
          <w:szCs w:val="22"/>
        </w:rPr>
        <w:tab/>
      </w:r>
    </w:p>
    <w:p w14:paraId="3F76C614" w14:textId="77777777" w:rsidR="005474A0" w:rsidRPr="006C5113" w:rsidRDefault="005474A0" w:rsidP="006C5113">
      <w:pPr>
        <w:ind w:left="360"/>
        <w:jc w:val="both"/>
        <w:rPr>
          <w:rFonts w:ascii="Tahoma" w:hAnsi="Tahoma" w:cs="Tahoma"/>
          <w:b/>
          <w:bCs/>
          <w:iCs/>
          <w:caps/>
          <w:color w:val="000000" w:themeColor="text1"/>
          <w:sz w:val="22"/>
          <w:szCs w:val="22"/>
          <w:u w:val="single"/>
        </w:rPr>
      </w:pPr>
    </w:p>
    <w:p w14:paraId="42ABFCB6" w14:textId="12F75369" w:rsidR="004B4608" w:rsidRPr="006C5113" w:rsidRDefault="004B4608" w:rsidP="006C5113">
      <w:pPr>
        <w:ind w:left="360"/>
        <w:jc w:val="both"/>
        <w:rPr>
          <w:rFonts w:ascii="Tahoma" w:hAnsi="Tahoma" w:cs="Tahoma"/>
          <w:b/>
          <w:bCs/>
          <w:iCs/>
          <w:caps/>
          <w:color w:val="000000" w:themeColor="text1"/>
          <w:sz w:val="22"/>
          <w:szCs w:val="22"/>
          <w:u w:val="single"/>
        </w:rPr>
      </w:pPr>
      <w:r w:rsidRPr="006C5113">
        <w:rPr>
          <w:rFonts w:ascii="Tahoma" w:hAnsi="Tahoma" w:cs="Tahoma"/>
          <w:b/>
          <w:bCs/>
          <w:iCs/>
          <w:caps/>
          <w:color w:val="000000" w:themeColor="text1"/>
          <w:sz w:val="22"/>
          <w:szCs w:val="22"/>
          <w:u w:val="single"/>
        </w:rPr>
        <w:t>outcomes</w:t>
      </w:r>
    </w:p>
    <w:p w14:paraId="614D5F5B" w14:textId="55AF02A3" w:rsidR="00776BBD" w:rsidRPr="006C5113" w:rsidRDefault="00776BBD" w:rsidP="006C5113">
      <w:pPr>
        <w:tabs>
          <w:tab w:val="left" w:pos="900"/>
        </w:tabs>
        <w:ind w:left="360"/>
        <w:jc w:val="both"/>
        <w:rPr>
          <w:rFonts w:ascii="Tahoma" w:hAnsi="Tahoma" w:cs="Tahoma"/>
          <w:b/>
          <w:bCs/>
          <w:i/>
          <w:iCs/>
          <w:color w:val="000000" w:themeColor="text1"/>
          <w:sz w:val="22"/>
          <w:szCs w:val="22"/>
          <w:u w:val="single"/>
        </w:rPr>
      </w:pPr>
    </w:p>
    <w:p w14:paraId="62A8A0CC" w14:textId="5844CE51" w:rsidR="00776BBD" w:rsidRPr="006C5113" w:rsidRDefault="009E6F31" w:rsidP="006C5113">
      <w:pPr>
        <w:pStyle w:val="ListParagraph"/>
        <w:numPr>
          <w:ilvl w:val="0"/>
          <w:numId w:val="100"/>
        </w:numPr>
        <w:tabs>
          <w:tab w:val="left" w:pos="900"/>
        </w:tabs>
        <w:ind w:left="720"/>
        <w:jc w:val="both"/>
        <w:rPr>
          <w:rFonts w:ascii="Tahoma" w:hAnsi="Tahoma" w:cs="Tahoma"/>
          <w:b/>
          <w:bCs/>
          <w:i/>
          <w:iCs/>
          <w:color w:val="000000" w:themeColor="text1"/>
          <w:sz w:val="22"/>
          <w:szCs w:val="22"/>
          <w:u w:val="single"/>
        </w:rPr>
      </w:pPr>
      <w:r w:rsidRPr="006C5113">
        <w:rPr>
          <w:rFonts w:ascii="Tahoma" w:hAnsi="Tahoma" w:cs="Tahoma"/>
          <w:color w:val="000000" w:themeColor="text1"/>
          <w:sz w:val="22"/>
          <w:szCs w:val="22"/>
        </w:rPr>
        <w:t xml:space="preserve">Does the proposal clearly describe methods to measure and evaluate outcomes and impacts, short and long-term, </w:t>
      </w:r>
      <w:r w:rsidR="00DF4684" w:rsidRPr="006C5113">
        <w:rPr>
          <w:rFonts w:ascii="Tahoma" w:hAnsi="Tahoma" w:cs="Tahoma"/>
          <w:color w:val="000000" w:themeColor="text1"/>
          <w:sz w:val="22"/>
          <w:szCs w:val="22"/>
        </w:rPr>
        <w:t>relevant</w:t>
      </w:r>
      <w:r w:rsidRPr="006C5113">
        <w:rPr>
          <w:rFonts w:ascii="Tahoma" w:hAnsi="Tahoma" w:cs="Tahoma"/>
          <w:color w:val="000000" w:themeColor="text1"/>
          <w:sz w:val="22"/>
          <w:szCs w:val="22"/>
        </w:rPr>
        <w:t xml:space="preserve"> to California renewable resources?</w:t>
      </w:r>
    </w:p>
    <w:p w14:paraId="05140F8A" w14:textId="77777777" w:rsidR="005474A0" w:rsidRPr="006C5113" w:rsidRDefault="005474A0" w:rsidP="006C5113">
      <w:pPr>
        <w:pStyle w:val="ListParagraph"/>
        <w:ind w:hanging="720"/>
        <w:jc w:val="both"/>
        <w:rPr>
          <w:rStyle w:val="Strong"/>
          <w:rFonts w:ascii="Tahoma" w:hAnsi="Tahoma" w:cs="Tahoma"/>
          <w:b w:val="0"/>
          <w:bCs w:val="0"/>
          <w:sz w:val="22"/>
          <w:szCs w:val="22"/>
        </w:rPr>
      </w:pPr>
    </w:p>
    <w:p w14:paraId="4F6EC9FE" w14:textId="0B2B3DC0" w:rsidR="003809C2" w:rsidRPr="006C5113" w:rsidRDefault="00B05D94" w:rsidP="006C5113">
      <w:pPr>
        <w:pStyle w:val="ListParagraph"/>
        <w:ind w:hanging="720"/>
        <w:jc w:val="both"/>
        <w:rPr>
          <w:rStyle w:val="Strong"/>
          <w:rFonts w:ascii="Tahoma" w:hAnsi="Tahoma" w:cs="Tahoma"/>
          <w:caps/>
          <w:color w:val="000000" w:themeColor="text1"/>
          <w:sz w:val="22"/>
          <w:szCs w:val="22"/>
        </w:rPr>
      </w:pPr>
      <w:r w:rsidRPr="006C5113">
        <w:rPr>
          <w:rStyle w:val="Strong"/>
          <w:rFonts w:ascii="Tahoma" w:hAnsi="Tahoma" w:cs="Tahoma"/>
          <w:caps/>
          <w:color w:val="000000" w:themeColor="text1"/>
          <w:sz w:val="22"/>
          <w:szCs w:val="22"/>
          <w:u w:val="single"/>
        </w:rPr>
        <w:lastRenderedPageBreak/>
        <w:t>Who</w:t>
      </w:r>
      <w:r w:rsidR="00D57400" w:rsidRPr="006C5113">
        <w:rPr>
          <w:rStyle w:val="Strong"/>
          <w:rFonts w:ascii="Tahoma" w:hAnsi="Tahoma" w:cs="Tahoma"/>
          <w:caps/>
          <w:color w:val="000000" w:themeColor="text1"/>
          <w:sz w:val="22"/>
          <w:szCs w:val="22"/>
          <w:u w:val="single"/>
        </w:rPr>
        <w:t xml:space="preserve"> can </w:t>
      </w:r>
      <w:r w:rsidRPr="006C5113">
        <w:rPr>
          <w:rStyle w:val="Strong"/>
          <w:rFonts w:ascii="Tahoma" w:hAnsi="Tahoma" w:cs="Tahoma"/>
          <w:caps/>
          <w:color w:val="000000" w:themeColor="text1"/>
          <w:sz w:val="22"/>
          <w:szCs w:val="22"/>
          <w:u w:val="single"/>
        </w:rPr>
        <w:t>apply?</w:t>
      </w:r>
      <w:r w:rsidR="00D57400" w:rsidRPr="006C5113">
        <w:rPr>
          <w:rStyle w:val="Strong"/>
          <w:rFonts w:ascii="Tahoma" w:hAnsi="Tahoma" w:cs="Tahoma"/>
          <w:caps/>
          <w:color w:val="000000" w:themeColor="text1"/>
          <w:sz w:val="22"/>
          <w:szCs w:val="22"/>
        </w:rPr>
        <w:t xml:space="preserve"> </w:t>
      </w:r>
    </w:p>
    <w:p w14:paraId="4E5829C0" w14:textId="77777777" w:rsidR="00E22B4D" w:rsidRPr="006C5113" w:rsidRDefault="00E22B4D" w:rsidP="006C5113">
      <w:pPr>
        <w:pStyle w:val="ListParagraph"/>
        <w:ind w:left="0"/>
        <w:contextualSpacing w:val="0"/>
        <w:jc w:val="both"/>
        <w:rPr>
          <w:rStyle w:val="Strong"/>
          <w:rFonts w:ascii="Tahoma" w:hAnsi="Tahoma" w:cs="Tahoma"/>
          <w:color w:val="000000" w:themeColor="text1"/>
          <w:sz w:val="22"/>
          <w:szCs w:val="22"/>
        </w:rPr>
      </w:pPr>
    </w:p>
    <w:p w14:paraId="29944E1F" w14:textId="01478D77" w:rsidR="00001C21" w:rsidRPr="006C5113" w:rsidRDefault="00B05D94" w:rsidP="006C5113">
      <w:pPr>
        <w:pStyle w:val="ListParagraph"/>
        <w:ind w:left="0"/>
        <w:contextualSpacing w:val="0"/>
        <w:jc w:val="both"/>
        <w:rPr>
          <w:rFonts w:ascii="Tahoma" w:hAnsi="Tahoma" w:cs="Tahoma"/>
          <w:color w:val="000000" w:themeColor="text1"/>
          <w:sz w:val="22"/>
          <w:szCs w:val="22"/>
        </w:rPr>
      </w:pPr>
      <w:r w:rsidRPr="006C5113">
        <w:rPr>
          <w:rFonts w:ascii="Tahoma" w:hAnsi="Tahoma" w:cs="Tahoma"/>
          <w:color w:val="000000" w:themeColor="text1"/>
          <w:sz w:val="22"/>
          <w:szCs w:val="22"/>
        </w:rPr>
        <w:t>One of the primary purposes of the California RREA program is to build internal capacity of Cooperative Extension Advisors and Specialists to respond to renewable resource issues. Both Cooperative Extension Advisors and Specialists are eligible to apply. Agricultural Experiment Station and other researchers</w:t>
      </w:r>
      <w:r w:rsidR="00862ECC" w:rsidRPr="006C5113">
        <w:rPr>
          <w:rFonts w:ascii="Tahoma" w:hAnsi="Tahoma" w:cs="Tahoma"/>
          <w:color w:val="000000" w:themeColor="text1"/>
          <w:sz w:val="22"/>
          <w:szCs w:val="22"/>
        </w:rPr>
        <w:t xml:space="preserve"> and </w:t>
      </w:r>
      <w:r w:rsidRPr="006C5113">
        <w:rPr>
          <w:rFonts w:ascii="Tahoma" w:hAnsi="Tahoma" w:cs="Tahoma"/>
          <w:color w:val="000000" w:themeColor="text1"/>
          <w:sz w:val="22"/>
          <w:szCs w:val="22"/>
        </w:rPr>
        <w:t xml:space="preserve">faculty are also eligible for funding </w:t>
      </w:r>
      <w:r w:rsidRPr="006C5113">
        <w:rPr>
          <w:rStyle w:val="Emphasis"/>
          <w:rFonts w:ascii="Tahoma" w:hAnsi="Tahoma" w:cs="Tahoma"/>
          <w:i w:val="0"/>
          <w:color w:val="000000" w:themeColor="text1"/>
          <w:sz w:val="22"/>
          <w:szCs w:val="22"/>
        </w:rPr>
        <w:t>when collaborating with Cooperative Extension Advisors or Specialists</w:t>
      </w:r>
      <w:r w:rsidRPr="006C5113">
        <w:rPr>
          <w:rStyle w:val="Emphasis"/>
          <w:rFonts w:ascii="Tahoma" w:hAnsi="Tahoma" w:cs="Tahoma"/>
          <w:color w:val="000000" w:themeColor="text1"/>
          <w:sz w:val="22"/>
          <w:szCs w:val="22"/>
        </w:rPr>
        <w:t>.</w:t>
      </w:r>
      <w:r w:rsidR="00D539A4" w:rsidRPr="006C5113">
        <w:rPr>
          <w:rStyle w:val="Emphasis"/>
          <w:rFonts w:ascii="Tahoma" w:hAnsi="Tahoma" w:cs="Tahoma"/>
          <w:color w:val="000000" w:themeColor="text1"/>
          <w:sz w:val="22"/>
          <w:szCs w:val="22"/>
        </w:rPr>
        <w:t xml:space="preserve"> </w:t>
      </w:r>
      <w:r w:rsidRPr="006C5113">
        <w:rPr>
          <w:rFonts w:ascii="Tahoma" w:hAnsi="Tahoma" w:cs="Tahoma"/>
          <w:color w:val="000000" w:themeColor="text1"/>
          <w:sz w:val="22"/>
          <w:szCs w:val="22"/>
        </w:rPr>
        <w:t xml:space="preserve">A second purpose of RREA funding is to build natural resource programming capacity within Cooperative Extension. To this end, the resulting projects funded by RREA should result in CE advisors and specialists engaged in natural resource programs. Projects that result in this kind of involvement will receive priority for funding. Using RREA funds for </w:t>
      </w:r>
      <w:r w:rsidRPr="006C5113">
        <w:rPr>
          <w:rFonts w:ascii="Tahoma" w:hAnsi="Tahoma" w:cs="Tahoma"/>
          <w:b/>
          <w:bCs/>
          <w:color w:val="000000" w:themeColor="text1"/>
          <w:sz w:val="22"/>
          <w:szCs w:val="22"/>
        </w:rPr>
        <w:t>outside consultants</w:t>
      </w:r>
      <w:r w:rsidRPr="006C5113">
        <w:rPr>
          <w:rFonts w:ascii="Tahoma" w:hAnsi="Tahoma" w:cs="Tahoma"/>
          <w:color w:val="000000" w:themeColor="text1"/>
          <w:sz w:val="22"/>
          <w:szCs w:val="22"/>
        </w:rPr>
        <w:t xml:space="preserve"> or projects where the major effort is not from CE is </w:t>
      </w:r>
      <w:r w:rsidRPr="006C5113">
        <w:rPr>
          <w:rFonts w:ascii="Tahoma" w:hAnsi="Tahoma" w:cs="Tahoma"/>
          <w:b/>
          <w:bCs/>
          <w:color w:val="000000" w:themeColor="text1"/>
          <w:sz w:val="22"/>
          <w:szCs w:val="22"/>
        </w:rPr>
        <w:t>not permitted.</w:t>
      </w:r>
    </w:p>
    <w:p w14:paraId="59421576" w14:textId="573E261C" w:rsidR="00B7729B" w:rsidRPr="00A10B17" w:rsidRDefault="00B7729B" w:rsidP="006C5113">
      <w:pPr>
        <w:pStyle w:val="ListParagraph"/>
        <w:ind w:left="0"/>
        <w:contextualSpacing w:val="0"/>
        <w:jc w:val="both"/>
        <w:rPr>
          <w:rFonts w:ascii="Tahoma" w:hAnsi="Tahoma" w:cs="Tahoma"/>
          <w:color w:val="000000" w:themeColor="text1"/>
          <w:sz w:val="22"/>
          <w:szCs w:val="22"/>
        </w:rPr>
      </w:pPr>
    </w:p>
    <w:p w14:paraId="56598BFA" w14:textId="77777777" w:rsidR="007D1058" w:rsidRPr="006C5113" w:rsidRDefault="007D1058" w:rsidP="006C5113">
      <w:pPr>
        <w:pStyle w:val="ListParagraph"/>
        <w:ind w:left="0"/>
        <w:contextualSpacing w:val="0"/>
        <w:jc w:val="both"/>
        <w:rPr>
          <w:rStyle w:val="Strong"/>
          <w:rFonts w:ascii="Tahoma" w:hAnsi="Tahoma" w:cs="Tahoma"/>
          <w:caps/>
          <w:color w:val="000000" w:themeColor="text1"/>
          <w:sz w:val="22"/>
          <w:szCs w:val="22"/>
          <w:u w:val="single"/>
        </w:rPr>
      </w:pPr>
    </w:p>
    <w:p w14:paraId="5144D07C" w14:textId="344857B5" w:rsidR="001631BE" w:rsidRPr="006C5113" w:rsidRDefault="00B05D94" w:rsidP="006C5113">
      <w:pPr>
        <w:pStyle w:val="ListParagraph"/>
        <w:ind w:left="0"/>
        <w:contextualSpacing w:val="0"/>
        <w:jc w:val="both"/>
        <w:rPr>
          <w:rStyle w:val="Strong"/>
          <w:rFonts w:ascii="Tahoma" w:hAnsi="Tahoma" w:cs="Tahoma"/>
          <w:caps/>
          <w:color w:val="000000" w:themeColor="text1"/>
          <w:sz w:val="22"/>
          <w:szCs w:val="22"/>
        </w:rPr>
      </w:pPr>
      <w:r w:rsidRPr="006C5113">
        <w:rPr>
          <w:rStyle w:val="Strong"/>
          <w:rFonts w:ascii="Tahoma" w:hAnsi="Tahoma" w:cs="Tahoma"/>
          <w:caps/>
          <w:color w:val="000000" w:themeColor="text1"/>
          <w:sz w:val="22"/>
          <w:szCs w:val="22"/>
          <w:u w:val="single"/>
        </w:rPr>
        <w:t>Application Procedure</w:t>
      </w:r>
      <w:r w:rsidR="00CC283E" w:rsidRPr="006C5113">
        <w:rPr>
          <w:rStyle w:val="Strong"/>
          <w:rFonts w:ascii="Tahoma" w:hAnsi="Tahoma" w:cs="Tahoma"/>
          <w:caps/>
          <w:color w:val="000000" w:themeColor="text1"/>
          <w:sz w:val="22"/>
          <w:szCs w:val="22"/>
        </w:rPr>
        <w:t xml:space="preserve">  </w:t>
      </w:r>
    </w:p>
    <w:p w14:paraId="0BABC6A5" w14:textId="584BB907" w:rsidR="001631BE" w:rsidRPr="00A10B17" w:rsidRDefault="00CC283E" w:rsidP="006C5113">
      <w:pPr>
        <w:pStyle w:val="ListParagraph"/>
        <w:ind w:left="0"/>
        <w:contextualSpacing w:val="0"/>
        <w:jc w:val="both"/>
        <w:rPr>
          <w:rStyle w:val="Strong"/>
          <w:rFonts w:ascii="Tahoma" w:hAnsi="Tahoma" w:cs="Tahoma"/>
          <w:bCs w:val="0"/>
          <w:smallCaps/>
          <w:color w:val="000000" w:themeColor="text1"/>
          <w:sz w:val="22"/>
          <w:szCs w:val="22"/>
        </w:rPr>
      </w:pPr>
      <w:r w:rsidRPr="006C5113">
        <w:rPr>
          <w:rStyle w:val="Strong"/>
          <w:rFonts w:ascii="Tahoma" w:hAnsi="Tahoma" w:cs="Tahoma"/>
          <w:color w:val="000000" w:themeColor="text1"/>
          <w:sz w:val="22"/>
          <w:szCs w:val="22"/>
        </w:rPr>
        <w:t xml:space="preserve">                                                                                                  </w:t>
      </w:r>
    </w:p>
    <w:p w14:paraId="6507E921" w14:textId="6352E635" w:rsidR="006A433F" w:rsidRPr="006C5113" w:rsidRDefault="001B1519" w:rsidP="006C5113">
      <w:pPr>
        <w:pStyle w:val="ListParagraph"/>
        <w:ind w:left="0"/>
        <w:contextualSpacing w:val="0"/>
        <w:jc w:val="both"/>
        <w:rPr>
          <w:rStyle w:val="Strong"/>
          <w:rFonts w:ascii="Tahoma" w:hAnsi="Tahoma" w:cs="Tahoma"/>
          <w:color w:val="000000" w:themeColor="text1"/>
          <w:sz w:val="22"/>
          <w:szCs w:val="22"/>
          <w:u w:val="single"/>
        </w:rPr>
      </w:pPr>
      <w:r w:rsidRPr="006C5113">
        <w:rPr>
          <w:rFonts w:ascii="Tahoma" w:hAnsi="Tahoma" w:cs="Tahoma"/>
          <w:color w:val="000000" w:themeColor="text1"/>
          <w:sz w:val="22"/>
          <w:szCs w:val="22"/>
        </w:rPr>
        <w:t>Download the application and a</w:t>
      </w:r>
      <w:r w:rsidR="00B05D94" w:rsidRPr="006C5113">
        <w:rPr>
          <w:rFonts w:ascii="Tahoma" w:hAnsi="Tahoma" w:cs="Tahoma"/>
          <w:color w:val="000000" w:themeColor="text1"/>
          <w:sz w:val="22"/>
          <w:szCs w:val="22"/>
        </w:rPr>
        <w:t xml:space="preserve">pply through the </w:t>
      </w:r>
      <w:hyperlink r:id="rId18" w:history="1">
        <w:r w:rsidR="00B05D94" w:rsidRPr="00152F6F">
          <w:rPr>
            <w:rStyle w:val="Hyperlink"/>
            <w:rFonts w:ascii="Tahoma" w:hAnsi="Tahoma" w:cs="Tahoma"/>
            <w:sz w:val="22"/>
            <w:szCs w:val="22"/>
          </w:rPr>
          <w:t>Universal Review System</w:t>
        </w:r>
      </w:hyperlink>
      <w:r w:rsidR="00B05D94" w:rsidRPr="006C5113">
        <w:rPr>
          <w:rFonts w:ascii="Tahoma" w:hAnsi="Tahoma" w:cs="Tahoma"/>
          <w:color w:val="000000" w:themeColor="text1"/>
          <w:sz w:val="22"/>
          <w:szCs w:val="22"/>
        </w:rPr>
        <w:t xml:space="preserve"> in the ANR Portal</w:t>
      </w:r>
      <w:r w:rsidRPr="006C5113">
        <w:rPr>
          <w:rFonts w:ascii="Tahoma" w:hAnsi="Tahoma" w:cs="Tahoma"/>
          <w:color w:val="000000" w:themeColor="text1"/>
          <w:sz w:val="22"/>
          <w:szCs w:val="22"/>
        </w:rPr>
        <w:t>; click on the</w:t>
      </w:r>
      <w:r w:rsidR="006953F5" w:rsidRPr="006C5113">
        <w:rPr>
          <w:rFonts w:ascii="Tahoma" w:hAnsi="Tahoma" w:cs="Tahoma"/>
          <w:color w:val="000000" w:themeColor="text1"/>
          <w:sz w:val="22"/>
          <w:szCs w:val="22"/>
        </w:rPr>
        <w:t xml:space="preserve"> </w:t>
      </w:r>
      <w:r w:rsidRPr="006C5113">
        <w:rPr>
          <w:rFonts w:ascii="Tahoma" w:hAnsi="Tahoma" w:cs="Tahoma"/>
          <w:color w:val="000000" w:themeColor="text1"/>
          <w:sz w:val="22"/>
          <w:szCs w:val="22"/>
          <w:u w:val="single"/>
        </w:rPr>
        <w:t>202</w:t>
      </w:r>
      <w:r w:rsidR="0005119B">
        <w:rPr>
          <w:rFonts w:ascii="Tahoma" w:hAnsi="Tahoma" w:cs="Tahoma"/>
          <w:color w:val="000000" w:themeColor="text1"/>
          <w:sz w:val="22"/>
          <w:szCs w:val="22"/>
          <w:u w:val="single"/>
        </w:rPr>
        <w:t>4</w:t>
      </w:r>
      <w:r w:rsidRPr="006C5113">
        <w:rPr>
          <w:rFonts w:ascii="Tahoma" w:hAnsi="Tahoma" w:cs="Tahoma"/>
          <w:color w:val="000000" w:themeColor="text1"/>
          <w:sz w:val="22"/>
          <w:szCs w:val="22"/>
          <w:u w:val="single"/>
        </w:rPr>
        <w:t>-202</w:t>
      </w:r>
      <w:r w:rsidR="0005119B">
        <w:rPr>
          <w:rFonts w:ascii="Tahoma" w:hAnsi="Tahoma" w:cs="Tahoma"/>
          <w:color w:val="000000" w:themeColor="text1"/>
          <w:sz w:val="22"/>
          <w:szCs w:val="22"/>
          <w:u w:val="single"/>
        </w:rPr>
        <w:t>5</w:t>
      </w:r>
      <w:r w:rsidRPr="006C5113">
        <w:rPr>
          <w:rFonts w:ascii="Tahoma" w:hAnsi="Tahoma" w:cs="Tahoma"/>
          <w:color w:val="000000" w:themeColor="text1"/>
          <w:sz w:val="22"/>
          <w:szCs w:val="22"/>
          <w:u w:val="single"/>
        </w:rPr>
        <w:t xml:space="preserve"> RREA Project &amp; Student Intern Grants</w:t>
      </w:r>
      <w:r w:rsidRPr="006C5113">
        <w:rPr>
          <w:rFonts w:ascii="Tahoma" w:hAnsi="Tahoma" w:cs="Tahoma"/>
          <w:color w:val="000000" w:themeColor="text1"/>
          <w:sz w:val="22"/>
          <w:szCs w:val="22"/>
        </w:rPr>
        <w:t xml:space="preserve"> link.</w:t>
      </w:r>
      <w:r w:rsidR="00B05D94" w:rsidRPr="006C5113">
        <w:rPr>
          <w:rFonts w:ascii="Tahoma" w:hAnsi="Tahoma" w:cs="Tahoma"/>
          <w:color w:val="000000" w:themeColor="text1"/>
          <w:sz w:val="22"/>
          <w:szCs w:val="22"/>
        </w:rPr>
        <w:t xml:space="preserve"> </w:t>
      </w:r>
      <w:bookmarkStart w:id="2" w:name="OLE_LINK1"/>
      <w:bookmarkStart w:id="3" w:name="OLE_LINK2"/>
      <w:r w:rsidR="00B05D94" w:rsidRPr="006C5113">
        <w:rPr>
          <w:rFonts w:ascii="Tahoma" w:hAnsi="Tahoma" w:cs="Tahoma"/>
          <w:color w:val="000000" w:themeColor="text1"/>
          <w:sz w:val="22"/>
          <w:szCs w:val="22"/>
        </w:rPr>
        <w:t>Please carefully read the instructions at the top of each section of the application.</w:t>
      </w:r>
      <w:r w:rsidR="001631BE" w:rsidRPr="00A10B17">
        <w:rPr>
          <w:rFonts w:ascii="Tahoma" w:hAnsi="Tahoma" w:cs="Tahoma"/>
          <w:color w:val="000000" w:themeColor="text1"/>
          <w:sz w:val="22"/>
          <w:szCs w:val="22"/>
        </w:rPr>
        <w:t xml:space="preserve"> </w:t>
      </w:r>
      <w:r w:rsidR="00635E32" w:rsidRPr="006C5113">
        <w:rPr>
          <w:rFonts w:ascii="Tahoma" w:hAnsi="Tahoma" w:cs="Tahoma"/>
          <w:color w:val="000000" w:themeColor="text1"/>
          <w:sz w:val="22"/>
          <w:szCs w:val="22"/>
        </w:rPr>
        <w:t xml:space="preserve">If the application is for a </w:t>
      </w:r>
      <w:r w:rsidR="0016270F" w:rsidRPr="006C5113">
        <w:rPr>
          <w:rFonts w:ascii="Tahoma" w:hAnsi="Tahoma" w:cs="Tahoma"/>
          <w:color w:val="000000" w:themeColor="text1"/>
          <w:sz w:val="22"/>
          <w:szCs w:val="22"/>
        </w:rPr>
        <w:t xml:space="preserve">continuing </w:t>
      </w:r>
      <w:r w:rsidR="00635E32" w:rsidRPr="006C5113">
        <w:rPr>
          <w:rFonts w:ascii="Tahoma" w:hAnsi="Tahoma" w:cs="Tahoma"/>
          <w:color w:val="000000" w:themeColor="text1"/>
          <w:sz w:val="22"/>
          <w:szCs w:val="22"/>
        </w:rPr>
        <w:t xml:space="preserve">project that received </w:t>
      </w:r>
      <w:r w:rsidR="0016270F" w:rsidRPr="006C5113">
        <w:rPr>
          <w:rFonts w:ascii="Tahoma" w:hAnsi="Tahoma" w:cs="Tahoma"/>
          <w:color w:val="000000" w:themeColor="text1"/>
          <w:sz w:val="22"/>
          <w:szCs w:val="22"/>
        </w:rPr>
        <w:t>20</w:t>
      </w:r>
      <w:r w:rsidR="00EA36C6" w:rsidRPr="006C5113">
        <w:rPr>
          <w:rFonts w:ascii="Tahoma" w:hAnsi="Tahoma" w:cs="Tahoma"/>
          <w:color w:val="000000" w:themeColor="text1"/>
          <w:sz w:val="22"/>
          <w:szCs w:val="22"/>
        </w:rPr>
        <w:t>2</w:t>
      </w:r>
      <w:r w:rsidR="0005119B">
        <w:rPr>
          <w:rFonts w:ascii="Tahoma" w:hAnsi="Tahoma" w:cs="Tahoma"/>
          <w:color w:val="000000" w:themeColor="text1"/>
          <w:sz w:val="22"/>
          <w:szCs w:val="22"/>
        </w:rPr>
        <w:t>3</w:t>
      </w:r>
      <w:r w:rsidR="006953F5" w:rsidRPr="006C5113">
        <w:rPr>
          <w:rFonts w:ascii="Tahoma" w:hAnsi="Tahoma" w:cs="Tahoma"/>
          <w:color w:val="000000" w:themeColor="text1"/>
          <w:sz w:val="22"/>
          <w:szCs w:val="22"/>
        </w:rPr>
        <w:t>-2</w:t>
      </w:r>
      <w:r w:rsidR="0005119B">
        <w:rPr>
          <w:rFonts w:ascii="Tahoma" w:hAnsi="Tahoma" w:cs="Tahoma"/>
          <w:color w:val="000000" w:themeColor="text1"/>
          <w:sz w:val="22"/>
          <w:szCs w:val="22"/>
        </w:rPr>
        <w:t>4</w:t>
      </w:r>
      <w:r w:rsidR="00AC2746" w:rsidRPr="006C5113">
        <w:rPr>
          <w:rFonts w:ascii="Tahoma" w:hAnsi="Tahoma" w:cs="Tahoma"/>
          <w:color w:val="000000" w:themeColor="text1"/>
          <w:sz w:val="22"/>
          <w:szCs w:val="22"/>
        </w:rPr>
        <w:t xml:space="preserve"> </w:t>
      </w:r>
      <w:r w:rsidR="0016270F" w:rsidRPr="006C5113">
        <w:rPr>
          <w:rFonts w:ascii="Tahoma" w:hAnsi="Tahoma" w:cs="Tahoma"/>
          <w:color w:val="000000" w:themeColor="text1"/>
          <w:sz w:val="22"/>
          <w:szCs w:val="22"/>
        </w:rPr>
        <w:t xml:space="preserve">RREA funding the applicant must submit </w:t>
      </w:r>
      <w:r w:rsidR="00635E32" w:rsidRPr="006C5113">
        <w:rPr>
          <w:rFonts w:ascii="Tahoma" w:hAnsi="Tahoma" w:cs="Tahoma"/>
          <w:color w:val="000000" w:themeColor="text1"/>
          <w:sz w:val="22"/>
          <w:szCs w:val="22"/>
        </w:rPr>
        <w:t>a progress report</w:t>
      </w:r>
      <w:r w:rsidR="00752D45" w:rsidRPr="006C5113">
        <w:rPr>
          <w:rFonts w:ascii="Tahoma" w:hAnsi="Tahoma" w:cs="Tahoma"/>
          <w:color w:val="000000" w:themeColor="text1"/>
          <w:sz w:val="22"/>
          <w:szCs w:val="22"/>
        </w:rPr>
        <w:t xml:space="preserve">, </w:t>
      </w:r>
      <w:r w:rsidR="00635E32" w:rsidRPr="006C5113">
        <w:rPr>
          <w:rFonts w:ascii="Tahoma" w:hAnsi="Tahoma" w:cs="Tahoma"/>
          <w:color w:val="000000" w:themeColor="text1"/>
          <w:sz w:val="22"/>
          <w:szCs w:val="22"/>
        </w:rPr>
        <w:t xml:space="preserve">formatted </w:t>
      </w:r>
      <w:proofErr w:type="gramStart"/>
      <w:r w:rsidR="00635E32" w:rsidRPr="006C5113">
        <w:rPr>
          <w:rFonts w:ascii="Tahoma" w:hAnsi="Tahoma" w:cs="Tahoma"/>
          <w:color w:val="000000" w:themeColor="text1"/>
          <w:sz w:val="22"/>
          <w:szCs w:val="22"/>
        </w:rPr>
        <w:t>similar</w:t>
      </w:r>
      <w:r w:rsidR="00D61557">
        <w:rPr>
          <w:rFonts w:ascii="Tahoma" w:hAnsi="Tahoma" w:cs="Tahoma"/>
          <w:color w:val="000000" w:themeColor="text1"/>
          <w:sz w:val="22"/>
          <w:szCs w:val="22"/>
        </w:rPr>
        <w:t xml:space="preserve"> </w:t>
      </w:r>
      <w:r w:rsidR="00635E32" w:rsidRPr="006C5113">
        <w:rPr>
          <w:rFonts w:ascii="Tahoma" w:hAnsi="Tahoma" w:cs="Tahoma"/>
          <w:color w:val="000000" w:themeColor="text1"/>
          <w:sz w:val="22"/>
          <w:szCs w:val="22"/>
        </w:rPr>
        <w:t>to</w:t>
      </w:r>
      <w:proofErr w:type="gramEnd"/>
      <w:r w:rsidR="00635E32" w:rsidRPr="006C5113">
        <w:rPr>
          <w:rFonts w:ascii="Tahoma" w:hAnsi="Tahoma" w:cs="Tahoma"/>
          <w:color w:val="000000" w:themeColor="text1"/>
          <w:sz w:val="22"/>
          <w:szCs w:val="22"/>
        </w:rPr>
        <w:t xml:space="preserve"> </w:t>
      </w:r>
      <w:r w:rsidR="00862ECC" w:rsidRPr="006C5113">
        <w:rPr>
          <w:rFonts w:ascii="Tahoma" w:hAnsi="Tahoma" w:cs="Tahoma"/>
          <w:color w:val="000000" w:themeColor="text1"/>
          <w:sz w:val="22"/>
          <w:szCs w:val="22"/>
        </w:rPr>
        <w:t xml:space="preserve">the </w:t>
      </w:r>
      <w:r w:rsidR="00635E32" w:rsidRPr="006C5113">
        <w:rPr>
          <w:rFonts w:ascii="Tahoma" w:hAnsi="Tahoma" w:cs="Tahoma"/>
          <w:color w:val="000000" w:themeColor="text1"/>
          <w:sz w:val="22"/>
          <w:szCs w:val="22"/>
        </w:rPr>
        <w:t>UC Delivers</w:t>
      </w:r>
      <w:r w:rsidR="00862ECC" w:rsidRPr="006C5113">
        <w:rPr>
          <w:rFonts w:ascii="Tahoma" w:hAnsi="Tahoma" w:cs="Tahoma"/>
          <w:color w:val="000000" w:themeColor="text1"/>
          <w:sz w:val="22"/>
          <w:szCs w:val="22"/>
        </w:rPr>
        <w:t xml:space="preserve">, </w:t>
      </w:r>
      <w:r w:rsidR="0016270F" w:rsidRPr="006C5113">
        <w:rPr>
          <w:rFonts w:ascii="Tahoma" w:hAnsi="Tahoma" w:cs="Tahoma"/>
          <w:color w:val="000000" w:themeColor="text1"/>
          <w:sz w:val="22"/>
          <w:szCs w:val="22"/>
        </w:rPr>
        <w:t>with</w:t>
      </w:r>
      <w:r w:rsidR="004E2B7A" w:rsidRPr="006C5113">
        <w:rPr>
          <w:rFonts w:ascii="Tahoma" w:hAnsi="Tahoma" w:cs="Tahoma"/>
          <w:color w:val="000000" w:themeColor="text1"/>
          <w:sz w:val="22"/>
          <w:szCs w:val="22"/>
        </w:rPr>
        <w:t xml:space="preserve"> their 20</w:t>
      </w:r>
      <w:r w:rsidR="00AC2746" w:rsidRPr="006C5113">
        <w:rPr>
          <w:rFonts w:ascii="Tahoma" w:hAnsi="Tahoma" w:cs="Tahoma"/>
          <w:color w:val="000000" w:themeColor="text1"/>
          <w:sz w:val="22"/>
          <w:szCs w:val="22"/>
        </w:rPr>
        <w:t>2</w:t>
      </w:r>
      <w:r w:rsidR="0005119B">
        <w:rPr>
          <w:rFonts w:ascii="Tahoma" w:hAnsi="Tahoma" w:cs="Tahoma"/>
          <w:color w:val="000000" w:themeColor="text1"/>
          <w:sz w:val="22"/>
          <w:szCs w:val="22"/>
        </w:rPr>
        <w:t>4</w:t>
      </w:r>
      <w:r w:rsidR="004E2B7A" w:rsidRPr="006C5113">
        <w:rPr>
          <w:rFonts w:ascii="Tahoma" w:hAnsi="Tahoma" w:cs="Tahoma"/>
          <w:color w:val="000000" w:themeColor="text1"/>
          <w:sz w:val="22"/>
          <w:szCs w:val="22"/>
        </w:rPr>
        <w:t>-2</w:t>
      </w:r>
      <w:r w:rsidR="0005119B">
        <w:rPr>
          <w:rFonts w:ascii="Tahoma" w:hAnsi="Tahoma" w:cs="Tahoma"/>
          <w:color w:val="000000" w:themeColor="text1"/>
          <w:sz w:val="22"/>
          <w:szCs w:val="22"/>
        </w:rPr>
        <w:t>5</w:t>
      </w:r>
      <w:r w:rsidR="00AC2746" w:rsidRPr="006C5113">
        <w:rPr>
          <w:rFonts w:ascii="Tahoma" w:hAnsi="Tahoma" w:cs="Tahoma"/>
          <w:color w:val="000000" w:themeColor="text1"/>
          <w:sz w:val="22"/>
          <w:szCs w:val="22"/>
        </w:rPr>
        <w:t xml:space="preserve"> </w:t>
      </w:r>
      <w:r w:rsidR="002D4098" w:rsidRPr="006C5113">
        <w:rPr>
          <w:rFonts w:ascii="Tahoma" w:hAnsi="Tahoma" w:cs="Tahoma"/>
          <w:color w:val="000000" w:themeColor="text1"/>
          <w:sz w:val="22"/>
          <w:szCs w:val="22"/>
        </w:rPr>
        <w:t>RREA proposal</w:t>
      </w:r>
      <w:r w:rsidR="008C2E3A" w:rsidRPr="006C5113">
        <w:rPr>
          <w:rFonts w:ascii="Tahoma" w:hAnsi="Tahoma" w:cs="Tahoma"/>
          <w:color w:val="000000" w:themeColor="text1"/>
          <w:sz w:val="22"/>
          <w:szCs w:val="22"/>
        </w:rPr>
        <w:t xml:space="preserve">. </w:t>
      </w:r>
      <w:r w:rsidR="00B05D94" w:rsidRPr="006C5113">
        <w:rPr>
          <w:rFonts w:ascii="Tahoma" w:hAnsi="Tahoma" w:cs="Tahoma"/>
          <w:iCs/>
          <w:color w:val="000000" w:themeColor="text1"/>
          <w:sz w:val="22"/>
          <w:szCs w:val="22"/>
          <w:u w:val="single"/>
        </w:rPr>
        <w:t>Student Intern applicants</w:t>
      </w:r>
      <w:r w:rsidR="002D7209" w:rsidRPr="006C5113">
        <w:rPr>
          <w:rFonts w:ascii="Tahoma" w:hAnsi="Tahoma" w:cs="Tahoma"/>
          <w:iCs/>
          <w:color w:val="000000" w:themeColor="text1"/>
          <w:sz w:val="22"/>
          <w:szCs w:val="22"/>
          <w:u w:val="single"/>
        </w:rPr>
        <w:t>:</w:t>
      </w:r>
      <w:r w:rsidR="002D7209" w:rsidRPr="006C5113">
        <w:rPr>
          <w:rFonts w:ascii="Tahoma" w:hAnsi="Tahoma" w:cs="Tahoma"/>
          <w:color w:val="000000" w:themeColor="text1"/>
          <w:sz w:val="22"/>
          <w:szCs w:val="22"/>
        </w:rPr>
        <w:t xml:space="preserve"> </w:t>
      </w:r>
      <w:r w:rsidR="00B05D94" w:rsidRPr="006C5113">
        <w:rPr>
          <w:rFonts w:ascii="Tahoma" w:hAnsi="Tahoma" w:cs="Tahoma"/>
          <w:color w:val="000000" w:themeColor="text1"/>
          <w:sz w:val="22"/>
          <w:szCs w:val="22"/>
        </w:rPr>
        <w:t>Indicate type by checking the Student Intern</w:t>
      </w:r>
      <w:r w:rsidR="00652FFC" w:rsidRPr="006C5113">
        <w:rPr>
          <w:rFonts w:ascii="Tahoma" w:hAnsi="Tahoma" w:cs="Tahoma"/>
          <w:color w:val="000000" w:themeColor="text1"/>
          <w:sz w:val="22"/>
          <w:szCs w:val="22"/>
        </w:rPr>
        <w:t xml:space="preserve"> </w:t>
      </w:r>
      <w:r w:rsidR="00B05D94" w:rsidRPr="006C5113">
        <w:rPr>
          <w:rFonts w:ascii="Tahoma" w:hAnsi="Tahoma" w:cs="Tahoma"/>
          <w:color w:val="000000" w:themeColor="text1"/>
          <w:sz w:val="22"/>
          <w:szCs w:val="22"/>
        </w:rPr>
        <w:t>checkbox located at</w:t>
      </w:r>
      <w:r w:rsidR="001D552F" w:rsidRPr="006C5113">
        <w:rPr>
          <w:rFonts w:ascii="Tahoma" w:hAnsi="Tahoma" w:cs="Tahoma"/>
          <w:color w:val="000000" w:themeColor="text1"/>
          <w:sz w:val="22"/>
          <w:szCs w:val="22"/>
        </w:rPr>
        <w:t xml:space="preserve"> the top of page one in the </w:t>
      </w:r>
      <w:r w:rsidR="00B05D94" w:rsidRPr="006C5113">
        <w:rPr>
          <w:rFonts w:ascii="Tahoma" w:hAnsi="Tahoma" w:cs="Tahoma"/>
          <w:color w:val="000000" w:themeColor="text1"/>
          <w:sz w:val="22"/>
          <w:szCs w:val="22"/>
        </w:rPr>
        <w:t>RREA Proposal Application document.</w:t>
      </w:r>
    </w:p>
    <w:p w14:paraId="7037B22A" w14:textId="77777777" w:rsidR="009D2DDA" w:rsidRPr="006C5113" w:rsidRDefault="009D2DDA" w:rsidP="006C5113">
      <w:pPr>
        <w:pStyle w:val="ListParagraph"/>
        <w:ind w:left="0"/>
        <w:contextualSpacing w:val="0"/>
        <w:jc w:val="both"/>
        <w:rPr>
          <w:rStyle w:val="Strong"/>
          <w:rFonts w:ascii="Tahoma" w:hAnsi="Tahoma" w:cs="Tahoma"/>
          <w:caps/>
          <w:color w:val="000000" w:themeColor="text1"/>
          <w:sz w:val="22"/>
          <w:szCs w:val="22"/>
          <w:u w:val="single"/>
        </w:rPr>
      </w:pPr>
    </w:p>
    <w:p w14:paraId="0A9405E3" w14:textId="445BCBC3" w:rsidR="001631BE" w:rsidRPr="006C5113" w:rsidRDefault="00D57400" w:rsidP="006C5113">
      <w:pPr>
        <w:pStyle w:val="ListParagraph"/>
        <w:ind w:left="0"/>
        <w:contextualSpacing w:val="0"/>
        <w:jc w:val="both"/>
        <w:rPr>
          <w:rStyle w:val="Strong"/>
          <w:rFonts w:ascii="Tahoma" w:hAnsi="Tahoma" w:cs="Tahoma"/>
          <w:bCs w:val="0"/>
          <w:smallCaps/>
          <w:color w:val="000000" w:themeColor="text1"/>
          <w:sz w:val="22"/>
          <w:szCs w:val="22"/>
          <w:u w:val="single"/>
        </w:rPr>
      </w:pPr>
      <w:r w:rsidRPr="006C5113">
        <w:rPr>
          <w:rStyle w:val="Strong"/>
          <w:rFonts w:ascii="Tahoma" w:hAnsi="Tahoma" w:cs="Tahoma"/>
          <w:caps/>
          <w:color w:val="000000" w:themeColor="text1"/>
          <w:sz w:val="22"/>
          <w:szCs w:val="22"/>
          <w:u w:val="single"/>
        </w:rPr>
        <w:t>Funding Period</w:t>
      </w:r>
    </w:p>
    <w:p w14:paraId="5B9313BE" w14:textId="6BA8541D" w:rsidR="00A32066" w:rsidRPr="006C5113" w:rsidRDefault="00D57400" w:rsidP="006C5113">
      <w:pPr>
        <w:jc w:val="both"/>
        <w:rPr>
          <w:rFonts w:ascii="Tahoma" w:hAnsi="Tahoma" w:cs="Tahoma"/>
          <w:b/>
          <w:bCs/>
          <w:caps/>
          <w:color w:val="000000" w:themeColor="text1"/>
          <w:sz w:val="22"/>
          <w:szCs w:val="22"/>
          <w:u w:val="single"/>
        </w:rPr>
      </w:pPr>
      <w:r w:rsidRPr="000B0008">
        <w:rPr>
          <w:rStyle w:val="Strong"/>
          <w:rFonts w:ascii="Tahoma" w:hAnsi="Tahoma" w:cs="Tahoma"/>
          <w:b w:val="0"/>
          <w:color w:val="000000" w:themeColor="text1"/>
          <w:sz w:val="22"/>
          <w:szCs w:val="22"/>
          <w:highlight w:val="yellow"/>
        </w:rPr>
        <w:t>P</w:t>
      </w:r>
      <w:r w:rsidRPr="000B0008">
        <w:rPr>
          <w:rFonts w:ascii="Tahoma" w:hAnsi="Tahoma" w:cs="Tahoma"/>
          <w:color w:val="000000" w:themeColor="text1"/>
          <w:sz w:val="22"/>
          <w:szCs w:val="22"/>
          <w:highlight w:val="yellow"/>
        </w:rPr>
        <w:t>roposal submitters will be notified of funding decisions by</w:t>
      </w:r>
      <w:r w:rsidR="005474A0" w:rsidRPr="000B0008">
        <w:rPr>
          <w:rFonts w:ascii="Tahoma" w:hAnsi="Tahoma" w:cs="Tahoma"/>
          <w:color w:val="000000" w:themeColor="text1"/>
          <w:sz w:val="22"/>
          <w:szCs w:val="22"/>
          <w:highlight w:val="yellow"/>
        </w:rPr>
        <w:t xml:space="preserve"> the first week of </w:t>
      </w:r>
      <w:r w:rsidR="000B0008" w:rsidRPr="000B0008">
        <w:rPr>
          <w:rFonts w:ascii="Tahoma" w:hAnsi="Tahoma" w:cs="Tahoma"/>
          <w:color w:val="000000" w:themeColor="text1"/>
          <w:sz w:val="22"/>
          <w:szCs w:val="22"/>
          <w:highlight w:val="yellow"/>
        </w:rPr>
        <w:t xml:space="preserve">December </w:t>
      </w:r>
      <w:r w:rsidRPr="000B0008">
        <w:rPr>
          <w:rFonts w:ascii="Tahoma" w:hAnsi="Tahoma" w:cs="Tahoma"/>
          <w:color w:val="000000" w:themeColor="text1"/>
          <w:sz w:val="22"/>
          <w:szCs w:val="22"/>
          <w:highlight w:val="yellow"/>
        </w:rPr>
        <w:t>20</w:t>
      </w:r>
      <w:r w:rsidR="007D1058" w:rsidRPr="000B0008">
        <w:rPr>
          <w:rFonts w:ascii="Tahoma" w:hAnsi="Tahoma" w:cs="Tahoma"/>
          <w:color w:val="000000" w:themeColor="text1"/>
          <w:sz w:val="22"/>
          <w:szCs w:val="22"/>
          <w:highlight w:val="yellow"/>
        </w:rPr>
        <w:t>2</w:t>
      </w:r>
      <w:r w:rsidR="0005119B" w:rsidRPr="000B0008">
        <w:rPr>
          <w:rFonts w:ascii="Tahoma" w:hAnsi="Tahoma" w:cs="Tahoma"/>
          <w:color w:val="000000" w:themeColor="text1"/>
          <w:sz w:val="22"/>
          <w:szCs w:val="22"/>
          <w:highlight w:val="yellow"/>
        </w:rPr>
        <w:t>4</w:t>
      </w:r>
      <w:r w:rsidR="002D4098" w:rsidRPr="000B0008">
        <w:rPr>
          <w:rFonts w:ascii="Tahoma" w:hAnsi="Tahoma" w:cs="Tahoma"/>
          <w:color w:val="000000" w:themeColor="text1"/>
          <w:sz w:val="22"/>
          <w:szCs w:val="22"/>
          <w:highlight w:val="yellow"/>
        </w:rPr>
        <w:t xml:space="preserve"> and the project performance period will be </w:t>
      </w:r>
      <w:r w:rsidR="000B0008">
        <w:rPr>
          <w:rFonts w:ascii="Tahoma" w:hAnsi="Tahoma" w:cs="Tahoma"/>
          <w:color w:val="000000" w:themeColor="text1"/>
          <w:sz w:val="22"/>
          <w:szCs w:val="22"/>
          <w:highlight w:val="yellow"/>
        </w:rPr>
        <w:t>December 1</w:t>
      </w:r>
      <w:r w:rsidR="00AF6C16" w:rsidRPr="000B0008">
        <w:rPr>
          <w:rFonts w:ascii="Tahoma" w:hAnsi="Tahoma" w:cs="Tahoma"/>
          <w:color w:val="000000" w:themeColor="text1"/>
          <w:sz w:val="22"/>
          <w:szCs w:val="22"/>
          <w:highlight w:val="yellow"/>
        </w:rPr>
        <w:t>,</w:t>
      </w:r>
      <w:r w:rsidR="002D4098" w:rsidRPr="000B0008">
        <w:rPr>
          <w:rFonts w:ascii="Tahoma" w:hAnsi="Tahoma" w:cs="Tahoma"/>
          <w:color w:val="000000" w:themeColor="text1"/>
          <w:sz w:val="22"/>
          <w:szCs w:val="22"/>
          <w:highlight w:val="yellow"/>
        </w:rPr>
        <w:t xml:space="preserve"> </w:t>
      </w:r>
      <w:r w:rsidR="0005119B" w:rsidRPr="000B0008">
        <w:rPr>
          <w:rFonts w:ascii="Tahoma" w:hAnsi="Tahoma" w:cs="Tahoma"/>
          <w:color w:val="000000" w:themeColor="text1"/>
          <w:sz w:val="22"/>
          <w:szCs w:val="22"/>
          <w:highlight w:val="yellow"/>
        </w:rPr>
        <w:t>2024,</w:t>
      </w:r>
      <w:r w:rsidR="00AC2746" w:rsidRPr="000B0008">
        <w:rPr>
          <w:rFonts w:ascii="Tahoma" w:hAnsi="Tahoma" w:cs="Tahoma"/>
          <w:color w:val="000000" w:themeColor="text1"/>
          <w:sz w:val="22"/>
          <w:szCs w:val="22"/>
          <w:highlight w:val="yellow"/>
        </w:rPr>
        <w:t xml:space="preserve"> </w:t>
      </w:r>
      <w:r w:rsidR="002D1967" w:rsidRPr="000B0008">
        <w:rPr>
          <w:rFonts w:ascii="Tahoma" w:hAnsi="Tahoma" w:cs="Tahoma"/>
          <w:color w:val="000000" w:themeColor="text1"/>
          <w:sz w:val="22"/>
          <w:szCs w:val="22"/>
          <w:highlight w:val="yellow"/>
        </w:rPr>
        <w:t>to</w:t>
      </w:r>
      <w:r w:rsidR="002B7C9B" w:rsidRPr="000B0008">
        <w:rPr>
          <w:rFonts w:ascii="Tahoma" w:hAnsi="Tahoma" w:cs="Tahoma"/>
          <w:color w:val="000000" w:themeColor="text1"/>
          <w:sz w:val="22"/>
          <w:szCs w:val="22"/>
          <w:highlight w:val="yellow"/>
        </w:rPr>
        <w:t xml:space="preserve"> </w:t>
      </w:r>
      <w:r w:rsidR="002D4098" w:rsidRPr="000B0008">
        <w:rPr>
          <w:rFonts w:ascii="Tahoma" w:hAnsi="Tahoma" w:cs="Tahoma"/>
          <w:color w:val="000000" w:themeColor="text1"/>
          <w:sz w:val="22"/>
          <w:szCs w:val="22"/>
          <w:highlight w:val="yellow"/>
        </w:rPr>
        <w:t>August 31, 20</w:t>
      </w:r>
      <w:r w:rsidR="00AC2746" w:rsidRPr="000B0008">
        <w:rPr>
          <w:rFonts w:ascii="Tahoma" w:hAnsi="Tahoma" w:cs="Tahoma"/>
          <w:color w:val="000000" w:themeColor="text1"/>
          <w:sz w:val="22"/>
          <w:szCs w:val="22"/>
          <w:highlight w:val="yellow"/>
        </w:rPr>
        <w:t>2</w:t>
      </w:r>
      <w:r w:rsidR="0005119B" w:rsidRPr="000B0008">
        <w:rPr>
          <w:rFonts w:ascii="Tahoma" w:hAnsi="Tahoma" w:cs="Tahoma"/>
          <w:color w:val="000000" w:themeColor="text1"/>
          <w:sz w:val="22"/>
          <w:szCs w:val="22"/>
          <w:highlight w:val="yellow"/>
        </w:rPr>
        <w:t>5</w:t>
      </w:r>
      <w:r w:rsidR="002D4098" w:rsidRPr="000B0008">
        <w:rPr>
          <w:rFonts w:ascii="Tahoma" w:hAnsi="Tahoma" w:cs="Tahoma"/>
          <w:color w:val="000000" w:themeColor="text1"/>
          <w:sz w:val="22"/>
          <w:szCs w:val="22"/>
          <w:highlight w:val="yellow"/>
        </w:rPr>
        <w:t>.</w:t>
      </w:r>
      <w:r w:rsidRPr="006C5113">
        <w:rPr>
          <w:rFonts w:ascii="Tahoma" w:hAnsi="Tahoma" w:cs="Tahoma"/>
          <w:color w:val="000000" w:themeColor="text1"/>
          <w:sz w:val="22"/>
          <w:szCs w:val="22"/>
        </w:rPr>
        <w:t xml:space="preserve"> </w:t>
      </w:r>
      <w:r w:rsidR="00AC2746" w:rsidRPr="006C5113">
        <w:rPr>
          <w:rFonts w:ascii="Tahoma" w:hAnsi="Tahoma" w:cs="Tahoma"/>
          <w:color w:val="000000" w:themeColor="text1"/>
          <w:sz w:val="22"/>
          <w:szCs w:val="22"/>
        </w:rPr>
        <w:t xml:space="preserve"> </w:t>
      </w:r>
      <w:r w:rsidRPr="006C5113">
        <w:rPr>
          <w:rFonts w:ascii="Tahoma" w:hAnsi="Tahoma" w:cs="Tahoma"/>
          <w:b/>
          <w:color w:val="000000" w:themeColor="text1"/>
          <w:sz w:val="22"/>
          <w:szCs w:val="22"/>
        </w:rPr>
        <w:t>Fund</w:t>
      </w:r>
      <w:r w:rsidR="002D4098" w:rsidRPr="006C5113">
        <w:rPr>
          <w:rFonts w:ascii="Tahoma" w:hAnsi="Tahoma" w:cs="Tahoma"/>
          <w:b/>
          <w:color w:val="000000" w:themeColor="text1"/>
          <w:sz w:val="22"/>
          <w:szCs w:val="22"/>
        </w:rPr>
        <w:t>s must be expended by August 31, 20</w:t>
      </w:r>
      <w:r w:rsidR="00AC2746" w:rsidRPr="006C5113">
        <w:rPr>
          <w:rFonts w:ascii="Tahoma" w:hAnsi="Tahoma" w:cs="Tahoma"/>
          <w:b/>
          <w:color w:val="000000" w:themeColor="text1"/>
          <w:sz w:val="22"/>
          <w:szCs w:val="22"/>
        </w:rPr>
        <w:t>2</w:t>
      </w:r>
      <w:r w:rsidR="0005119B">
        <w:rPr>
          <w:rFonts w:ascii="Tahoma" w:hAnsi="Tahoma" w:cs="Tahoma"/>
          <w:b/>
          <w:color w:val="000000" w:themeColor="text1"/>
          <w:sz w:val="22"/>
          <w:szCs w:val="22"/>
        </w:rPr>
        <w:t>5</w:t>
      </w:r>
      <w:r w:rsidR="00AC2746" w:rsidRPr="006C5113">
        <w:rPr>
          <w:rFonts w:ascii="Tahoma" w:hAnsi="Tahoma" w:cs="Tahoma"/>
          <w:b/>
          <w:color w:val="000000" w:themeColor="text1"/>
          <w:sz w:val="22"/>
          <w:szCs w:val="22"/>
        </w:rPr>
        <w:t>.</w:t>
      </w:r>
      <w:r w:rsidRPr="006C5113">
        <w:rPr>
          <w:rFonts w:ascii="Tahoma" w:hAnsi="Tahoma" w:cs="Tahoma"/>
          <w:color w:val="000000" w:themeColor="text1"/>
          <w:sz w:val="22"/>
          <w:szCs w:val="22"/>
        </w:rPr>
        <w:t xml:space="preserve"> Funds are available for both short and multi-year projects. For multi-year projects, funds will be awarded on a yearly basis subject to availability, satisfactory progress</w:t>
      </w:r>
      <w:r w:rsidR="00752D45" w:rsidRPr="006C5113">
        <w:rPr>
          <w:rFonts w:ascii="Tahoma" w:hAnsi="Tahoma" w:cs="Tahoma"/>
          <w:color w:val="000000" w:themeColor="text1"/>
          <w:sz w:val="22"/>
          <w:szCs w:val="22"/>
        </w:rPr>
        <w:t xml:space="preserve"> report</w:t>
      </w:r>
      <w:r w:rsidRPr="006C5113">
        <w:rPr>
          <w:rFonts w:ascii="Tahoma" w:hAnsi="Tahoma" w:cs="Tahoma"/>
          <w:color w:val="000000" w:themeColor="text1"/>
          <w:sz w:val="22"/>
          <w:szCs w:val="22"/>
        </w:rPr>
        <w:t>, and continuing need of the project.</w:t>
      </w:r>
      <w:bookmarkEnd w:id="2"/>
      <w:bookmarkEnd w:id="3"/>
    </w:p>
    <w:p w14:paraId="51252362" w14:textId="77777777" w:rsidR="00A73FF8" w:rsidRPr="006C5113" w:rsidRDefault="00A73FF8" w:rsidP="006C5113">
      <w:pPr>
        <w:pStyle w:val="ListParagraph"/>
        <w:ind w:left="0"/>
        <w:contextualSpacing w:val="0"/>
        <w:jc w:val="both"/>
        <w:rPr>
          <w:rFonts w:ascii="Tahoma" w:hAnsi="Tahoma" w:cs="Tahoma"/>
          <w:b/>
          <w:bCs/>
          <w:caps/>
          <w:color w:val="000000" w:themeColor="text1"/>
          <w:sz w:val="22"/>
          <w:szCs w:val="22"/>
          <w:u w:val="single"/>
        </w:rPr>
      </w:pPr>
    </w:p>
    <w:p w14:paraId="67A1CBBD" w14:textId="70572E2B" w:rsidR="003809C2" w:rsidRPr="006C5113" w:rsidRDefault="00B05D94" w:rsidP="006C5113">
      <w:pPr>
        <w:pStyle w:val="ListParagraph"/>
        <w:ind w:left="0"/>
        <w:contextualSpacing w:val="0"/>
        <w:jc w:val="both"/>
        <w:rPr>
          <w:rFonts w:ascii="Tahoma" w:hAnsi="Tahoma" w:cs="Tahoma"/>
          <w:b/>
          <w:bCs/>
          <w:caps/>
          <w:color w:val="000000" w:themeColor="text1"/>
          <w:sz w:val="22"/>
          <w:szCs w:val="22"/>
          <w:u w:val="single"/>
        </w:rPr>
      </w:pPr>
      <w:r w:rsidRPr="006C5113">
        <w:rPr>
          <w:rFonts w:ascii="Tahoma" w:hAnsi="Tahoma" w:cs="Tahoma"/>
          <w:b/>
          <w:bCs/>
          <w:caps/>
          <w:color w:val="000000" w:themeColor="text1"/>
          <w:sz w:val="22"/>
          <w:szCs w:val="22"/>
          <w:u w:val="single"/>
        </w:rPr>
        <w:t>Budget Considerations</w:t>
      </w:r>
    </w:p>
    <w:p w14:paraId="70DE3D57" w14:textId="0005DB4F" w:rsidR="007D1058" w:rsidRPr="006C5113" w:rsidRDefault="007D1058" w:rsidP="006C5113">
      <w:pPr>
        <w:pStyle w:val="ListParagraph"/>
        <w:ind w:left="0"/>
        <w:contextualSpacing w:val="0"/>
        <w:jc w:val="both"/>
        <w:rPr>
          <w:rFonts w:ascii="Tahoma" w:hAnsi="Tahoma" w:cs="Tahoma"/>
          <w:b/>
          <w:smallCaps/>
          <w:color w:val="000000" w:themeColor="text1"/>
          <w:sz w:val="22"/>
          <w:szCs w:val="22"/>
          <w:u w:val="single"/>
        </w:rPr>
      </w:pPr>
    </w:p>
    <w:p w14:paraId="7BBB1BB8" w14:textId="243C3B20" w:rsidR="005C6B86" w:rsidRPr="006C5113" w:rsidRDefault="005C6B86" w:rsidP="006C5113">
      <w:pPr>
        <w:pStyle w:val="ListParagraph"/>
        <w:numPr>
          <w:ilvl w:val="0"/>
          <w:numId w:val="113"/>
        </w:numPr>
        <w:spacing w:after="120"/>
        <w:contextualSpacing w:val="0"/>
        <w:jc w:val="both"/>
        <w:rPr>
          <w:rFonts w:ascii="Tahoma" w:hAnsi="Tahoma" w:cs="Tahoma"/>
          <w:b/>
          <w:smallCaps/>
          <w:color w:val="000000" w:themeColor="text1"/>
          <w:sz w:val="22"/>
          <w:szCs w:val="22"/>
          <w:u w:val="single"/>
        </w:rPr>
      </w:pPr>
      <w:r w:rsidRPr="006C5113">
        <w:rPr>
          <w:rFonts w:ascii="Tahoma" w:hAnsi="Tahoma" w:cs="Tahoma"/>
          <w:color w:val="000000" w:themeColor="text1"/>
          <w:sz w:val="22"/>
          <w:szCs w:val="22"/>
        </w:rPr>
        <w:t>The budget must be complete, including a detailed narrative that describes the proposed costs, such as type and duration of positions, type and location of travel, and type of supplies. A complete explanation of all current and pending support (cash or in-kind) listing the source, amount and effective dates should also be provided.</w:t>
      </w:r>
    </w:p>
    <w:p w14:paraId="35B4FA64" w14:textId="4724662A" w:rsidR="005C6B86" w:rsidRPr="006C5113" w:rsidRDefault="005C6B86" w:rsidP="006C5113">
      <w:pPr>
        <w:pStyle w:val="ListParagraph"/>
        <w:numPr>
          <w:ilvl w:val="0"/>
          <w:numId w:val="113"/>
        </w:numPr>
        <w:spacing w:after="120"/>
        <w:contextualSpacing w:val="0"/>
        <w:jc w:val="both"/>
        <w:rPr>
          <w:rFonts w:ascii="Tahoma" w:hAnsi="Tahoma" w:cs="Tahoma"/>
          <w:b/>
          <w:smallCaps/>
          <w:color w:val="000000" w:themeColor="text1"/>
          <w:sz w:val="22"/>
          <w:szCs w:val="22"/>
          <w:u w:val="single"/>
        </w:rPr>
      </w:pPr>
      <w:r w:rsidRPr="006C5113">
        <w:rPr>
          <w:rFonts w:ascii="Tahoma" w:hAnsi="Tahoma" w:cs="Tahoma"/>
          <w:sz w:val="22"/>
          <w:szCs w:val="22"/>
        </w:rPr>
        <w:t>Indicate what, if any, other organization(s) this proposal has been submitted to</w:t>
      </w:r>
      <w:r w:rsidR="00B05690" w:rsidRPr="006C5113">
        <w:rPr>
          <w:rFonts w:ascii="Tahoma" w:hAnsi="Tahoma" w:cs="Tahoma"/>
          <w:sz w:val="22"/>
          <w:szCs w:val="22"/>
        </w:rPr>
        <w:t>.</w:t>
      </w:r>
    </w:p>
    <w:p w14:paraId="175FEA9C" w14:textId="2AC88B16" w:rsidR="00B05690" w:rsidRPr="006C5113" w:rsidRDefault="00B05690" w:rsidP="006C5113">
      <w:pPr>
        <w:pStyle w:val="ListParagraph"/>
        <w:numPr>
          <w:ilvl w:val="0"/>
          <w:numId w:val="113"/>
        </w:numPr>
        <w:spacing w:after="120"/>
        <w:contextualSpacing w:val="0"/>
        <w:jc w:val="both"/>
        <w:rPr>
          <w:rFonts w:ascii="Tahoma" w:hAnsi="Tahoma" w:cs="Tahoma"/>
          <w:color w:val="000000" w:themeColor="text1"/>
          <w:sz w:val="22"/>
          <w:szCs w:val="22"/>
        </w:rPr>
      </w:pPr>
      <w:r w:rsidRPr="006C5113">
        <w:rPr>
          <w:rFonts w:ascii="Tahoma" w:hAnsi="Tahoma" w:cs="Tahoma"/>
          <w:color w:val="000000" w:themeColor="text1"/>
          <w:sz w:val="22"/>
          <w:szCs w:val="22"/>
        </w:rPr>
        <w:t xml:space="preserve">Many RREA projects result in products such as publications, videos and other communication media related to natural resources. Development costs and production costs can be included in RREA proposal requests however, </w:t>
      </w:r>
      <w:hyperlink r:id="rId19" w:history="1">
        <w:r w:rsidRPr="006C5113">
          <w:rPr>
            <w:rStyle w:val="Hyperlink"/>
            <w:rFonts w:ascii="Tahoma" w:hAnsi="Tahoma" w:cs="Tahoma"/>
            <w:color w:val="000000" w:themeColor="text1"/>
            <w:sz w:val="22"/>
            <w:szCs w:val="22"/>
          </w:rPr>
          <w:t>UC ANR Publications</w:t>
        </w:r>
      </w:hyperlink>
      <w:r w:rsidRPr="006C5113">
        <w:rPr>
          <w:rFonts w:ascii="Tahoma" w:hAnsi="Tahoma" w:cs="Tahoma"/>
          <w:color w:val="000000" w:themeColor="text1"/>
          <w:sz w:val="22"/>
          <w:szCs w:val="22"/>
        </w:rPr>
        <w:t xml:space="preserve"> must be consulted regarding costs and timeline. The </w:t>
      </w:r>
      <w:hyperlink r:id="rId20" w:history="1">
        <w:r w:rsidRPr="006C5113">
          <w:rPr>
            <w:rStyle w:val="Hyperlink"/>
            <w:rFonts w:ascii="Tahoma" w:hAnsi="Tahoma" w:cs="Tahoma"/>
            <w:color w:val="000000" w:themeColor="text1"/>
            <w:sz w:val="22"/>
            <w:szCs w:val="22"/>
          </w:rPr>
          <w:t>UC ANR publications process</w:t>
        </w:r>
      </w:hyperlink>
      <w:r w:rsidRPr="006C5113">
        <w:rPr>
          <w:rFonts w:ascii="Tahoma" w:hAnsi="Tahoma" w:cs="Tahoma"/>
          <w:color w:val="000000" w:themeColor="text1"/>
          <w:sz w:val="22"/>
          <w:szCs w:val="22"/>
        </w:rPr>
        <w:t xml:space="preserve">, including peer review by the program identified Associate Editors, is encouraged and this will be considered when funding decisions are made.  </w:t>
      </w:r>
      <w:r w:rsidRPr="006C5113">
        <w:rPr>
          <w:rFonts w:ascii="Tahoma" w:hAnsi="Tahoma" w:cs="Tahoma"/>
          <w:sz w:val="22"/>
          <w:szCs w:val="22"/>
        </w:rPr>
        <w:t>UC ANR Publications</w:t>
      </w:r>
      <w:r w:rsidRPr="006C5113">
        <w:rPr>
          <w:rFonts w:ascii="Tahoma" w:hAnsi="Tahoma" w:cs="Tahoma"/>
          <w:color w:val="000000" w:themeColor="text1"/>
          <w:sz w:val="22"/>
          <w:szCs w:val="22"/>
        </w:rPr>
        <w:t xml:space="preserve"> will provide estimates regarding printing and other cost estimates. These should be included in the proposal with a clear indication of their purpose and how they were derived. Note that printing and other associated production costs will not be included in funded proposals but will be set aside for direct billing with </w:t>
      </w:r>
      <w:r w:rsidRPr="006C5113">
        <w:rPr>
          <w:rFonts w:ascii="Tahoma" w:hAnsi="Tahoma" w:cs="Tahoma"/>
          <w:sz w:val="22"/>
          <w:szCs w:val="22"/>
        </w:rPr>
        <w:t>UC ANR Publications</w:t>
      </w:r>
      <w:r w:rsidRPr="006C5113">
        <w:rPr>
          <w:rFonts w:ascii="Tahoma" w:hAnsi="Tahoma" w:cs="Tahoma"/>
          <w:color w:val="000000" w:themeColor="text1"/>
          <w:sz w:val="22"/>
          <w:szCs w:val="22"/>
        </w:rPr>
        <w:t xml:space="preserve">. If production outside of </w:t>
      </w:r>
      <w:r w:rsidRPr="006C5113">
        <w:rPr>
          <w:rFonts w:ascii="Tahoma" w:hAnsi="Tahoma" w:cs="Tahoma"/>
          <w:sz w:val="22"/>
          <w:szCs w:val="22"/>
        </w:rPr>
        <w:t>UC ANR Publications</w:t>
      </w:r>
      <w:r w:rsidRPr="006C5113">
        <w:rPr>
          <w:rFonts w:ascii="Tahoma" w:hAnsi="Tahoma" w:cs="Tahoma"/>
          <w:color w:val="000000" w:themeColor="text1"/>
          <w:sz w:val="22"/>
          <w:szCs w:val="22"/>
        </w:rPr>
        <w:t xml:space="preserve"> is necessary, a strong justification should be included in your </w:t>
      </w:r>
      <w:r w:rsidRPr="006C5113">
        <w:rPr>
          <w:rFonts w:ascii="Tahoma" w:hAnsi="Tahoma" w:cs="Tahoma"/>
          <w:color w:val="000000" w:themeColor="text1"/>
          <w:sz w:val="22"/>
          <w:szCs w:val="22"/>
        </w:rPr>
        <w:lastRenderedPageBreak/>
        <w:t xml:space="preserve">proposal. </w:t>
      </w:r>
      <w:r w:rsidRPr="006C5113">
        <w:rPr>
          <w:rFonts w:ascii="Tahoma" w:hAnsi="Tahoma" w:cs="Tahoma"/>
          <w:color w:val="000000" w:themeColor="text1"/>
          <w:sz w:val="22"/>
          <w:szCs w:val="22"/>
          <w:shd w:val="clear" w:color="auto" w:fill="FFFFFF"/>
        </w:rPr>
        <w:t xml:space="preserve">For additional information please contact </w:t>
      </w:r>
      <w:hyperlink r:id="rId21" w:history="1">
        <w:r w:rsidR="007E570C" w:rsidRPr="007E570C">
          <w:rPr>
            <w:rStyle w:val="Hyperlink"/>
            <w:rFonts w:ascii="Tahoma" w:hAnsi="Tahoma" w:cs="Tahoma"/>
            <w:sz w:val="22"/>
            <w:szCs w:val="22"/>
          </w:rPr>
          <w:t>Rachel Lee</w:t>
        </w:r>
        <w:r w:rsidRPr="007E570C">
          <w:rPr>
            <w:rStyle w:val="Hyperlink"/>
            <w:rFonts w:ascii="Tahoma" w:hAnsi="Tahoma" w:cs="Tahoma"/>
            <w:sz w:val="22"/>
            <w:szCs w:val="22"/>
          </w:rPr>
          <w:t>,</w:t>
        </w:r>
      </w:hyperlink>
      <w:r w:rsidRPr="006C5113">
        <w:rPr>
          <w:rFonts w:ascii="Tahoma" w:hAnsi="Tahoma" w:cs="Tahoma"/>
          <w:color w:val="000000" w:themeColor="text1"/>
          <w:sz w:val="22"/>
          <w:szCs w:val="22"/>
        </w:rPr>
        <w:t xml:space="preserve"> </w:t>
      </w:r>
      <w:r w:rsidRPr="006C5113">
        <w:rPr>
          <w:rFonts w:ascii="Tahoma" w:hAnsi="Tahoma" w:cs="Tahoma"/>
          <w:color w:val="000000" w:themeColor="text1"/>
          <w:sz w:val="22"/>
          <w:szCs w:val="22"/>
          <w:shd w:val="clear" w:color="auto" w:fill="FFFFFF"/>
        </w:rPr>
        <w:t>Director, UC ANR Publishing.</w:t>
      </w:r>
      <w:r w:rsidRPr="006C5113">
        <w:rPr>
          <w:rFonts w:ascii="Tahoma" w:hAnsi="Tahoma" w:cs="Tahoma"/>
          <w:color w:val="000000" w:themeColor="text1"/>
          <w:sz w:val="22"/>
          <w:szCs w:val="22"/>
        </w:rPr>
        <w:t xml:space="preserve"> </w:t>
      </w:r>
    </w:p>
    <w:p w14:paraId="5A7037AB" w14:textId="1FBC8AA9" w:rsidR="00B05690" w:rsidRPr="006C5113" w:rsidRDefault="00B05690" w:rsidP="006C5113">
      <w:pPr>
        <w:pStyle w:val="ListParagraph"/>
        <w:numPr>
          <w:ilvl w:val="0"/>
          <w:numId w:val="113"/>
        </w:numPr>
        <w:spacing w:after="120"/>
        <w:contextualSpacing w:val="0"/>
        <w:jc w:val="both"/>
        <w:rPr>
          <w:rFonts w:ascii="Tahoma" w:hAnsi="Tahoma" w:cs="Tahoma"/>
          <w:b/>
          <w:smallCaps/>
          <w:color w:val="000000" w:themeColor="text1"/>
          <w:sz w:val="22"/>
          <w:szCs w:val="22"/>
          <w:u w:val="single"/>
        </w:rPr>
      </w:pPr>
      <w:r w:rsidRPr="006C5113">
        <w:rPr>
          <w:rFonts w:ascii="Tahoma" w:hAnsi="Tahoma" w:cs="Tahoma"/>
          <w:color w:val="000000" w:themeColor="text1"/>
          <w:sz w:val="22"/>
          <w:szCs w:val="22"/>
        </w:rPr>
        <w:t xml:space="preserve">Some RREA projects include costs for meetings, including room rentals, AV equipment, speaker travel, etc. and it is expected that a reasonable meeting fee should be charged to recover these </w:t>
      </w:r>
      <w:r w:rsidR="006C5113" w:rsidRPr="006C5113">
        <w:rPr>
          <w:rFonts w:ascii="Tahoma" w:hAnsi="Tahoma" w:cs="Tahoma"/>
          <w:color w:val="000000" w:themeColor="text1"/>
          <w:sz w:val="22"/>
          <w:szCs w:val="22"/>
        </w:rPr>
        <w:t>costs; however,</w:t>
      </w:r>
      <w:r w:rsidRPr="006C5113">
        <w:rPr>
          <w:rFonts w:ascii="Tahoma" w:hAnsi="Tahoma" w:cs="Tahoma"/>
          <w:color w:val="000000" w:themeColor="text1"/>
          <w:sz w:val="22"/>
          <w:szCs w:val="22"/>
        </w:rPr>
        <w:t xml:space="preserve"> if RREA funding will be used for meeting expenses a </w:t>
      </w:r>
      <w:r w:rsidRPr="006C5113">
        <w:rPr>
          <w:rFonts w:ascii="Tahoma" w:hAnsi="Tahoma" w:cs="Tahoma"/>
          <w:b/>
          <w:color w:val="000000" w:themeColor="text1"/>
          <w:sz w:val="22"/>
          <w:szCs w:val="22"/>
        </w:rPr>
        <w:t>clear justification of need</w:t>
      </w:r>
      <w:r w:rsidRPr="006C5113">
        <w:rPr>
          <w:rFonts w:ascii="Tahoma" w:hAnsi="Tahoma" w:cs="Tahoma"/>
          <w:color w:val="000000" w:themeColor="text1"/>
          <w:sz w:val="22"/>
          <w:szCs w:val="22"/>
        </w:rPr>
        <w:t xml:space="preserve"> should be included in your proposal.</w:t>
      </w:r>
    </w:p>
    <w:p w14:paraId="7ED306E6" w14:textId="77777777" w:rsidR="00FA52B9" w:rsidRPr="00A10B17" w:rsidRDefault="00FA52B9" w:rsidP="006C5113">
      <w:pPr>
        <w:jc w:val="both"/>
        <w:rPr>
          <w:rFonts w:ascii="Tahoma" w:hAnsi="Tahoma" w:cs="Tahoma"/>
          <w:color w:val="000000" w:themeColor="text1"/>
          <w:sz w:val="22"/>
          <w:szCs w:val="22"/>
          <w:shd w:val="clear" w:color="auto" w:fill="FFFFFF"/>
        </w:rPr>
      </w:pPr>
    </w:p>
    <w:p w14:paraId="349BB0EC" w14:textId="77777777" w:rsidR="005C6B86" w:rsidRPr="006C5113" w:rsidRDefault="005C6B86" w:rsidP="006C5113">
      <w:pPr>
        <w:pStyle w:val="ListParagraph"/>
        <w:ind w:left="180" w:hanging="180"/>
        <w:contextualSpacing w:val="0"/>
        <w:jc w:val="both"/>
        <w:rPr>
          <w:rFonts w:ascii="Tahoma" w:hAnsi="Tahoma" w:cs="Tahoma"/>
          <w:b/>
          <w:bCs/>
          <w:caps/>
          <w:color w:val="000000" w:themeColor="text1"/>
          <w:sz w:val="22"/>
          <w:szCs w:val="22"/>
          <w:u w:val="single"/>
        </w:rPr>
      </w:pPr>
      <w:r w:rsidRPr="006C5113">
        <w:rPr>
          <w:rFonts w:ascii="Tahoma" w:hAnsi="Tahoma" w:cs="Tahoma"/>
          <w:b/>
          <w:bCs/>
          <w:caps/>
          <w:color w:val="000000" w:themeColor="text1"/>
          <w:sz w:val="22"/>
          <w:szCs w:val="22"/>
          <w:u w:val="single"/>
        </w:rPr>
        <w:t>Additional Considerations</w:t>
      </w:r>
    </w:p>
    <w:p w14:paraId="2849B7C3" w14:textId="7663C934" w:rsidR="00AA6DC3" w:rsidRPr="006C5113" w:rsidRDefault="00AA6DC3" w:rsidP="006C5113">
      <w:pPr>
        <w:pStyle w:val="ListParagraph"/>
        <w:ind w:left="360" w:hanging="360"/>
        <w:contextualSpacing w:val="0"/>
        <w:jc w:val="both"/>
        <w:rPr>
          <w:rFonts w:ascii="Tahoma" w:hAnsi="Tahoma" w:cs="Tahoma"/>
          <w:color w:val="000000" w:themeColor="text1"/>
          <w:sz w:val="22"/>
          <w:szCs w:val="22"/>
          <w:shd w:val="clear" w:color="auto" w:fill="FFFFFF"/>
        </w:rPr>
      </w:pPr>
    </w:p>
    <w:p w14:paraId="6D2ACBE5" w14:textId="2DC9E470" w:rsidR="005C6B86" w:rsidRPr="006C5113" w:rsidRDefault="005C6B86" w:rsidP="006C5113">
      <w:pPr>
        <w:pStyle w:val="ListParagraph"/>
        <w:numPr>
          <w:ilvl w:val="0"/>
          <w:numId w:val="111"/>
        </w:numPr>
        <w:spacing w:after="120"/>
        <w:contextualSpacing w:val="0"/>
        <w:jc w:val="both"/>
        <w:rPr>
          <w:rFonts w:ascii="Tahoma" w:hAnsi="Tahoma" w:cs="Tahoma"/>
          <w:color w:val="000000" w:themeColor="text1"/>
          <w:sz w:val="22"/>
          <w:szCs w:val="22"/>
          <w:shd w:val="clear" w:color="auto" w:fill="FFFFFF"/>
        </w:rPr>
      </w:pPr>
      <w:r w:rsidRPr="006C5113">
        <w:rPr>
          <w:rFonts w:ascii="Tahoma" w:hAnsi="Tahoma" w:cs="Tahoma"/>
          <w:sz w:val="22"/>
          <w:szCs w:val="22"/>
        </w:rPr>
        <w:t>The maximum available for a funded project is $15,000; Student interns, $6,000.</w:t>
      </w:r>
    </w:p>
    <w:p w14:paraId="734DFE50" w14:textId="77777777" w:rsidR="005C6B86" w:rsidRPr="006C5113" w:rsidRDefault="005C6B86" w:rsidP="006C5113">
      <w:pPr>
        <w:pStyle w:val="ListParagraph"/>
        <w:numPr>
          <w:ilvl w:val="0"/>
          <w:numId w:val="111"/>
        </w:numPr>
        <w:spacing w:after="120"/>
        <w:jc w:val="both"/>
        <w:rPr>
          <w:rFonts w:ascii="Tahoma" w:hAnsi="Tahoma" w:cs="Tahoma"/>
          <w:color w:val="000000" w:themeColor="text1"/>
          <w:sz w:val="22"/>
          <w:szCs w:val="22"/>
        </w:rPr>
      </w:pPr>
      <w:r w:rsidRPr="006C5113">
        <w:rPr>
          <w:rFonts w:ascii="Tahoma" w:hAnsi="Tahoma" w:cs="Tahoma"/>
          <w:color w:val="000000" w:themeColor="text1"/>
          <w:sz w:val="22"/>
          <w:szCs w:val="22"/>
        </w:rPr>
        <w:t>Projects that include matching funds or funds from non-UC ANR other sources are encouraged.</w:t>
      </w:r>
    </w:p>
    <w:p w14:paraId="354D58A2" w14:textId="750A6018" w:rsidR="005C6B86" w:rsidRPr="006C5113" w:rsidRDefault="005C6B86" w:rsidP="006C5113">
      <w:pPr>
        <w:pStyle w:val="ListParagraph"/>
        <w:numPr>
          <w:ilvl w:val="0"/>
          <w:numId w:val="111"/>
        </w:numPr>
        <w:spacing w:after="120"/>
        <w:contextualSpacing w:val="0"/>
        <w:jc w:val="both"/>
        <w:rPr>
          <w:rFonts w:ascii="Tahoma" w:hAnsi="Tahoma" w:cs="Tahoma"/>
          <w:color w:val="000000" w:themeColor="text1"/>
          <w:sz w:val="22"/>
          <w:szCs w:val="22"/>
          <w:shd w:val="clear" w:color="auto" w:fill="FFFFFF"/>
        </w:rPr>
      </w:pPr>
      <w:r w:rsidRPr="006C5113">
        <w:rPr>
          <w:rFonts w:ascii="Tahoma" w:hAnsi="Tahoma" w:cs="Tahoma"/>
          <w:color w:val="000000" w:themeColor="text1"/>
          <w:sz w:val="22"/>
          <w:szCs w:val="22"/>
        </w:rPr>
        <w:t>Equipment purchases are not generally allowable. If equipment is essential for this project, a complete justification, including disposition of equipment at the end of the grant, must be included.</w:t>
      </w:r>
    </w:p>
    <w:p w14:paraId="2A156E35" w14:textId="0C5B6B21" w:rsidR="005C6B86" w:rsidRPr="006C5113" w:rsidRDefault="005C6B86" w:rsidP="006C5113">
      <w:pPr>
        <w:pStyle w:val="ListParagraph"/>
        <w:numPr>
          <w:ilvl w:val="0"/>
          <w:numId w:val="111"/>
        </w:numPr>
        <w:spacing w:after="120"/>
        <w:contextualSpacing w:val="0"/>
        <w:jc w:val="both"/>
        <w:rPr>
          <w:rFonts w:ascii="Tahoma" w:hAnsi="Tahoma" w:cs="Tahoma"/>
          <w:color w:val="000000" w:themeColor="text1"/>
          <w:sz w:val="22"/>
          <w:szCs w:val="22"/>
          <w:shd w:val="clear" w:color="auto" w:fill="FFFFFF"/>
        </w:rPr>
      </w:pPr>
      <w:r w:rsidRPr="006C5113">
        <w:rPr>
          <w:rFonts w:ascii="Tahoma" w:hAnsi="Tahoma" w:cs="Tahoma"/>
          <w:sz w:val="22"/>
          <w:szCs w:val="22"/>
        </w:rPr>
        <w:t>Funds used for salaries must cover employee benefits associated with general assistance hire.</w:t>
      </w:r>
    </w:p>
    <w:p w14:paraId="2A298AD6" w14:textId="0919F5B9" w:rsidR="005C6B86" w:rsidRPr="006C5113" w:rsidRDefault="005C6B86" w:rsidP="006C5113">
      <w:pPr>
        <w:pStyle w:val="ListParagraph"/>
        <w:numPr>
          <w:ilvl w:val="0"/>
          <w:numId w:val="111"/>
        </w:numPr>
        <w:spacing w:after="120"/>
        <w:contextualSpacing w:val="0"/>
        <w:jc w:val="both"/>
        <w:rPr>
          <w:rFonts w:ascii="Tahoma" w:hAnsi="Tahoma" w:cs="Tahoma"/>
          <w:color w:val="000000" w:themeColor="text1"/>
          <w:sz w:val="22"/>
          <w:szCs w:val="22"/>
          <w:shd w:val="clear" w:color="auto" w:fill="FFFFFF"/>
        </w:rPr>
      </w:pPr>
      <w:r w:rsidRPr="006C5113">
        <w:rPr>
          <w:rFonts w:ascii="Tahoma" w:hAnsi="Tahoma" w:cs="Tahoma"/>
          <w:color w:val="000000" w:themeColor="text1"/>
          <w:sz w:val="22"/>
          <w:szCs w:val="22"/>
        </w:rPr>
        <w:t xml:space="preserve">All allocated grant funds must be expended by August 31, </w:t>
      </w:r>
      <w:r w:rsidR="006C5113" w:rsidRPr="006C5113">
        <w:rPr>
          <w:rFonts w:ascii="Tahoma" w:hAnsi="Tahoma" w:cs="Tahoma"/>
          <w:color w:val="000000" w:themeColor="text1"/>
          <w:sz w:val="22"/>
          <w:szCs w:val="22"/>
        </w:rPr>
        <w:t>202</w:t>
      </w:r>
      <w:r w:rsidR="0005119B">
        <w:rPr>
          <w:rFonts w:ascii="Tahoma" w:hAnsi="Tahoma" w:cs="Tahoma"/>
          <w:color w:val="000000" w:themeColor="text1"/>
          <w:sz w:val="22"/>
          <w:szCs w:val="22"/>
        </w:rPr>
        <w:t>5</w:t>
      </w:r>
      <w:r w:rsidR="006C5113" w:rsidRPr="006C5113">
        <w:rPr>
          <w:rFonts w:ascii="Tahoma" w:hAnsi="Tahoma" w:cs="Tahoma"/>
          <w:color w:val="000000" w:themeColor="text1"/>
          <w:sz w:val="22"/>
          <w:szCs w:val="22"/>
        </w:rPr>
        <w:t>,</w:t>
      </w:r>
      <w:r w:rsidRPr="006C5113">
        <w:rPr>
          <w:rFonts w:ascii="Tahoma" w:hAnsi="Tahoma" w:cs="Tahoma"/>
          <w:color w:val="000000" w:themeColor="text1"/>
          <w:sz w:val="22"/>
          <w:szCs w:val="22"/>
        </w:rPr>
        <w:t xml:space="preserve"> and </w:t>
      </w:r>
      <w:r w:rsidRPr="006C5113">
        <w:rPr>
          <w:rFonts w:ascii="Tahoma" w:hAnsi="Tahoma" w:cs="Tahoma"/>
          <w:b/>
          <w:color w:val="000000" w:themeColor="text1"/>
          <w:sz w:val="22"/>
          <w:szCs w:val="22"/>
        </w:rPr>
        <w:t>no-cost</w:t>
      </w:r>
      <w:r w:rsidRPr="006C5113">
        <w:rPr>
          <w:rFonts w:ascii="Tahoma" w:hAnsi="Tahoma" w:cs="Tahoma"/>
          <w:color w:val="000000" w:themeColor="text1"/>
          <w:sz w:val="22"/>
          <w:szCs w:val="22"/>
        </w:rPr>
        <w:t xml:space="preserve"> </w:t>
      </w:r>
      <w:r w:rsidRPr="006C5113">
        <w:rPr>
          <w:rFonts w:ascii="Tahoma" w:hAnsi="Tahoma" w:cs="Tahoma"/>
          <w:b/>
          <w:color w:val="000000" w:themeColor="text1"/>
          <w:sz w:val="22"/>
          <w:szCs w:val="22"/>
        </w:rPr>
        <w:t xml:space="preserve">extensions for RREA awards cannot, and will not, be considered. </w:t>
      </w:r>
      <w:r w:rsidRPr="006C5113">
        <w:rPr>
          <w:rFonts w:ascii="Tahoma" w:hAnsi="Tahoma" w:cs="Tahoma"/>
          <w:sz w:val="22"/>
          <w:szCs w:val="22"/>
        </w:rPr>
        <w:t xml:space="preserve"> Multiple year projects will be considered. Projects requiring multi-year funding must submit a proposal application and project progress report each year.</w:t>
      </w:r>
    </w:p>
    <w:p w14:paraId="476577B9" w14:textId="7100C26F" w:rsidR="005C6B86" w:rsidRDefault="005C6B86" w:rsidP="00A10B17">
      <w:pPr>
        <w:pStyle w:val="ListParagraph"/>
        <w:ind w:left="360" w:hanging="360"/>
        <w:contextualSpacing w:val="0"/>
        <w:jc w:val="both"/>
        <w:rPr>
          <w:rFonts w:ascii="Tahoma" w:hAnsi="Tahoma" w:cs="Tahoma"/>
          <w:color w:val="000000" w:themeColor="text1"/>
          <w:sz w:val="22"/>
          <w:szCs w:val="22"/>
          <w:shd w:val="clear" w:color="auto" w:fill="FFFFFF"/>
        </w:rPr>
      </w:pPr>
    </w:p>
    <w:p w14:paraId="45302106" w14:textId="77777777" w:rsidR="00A10B17" w:rsidRPr="006C5113" w:rsidRDefault="00A10B17" w:rsidP="006C5113">
      <w:pPr>
        <w:pStyle w:val="ListParagraph"/>
        <w:ind w:left="360" w:hanging="360"/>
        <w:contextualSpacing w:val="0"/>
        <w:jc w:val="both"/>
        <w:rPr>
          <w:rFonts w:ascii="Tahoma" w:hAnsi="Tahoma" w:cs="Tahoma"/>
          <w:color w:val="000000" w:themeColor="text1"/>
          <w:sz w:val="22"/>
          <w:szCs w:val="22"/>
          <w:shd w:val="clear" w:color="auto" w:fill="FFFFFF"/>
        </w:rPr>
      </w:pPr>
    </w:p>
    <w:p w14:paraId="19154635" w14:textId="0225164A" w:rsidR="009D18D5" w:rsidRPr="006C5113" w:rsidRDefault="00B05D94" w:rsidP="006C5113">
      <w:pPr>
        <w:pStyle w:val="ListParagraph"/>
        <w:ind w:hanging="720"/>
        <w:jc w:val="both"/>
        <w:rPr>
          <w:rFonts w:ascii="Tahoma" w:hAnsi="Tahoma" w:cs="Tahoma"/>
          <w:b/>
          <w:bCs/>
          <w:caps/>
          <w:color w:val="000000" w:themeColor="text1"/>
          <w:sz w:val="22"/>
          <w:szCs w:val="22"/>
          <w:u w:val="single"/>
        </w:rPr>
      </w:pPr>
      <w:bookmarkStart w:id="4" w:name="OLE_LINK3"/>
      <w:bookmarkStart w:id="5" w:name="OLE_LINK4"/>
      <w:r w:rsidRPr="006C5113">
        <w:rPr>
          <w:rFonts w:ascii="Tahoma" w:hAnsi="Tahoma" w:cs="Tahoma"/>
          <w:b/>
          <w:bCs/>
          <w:caps/>
          <w:color w:val="000000" w:themeColor="text1"/>
          <w:sz w:val="22"/>
          <w:szCs w:val="22"/>
          <w:u w:val="single"/>
        </w:rPr>
        <w:t>Budget Restr</w:t>
      </w:r>
      <w:r w:rsidR="004734F4" w:rsidRPr="006C5113">
        <w:rPr>
          <w:rFonts w:ascii="Tahoma" w:hAnsi="Tahoma" w:cs="Tahoma"/>
          <w:b/>
          <w:bCs/>
          <w:caps/>
          <w:color w:val="000000" w:themeColor="text1"/>
          <w:sz w:val="22"/>
          <w:szCs w:val="22"/>
          <w:u w:val="single"/>
        </w:rPr>
        <w:t xml:space="preserve">ictions </w:t>
      </w:r>
    </w:p>
    <w:p w14:paraId="0B2C9602" w14:textId="77777777" w:rsidR="001631BE" w:rsidRPr="006C5113" w:rsidRDefault="001631BE" w:rsidP="006C5113">
      <w:pPr>
        <w:pStyle w:val="ListParagraph"/>
        <w:ind w:hanging="720"/>
        <w:contextualSpacing w:val="0"/>
        <w:jc w:val="both"/>
        <w:rPr>
          <w:rFonts w:ascii="Tahoma" w:hAnsi="Tahoma" w:cs="Tahoma"/>
          <w:b/>
          <w:smallCaps/>
          <w:color w:val="000000" w:themeColor="text1"/>
          <w:sz w:val="22"/>
          <w:szCs w:val="22"/>
          <w:u w:val="single"/>
        </w:rPr>
      </w:pPr>
    </w:p>
    <w:p w14:paraId="19D53171" w14:textId="44EBDD43" w:rsidR="00E24639" w:rsidRPr="006C5113" w:rsidRDefault="008B0E20" w:rsidP="006C5113">
      <w:pPr>
        <w:pStyle w:val="BodyTextIndent2"/>
        <w:spacing w:before="120" w:beforeAutospacing="0" w:after="0" w:afterAutospacing="0"/>
        <w:ind w:left="-90"/>
        <w:jc w:val="both"/>
        <w:rPr>
          <w:rFonts w:ascii="Tahoma" w:hAnsi="Tahoma" w:cs="Tahoma"/>
          <w:color w:val="FF0000"/>
          <w:sz w:val="22"/>
          <w:szCs w:val="22"/>
        </w:rPr>
      </w:pPr>
      <w:r w:rsidRPr="006C5113">
        <w:rPr>
          <w:rFonts w:ascii="Tahoma" w:hAnsi="Tahoma" w:cs="Tahoma"/>
          <w:b/>
          <w:bCs/>
          <w:color w:val="000000" w:themeColor="text1"/>
          <w:sz w:val="22"/>
          <w:szCs w:val="22"/>
        </w:rPr>
        <w:t>1.</w:t>
      </w:r>
      <w:r w:rsidRPr="006C5113">
        <w:rPr>
          <w:rFonts w:ascii="Tahoma" w:hAnsi="Tahoma" w:cs="Tahoma"/>
          <w:color w:val="000000" w:themeColor="text1"/>
          <w:sz w:val="22"/>
          <w:szCs w:val="22"/>
        </w:rPr>
        <w:t xml:space="preserve">  </w:t>
      </w:r>
      <w:r w:rsidR="00C41AB4" w:rsidRPr="006C5113">
        <w:rPr>
          <w:rFonts w:ascii="Tahoma" w:hAnsi="Tahoma" w:cs="Tahoma"/>
          <w:color w:val="000000" w:themeColor="text1"/>
          <w:sz w:val="22"/>
          <w:szCs w:val="22"/>
        </w:rPr>
        <w:t>USDA-NIFA RREA</w:t>
      </w:r>
      <w:r w:rsidR="00A17BB5" w:rsidRPr="006C5113">
        <w:rPr>
          <w:rFonts w:ascii="Tahoma" w:hAnsi="Tahoma" w:cs="Tahoma"/>
          <w:color w:val="000000" w:themeColor="text1"/>
          <w:sz w:val="22"/>
          <w:szCs w:val="22"/>
        </w:rPr>
        <w:t xml:space="preserve"> </w:t>
      </w:r>
      <w:r w:rsidR="00D334CE" w:rsidRPr="006C5113">
        <w:rPr>
          <w:rFonts w:ascii="Tahoma" w:hAnsi="Tahoma" w:cs="Tahoma"/>
          <w:b/>
          <w:caps/>
          <w:color w:val="FF0000"/>
          <w:sz w:val="22"/>
          <w:szCs w:val="22"/>
          <w:u w:val="single"/>
        </w:rPr>
        <w:t>Prohibited E</w:t>
      </w:r>
      <w:r w:rsidR="004734F4" w:rsidRPr="006C5113">
        <w:rPr>
          <w:rFonts w:ascii="Tahoma" w:hAnsi="Tahoma" w:cs="Tahoma"/>
          <w:b/>
          <w:caps/>
          <w:color w:val="FF0000"/>
          <w:sz w:val="22"/>
          <w:szCs w:val="22"/>
          <w:u w:val="single"/>
        </w:rPr>
        <w:t>xpenses</w:t>
      </w:r>
      <w:r w:rsidR="00E24639" w:rsidRPr="006C5113">
        <w:rPr>
          <w:rFonts w:ascii="Tahoma" w:hAnsi="Tahoma" w:cs="Tahoma"/>
          <w:color w:val="FF0000"/>
          <w:sz w:val="22"/>
          <w:szCs w:val="22"/>
        </w:rPr>
        <w:t>:</w:t>
      </w:r>
    </w:p>
    <w:p w14:paraId="1C134B15" w14:textId="77777777" w:rsidR="00E24639" w:rsidRPr="006C5113" w:rsidRDefault="00E24639" w:rsidP="006C5113">
      <w:pPr>
        <w:pStyle w:val="BodyTextIndent2"/>
        <w:spacing w:before="120" w:beforeAutospacing="0" w:after="0" w:afterAutospacing="0"/>
        <w:ind w:left="-90"/>
        <w:jc w:val="both"/>
        <w:rPr>
          <w:rFonts w:ascii="Tahoma" w:hAnsi="Tahoma" w:cs="Tahoma"/>
          <w:color w:val="FF0000"/>
          <w:sz w:val="22"/>
          <w:szCs w:val="22"/>
        </w:rPr>
      </w:pPr>
    </w:p>
    <w:p w14:paraId="3E5B1418" w14:textId="77777777" w:rsidR="00E24639" w:rsidRPr="006C5113" w:rsidRDefault="003D0BAB" w:rsidP="006C5113">
      <w:pPr>
        <w:pStyle w:val="BodyTextIndent2"/>
        <w:numPr>
          <w:ilvl w:val="0"/>
          <w:numId w:val="107"/>
        </w:numPr>
        <w:spacing w:before="120" w:beforeAutospacing="0" w:after="0" w:afterAutospacing="0"/>
        <w:jc w:val="both"/>
        <w:rPr>
          <w:rFonts w:ascii="Tahoma" w:hAnsi="Tahoma" w:cs="Tahoma"/>
          <w:smallCaps/>
          <w:color w:val="FF0000"/>
          <w:sz w:val="22"/>
          <w:szCs w:val="22"/>
        </w:rPr>
      </w:pPr>
      <w:r w:rsidRPr="006C5113">
        <w:rPr>
          <w:rFonts w:ascii="Tahoma" w:hAnsi="Tahoma" w:cs="Tahoma"/>
          <w:b/>
          <w:bCs/>
          <w:smallCaps/>
          <w:color w:val="FF0000"/>
          <w:sz w:val="22"/>
          <w:szCs w:val="22"/>
        </w:rPr>
        <w:t>FOOD &amp; BEVERAGES</w:t>
      </w:r>
    </w:p>
    <w:p w14:paraId="1A5DE830" w14:textId="77777777" w:rsidR="00E24639" w:rsidRPr="006C5113" w:rsidRDefault="007015CE" w:rsidP="006C5113">
      <w:pPr>
        <w:pStyle w:val="BodyTextIndent2"/>
        <w:numPr>
          <w:ilvl w:val="0"/>
          <w:numId w:val="107"/>
        </w:numPr>
        <w:spacing w:before="120" w:beforeAutospacing="0" w:after="0" w:afterAutospacing="0"/>
        <w:jc w:val="both"/>
        <w:rPr>
          <w:rFonts w:ascii="Tahoma" w:hAnsi="Tahoma" w:cs="Tahoma"/>
          <w:smallCaps/>
          <w:color w:val="FF0000"/>
          <w:sz w:val="22"/>
          <w:szCs w:val="22"/>
        </w:rPr>
      </w:pPr>
      <w:r w:rsidRPr="006C5113">
        <w:rPr>
          <w:rFonts w:ascii="Tahoma" w:hAnsi="Tahoma" w:cs="Tahoma"/>
          <w:b/>
          <w:bCs/>
          <w:smallCaps/>
          <w:color w:val="FF0000"/>
          <w:sz w:val="22"/>
          <w:szCs w:val="22"/>
        </w:rPr>
        <w:t>PRIZES &amp; PROMOTIONAL MATERIALS</w:t>
      </w:r>
    </w:p>
    <w:p w14:paraId="022C8CE0" w14:textId="00821B4C" w:rsidR="00AA6DC3" w:rsidRPr="006C5113" w:rsidRDefault="007015CE" w:rsidP="006C5113">
      <w:pPr>
        <w:pStyle w:val="BodyTextIndent2"/>
        <w:numPr>
          <w:ilvl w:val="0"/>
          <w:numId w:val="107"/>
        </w:numPr>
        <w:spacing w:before="120" w:beforeAutospacing="0" w:after="0" w:afterAutospacing="0"/>
        <w:jc w:val="both"/>
        <w:rPr>
          <w:rFonts w:ascii="Tahoma" w:hAnsi="Tahoma" w:cs="Tahoma"/>
          <w:smallCaps/>
          <w:color w:val="FF0000"/>
          <w:sz w:val="22"/>
          <w:szCs w:val="22"/>
        </w:rPr>
      </w:pPr>
      <w:r w:rsidRPr="006C5113">
        <w:rPr>
          <w:rFonts w:ascii="Tahoma" w:hAnsi="Tahoma" w:cs="Tahoma"/>
          <w:b/>
          <w:bCs/>
          <w:smallCaps/>
          <w:color w:val="FF0000"/>
          <w:sz w:val="22"/>
          <w:szCs w:val="22"/>
        </w:rPr>
        <w:t>STUDENT TUITION REIMBURSEMENT</w:t>
      </w:r>
    </w:p>
    <w:p w14:paraId="3486BEAF" w14:textId="77777777" w:rsidR="005474A0" w:rsidRPr="006C5113" w:rsidRDefault="005474A0" w:rsidP="006C5113">
      <w:pPr>
        <w:pStyle w:val="BodyTextIndent2"/>
        <w:spacing w:before="120" w:beforeAutospacing="0" w:after="0" w:afterAutospacing="0"/>
        <w:ind w:left="4230"/>
        <w:jc w:val="both"/>
        <w:rPr>
          <w:rFonts w:ascii="Tahoma" w:hAnsi="Tahoma" w:cs="Tahoma"/>
          <w:smallCaps/>
          <w:color w:val="FF0000"/>
          <w:sz w:val="22"/>
          <w:szCs w:val="22"/>
        </w:rPr>
      </w:pPr>
    </w:p>
    <w:p w14:paraId="65DB1191" w14:textId="7E6C0CCE" w:rsidR="00D97553" w:rsidRPr="006C5113" w:rsidRDefault="00B1430D" w:rsidP="006C5113">
      <w:pPr>
        <w:pStyle w:val="BodyTextIndent2"/>
        <w:spacing w:before="0" w:beforeAutospacing="0" w:after="0" w:afterAutospacing="0"/>
        <w:ind w:left="360" w:hanging="360"/>
        <w:jc w:val="both"/>
        <w:rPr>
          <w:rFonts w:ascii="Tahoma" w:hAnsi="Tahoma" w:cs="Tahoma"/>
          <w:color w:val="000000" w:themeColor="text1"/>
          <w:sz w:val="22"/>
          <w:szCs w:val="22"/>
        </w:rPr>
      </w:pPr>
      <w:r w:rsidRPr="006C5113">
        <w:rPr>
          <w:rFonts w:ascii="Tahoma" w:hAnsi="Tahoma" w:cs="Tahoma"/>
          <w:b/>
          <w:bCs/>
          <w:color w:val="000000" w:themeColor="text1"/>
          <w:sz w:val="22"/>
          <w:szCs w:val="22"/>
        </w:rPr>
        <w:t>2.</w:t>
      </w:r>
      <w:r w:rsidR="00053D50" w:rsidRPr="006C5113">
        <w:rPr>
          <w:rFonts w:ascii="Tahoma" w:hAnsi="Tahoma" w:cs="Tahoma"/>
          <w:color w:val="000000" w:themeColor="text1"/>
          <w:sz w:val="22"/>
          <w:szCs w:val="22"/>
        </w:rPr>
        <w:t xml:space="preserve">  </w:t>
      </w:r>
      <w:r w:rsidRPr="006C5113">
        <w:rPr>
          <w:rFonts w:ascii="Tahoma" w:hAnsi="Tahoma" w:cs="Tahoma"/>
          <w:color w:val="000000" w:themeColor="text1"/>
          <w:sz w:val="22"/>
          <w:szCs w:val="22"/>
        </w:rPr>
        <w:t xml:space="preserve">Fund transfers from </w:t>
      </w:r>
      <w:r w:rsidR="00B05D94" w:rsidRPr="006C5113">
        <w:rPr>
          <w:rFonts w:ascii="Tahoma" w:hAnsi="Tahoma" w:cs="Tahoma"/>
          <w:color w:val="000000" w:themeColor="text1"/>
          <w:sz w:val="22"/>
          <w:szCs w:val="22"/>
        </w:rPr>
        <w:t>RREA-funded project accounts</w:t>
      </w:r>
      <w:r w:rsidRPr="006C5113">
        <w:rPr>
          <w:rFonts w:ascii="Tahoma" w:hAnsi="Tahoma" w:cs="Tahoma"/>
          <w:color w:val="000000" w:themeColor="text1"/>
          <w:sz w:val="22"/>
          <w:szCs w:val="22"/>
        </w:rPr>
        <w:t xml:space="preserve"> </w:t>
      </w:r>
      <w:r w:rsidR="00B05D94" w:rsidRPr="006C5113">
        <w:rPr>
          <w:rFonts w:ascii="Tahoma" w:hAnsi="Tahoma" w:cs="Tahoma"/>
          <w:color w:val="000000" w:themeColor="text1"/>
          <w:sz w:val="22"/>
          <w:szCs w:val="22"/>
        </w:rPr>
        <w:t xml:space="preserve">are not allowed and will not </w:t>
      </w:r>
      <w:r w:rsidR="00E42C67" w:rsidRPr="006C5113">
        <w:rPr>
          <w:rFonts w:ascii="Tahoma" w:hAnsi="Tahoma" w:cs="Tahoma"/>
          <w:color w:val="000000" w:themeColor="text1"/>
          <w:sz w:val="22"/>
          <w:szCs w:val="22"/>
        </w:rPr>
        <w:t>be</w:t>
      </w:r>
      <w:r w:rsidR="00884722" w:rsidRPr="006C5113">
        <w:rPr>
          <w:rFonts w:ascii="Tahoma" w:hAnsi="Tahoma" w:cs="Tahoma"/>
          <w:color w:val="000000" w:themeColor="text1"/>
          <w:sz w:val="22"/>
          <w:szCs w:val="22"/>
        </w:rPr>
        <w:t xml:space="preserve"> approved</w:t>
      </w:r>
      <w:r w:rsidR="00B05D94" w:rsidRPr="006C5113">
        <w:rPr>
          <w:rFonts w:ascii="Tahoma" w:hAnsi="Tahoma" w:cs="Tahoma"/>
          <w:color w:val="000000" w:themeColor="text1"/>
          <w:sz w:val="22"/>
          <w:szCs w:val="22"/>
        </w:rPr>
        <w:t xml:space="preserve">. </w:t>
      </w:r>
    </w:p>
    <w:p w14:paraId="60A94D8F" w14:textId="77777777" w:rsidR="00AA6DC3" w:rsidRPr="006C5113" w:rsidRDefault="00AA6DC3" w:rsidP="006C5113">
      <w:pPr>
        <w:pStyle w:val="BodyTextIndent2"/>
        <w:spacing w:before="0" w:beforeAutospacing="0" w:after="0" w:afterAutospacing="0"/>
        <w:ind w:left="360" w:hanging="360"/>
        <w:jc w:val="both"/>
        <w:rPr>
          <w:rFonts w:ascii="Tahoma" w:hAnsi="Tahoma" w:cs="Tahoma"/>
          <w:color w:val="000000" w:themeColor="text1"/>
          <w:sz w:val="22"/>
          <w:szCs w:val="22"/>
        </w:rPr>
      </w:pPr>
    </w:p>
    <w:p w14:paraId="013BEEE8" w14:textId="12344216" w:rsidR="00DB4870" w:rsidRPr="006C5113" w:rsidRDefault="00B1430D" w:rsidP="006C5113">
      <w:pPr>
        <w:pStyle w:val="BodyTextIndent2"/>
        <w:tabs>
          <w:tab w:val="left" w:pos="720"/>
        </w:tabs>
        <w:spacing w:before="0" w:beforeAutospacing="0" w:after="0" w:afterAutospacing="0"/>
        <w:ind w:left="360" w:hanging="360"/>
        <w:jc w:val="both"/>
        <w:rPr>
          <w:rFonts w:ascii="Tahoma" w:hAnsi="Tahoma" w:cs="Tahoma"/>
          <w:color w:val="000000" w:themeColor="text1"/>
          <w:sz w:val="22"/>
          <w:szCs w:val="22"/>
        </w:rPr>
      </w:pPr>
      <w:r w:rsidRPr="006C5113">
        <w:rPr>
          <w:rFonts w:ascii="Tahoma" w:hAnsi="Tahoma" w:cs="Tahoma"/>
          <w:b/>
          <w:bCs/>
          <w:color w:val="000000" w:themeColor="text1"/>
          <w:sz w:val="22"/>
          <w:szCs w:val="22"/>
        </w:rPr>
        <w:t>3.</w:t>
      </w:r>
      <w:r w:rsidR="00053D50" w:rsidRPr="006C5113">
        <w:rPr>
          <w:rFonts w:ascii="Tahoma" w:hAnsi="Tahoma" w:cs="Tahoma"/>
          <w:color w:val="000000" w:themeColor="text1"/>
          <w:sz w:val="22"/>
          <w:szCs w:val="22"/>
        </w:rPr>
        <w:t xml:space="preserve">  </w:t>
      </w:r>
      <w:r w:rsidR="00B05D94" w:rsidRPr="006C5113">
        <w:rPr>
          <w:rFonts w:ascii="Tahoma" w:hAnsi="Tahoma" w:cs="Tahoma"/>
          <w:color w:val="000000" w:themeColor="text1"/>
          <w:sz w:val="22"/>
          <w:szCs w:val="22"/>
        </w:rPr>
        <w:t>Funding cannot be used for research-related activities.</w:t>
      </w:r>
      <w:bookmarkEnd w:id="4"/>
      <w:bookmarkEnd w:id="5"/>
    </w:p>
    <w:p w14:paraId="6C96B0A4" w14:textId="77777777" w:rsidR="00AA6DC3" w:rsidRPr="006C5113" w:rsidRDefault="00AA6DC3" w:rsidP="006C5113">
      <w:pPr>
        <w:pStyle w:val="BodyTextIndent2"/>
        <w:tabs>
          <w:tab w:val="left" w:pos="720"/>
        </w:tabs>
        <w:spacing w:before="0" w:beforeAutospacing="0" w:after="0" w:afterAutospacing="0"/>
        <w:ind w:left="360" w:hanging="360"/>
        <w:jc w:val="both"/>
        <w:rPr>
          <w:rFonts w:ascii="Tahoma" w:hAnsi="Tahoma" w:cs="Tahoma"/>
          <w:color w:val="000000" w:themeColor="text1"/>
          <w:sz w:val="22"/>
          <w:szCs w:val="22"/>
        </w:rPr>
      </w:pPr>
    </w:p>
    <w:p w14:paraId="343260FA" w14:textId="344C2C24" w:rsidR="006B241A" w:rsidRPr="006C5113" w:rsidRDefault="008636C7" w:rsidP="006C5113">
      <w:pPr>
        <w:pStyle w:val="ListParagraph"/>
        <w:ind w:left="360" w:hanging="360"/>
        <w:contextualSpacing w:val="0"/>
        <w:jc w:val="both"/>
        <w:rPr>
          <w:rFonts w:ascii="Tahoma" w:hAnsi="Tahoma" w:cs="Tahoma"/>
          <w:color w:val="000000" w:themeColor="text1"/>
          <w:sz w:val="22"/>
          <w:szCs w:val="22"/>
        </w:rPr>
      </w:pPr>
      <w:r w:rsidRPr="006C5113">
        <w:rPr>
          <w:rFonts w:ascii="Tahoma" w:hAnsi="Tahoma" w:cs="Tahoma"/>
          <w:b/>
          <w:bCs/>
          <w:color w:val="000000" w:themeColor="text1"/>
          <w:sz w:val="22"/>
          <w:szCs w:val="22"/>
        </w:rPr>
        <w:t>4.</w:t>
      </w:r>
      <w:r w:rsidR="00053D50" w:rsidRPr="006C5113">
        <w:rPr>
          <w:rFonts w:ascii="Tahoma" w:hAnsi="Tahoma" w:cs="Tahoma"/>
          <w:color w:val="000000" w:themeColor="text1"/>
          <w:sz w:val="22"/>
          <w:szCs w:val="22"/>
        </w:rPr>
        <w:t xml:space="preserve">  </w:t>
      </w:r>
      <w:r w:rsidR="006B241A" w:rsidRPr="006C5113">
        <w:rPr>
          <w:rFonts w:ascii="Tahoma" w:hAnsi="Tahoma" w:cs="Tahoma"/>
          <w:color w:val="000000" w:themeColor="text1"/>
          <w:sz w:val="22"/>
          <w:szCs w:val="22"/>
        </w:rPr>
        <w:t>RREA fund</w:t>
      </w:r>
      <w:r w:rsidR="00463812" w:rsidRPr="006C5113">
        <w:rPr>
          <w:rFonts w:ascii="Tahoma" w:hAnsi="Tahoma" w:cs="Tahoma"/>
          <w:color w:val="000000" w:themeColor="text1"/>
          <w:sz w:val="22"/>
          <w:szCs w:val="22"/>
        </w:rPr>
        <w:t>s</w:t>
      </w:r>
      <w:r w:rsidR="007D57F1" w:rsidRPr="006C5113">
        <w:rPr>
          <w:rFonts w:ascii="Tahoma" w:hAnsi="Tahoma" w:cs="Tahoma"/>
          <w:color w:val="000000" w:themeColor="text1"/>
          <w:sz w:val="22"/>
          <w:szCs w:val="22"/>
        </w:rPr>
        <w:t xml:space="preserve"> </w:t>
      </w:r>
      <w:r w:rsidRPr="006C5113">
        <w:rPr>
          <w:rFonts w:ascii="Tahoma" w:hAnsi="Tahoma" w:cs="Tahoma"/>
          <w:b/>
          <w:bCs/>
          <w:color w:val="000000" w:themeColor="text1"/>
          <w:sz w:val="22"/>
          <w:szCs w:val="22"/>
        </w:rPr>
        <w:t xml:space="preserve">cannot </w:t>
      </w:r>
      <w:r w:rsidRPr="006C5113">
        <w:rPr>
          <w:rFonts w:ascii="Tahoma" w:hAnsi="Tahoma" w:cs="Tahoma"/>
          <w:color w:val="000000" w:themeColor="text1"/>
          <w:sz w:val="22"/>
          <w:szCs w:val="22"/>
        </w:rPr>
        <w:t xml:space="preserve">be </w:t>
      </w:r>
      <w:r w:rsidR="00463812" w:rsidRPr="006C5113">
        <w:rPr>
          <w:rFonts w:ascii="Tahoma" w:hAnsi="Tahoma" w:cs="Tahoma"/>
          <w:color w:val="000000" w:themeColor="text1"/>
          <w:sz w:val="22"/>
          <w:szCs w:val="22"/>
        </w:rPr>
        <w:t>utilized for</w:t>
      </w:r>
      <w:r w:rsidR="007D57F1" w:rsidRPr="006C5113">
        <w:rPr>
          <w:rFonts w:ascii="Tahoma" w:hAnsi="Tahoma" w:cs="Tahoma"/>
          <w:color w:val="000000" w:themeColor="text1"/>
          <w:sz w:val="22"/>
          <w:szCs w:val="22"/>
        </w:rPr>
        <w:t xml:space="preserve"> </w:t>
      </w:r>
      <w:r w:rsidR="006B241A" w:rsidRPr="006C5113">
        <w:rPr>
          <w:rFonts w:ascii="Tahoma" w:hAnsi="Tahoma" w:cs="Tahoma"/>
          <w:b/>
          <w:bCs/>
          <w:color w:val="000000" w:themeColor="text1"/>
          <w:sz w:val="22"/>
          <w:szCs w:val="22"/>
        </w:rPr>
        <w:t>outside consultants</w:t>
      </w:r>
      <w:r w:rsidR="007D57F1" w:rsidRPr="006C5113">
        <w:rPr>
          <w:rFonts w:ascii="Tahoma" w:hAnsi="Tahoma" w:cs="Tahoma"/>
          <w:color w:val="000000" w:themeColor="text1"/>
          <w:sz w:val="22"/>
          <w:szCs w:val="22"/>
        </w:rPr>
        <w:t xml:space="preserve"> if</w:t>
      </w:r>
      <w:r w:rsidR="006B241A" w:rsidRPr="006C5113">
        <w:rPr>
          <w:rFonts w:ascii="Tahoma" w:hAnsi="Tahoma" w:cs="Tahoma"/>
          <w:color w:val="000000" w:themeColor="text1"/>
          <w:sz w:val="22"/>
          <w:szCs w:val="22"/>
        </w:rPr>
        <w:t xml:space="preserve"> the </w:t>
      </w:r>
      <w:r w:rsidR="007D57F1" w:rsidRPr="006C5113">
        <w:rPr>
          <w:rFonts w:ascii="Tahoma" w:hAnsi="Tahoma" w:cs="Tahoma"/>
          <w:color w:val="000000" w:themeColor="text1"/>
          <w:sz w:val="22"/>
          <w:szCs w:val="22"/>
        </w:rPr>
        <w:t xml:space="preserve">projects </w:t>
      </w:r>
      <w:r w:rsidR="006B241A" w:rsidRPr="006C5113">
        <w:rPr>
          <w:rFonts w:ascii="Tahoma" w:hAnsi="Tahoma" w:cs="Tahoma"/>
          <w:b/>
          <w:bCs/>
          <w:color w:val="000000" w:themeColor="text1"/>
          <w:sz w:val="22"/>
          <w:szCs w:val="22"/>
        </w:rPr>
        <w:t>major effort is not from</w:t>
      </w:r>
      <w:r w:rsidR="00053D50" w:rsidRPr="006C5113">
        <w:rPr>
          <w:rFonts w:ascii="Tahoma" w:hAnsi="Tahoma" w:cs="Tahoma"/>
          <w:b/>
          <w:bCs/>
          <w:color w:val="000000" w:themeColor="text1"/>
          <w:sz w:val="22"/>
          <w:szCs w:val="22"/>
        </w:rPr>
        <w:t xml:space="preserve"> </w:t>
      </w:r>
      <w:r w:rsidR="006B241A" w:rsidRPr="006C5113">
        <w:rPr>
          <w:rFonts w:ascii="Tahoma" w:hAnsi="Tahoma" w:cs="Tahoma"/>
          <w:b/>
          <w:bCs/>
          <w:color w:val="000000" w:themeColor="text1"/>
          <w:sz w:val="22"/>
          <w:szCs w:val="22"/>
        </w:rPr>
        <w:t>CE</w:t>
      </w:r>
      <w:r w:rsidR="007D57F1" w:rsidRPr="006C5113">
        <w:rPr>
          <w:rFonts w:ascii="Tahoma" w:hAnsi="Tahoma" w:cs="Tahoma"/>
          <w:color w:val="000000" w:themeColor="text1"/>
          <w:sz w:val="22"/>
          <w:szCs w:val="22"/>
        </w:rPr>
        <w:t xml:space="preserve">. </w:t>
      </w:r>
      <w:r w:rsidR="006B241A" w:rsidRPr="006C5113">
        <w:rPr>
          <w:rFonts w:ascii="Tahoma" w:hAnsi="Tahoma" w:cs="Tahoma"/>
          <w:color w:val="000000" w:themeColor="text1"/>
          <w:sz w:val="22"/>
          <w:szCs w:val="22"/>
        </w:rPr>
        <w:t xml:space="preserve"> </w:t>
      </w:r>
    </w:p>
    <w:p w14:paraId="1D74FAD8" w14:textId="7E605029" w:rsidR="00DF5B82" w:rsidRPr="00A10B17" w:rsidRDefault="00DF5B82" w:rsidP="006C5113">
      <w:pPr>
        <w:pStyle w:val="BodyTextIndent2"/>
        <w:tabs>
          <w:tab w:val="left" w:pos="720"/>
        </w:tabs>
        <w:spacing w:before="0" w:beforeAutospacing="0" w:after="0" w:afterAutospacing="0"/>
        <w:jc w:val="both"/>
        <w:rPr>
          <w:rStyle w:val="Strong"/>
          <w:rFonts w:ascii="Tahoma" w:hAnsi="Tahoma" w:cs="Tahoma"/>
          <w:color w:val="000000" w:themeColor="text1"/>
          <w:sz w:val="22"/>
          <w:szCs w:val="22"/>
          <w:u w:val="single"/>
        </w:rPr>
      </w:pPr>
    </w:p>
    <w:p w14:paraId="317FBE14" w14:textId="626FB107" w:rsidR="00A10B17" w:rsidRDefault="00A10B17">
      <w:pPr>
        <w:rPr>
          <w:rFonts w:ascii="Tahoma" w:hAnsi="Tahoma" w:cs="Tahoma"/>
          <w:smallCaps/>
          <w:color w:val="000000" w:themeColor="text1"/>
          <w:sz w:val="22"/>
          <w:szCs w:val="22"/>
        </w:rPr>
      </w:pPr>
      <w:r>
        <w:rPr>
          <w:rFonts w:ascii="Tahoma" w:hAnsi="Tahoma" w:cs="Tahoma"/>
          <w:smallCaps/>
          <w:color w:val="000000" w:themeColor="text1"/>
          <w:sz w:val="22"/>
          <w:szCs w:val="22"/>
        </w:rPr>
        <w:br w:type="page"/>
      </w:r>
    </w:p>
    <w:p w14:paraId="655BEB2A" w14:textId="77777777" w:rsidR="007015CE" w:rsidRPr="006C5113" w:rsidRDefault="007015CE" w:rsidP="006C5113">
      <w:pPr>
        <w:pStyle w:val="BodyTextIndent2"/>
        <w:tabs>
          <w:tab w:val="left" w:pos="720"/>
        </w:tabs>
        <w:spacing w:before="0" w:beforeAutospacing="0" w:after="120" w:afterAutospacing="0"/>
        <w:jc w:val="both"/>
        <w:rPr>
          <w:rFonts w:ascii="Tahoma" w:hAnsi="Tahoma" w:cs="Tahoma"/>
          <w:smallCaps/>
          <w:color w:val="000000" w:themeColor="text1"/>
          <w:sz w:val="22"/>
          <w:szCs w:val="22"/>
        </w:rPr>
      </w:pPr>
    </w:p>
    <w:p w14:paraId="5B63F4E6" w14:textId="16CBF11C" w:rsidR="00DB4870" w:rsidRPr="006C5113" w:rsidRDefault="00B05D94" w:rsidP="006C5113">
      <w:pPr>
        <w:pStyle w:val="BodyTextIndent2"/>
        <w:tabs>
          <w:tab w:val="left" w:pos="720"/>
        </w:tabs>
        <w:spacing w:before="0" w:beforeAutospacing="0" w:after="0" w:afterAutospacing="0"/>
        <w:jc w:val="both"/>
        <w:rPr>
          <w:rStyle w:val="Strong"/>
          <w:rFonts w:ascii="Tahoma" w:hAnsi="Tahoma" w:cs="Tahoma"/>
          <w:caps/>
          <w:color w:val="000000" w:themeColor="text1"/>
          <w:sz w:val="22"/>
          <w:szCs w:val="22"/>
          <w:u w:val="single"/>
        </w:rPr>
      </w:pPr>
      <w:r w:rsidRPr="006C5113">
        <w:rPr>
          <w:rStyle w:val="Strong"/>
          <w:rFonts w:ascii="Tahoma" w:hAnsi="Tahoma" w:cs="Tahoma"/>
          <w:caps/>
          <w:color w:val="000000" w:themeColor="text1"/>
          <w:sz w:val="22"/>
          <w:szCs w:val="22"/>
          <w:u w:val="single"/>
        </w:rPr>
        <w:t>Reporting</w:t>
      </w:r>
    </w:p>
    <w:p w14:paraId="458A79D5" w14:textId="77777777" w:rsidR="00DB4870" w:rsidRPr="006C5113" w:rsidRDefault="00DB4870" w:rsidP="006C5113">
      <w:pPr>
        <w:pStyle w:val="BodyTextIndent2"/>
        <w:tabs>
          <w:tab w:val="left" w:pos="720"/>
        </w:tabs>
        <w:spacing w:before="0" w:beforeAutospacing="0" w:after="0" w:afterAutospacing="0"/>
        <w:jc w:val="both"/>
        <w:rPr>
          <w:rStyle w:val="Strong"/>
          <w:rFonts w:ascii="Tahoma" w:hAnsi="Tahoma" w:cs="Tahoma"/>
          <w:color w:val="000000" w:themeColor="text1"/>
          <w:sz w:val="22"/>
          <w:szCs w:val="22"/>
          <w:u w:val="single"/>
        </w:rPr>
      </w:pPr>
    </w:p>
    <w:p w14:paraId="47456B8F" w14:textId="69106FD8" w:rsidR="00DB4870" w:rsidRPr="006C5113" w:rsidRDefault="00B05D94" w:rsidP="006C5113">
      <w:pPr>
        <w:pStyle w:val="BodyTextIndent2"/>
        <w:tabs>
          <w:tab w:val="left" w:pos="720"/>
        </w:tabs>
        <w:spacing w:before="0" w:beforeAutospacing="0" w:after="120" w:afterAutospacing="0"/>
        <w:jc w:val="both"/>
        <w:rPr>
          <w:rFonts w:ascii="Tahoma" w:hAnsi="Tahoma" w:cs="Tahoma"/>
          <w:color w:val="000000" w:themeColor="text1"/>
          <w:sz w:val="22"/>
          <w:szCs w:val="22"/>
        </w:rPr>
      </w:pPr>
      <w:r w:rsidRPr="006C5113">
        <w:rPr>
          <w:rFonts w:ascii="Tahoma" w:hAnsi="Tahoma" w:cs="Tahoma"/>
          <w:color w:val="000000" w:themeColor="text1"/>
          <w:sz w:val="22"/>
          <w:szCs w:val="22"/>
        </w:rPr>
        <w:t>A final report</w:t>
      </w:r>
      <w:r w:rsidR="002D7209" w:rsidRPr="006C5113">
        <w:rPr>
          <w:rFonts w:ascii="Tahoma" w:hAnsi="Tahoma" w:cs="Tahoma"/>
          <w:color w:val="000000" w:themeColor="text1"/>
          <w:sz w:val="22"/>
          <w:szCs w:val="22"/>
        </w:rPr>
        <w:t xml:space="preserve"> </w:t>
      </w:r>
      <w:r w:rsidRPr="006C5113">
        <w:rPr>
          <w:rFonts w:ascii="Tahoma" w:hAnsi="Tahoma" w:cs="Tahoma"/>
          <w:color w:val="000000" w:themeColor="text1"/>
          <w:sz w:val="22"/>
          <w:szCs w:val="22"/>
        </w:rPr>
        <w:t xml:space="preserve">will be required upon completion of the project. </w:t>
      </w:r>
      <w:r w:rsidR="00C354A2" w:rsidRPr="006C5113">
        <w:rPr>
          <w:rFonts w:ascii="Tahoma" w:hAnsi="Tahoma" w:cs="Tahoma"/>
          <w:color w:val="000000" w:themeColor="text1"/>
          <w:sz w:val="22"/>
          <w:szCs w:val="22"/>
        </w:rPr>
        <w:t xml:space="preserve">The national </w:t>
      </w:r>
      <w:r w:rsidR="00DE3874" w:rsidRPr="006C5113">
        <w:rPr>
          <w:rFonts w:ascii="Tahoma" w:hAnsi="Tahoma" w:cs="Tahoma"/>
          <w:color w:val="000000" w:themeColor="text1"/>
          <w:sz w:val="22"/>
          <w:szCs w:val="22"/>
        </w:rPr>
        <w:t>RREA Program requires</w:t>
      </w:r>
      <w:r w:rsidR="00DF697A" w:rsidRPr="006C5113">
        <w:rPr>
          <w:rFonts w:ascii="Tahoma" w:hAnsi="Tahoma" w:cs="Tahoma"/>
          <w:color w:val="000000" w:themeColor="text1"/>
          <w:sz w:val="22"/>
          <w:szCs w:val="22"/>
        </w:rPr>
        <w:t xml:space="preserve"> </w:t>
      </w:r>
      <w:r w:rsidR="008E69E7" w:rsidRPr="006C5113">
        <w:rPr>
          <w:rFonts w:ascii="Tahoma" w:hAnsi="Tahoma" w:cs="Tahoma"/>
          <w:color w:val="000000" w:themeColor="text1"/>
          <w:sz w:val="22"/>
          <w:szCs w:val="22"/>
        </w:rPr>
        <w:t xml:space="preserve">state RREA programs to submit </w:t>
      </w:r>
      <w:r w:rsidR="00C354A2" w:rsidRPr="006C5113">
        <w:rPr>
          <w:rFonts w:ascii="Tahoma" w:hAnsi="Tahoma" w:cs="Tahoma"/>
          <w:color w:val="000000" w:themeColor="text1"/>
          <w:sz w:val="22"/>
          <w:szCs w:val="22"/>
        </w:rPr>
        <w:t xml:space="preserve">an annual report that includes </w:t>
      </w:r>
      <w:r w:rsidR="00DE3874" w:rsidRPr="006C5113">
        <w:rPr>
          <w:rFonts w:ascii="Tahoma" w:hAnsi="Tahoma" w:cs="Tahoma"/>
          <w:color w:val="000000" w:themeColor="text1"/>
          <w:sz w:val="22"/>
          <w:szCs w:val="22"/>
        </w:rPr>
        <w:t xml:space="preserve">detailed </w:t>
      </w:r>
      <w:r w:rsidRPr="006C5113">
        <w:rPr>
          <w:rFonts w:ascii="Tahoma" w:hAnsi="Tahoma" w:cs="Tahoma"/>
          <w:color w:val="000000" w:themeColor="text1"/>
          <w:sz w:val="22"/>
          <w:szCs w:val="22"/>
        </w:rPr>
        <w:t>project data</w:t>
      </w:r>
      <w:r w:rsidR="00C354A2" w:rsidRPr="006C5113">
        <w:rPr>
          <w:rFonts w:ascii="Tahoma" w:hAnsi="Tahoma" w:cs="Tahoma"/>
          <w:color w:val="000000" w:themeColor="text1"/>
          <w:sz w:val="22"/>
          <w:szCs w:val="22"/>
        </w:rPr>
        <w:t>.</w:t>
      </w:r>
      <w:r w:rsidRPr="006C5113">
        <w:rPr>
          <w:rFonts w:ascii="Tahoma" w:hAnsi="Tahoma" w:cs="Tahoma"/>
          <w:color w:val="000000" w:themeColor="text1"/>
          <w:sz w:val="22"/>
          <w:szCs w:val="22"/>
        </w:rPr>
        <w:t xml:space="preserve"> A</w:t>
      </w:r>
      <w:r w:rsidR="001D552F" w:rsidRPr="006C5113">
        <w:rPr>
          <w:rFonts w:ascii="Tahoma" w:hAnsi="Tahoma" w:cs="Tahoma"/>
          <w:color w:val="000000" w:themeColor="text1"/>
          <w:sz w:val="22"/>
          <w:szCs w:val="22"/>
        </w:rPr>
        <w:t xml:space="preserve">ll </w:t>
      </w:r>
      <w:r w:rsidR="008E69E7" w:rsidRPr="006C5113">
        <w:rPr>
          <w:rFonts w:ascii="Tahoma" w:hAnsi="Tahoma" w:cs="Tahoma"/>
          <w:color w:val="000000" w:themeColor="text1"/>
          <w:sz w:val="22"/>
          <w:szCs w:val="22"/>
        </w:rPr>
        <w:t xml:space="preserve">projects funded by the UC ANR </w:t>
      </w:r>
      <w:r w:rsidR="00752D45" w:rsidRPr="006C5113">
        <w:rPr>
          <w:rFonts w:ascii="Tahoma" w:hAnsi="Tahoma" w:cs="Tahoma"/>
          <w:color w:val="000000" w:themeColor="text1"/>
          <w:sz w:val="22"/>
          <w:szCs w:val="22"/>
        </w:rPr>
        <w:t xml:space="preserve">RREA </w:t>
      </w:r>
      <w:r w:rsidR="008E69E7" w:rsidRPr="006C5113">
        <w:rPr>
          <w:rFonts w:ascii="Tahoma" w:hAnsi="Tahoma" w:cs="Tahoma"/>
          <w:color w:val="000000" w:themeColor="text1"/>
          <w:sz w:val="22"/>
          <w:szCs w:val="22"/>
        </w:rPr>
        <w:t xml:space="preserve">Project &amp; Student Intern Grants Program </w:t>
      </w:r>
      <w:r w:rsidRPr="006C5113">
        <w:rPr>
          <w:rFonts w:ascii="Tahoma" w:hAnsi="Tahoma" w:cs="Tahoma"/>
          <w:color w:val="000000" w:themeColor="text1"/>
          <w:sz w:val="22"/>
          <w:szCs w:val="22"/>
        </w:rPr>
        <w:t xml:space="preserve">will be required to submit </w:t>
      </w:r>
      <w:r w:rsidR="00411A38" w:rsidRPr="006C5113">
        <w:rPr>
          <w:rFonts w:ascii="Tahoma" w:hAnsi="Tahoma" w:cs="Tahoma"/>
          <w:color w:val="000000" w:themeColor="text1"/>
          <w:sz w:val="22"/>
          <w:szCs w:val="22"/>
        </w:rPr>
        <w:t>an</w:t>
      </w:r>
      <w:r w:rsidRPr="006C5113">
        <w:rPr>
          <w:rFonts w:ascii="Tahoma" w:hAnsi="Tahoma" w:cs="Tahoma"/>
          <w:color w:val="000000" w:themeColor="text1"/>
          <w:sz w:val="22"/>
          <w:szCs w:val="22"/>
        </w:rPr>
        <w:t xml:space="preserve"> accurat</w:t>
      </w:r>
      <w:r w:rsidR="008A742E" w:rsidRPr="006C5113">
        <w:rPr>
          <w:rFonts w:ascii="Tahoma" w:hAnsi="Tahoma" w:cs="Tahoma"/>
          <w:color w:val="000000" w:themeColor="text1"/>
          <w:sz w:val="22"/>
          <w:szCs w:val="22"/>
        </w:rPr>
        <w:t>e and detailed final project report</w:t>
      </w:r>
      <w:r w:rsidR="00AA7986" w:rsidRPr="006C5113">
        <w:rPr>
          <w:rFonts w:ascii="Tahoma" w:hAnsi="Tahoma" w:cs="Tahoma"/>
          <w:color w:val="000000" w:themeColor="text1"/>
          <w:sz w:val="22"/>
          <w:szCs w:val="22"/>
        </w:rPr>
        <w:t>.</w:t>
      </w:r>
      <w:bookmarkStart w:id="6" w:name="OLE_LINK5"/>
      <w:bookmarkStart w:id="7" w:name="OLE_LINK6"/>
    </w:p>
    <w:p w14:paraId="46E8DDC1" w14:textId="22260212" w:rsidR="00DB4870" w:rsidRPr="006C5113" w:rsidRDefault="00DB4870" w:rsidP="006C5113">
      <w:pPr>
        <w:pStyle w:val="BodyTextIndent2"/>
        <w:tabs>
          <w:tab w:val="left" w:pos="720"/>
        </w:tabs>
        <w:spacing w:before="0" w:beforeAutospacing="0" w:after="120" w:afterAutospacing="0"/>
        <w:jc w:val="both"/>
        <w:rPr>
          <w:rStyle w:val="Strong"/>
          <w:rFonts w:ascii="Tahoma" w:hAnsi="Tahoma" w:cs="Tahoma"/>
          <w:color w:val="000000" w:themeColor="text1"/>
          <w:sz w:val="22"/>
          <w:szCs w:val="22"/>
        </w:rPr>
      </w:pPr>
      <w:r w:rsidRPr="006C5113">
        <w:rPr>
          <w:rFonts w:ascii="Tahoma" w:hAnsi="Tahoma" w:cs="Tahoma"/>
          <w:color w:val="000000" w:themeColor="text1"/>
          <w:sz w:val="22"/>
          <w:szCs w:val="22"/>
        </w:rPr>
        <w:t>__________________________________________________________________________</w:t>
      </w:r>
      <w:r w:rsidR="00E6628F" w:rsidRPr="00A10B17">
        <w:rPr>
          <w:rFonts w:ascii="Tahoma" w:hAnsi="Tahoma" w:cs="Tahoma"/>
          <w:color w:val="000000" w:themeColor="text1"/>
          <w:sz w:val="22"/>
          <w:szCs w:val="22"/>
        </w:rPr>
        <w:t>_</w:t>
      </w:r>
    </w:p>
    <w:p w14:paraId="62212E0D" w14:textId="77777777" w:rsidR="00583619" w:rsidRPr="006C5113" w:rsidRDefault="00583619" w:rsidP="006C5113">
      <w:pPr>
        <w:spacing w:before="120"/>
        <w:jc w:val="both"/>
        <w:rPr>
          <w:rStyle w:val="Strong"/>
          <w:rFonts w:ascii="Tahoma" w:hAnsi="Tahoma" w:cs="Tahoma"/>
          <w:caps/>
          <w:color w:val="000000" w:themeColor="text1"/>
          <w:sz w:val="22"/>
          <w:szCs w:val="22"/>
        </w:rPr>
      </w:pPr>
    </w:p>
    <w:p w14:paraId="28C9C9D7" w14:textId="40246AAC" w:rsidR="0007050E" w:rsidRPr="006C5113" w:rsidRDefault="0016270F" w:rsidP="006C5113">
      <w:pPr>
        <w:spacing w:before="120"/>
        <w:jc w:val="both"/>
        <w:rPr>
          <w:rFonts w:ascii="Tahoma" w:hAnsi="Tahoma" w:cs="Tahoma"/>
          <w:b/>
          <w:smallCaps/>
          <w:color w:val="000000" w:themeColor="text1"/>
          <w:sz w:val="22"/>
          <w:szCs w:val="22"/>
        </w:rPr>
      </w:pPr>
      <w:r w:rsidRPr="006C5113">
        <w:rPr>
          <w:rStyle w:val="Strong"/>
          <w:rFonts w:ascii="Tahoma" w:hAnsi="Tahoma" w:cs="Tahoma"/>
          <w:caps/>
          <w:color w:val="000000" w:themeColor="text1"/>
          <w:sz w:val="22"/>
          <w:szCs w:val="22"/>
        </w:rPr>
        <w:t xml:space="preserve">Submit your completed proposal </w:t>
      </w:r>
      <w:r w:rsidR="00264B26" w:rsidRPr="006C5113">
        <w:rPr>
          <w:rStyle w:val="Strong"/>
          <w:rFonts w:ascii="Tahoma" w:hAnsi="Tahoma" w:cs="Tahoma"/>
          <w:caps/>
          <w:color w:val="000000" w:themeColor="text1"/>
          <w:sz w:val="22"/>
          <w:szCs w:val="22"/>
        </w:rPr>
        <w:t xml:space="preserve">in </w:t>
      </w:r>
      <w:r w:rsidR="00D85CBC" w:rsidRPr="006C5113">
        <w:rPr>
          <w:rStyle w:val="Strong"/>
          <w:rFonts w:ascii="Tahoma" w:hAnsi="Tahoma" w:cs="Tahoma"/>
          <w:caps/>
          <w:color w:val="000000" w:themeColor="text1"/>
          <w:sz w:val="22"/>
          <w:szCs w:val="22"/>
        </w:rPr>
        <w:t xml:space="preserve">the </w:t>
      </w:r>
      <w:r w:rsidR="00264B26" w:rsidRPr="006C5113">
        <w:rPr>
          <w:rStyle w:val="Strong"/>
          <w:rFonts w:ascii="Tahoma" w:hAnsi="Tahoma" w:cs="Tahoma"/>
          <w:caps/>
          <w:color w:val="000000" w:themeColor="text1"/>
          <w:sz w:val="22"/>
          <w:szCs w:val="22"/>
        </w:rPr>
        <w:t>URS</w:t>
      </w:r>
      <w:r w:rsidR="006A67A4" w:rsidRPr="006C5113">
        <w:rPr>
          <w:rStyle w:val="Strong"/>
          <w:rFonts w:ascii="Tahoma" w:hAnsi="Tahoma" w:cs="Tahoma"/>
          <w:caps/>
          <w:color w:val="000000" w:themeColor="text1"/>
          <w:sz w:val="22"/>
          <w:szCs w:val="22"/>
        </w:rPr>
        <w:t xml:space="preserve"> </w:t>
      </w:r>
      <w:r w:rsidR="00D85CBC" w:rsidRPr="006C5113">
        <w:rPr>
          <w:rStyle w:val="Strong"/>
          <w:rFonts w:ascii="Tahoma" w:hAnsi="Tahoma" w:cs="Tahoma"/>
          <w:caps/>
          <w:color w:val="000000" w:themeColor="text1"/>
          <w:sz w:val="22"/>
          <w:szCs w:val="22"/>
        </w:rPr>
        <w:t xml:space="preserve">by 5:00 pm on </w:t>
      </w:r>
      <w:r w:rsidR="000B0008">
        <w:rPr>
          <w:rStyle w:val="Strong"/>
          <w:rFonts w:ascii="Tahoma" w:hAnsi="Tahoma" w:cs="Tahoma"/>
          <w:caps/>
          <w:color w:val="000000" w:themeColor="text1"/>
          <w:sz w:val="22"/>
          <w:szCs w:val="22"/>
        </w:rPr>
        <w:t>October 31</w:t>
      </w:r>
      <w:r w:rsidR="00F53A63" w:rsidRPr="006C5113">
        <w:rPr>
          <w:rStyle w:val="Strong"/>
          <w:rFonts w:ascii="Tahoma" w:hAnsi="Tahoma" w:cs="Tahoma"/>
          <w:caps/>
          <w:color w:val="000000" w:themeColor="text1"/>
          <w:sz w:val="22"/>
          <w:szCs w:val="22"/>
        </w:rPr>
        <w:t>, 202</w:t>
      </w:r>
      <w:r w:rsidR="0005119B">
        <w:rPr>
          <w:rStyle w:val="Strong"/>
          <w:rFonts w:ascii="Tahoma" w:hAnsi="Tahoma" w:cs="Tahoma"/>
          <w:caps/>
          <w:color w:val="000000" w:themeColor="text1"/>
          <w:sz w:val="22"/>
          <w:szCs w:val="22"/>
        </w:rPr>
        <w:t>4</w:t>
      </w:r>
      <w:r w:rsidR="00B57B2D" w:rsidRPr="006C5113">
        <w:rPr>
          <w:rStyle w:val="Strong"/>
          <w:rFonts w:ascii="Tahoma" w:hAnsi="Tahoma" w:cs="Tahoma"/>
          <w:caps/>
          <w:color w:val="000000" w:themeColor="text1"/>
          <w:sz w:val="22"/>
          <w:szCs w:val="22"/>
        </w:rPr>
        <w:t>.</w:t>
      </w:r>
      <w:bookmarkEnd w:id="6"/>
      <w:bookmarkEnd w:id="7"/>
    </w:p>
    <w:p w14:paraId="6050FB12" w14:textId="77777777" w:rsidR="0007050E" w:rsidRPr="006C5113" w:rsidRDefault="0007050E" w:rsidP="006C5113">
      <w:pPr>
        <w:spacing w:after="120"/>
        <w:jc w:val="both"/>
        <w:rPr>
          <w:rFonts w:ascii="Tahoma" w:hAnsi="Tahoma" w:cs="Tahoma"/>
          <w:color w:val="000000" w:themeColor="text1"/>
          <w:sz w:val="22"/>
          <w:szCs w:val="22"/>
        </w:rPr>
      </w:pPr>
    </w:p>
    <w:p w14:paraId="1DBCC3B3" w14:textId="791C4F3F" w:rsidR="005C6801" w:rsidRPr="006C5113" w:rsidRDefault="00342A2D" w:rsidP="006C5113">
      <w:pPr>
        <w:jc w:val="both"/>
        <w:rPr>
          <w:rFonts w:ascii="Tahoma" w:hAnsi="Tahoma" w:cs="Tahoma"/>
          <w:color w:val="000000" w:themeColor="text1"/>
          <w:sz w:val="22"/>
          <w:szCs w:val="22"/>
        </w:rPr>
      </w:pPr>
      <w:r w:rsidRPr="006C5113">
        <w:rPr>
          <w:rFonts w:ascii="Tahoma" w:hAnsi="Tahoma" w:cs="Tahoma"/>
          <w:color w:val="000000" w:themeColor="text1"/>
          <w:sz w:val="22"/>
          <w:szCs w:val="22"/>
        </w:rPr>
        <w:t>For</w:t>
      </w:r>
      <w:r w:rsidR="00866659" w:rsidRPr="006C5113">
        <w:rPr>
          <w:rFonts w:ascii="Tahoma" w:hAnsi="Tahoma" w:cs="Tahoma"/>
          <w:color w:val="000000" w:themeColor="text1"/>
          <w:sz w:val="22"/>
          <w:szCs w:val="22"/>
        </w:rPr>
        <w:t xml:space="preserve"> questions </w:t>
      </w:r>
      <w:r w:rsidR="00254117" w:rsidRPr="006C5113">
        <w:rPr>
          <w:rFonts w:ascii="Tahoma" w:hAnsi="Tahoma" w:cs="Tahoma"/>
          <w:color w:val="000000" w:themeColor="text1"/>
          <w:sz w:val="22"/>
          <w:szCs w:val="22"/>
        </w:rPr>
        <w:t xml:space="preserve">about the submission process </w:t>
      </w:r>
      <w:r w:rsidR="00866659" w:rsidRPr="006C5113">
        <w:rPr>
          <w:rFonts w:ascii="Tahoma" w:hAnsi="Tahoma" w:cs="Tahoma"/>
          <w:color w:val="000000" w:themeColor="text1"/>
          <w:sz w:val="22"/>
          <w:szCs w:val="22"/>
        </w:rPr>
        <w:t xml:space="preserve">please contact </w:t>
      </w:r>
      <w:hyperlink r:id="rId22" w:history="1">
        <w:r w:rsidR="007E570C" w:rsidRPr="00E323A6">
          <w:rPr>
            <w:rStyle w:val="Hyperlink"/>
            <w:rFonts w:ascii="Tahoma" w:hAnsi="Tahoma" w:cs="Tahoma"/>
            <w:sz w:val="22"/>
            <w:szCs w:val="22"/>
          </w:rPr>
          <w:t>Andrea Rayray</w:t>
        </w:r>
      </w:hyperlink>
      <w:r w:rsidR="0007050E" w:rsidRPr="006C5113">
        <w:rPr>
          <w:rFonts w:ascii="Tahoma" w:hAnsi="Tahoma" w:cs="Tahoma"/>
          <w:color w:val="000000" w:themeColor="text1"/>
          <w:sz w:val="22"/>
          <w:szCs w:val="22"/>
        </w:rPr>
        <w:t xml:space="preserve">, Research Administrator, UC ANR </w:t>
      </w:r>
      <w:r w:rsidR="0005119B">
        <w:rPr>
          <w:rFonts w:ascii="Tahoma" w:hAnsi="Tahoma" w:cs="Tahoma"/>
          <w:color w:val="000000" w:themeColor="text1"/>
          <w:sz w:val="22"/>
          <w:szCs w:val="22"/>
        </w:rPr>
        <w:t>Statewide Programs and REC Operations</w:t>
      </w:r>
      <w:r w:rsidR="0007050E" w:rsidRPr="006C5113">
        <w:rPr>
          <w:rFonts w:ascii="Tahoma" w:hAnsi="Tahoma" w:cs="Tahoma"/>
          <w:color w:val="000000" w:themeColor="text1"/>
          <w:sz w:val="22"/>
          <w:szCs w:val="22"/>
        </w:rPr>
        <w:t>.</w:t>
      </w:r>
    </w:p>
    <w:p w14:paraId="1252D803" w14:textId="77777777" w:rsidR="00463812" w:rsidRPr="006C5113" w:rsidRDefault="00463812" w:rsidP="006C5113">
      <w:pPr>
        <w:jc w:val="both"/>
        <w:rPr>
          <w:rFonts w:ascii="Tahoma" w:hAnsi="Tahoma" w:cs="Tahoma"/>
          <w:color w:val="000000" w:themeColor="text1"/>
          <w:sz w:val="22"/>
          <w:szCs w:val="22"/>
        </w:rPr>
      </w:pPr>
    </w:p>
    <w:p w14:paraId="084132E7" w14:textId="77777777" w:rsidR="004D3BE3" w:rsidRPr="006C5113" w:rsidRDefault="004D3BE3" w:rsidP="006C5113">
      <w:pPr>
        <w:tabs>
          <w:tab w:val="left" w:pos="5300"/>
        </w:tabs>
        <w:spacing w:after="120"/>
        <w:contextualSpacing/>
        <w:jc w:val="both"/>
        <w:rPr>
          <w:rFonts w:ascii="Tahoma" w:hAnsi="Tahoma" w:cs="Tahoma"/>
          <w:color w:val="000000" w:themeColor="text1"/>
          <w:sz w:val="22"/>
          <w:szCs w:val="22"/>
        </w:rPr>
      </w:pPr>
    </w:p>
    <w:sectPr w:rsidR="004D3BE3" w:rsidRPr="006C5113" w:rsidSect="006C5113">
      <w:footerReference w:type="even" r:id="rId23"/>
      <w:footerReference w:type="default" r:id="rId24"/>
      <w:type w:val="oddPage"/>
      <w:pgSz w:w="12240" w:h="15840"/>
      <w:pgMar w:top="918" w:right="1440" w:bottom="1440" w:left="1440" w:header="720" w:footer="720" w:gutter="144"/>
      <w:pgBorders w:offsetFrom="page">
        <w:top w:val="thinThickSmallGap" w:sz="12" w:space="24" w:color="auto"/>
        <w:left w:val="thinThickSmallGap" w:sz="12" w:space="24" w:color="auto"/>
        <w:bottom w:val="thickThinSmallGap" w:sz="12" w:space="24" w:color="auto"/>
        <w:right w:val="thickThinSmallGap"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6D80D" w14:textId="77777777" w:rsidR="00D70CCD" w:rsidRDefault="00D70CCD" w:rsidP="00F70CCA">
      <w:r>
        <w:separator/>
      </w:r>
    </w:p>
  </w:endnote>
  <w:endnote w:type="continuationSeparator" w:id="0">
    <w:p w14:paraId="3C68EF57" w14:textId="77777777" w:rsidR="00D70CCD" w:rsidRDefault="00D70CCD" w:rsidP="00F70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80832495"/>
      <w:docPartObj>
        <w:docPartGallery w:val="Page Numbers (Bottom of Page)"/>
        <w:docPartUnique/>
      </w:docPartObj>
    </w:sdtPr>
    <w:sdtEndPr>
      <w:rPr>
        <w:rStyle w:val="PageNumber"/>
      </w:rPr>
    </w:sdtEndPr>
    <w:sdtContent>
      <w:p w14:paraId="06D88C04" w14:textId="21823B5D" w:rsidR="00A17BB5" w:rsidRDefault="00A17BB5" w:rsidP="00FE368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FAEC787" w14:textId="0E96E908" w:rsidR="003B3817" w:rsidRPr="00AB442B" w:rsidRDefault="003B3817" w:rsidP="007B6A97">
    <w:pPr>
      <w:pStyle w:val="Footer"/>
      <w:rPr>
        <w:i/>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33430947"/>
      <w:docPartObj>
        <w:docPartGallery w:val="Page Numbers (Bottom of Page)"/>
        <w:docPartUnique/>
      </w:docPartObj>
    </w:sdtPr>
    <w:sdtEndPr>
      <w:rPr>
        <w:rStyle w:val="PageNumber"/>
      </w:rPr>
    </w:sdtEndPr>
    <w:sdtContent>
      <w:p w14:paraId="1C2C18DB" w14:textId="6AE84E61" w:rsidR="00A17BB5" w:rsidRDefault="00A17BB5" w:rsidP="00FE368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89D55E9" w14:textId="1B4F7E7A" w:rsidR="003B3817" w:rsidRPr="00134CF2" w:rsidRDefault="003B3817" w:rsidP="00134CF2">
    <w:pPr>
      <w:pStyle w:val="Footer"/>
      <w:jc w:val="both"/>
      <w:rPr>
        <w:i/>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EAEBE" w14:textId="77777777" w:rsidR="00D70CCD" w:rsidRDefault="00D70CCD" w:rsidP="00F70CCA">
      <w:r>
        <w:separator/>
      </w:r>
    </w:p>
  </w:footnote>
  <w:footnote w:type="continuationSeparator" w:id="0">
    <w:p w14:paraId="280F6892" w14:textId="77777777" w:rsidR="00D70CCD" w:rsidRDefault="00D70CCD" w:rsidP="00F70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C00BD"/>
    <w:multiLevelType w:val="hybridMultilevel"/>
    <w:tmpl w:val="2084E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E0226"/>
    <w:multiLevelType w:val="multilevel"/>
    <w:tmpl w:val="4B4C2F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C0FD4"/>
    <w:multiLevelType w:val="multilevel"/>
    <w:tmpl w:val="97CACB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31383F"/>
    <w:multiLevelType w:val="hybridMultilevel"/>
    <w:tmpl w:val="24B0E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C26662"/>
    <w:multiLevelType w:val="multilevel"/>
    <w:tmpl w:val="6DC0F7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D9658D"/>
    <w:multiLevelType w:val="multilevel"/>
    <w:tmpl w:val="3ADC6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EC4829"/>
    <w:multiLevelType w:val="hybridMultilevel"/>
    <w:tmpl w:val="97CACB1C"/>
    <w:lvl w:ilvl="0" w:tplc="A5ECE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FB5C1D"/>
    <w:multiLevelType w:val="hybridMultilevel"/>
    <w:tmpl w:val="255829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6B05CC"/>
    <w:multiLevelType w:val="hybridMultilevel"/>
    <w:tmpl w:val="DC94AF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99B3630"/>
    <w:multiLevelType w:val="hybridMultilevel"/>
    <w:tmpl w:val="FA32E8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A3370C"/>
    <w:multiLevelType w:val="multilevel"/>
    <w:tmpl w:val="58484E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B241124"/>
    <w:multiLevelType w:val="hybridMultilevel"/>
    <w:tmpl w:val="FA3C5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37000D"/>
    <w:multiLevelType w:val="hybridMultilevel"/>
    <w:tmpl w:val="3724E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BBA1A60"/>
    <w:multiLevelType w:val="hybridMultilevel"/>
    <w:tmpl w:val="1EC4A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A13334"/>
    <w:multiLevelType w:val="multilevel"/>
    <w:tmpl w:val="B7E082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E5C17E0"/>
    <w:multiLevelType w:val="multilevel"/>
    <w:tmpl w:val="DD4C64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F393335"/>
    <w:multiLevelType w:val="hybridMultilevel"/>
    <w:tmpl w:val="513E1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9B70C0"/>
    <w:multiLevelType w:val="hybridMultilevel"/>
    <w:tmpl w:val="7306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E16643"/>
    <w:multiLevelType w:val="multilevel"/>
    <w:tmpl w:val="3724E65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118C5A7D"/>
    <w:multiLevelType w:val="hybridMultilevel"/>
    <w:tmpl w:val="91F4A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575973"/>
    <w:multiLevelType w:val="hybridMultilevel"/>
    <w:tmpl w:val="B3BEFA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2F6131E"/>
    <w:multiLevelType w:val="multilevel"/>
    <w:tmpl w:val="3ADC6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3DC0DE9"/>
    <w:multiLevelType w:val="multilevel"/>
    <w:tmpl w:val="FA32E8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6F578AF"/>
    <w:multiLevelType w:val="multilevel"/>
    <w:tmpl w:val="3B64FA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88B482B"/>
    <w:multiLevelType w:val="hybridMultilevel"/>
    <w:tmpl w:val="AF502F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B5D046E"/>
    <w:multiLevelType w:val="hybridMultilevel"/>
    <w:tmpl w:val="C76647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8F718B"/>
    <w:multiLevelType w:val="multilevel"/>
    <w:tmpl w:val="500652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B9F55F6"/>
    <w:multiLevelType w:val="hybridMultilevel"/>
    <w:tmpl w:val="06DA2B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1BA42846"/>
    <w:multiLevelType w:val="multilevel"/>
    <w:tmpl w:val="4820748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9" w15:restartNumberingAfterBreak="0">
    <w:nsid w:val="1C117E92"/>
    <w:multiLevelType w:val="multilevel"/>
    <w:tmpl w:val="997483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D54695C"/>
    <w:multiLevelType w:val="hybridMultilevel"/>
    <w:tmpl w:val="72221A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5430EC"/>
    <w:multiLevelType w:val="multilevel"/>
    <w:tmpl w:val="3724E65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24A17277"/>
    <w:multiLevelType w:val="multilevel"/>
    <w:tmpl w:val="CB3A016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24B85003"/>
    <w:multiLevelType w:val="hybridMultilevel"/>
    <w:tmpl w:val="8FC4F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5695DDD"/>
    <w:multiLevelType w:val="hybridMultilevel"/>
    <w:tmpl w:val="7990204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5" w15:restartNumberingAfterBreak="0">
    <w:nsid w:val="29ED23B6"/>
    <w:multiLevelType w:val="multilevel"/>
    <w:tmpl w:val="500652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A280049"/>
    <w:multiLevelType w:val="multilevel"/>
    <w:tmpl w:val="C766478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BE36982"/>
    <w:multiLevelType w:val="multilevel"/>
    <w:tmpl w:val="4B4C2F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662BF7"/>
    <w:multiLevelType w:val="multilevel"/>
    <w:tmpl w:val="BC5482C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ECE506C"/>
    <w:multiLevelType w:val="hybridMultilevel"/>
    <w:tmpl w:val="18D2A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F41001E"/>
    <w:multiLevelType w:val="hybridMultilevel"/>
    <w:tmpl w:val="3A0E77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AB67DE"/>
    <w:multiLevelType w:val="multilevel"/>
    <w:tmpl w:val="6D20F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08819ED"/>
    <w:multiLevelType w:val="hybridMultilevel"/>
    <w:tmpl w:val="97DEA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166074"/>
    <w:multiLevelType w:val="hybridMultilevel"/>
    <w:tmpl w:val="F490F1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3143CF5"/>
    <w:multiLevelType w:val="hybridMultilevel"/>
    <w:tmpl w:val="945E82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1746AA"/>
    <w:multiLevelType w:val="multilevel"/>
    <w:tmpl w:val="B7E082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6772DFF"/>
    <w:multiLevelType w:val="hybridMultilevel"/>
    <w:tmpl w:val="AB9061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6E23815"/>
    <w:multiLevelType w:val="hybridMultilevel"/>
    <w:tmpl w:val="6D20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7976739"/>
    <w:multiLevelType w:val="multilevel"/>
    <w:tmpl w:val="97CACB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850117D"/>
    <w:multiLevelType w:val="hybridMultilevel"/>
    <w:tmpl w:val="BC5482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8BF3A6A"/>
    <w:multiLevelType w:val="hybridMultilevel"/>
    <w:tmpl w:val="6A388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C4D28D3"/>
    <w:multiLevelType w:val="multilevel"/>
    <w:tmpl w:val="DD4C64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C665A32"/>
    <w:multiLevelType w:val="hybridMultilevel"/>
    <w:tmpl w:val="01DCA5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C78122A"/>
    <w:multiLevelType w:val="hybridMultilevel"/>
    <w:tmpl w:val="0130D9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FF7251F"/>
    <w:multiLevelType w:val="hybridMultilevel"/>
    <w:tmpl w:val="B34C162A"/>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5" w15:restartNumberingAfterBreak="0">
    <w:nsid w:val="41017AE2"/>
    <w:multiLevelType w:val="multilevel"/>
    <w:tmpl w:val="49885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2D81AC6"/>
    <w:multiLevelType w:val="hybridMultilevel"/>
    <w:tmpl w:val="85E4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3C175C7"/>
    <w:multiLevelType w:val="multilevel"/>
    <w:tmpl w:val="CB8C6708"/>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42033ED"/>
    <w:multiLevelType w:val="multilevel"/>
    <w:tmpl w:val="D7F462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8064EB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4A55552B"/>
    <w:multiLevelType w:val="multilevel"/>
    <w:tmpl w:val="69845200"/>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A7D72F5"/>
    <w:multiLevelType w:val="multilevel"/>
    <w:tmpl w:val="D7F4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B902397"/>
    <w:multiLevelType w:val="multilevel"/>
    <w:tmpl w:val="4820748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3" w15:restartNumberingAfterBreak="0">
    <w:nsid w:val="4CC7452E"/>
    <w:multiLevelType w:val="hybridMultilevel"/>
    <w:tmpl w:val="4B4C2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DA31DFF"/>
    <w:multiLevelType w:val="multilevel"/>
    <w:tmpl w:val="69845200"/>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EAF6260"/>
    <w:multiLevelType w:val="multilevel"/>
    <w:tmpl w:val="D7F462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ED86DA8"/>
    <w:multiLevelType w:val="hybridMultilevel"/>
    <w:tmpl w:val="37F2A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4F3B54B5"/>
    <w:multiLevelType w:val="hybridMultilevel"/>
    <w:tmpl w:val="69845200"/>
    <w:lvl w:ilvl="0" w:tplc="642A27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FC15A66"/>
    <w:multiLevelType w:val="hybridMultilevel"/>
    <w:tmpl w:val="8EF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FEB3B80"/>
    <w:multiLevelType w:val="multilevel"/>
    <w:tmpl w:val="3DA8AF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16300FE"/>
    <w:multiLevelType w:val="hybridMultilevel"/>
    <w:tmpl w:val="6DC0F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18646F2"/>
    <w:multiLevelType w:val="hybridMultilevel"/>
    <w:tmpl w:val="10A038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47E25DF"/>
    <w:multiLevelType w:val="multilevel"/>
    <w:tmpl w:val="34C8353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6D56488"/>
    <w:multiLevelType w:val="hybridMultilevel"/>
    <w:tmpl w:val="C3AAD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570F3523"/>
    <w:multiLevelType w:val="multilevel"/>
    <w:tmpl w:val="782A4A2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5" w15:restartNumberingAfterBreak="0">
    <w:nsid w:val="58450D5F"/>
    <w:multiLevelType w:val="multilevel"/>
    <w:tmpl w:val="C766478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90B4347"/>
    <w:multiLevelType w:val="multilevel"/>
    <w:tmpl w:val="170A3B54"/>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DF01359"/>
    <w:multiLevelType w:val="hybridMultilevel"/>
    <w:tmpl w:val="F7681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EA536E8"/>
    <w:multiLevelType w:val="hybridMultilevel"/>
    <w:tmpl w:val="38DA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EE70548"/>
    <w:multiLevelType w:val="hybridMultilevel"/>
    <w:tmpl w:val="927038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5FD70D33"/>
    <w:multiLevelType w:val="multilevel"/>
    <w:tmpl w:val="3ADC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25E0398"/>
    <w:multiLevelType w:val="hybridMultilevel"/>
    <w:tmpl w:val="9F3E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2647071"/>
    <w:multiLevelType w:val="multilevel"/>
    <w:tmpl w:val="9270386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83" w15:restartNumberingAfterBreak="0">
    <w:nsid w:val="6352197A"/>
    <w:multiLevelType w:val="multilevel"/>
    <w:tmpl w:val="01DCA5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4DE6BAB"/>
    <w:multiLevelType w:val="hybridMultilevel"/>
    <w:tmpl w:val="BC940E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64E452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653F7A81"/>
    <w:multiLevelType w:val="hybridMultilevel"/>
    <w:tmpl w:val="22CAF7C2"/>
    <w:lvl w:ilvl="0" w:tplc="8DC0600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5A9412F"/>
    <w:multiLevelType w:val="hybridMultilevel"/>
    <w:tmpl w:val="F2EC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74100D8"/>
    <w:multiLevelType w:val="hybridMultilevel"/>
    <w:tmpl w:val="0C58F26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8793F86"/>
    <w:multiLevelType w:val="hybridMultilevel"/>
    <w:tmpl w:val="50065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9A24406"/>
    <w:multiLevelType w:val="multilevel"/>
    <w:tmpl w:val="3ADC6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9F1222B"/>
    <w:multiLevelType w:val="multilevel"/>
    <w:tmpl w:val="BA8E91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2" w15:restartNumberingAfterBreak="0">
    <w:nsid w:val="6C540E0D"/>
    <w:multiLevelType w:val="hybridMultilevel"/>
    <w:tmpl w:val="79726F96"/>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93" w15:restartNumberingAfterBreak="0">
    <w:nsid w:val="6D3A0B48"/>
    <w:multiLevelType w:val="hybridMultilevel"/>
    <w:tmpl w:val="FBB63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0635A68"/>
    <w:multiLevelType w:val="hybridMultilevel"/>
    <w:tmpl w:val="C21C47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08907DE"/>
    <w:multiLevelType w:val="hybridMultilevel"/>
    <w:tmpl w:val="1DB4EF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1675E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716F77AA"/>
    <w:multiLevelType w:val="multilevel"/>
    <w:tmpl w:val="782A4A2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8" w15:restartNumberingAfterBreak="0">
    <w:nsid w:val="723C3A2E"/>
    <w:multiLevelType w:val="multilevel"/>
    <w:tmpl w:val="2CFABD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7299160F"/>
    <w:multiLevelType w:val="hybridMultilevel"/>
    <w:tmpl w:val="B7E082DE"/>
    <w:lvl w:ilvl="0" w:tplc="0FAE0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2F27610"/>
    <w:multiLevelType w:val="multilevel"/>
    <w:tmpl w:val="D7F462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4F356E4"/>
    <w:multiLevelType w:val="multilevel"/>
    <w:tmpl w:val="3B64FA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75811F83"/>
    <w:multiLevelType w:val="hybridMultilevel"/>
    <w:tmpl w:val="170A3B54"/>
    <w:lvl w:ilvl="0" w:tplc="642A27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5977D78"/>
    <w:multiLevelType w:val="multilevel"/>
    <w:tmpl w:val="D7F462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62A02C2"/>
    <w:multiLevelType w:val="multilevel"/>
    <w:tmpl w:val="B56EE0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76F0283F"/>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6" w15:restartNumberingAfterBreak="0">
    <w:nsid w:val="77C93B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7B036929"/>
    <w:multiLevelType w:val="hybridMultilevel"/>
    <w:tmpl w:val="06EE3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B606D71"/>
    <w:multiLevelType w:val="hybridMultilevel"/>
    <w:tmpl w:val="B56EE0D6"/>
    <w:lvl w:ilvl="0" w:tplc="71847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DA73726"/>
    <w:multiLevelType w:val="hybridMultilevel"/>
    <w:tmpl w:val="C24A48C8"/>
    <w:lvl w:ilvl="0" w:tplc="0FAE013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DC70F12"/>
    <w:multiLevelType w:val="multilevel"/>
    <w:tmpl w:val="69845200"/>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7E374F6E"/>
    <w:multiLevelType w:val="multilevel"/>
    <w:tmpl w:val="9F66A66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12" w15:restartNumberingAfterBreak="0">
    <w:nsid w:val="7EFC6945"/>
    <w:multiLevelType w:val="hybridMultilevel"/>
    <w:tmpl w:val="9D44C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2293237">
    <w:abstractNumId w:val="61"/>
  </w:num>
  <w:num w:numId="2" w16cid:durableId="1999385247">
    <w:abstractNumId w:val="80"/>
  </w:num>
  <w:num w:numId="3" w16cid:durableId="849761986">
    <w:abstractNumId w:val="47"/>
  </w:num>
  <w:num w:numId="4" w16cid:durableId="1919510440">
    <w:abstractNumId w:val="100"/>
  </w:num>
  <w:num w:numId="5" w16cid:durableId="2076511831">
    <w:abstractNumId w:val="79"/>
  </w:num>
  <w:num w:numId="6" w16cid:durableId="2061056281">
    <w:abstractNumId w:val="58"/>
  </w:num>
  <w:num w:numId="7" w16cid:durableId="1267542891">
    <w:abstractNumId w:val="52"/>
  </w:num>
  <w:num w:numId="8" w16cid:durableId="1851871071">
    <w:abstractNumId w:val="41"/>
  </w:num>
  <w:num w:numId="9" w16cid:durableId="1654093897">
    <w:abstractNumId w:val="105"/>
  </w:num>
  <w:num w:numId="10" w16cid:durableId="1210066904">
    <w:abstractNumId w:val="96"/>
  </w:num>
  <w:num w:numId="11" w16cid:durableId="1533304898">
    <w:abstractNumId w:val="106"/>
  </w:num>
  <w:num w:numId="12" w16cid:durableId="721516015">
    <w:abstractNumId w:val="102"/>
  </w:num>
  <w:num w:numId="13" w16cid:durableId="658004278">
    <w:abstractNumId w:val="76"/>
  </w:num>
  <w:num w:numId="14" w16cid:durableId="1840071662">
    <w:abstractNumId w:val="67"/>
  </w:num>
  <w:num w:numId="15" w16cid:durableId="673145703">
    <w:abstractNumId w:val="57"/>
  </w:num>
  <w:num w:numId="16" w16cid:durableId="1669139959">
    <w:abstractNumId w:val="77"/>
  </w:num>
  <w:num w:numId="17" w16cid:durableId="1061438938">
    <w:abstractNumId w:val="83"/>
  </w:num>
  <w:num w:numId="18" w16cid:durableId="1270817625">
    <w:abstractNumId w:val="30"/>
  </w:num>
  <w:num w:numId="19" w16cid:durableId="551430931">
    <w:abstractNumId w:val="5"/>
  </w:num>
  <w:num w:numId="20" w16cid:durableId="614795930">
    <w:abstractNumId w:val="20"/>
  </w:num>
  <w:num w:numId="21" w16cid:durableId="1047415723">
    <w:abstractNumId w:val="103"/>
  </w:num>
  <w:num w:numId="22" w16cid:durableId="88626572">
    <w:abstractNumId w:val="111"/>
  </w:num>
  <w:num w:numId="23" w16cid:durableId="632977841">
    <w:abstractNumId w:val="91"/>
  </w:num>
  <w:num w:numId="24" w16cid:durableId="2081511676">
    <w:abstractNumId w:val="82"/>
  </w:num>
  <w:num w:numId="25" w16cid:durableId="1522813810">
    <w:abstractNumId w:val="70"/>
  </w:num>
  <w:num w:numId="26" w16cid:durableId="1127744923">
    <w:abstractNumId w:val="4"/>
  </w:num>
  <w:num w:numId="27" w16cid:durableId="1757052753">
    <w:abstractNumId w:val="8"/>
  </w:num>
  <w:num w:numId="28" w16cid:durableId="2023504245">
    <w:abstractNumId w:val="62"/>
  </w:num>
  <w:num w:numId="29" w16cid:durableId="352534276">
    <w:abstractNumId w:val="28"/>
  </w:num>
  <w:num w:numId="30" w16cid:durableId="2083479305">
    <w:abstractNumId w:val="97"/>
  </w:num>
  <w:num w:numId="31" w16cid:durableId="1918587700">
    <w:abstractNumId w:val="73"/>
  </w:num>
  <w:num w:numId="32" w16cid:durableId="510947447">
    <w:abstractNumId w:val="21"/>
  </w:num>
  <w:num w:numId="33" w16cid:durableId="1066732240">
    <w:abstractNumId w:val="74"/>
  </w:num>
  <w:num w:numId="34" w16cid:durableId="760293981">
    <w:abstractNumId w:val="32"/>
  </w:num>
  <w:num w:numId="35" w16cid:durableId="1316447041">
    <w:abstractNumId w:val="90"/>
  </w:num>
  <w:num w:numId="36" w16cid:durableId="1442989803">
    <w:abstractNumId w:val="3"/>
  </w:num>
  <w:num w:numId="37" w16cid:durableId="227963517">
    <w:abstractNumId w:val="110"/>
  </w:num>
  <w:num w:numId="38" w16cid:durableId="978269132">
    <w:abstractNumId w:val="99"/>
  </w:num>
  <w:num w:numId="39" w16cid:durableId="275648768">
    <w:abstractNumId w:val="15"/>
  </w:num>
  <w:num w:numId="40" w16cid:durableId="2072072228">
    <w:abstractNumId w:val="17"/>
  </w:num>
  <w:num w:numId="41" w16cid:durableId="1082874242">
    <w:abstractNumId w:val="64"/>
  </w:num>
  <w:num w:numId="42" w16cid:durableId="1901594909">
    <w:abstractNumId w:val="84"/>
  </w:num>
  <w:num w:numId="43" w16cid:durableId="1083181086">
    <w:abstractNumId w:val="60"/>
  </w:num>
  <w:num w:numId="44" w16cid:durableId="474614608">
    <w:abstractNumId w:val="12"/>
  </w:num>
  <w:num w:numId="45" w16cid:durableId="896281118">
    <w:abstractNumId w:val="31"/>
  </w:num>
  <w:num w:numId="46" w16cid:durableId="1562134075">
    <w:abstractNumId w:val="109"/>
  </w:num>
  <w:num w:numId="47" w16cid:durableId="983854188">
    <w:abstractNumId w:val="51"/>
  </w:num>
  <w:num w:numId="48" w16cid:durableId="75253095">
    <w:abstractNumId w:val="18"/>
  </w:num>
  <w:num w:numId="49" w16cid:durableId="343089471">
    <w:abstractNumId w:val="89"/>
  </w:num>
  <w:num w:numId="50" w16cid:durableId="773746991">
    <w:abstractNumId w:val="14"/>
  </w:num>
  <w:num w:numId="51" w16cid:durableId="2109159148">
    <w:abstractNumId w:val="13"/>
  </w:num>
  <w:num w:numId="52" w16cid:durableId="597832660">
    <w:abstractNumId w:val="45"/>
  </w:num>
  <w:num w:numId="53" w16cid:durableId="1770812391">
    <w:abstractNumId w:val="42"/>
  </w:num>
  <w:num w:numId="54" w16cid:durableId="1091852699">
    <w:abstractNumId w:val="26"/>
  </w:num>
  <w:num w:numId="55" w16cid:durableId="538394049">
    <w:abstractNumId w:val="35"/>
  </w:num>
  <w:num w:numId="56" w16cid:durableId="545025563">
    <w:abstractNumId w:val="11"/>
  </w:num>
  <w:num w:numId="57" w16cid:durableId="1602950079">
    <w:abstractNumId w:val="29"/>
  </w:num>
  <w:num w:numId="58" w16cid:durableId="74599423">
    <w:abstractNumId w:val="108"/>
  </w:num>
  <w:num w:numId="59" w16cid:durableId="913513573">
    <w:abstractNumId w:val="104"/>
  </w:num>
  <w:num w:numId="60" w16cid:durableId="793450673">
    <w:abstractNumId w:val="93"/>
  </w:num>
  <w:num w:numId="61" w16cid:durableId="1126116759">
    <w:abstractNumId w:val="6"/>
  </w:num>
  <w:num w:numId="62" w16cid:durableId="1849786215">
    <w:abstractNumId w:val="48"/>
  </w:num>
  <w:num w:numId="63" w16cid:durableId="1451128916">
    <w:abstractNumId w:val="56"/>
  </w:num>
  <w:num w:numId="64" w16cid:durableId="986208856">
    <w:abstractNumId w:val="2"/>
  </w:num>
  <w:num w:numId="65" w16cid:durableId="1816028429">
    <w:abstractNumId w:val="95"/>
  </w:num>
  <w:num w:numId="66" w16cid:durableId="993795491">
    <w:abstractNumId w:val="63"/>
  </w:num>
  <w:num w:numId="67" w16cid:durableId="1198857190">
    <w:abstractNumId w:val="1"/>
  </w:num>
  <w:num w:numId="68" w16cid:durableId="887492720">
    <w:abstractNumId w:val="16"/>
  </w:num>
  <w:num w:numId="69" w16cid:durableId="1059278843">
    <w:abstractNumId w:val="66"/>
  </w:num>
  <w:num w:numId="70" w16cid:durableId="1320691342">
    <w:abstractNumId w:val="112"/>
  </w:num>
  <w:num w:numId="71" w16cid:durableId="268241407">
    <w:abstractNumId w:val="50"/>
  </w:num>
  <w:num w:numId="72" w16cid:durableId="1971934983">
    <w:abstractNumId w:val="92"/>
  </w:num>
  <w:num w:numId="73" w16cid:durableId="1186946711">
    <w:abstractNumId w:val="78"/>
  </w:num>
  <w:num w:numId="74" w16cid:durableId="1296259262">
    <w:abstractNumId w:val="65"/>
  </w:num>
  <w:num w:numId="75" w16cid:durableId="775715991">
    <w:abstractNumId w:val="37"/>
  </w:num>
  <w:num w:numId="76" w16cid:durableId="855924355">
    <w:abstractNumId w:val="81"/>
  </w:num>
  <w:num w:numId="77" w16cid:durableId="519780100">
    <w:abstractNumId w:val="23"/>
  </w:num>
  <w:num w:numId="78" w16cid:durableId="363361445">
    <w:abstractNumId w:val="101"/>
  </w:num>
  <w:num w:numId="79" w16cid:durableId="1426921430">
    <w:abstractNumId w:val="49"/>
  </w:num>
  <w:num w:numId="80" w16cid:durableId="2057703790">
    <w:abstractNumId w:val="10"/>
  </w:num>
  <w:num w:numId="81" w16cid:durableId="1685739703">
    <w:abstractNumId w:val="46"/>
  </w:num>
  <w:num w:numId="82" w16cid:durableId="294288641">
    <w:abstractNumId w:val="25"/>
  </w:num>
  <w:num w:numId="83" w16cid:durableId="398551378">
    <w:abstractNumId w:val="71"/>
  </w:num>
  <w:num w:numId="84" w16cid:durableId="1231695236">
    <w:abstractNumId w:val="94"/>
  </w:num>
  <w:num w:numId="85" w16cid:durableId="375547694">
    <w:abstractNumId w:val="40"/>
  </w:num>
  <w:num w:numId="86" w16cid:durableId="1098529228">
    <w:abstractNumId w:val="38"/>
  </w:num>
  <w:num w:numId="87" w16cid:durableId="881134309">
    <w:abstractNumId w:val="69"/>
  </w:num>
  <w:num w:numId="88" w16cid:durableId="1481338079">
    <w:abstractNumId w:val="72"/>
  </w:num>
  <w:num w:numId="89" w16cid:durableId="780999639">
    <w:abstractNumId w:val="75"/>
  </w:num>
  <w:num w:numId="90" w16cid:durableId="360977112">
    <w:abstractNumId w:val="36"/>
  </w:num>
  <w:num w:numId="91" w16cid:durableId="681972392">
    <w:abstractNumId w:val="34"/>
  </w:num>
  <w:num w:numId="92" w16cid:durableId="294680423">
    <w:abstractNumId w:val="39"/>
  </w:num>
  <w:num w:numId="93" w16cid:durableId="1335180149">
    <w:abstractNumId w:val="27"/>
  </w:num>
  <w:num w:numId="94" w16cid:durableId="646277035">
    <w:abstractNumId w:val="107"/>
  </w:num>
  <w:num w:numId="95" w16cid:durableId="623654328">
    <w:abstractNumId w:val="98"/>
  </w:num>
  <w:num w:numId="96" w16cid:durableId="1236086870">
    <w:abstractNumId w:val="55"/>
  </w:num>
  <w:num w:numId="97" w16cid:durableId="1425613799">
    <w:abstractNumId w:val="9"/>
  </w:num>
  <w:num w:numId="98" w16cid:durableId="731737209">
    <w:abstractNumId w:val="22"/>
  </w:num>
  <w:num w:numId="99" w16cid:durableId="383875952">
    <w:abstractNumId w:val="87"/>
  </w:num>
  <w:num w:numId="100" w16cid:durableId="441808489">
    <w:abstractNumId w:val="24"/>
  </w:num>
  <w:num w:numId="101" w16cid:durableId="1433353642">
    <w:abstractNumId w:val="59"/>
  </w:num>
  <w:num w:numId="102" w16cid:durableId="1557011108">
    <w:abstractNumId w:val="68"/>
  </w:num>
  <w:num w:numId="103" w16cid:durableId="1501971473">
    <w:abstractNumId w:val="85"/>
  </w:num>
  <w:num w:numId="104" w16cid:durableId="462314592">
    <w:abstractNumId w:val="0"/>
  </w:num>
  <w:num w:numId="105" w16cid:durableId="825898296">
    <w:abstractNumId w:val="19"/>
  </w:num>
  <w:num w:numId="106" w16cid:durableId="1272589957">
    <w:abstractNumId w:val="43"/>
  </w:num>
  <w:num w:numId="107" w16cid:durableId="992686612">
    <w:abstractNumId w:val="54"/>
  </w:num>
  <w:num w:numId="108" w16cid:durableId="240220523">
    <w:abstractNumId w:val="88"/>
  </w:num>
  <w:num w:numId="109" w16cid:durableId="1430810436">
    <w:abstractNumId w:val="53"/>
  </w:num>
  <w:num w:numId="110" w16cid:durableId="1244996325">
    <w:abstractNumId w:val="44"/>
  </w:num>
  <w:num w:numId="111" w16cid:durableId="1614746274">
    <w:abstractNumId w:val="7"/>
  </w:num>
  <w:num w:numId="112" w16cid:durableId="1018847115">
    <w:abstractNumId w:val="33"/>
  </w:num>
  <w:num w:numId="113" w16cid:durableId="957103534">
    <w:abstractNumId w:val="86"/>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0B8"/>
    <w:rsid w:val="0000004A"/>
    <w:rsid w:val="000006A5"/>
    <w:rsid w:val="000006DE"/>
    <w:rsid w:val="00000DAC"/>
    <w:rsid w:val="00000ECD"/>
    <w:rsid w:val="00001048"/>
    <w:rsid w:val="000014ED"/>
    <w:rsid w:val="00001C21"/>
    <w:rsid w:val="00002901"/>
    <w:rsid w:val="0000292E"/>
    <w:rsid w:val="00003434"/>
    <w:rsid w:val="00003BE7"/>
    <w:rsid w:val="00003DB0"/>
    <w:rsid w:val="0000460D"/>
    <w:rsid w:val="00004656"/>
    <w:rsid w:val="00004BB7"/>
    <w:rsid w:val="00005287"/>
    <w:rsid w:val="0000533B"/>
    <w:rsid w:val="000057CD"/>
    <w:rsid w:val="00005852"/>
    <w:rsid w:val="0000595A"/>
    <w:rsid w:val="00005AC0"/>
    <w:rsid w:val="00006550"/>
    <w:rsid w:val="000065E2"/>
    <w:rsid w:val="0000661D"/>
    <w:rsid w:val="000069B1"/>
    <w:rsid w:val="00006B36"/>
    <w:rsid w:val="00006BEC"/>
    <w:rsid w:val="00006F40"/>
    <w:rsid w:val="00006F94"/>
    <w:rsid w:val="00010B31"/>
    <w:rsid w:val="00010D00"/>
    <w:rsid w:val="00011A7D"/>
    <w:rsid w:val="00011AF6"/>
    <w:rsid w:val="00012D6B"/>
    <w:rsid w:val="0001302D"/>
    <w:rsid w:val="000139FF"/>
    <w:rsid w:val="00013A9F"/>
    <w:rsid w:val="00014B57"/>
    <w:rsid w:val="00015F41"/>
    <w:rsid w:val="00016341"/>
    <w:rsid w:val="000166E4"/>
    <w:rsid w:val="00016A0D"/>
    <w:rsid w:val="00016E5E"/>
    <w:rsid w:val="0001730D"/>
    <w:rsid w:val="00017917"/>
    <w:rsid w:val="0001797E"/>
    <w:rsid w:val="000179AD"/>
    <w:rsid w:val="0002081A"/>
    <w:rsid w:val="00020C7D"/>
    <w:rsid w:val="0002131B"/>
    <w:rsid w:val="0002152D"/>
    <w:rsid w:val="00021D90"/>
    <w:rsid w:val="00022863"/>
    <w:rsid w:val="000229FB"/>
    <w:rsid w:val="00022D3A"/>
    <w:rsid w:val="0002385F"/>
    <w:rsid w:val="000242E6"/>
    <w:rsid w:val="000254CD"/>
    <w:rsid w:val="00025EEA"/>
    <w:rsid w:val="00026000"/>
    <w:rsid w:val="00026C10"/>
    <w:rsid w:val="00030060"/>
    <w:rsid w:val="00030B8E"/>
    <w:rsid w:val="00031D1E"/>
    <w:rsid w:val="00031F12"/>
    <w:rsid w:val="00032937"/>
    <w:rsid w:val="00032947"/>
    <w:rsid w:val="0003354E"/>
    <w:rsid w:val="00034754"/>
    <w:rsid w:val="00034973"/>
    <w:rsid w:val="00034AA4"/>
    <w:rsid w:val="00035377"/>
    <w:rsid w:val="00035641"/>
    <w:rsid w:val="00035731"/>
    <w:rsid w:val="0003594B"/>
    <w:rsid w:val="000360FB"/>
    <w:rsid w:val="00036356"/>
    <w:rsid w:val="0003693A"/>
    <w:rsid w:val="00036ADE"/>
    <w:rsid w:val="00036B0E"/>
    <w:rsid w:val="00036F52"/>
    <w:rsid w:val="000371BE"/>
    <w:rsid w:val="00037601"/>
    <w:rsid w:val="00037E66"/>
    <w:rsid w:val="000402F0"/>
    <w:rsid w:val="000406FD"/>
    <w:rsid w:val="00040A16"/>
    <w:rsid w:val="00040B84"/>
    <w:rsid w:val="00040F07"/>
    <w:rsid w:val="000410E6"/>
    <w:rsid w:val="00041A99"/>
    <w:rsid w:val="00042258"/>
    <w:rsid w:val="00042401"/>
    <w:rsid w:val="00042800"/>
    <w:rsid w:val="0004322C"/>
    <w:rsid w:val="00043B3E"/>
    <w:rsid w:val="000447E3"/>
    <w:rsid w:val="00044CA8"/>
    <w:rsid w:val="000454C7"/>
    <w:rsid w:val="0004557E"/>
    <w:rsid w:val="00046820"/>
    <w:rsid w:val="00047203"/>
    <w:rsid w:val="00047244"/>
    <w:rsid w:val="000475F2"/>
    <w:rsid w:val="00047671"/>
    <w:rsid w:val="00047A40"/>
    <w:rsid w:val="00047D56"/>
    <w:rsid w:val="00047E25"/>
    <w:rsid w:val="0005000F"/>
    <w:rsid w:val="000502B1"/>
    <w:rsid w:val="0005119B"/>
    <w:rsid w:val="00051D94"/>
    <w:rsid w:val="00051E89"/>
    <w:rsid w:val="0005247F"/>
    <w:rsid w:val="000527E7"/>
    <w:rsid w:val="00052B26"/>
    <w:rsid w:val="00053276"/>
    <w:rsid w:val="00053D50"/>
    <w:rsid w:val="0005573E"/>
    <w:rsid w:val="000566B9"/>
    <w:rsid w:val="00056843"/>
    <w:rsid w:val="00056E97"/>
    <w:rsid w:val="00060775"/>
    <w:rsid w:val="000608DD"/>
    <w:rsid w:val="00060C57"/>
    <w:rsid w:val="00060E97"/>
    <w:rsid w:val="000620A5"/>
    <w:rsid w:val="00062F44"/>
    <w:rsid w:val="0006328C"/>
    <w:rsid w:val="000634EB"/>
    <w:rsid w:val="00063673"/>
    <w:rsid w:val="00063D87"/>
    <w:rsid w:val="00064603"/>
    <w:rsid w:val="00064905"/>
    <w:rsid w:val="00064A06"/>
    <w:rsid w:val="00064DBE"/>
    <w:rsid w:val="00065907"/>
    <w:rsid w:val="00065E08"/>
    <w:rsid w:val="00065ED6"/>
    <w:rsid w:val="000661D3"/>
    <w:rsid w:val="00067602"/>
    <w:rsid w:val="00067A05"/>
    <w:rsid w:val="000702EE"/>
    <w:rsid w:val="000703A8"/>
    <w:rsid w:val="0007050E"/>
    <w:rsid w:val="000709CA"/>
    <w:rsid w:val="00070D90"/>
    <w:rsid w:val="00071916"/>
    <w:rsid w:val="00071965"/>
    <w:rsid w:val="000724A5"/>
    <w:rsid w:val="00073323"/>
    <w:rsid w:val="000735F3"/>
    <w:rsid w:val="0007375B"/>
    <w:rsid w:val="00073DFD"/>
    <w:rsid w:val="00073E43"/>
    <w:rsid w:val="00074035"/>
    <w:rsid w:val="000742B6"/>
    <w:rsid w:val="00074624"/>
    <w:rsid w:val="00074845"/>
    <w:rsid w:val="00074CA6"/>
    <w:rsid w:val="00074FD8"/>
    <w:rsid w:val="00074FF4"/>
    <w:rsid w:val="0007601A"/>
    <w:rsid w:val="0007640F"/>
    <w:rsid w:val="0007734A"/>
    <w:rsid w:val="00077DCD"/>
    <w:rsid w:val="000802EB"/>
    <w:rsid w:val="00080523"/>
    <w:rsid w:val="00080801"/>
    <w:rsid w:val="00080C79"/>
    <w:rsid w:val="000814FF"/>
    <w:rsid w:val="00081504"/>
    <w:rsid w:val="00081BF5"/>
    <w:rsid w:val="000821B5"/>
    <w:rsid w:val="00082483"/>
    <w:rsid w:val="0008276D"/>
    <w:rsid w:val="00082D3B"/>
    <w:rsid w:val="00082DE0"/>
    <w:rsid w:val="00083064"/>
    <w:rsid w:val="00083341"/>
    <w:rsid w:val="00083877"/>
    <w:rsid w:val="000849E8"/>
    <w:rsid w:val="00085F32"/>
    <w:rsid w:val="00085F96"/>
    <w:rsid w:val="0008664E"/>
    <w:rsid w:val="000914B8"/>
    <w:rsid w:val="000916BA"/>
    <w:rsid w:val="00091D12"/>
    <w:rsid w:val="000924CC"/>
    <w:rsid w:val="00092C01"/>
    <w:rsid w:val="000934D6"/>
    <w:rsid w:val="000936EA"/>
    <w:rsid w:val="00093710"/>
    <w:rsid w:val="00094711"/>
    <w:rsid w:val="00095036"/>
    <w:rsid w:val="00095038"/>
    <w:rsid w:val="000955D4"/>
    <w:rsid w:val="00095773"/>
    <w:rsid w:val="000968B9"/>
    <w:rsid w:val="00096C66"/>
    <w:rsid w:val="00097555"/>
    <w:rsid w:val="00097D23"/>
    <w:rsid w:val="00097FCC"/>
    <w:rsid w:val="000A0375"/>
    <w:rsid w:val="000A0642"/>
    <w:rsid w:val="000A0B93"/>
    <w:rsid w:val="000A0EB1"/>
    <w:rsid w:val="000A1E26"/>
    <w:rsid w:val="000A2485"/>
    <w:rsid w:val="000A3B20"/>
    <w:rsid w:val="000A430A"/>
    <w:rsid w:val="000A4964"/>
    <w:rsid w:val="000A54D7"/>
    <w:rsid w:val="000A6CCB"/>
    <w:rsid w:val="000A7050"/>
    <w:rsid w:val="000B0008"/>
    <w:rsid w:val="000B0651"/>
    <w:rsid w:val="000B08A6"/>
    <w:rsid w:val="000B092F"/>
    <w:rsid w:val="000B0AFC"/>
    <w:rsid w:val="000B0E08"/>
    <w:rsid w:val="000B0F45"/>
    <w:rsid w:val="000B1238"/>
    <w:rsid w:val="000B15A6"/>
    <w:rsid w:val="000B197C"/>
    <w:rsid w:val="000B3BA1"/>
    <w:rsid w:val="000B4EDA"/>
    <w:rsid w:val="000B501D"/>
    <w:rsid w:val="000B5B10"/>
    <w:rsid w:val="000B6FA3"/>
    <w:rsid w:val="000B71C8"/>
    <w:rsid w:val="000B73EC"/>
    <w:rsid w:val="000B7BFC"/>
    <w:rsid w:val="000C096E"/>
    <w:rsid w:val="000C0983"/>
    <w:rsid w:val="000C0C6E"/>
    <w:rsid w:val="000C111E"/>
    <w:rsid w:val="000C119A"/>
    <w:rsid w:val="000C1264"/>
    <w:rsid w:val="000C1B67"/>
    <w:rsid w:val="000C1BEA"/>
    <w:rsid w:val="000C2078"/>
    <w:rsid w:val="000C3353"/>
    <w:rsid w:val="000C3F9E"/>
    <w:rsid w:val="000C42A1"/>
    <w:rsid w:val="000C46F4"/>
    <w:rsid w:val="000C4DE5"/>
    <w:rsid w:val="000C55F0"/>
    <w:rsid w:val="000C5CE1"/>
    <w:rsid w:val="000C64D9"/>
    <w:rsid w:val="000C65FA"/>
    <w:rsid w:val="000C6757"/>
    <w:rsid w:val="000C6A5D"/>
    <w:rsid w:val="000C6B1F"/>
    <w:rsid w:val="000C7D06"/>
    <w:rsid w:val="000C7E6A"/>
    <w:rsid w:val="000D045E"/>
    <w:rsid w:val="000D0A9C"/>
    <w:rsid w:val="000D0C3F"/>
    <w:rsid w:val="000D0FDE"/>
    <w:rsid w:val="000D203C"/>
    <w:rsid w:val="000D22C0"/>
    <w:rsid w:val="000D238A"/>
    <w:rsid w:val="000D26A2"/>
    <w:rsid w:val="000D2E0F"/>
    <w:rsid w:val="000D3FA0"/>
    <w:rsid w:val="000D42EC"/>
    <w:rsid w:val="000D4305"/>
    <w:rsid w:val="000D49A8"/>
    <w:rsid w:val="000D4EAD"/>
    <w:rsid w:val="000D52E1"/>
    <w:rsid w:val="000D592D"/>
    <w:rsid w:val="000D5B65"/>
    <w:rsid w:val="000D5F09"/>
    <w:rsid w:val="000D5F72"/>
    <w:rsid w:val="000D66A7"/>
    <w:rsid w:val="000D6CFA"/>
    <w:rsid w:val="000D6E24"/>
    <w:rsid w:val="000D6ED7"/>
    <w:rsid w:val="000D71FD"/>
    <w:rsid w:val="000D7983"/>
    <w:rsid w:val="000D7BE0"/>
    <w:rsid w:val="000D7D42"/>
    <w:rsid w:val="000E0035"/>
    <w:rsid w:val="000E0160"/>
    <w:rsid w:val="000E0172"/>
    <w:rsid w:val="000E1A27"/>
    <w:rsid w:val="000E1AFE"/>
    <w:rsid w:val="000E28F7"/>
    <w:rsid w:val="000E2BAE"/>
    <w:rsid w:val="000E2C75"/>
    <w:rsid w:val="000E2ED7"/>
    <w:rsid w:val="000E381F"/>
    <w:rsid w:val="000E3D57"/>
    <w:rsid w:val="000E3D96"/>
    <w:rsid w:val="000E5A8B"/>
    <w:rsid w:val="000E5C93"/>
    <w:rsid w:val="000E5D55"/>
    <w:rsid w:val="000E6234"/>
    <w:rsid w:val="000E69D6"/>
    <w:rsid w:val="000E706E"/>
    <w:rsid w:val="000E7162"/>
    <w:rsid w:val="000E7E53"/>
    <w:rsid w:val="000F1885"/>
    <w:rsid w:val="000F1BF1"/>
    <w:rsid w:val="000F1E23"/>
    <w:rsid w:val="000F26F4"/>
    <w:rsid w:val="000F2A14"/>
    <w:rsid w:val="000F32AE"/>
    <w:rsid w:val="000F3605"/>
    <w:rsid w:val="000F4062"/>
    <w:rsid w:val="000F43AB"/>
    <w:rsid w:val="000F447B"/>
    <w:rsid w:val="000F52AF"/>
    <w:rsid w:val="000F5626"/>
    <w:rsid w:val="000F5667"/>
    <w:rsid w:val="000F596A"/>
    <w:rsid w:val="000F5981"/>
    <w:rsid w:val="000F5BAF"/>
    <w:rsid w:val="000F5CA3"/>
    <w:rsid w:val="000F6272"/>
    <w:rsid w:val="000F6E98"/>
    <w:rsid w:val="000F770B"/>
    <w:rsid w:val="001013CC"/>
    <w:rsid w:val="00101814"/>
    <w:rsid w:val="00101E37"/>
    <w:rsid w:val="00101EBD"/>
    <w:rsid w:val="00101F1E"/>
    <w:rsid w:val="0010240F"/>
    <w:rsid w:val="00102528"/>
    <w:rsid w:val="00103491"/>
    <w:rsid w:val="001035FD"/>
    <w:rsid w:val="00103AF8"/>
    <w:rsid w:val="00103FAE"/>
    <w:rsid w:val="001040B0"/>
    <w:rsid w:val="00104AA3"/>
    <w:rsid w:val="00104B5E"/>
    <w:rsid w:val="0010513E"/>
    <w:rsid w:val="00105A2F"/>
    <w:rsid w:val="001068FB"/>
    <w:rsid w:val="001073DB"/>
    <w:rsid w:val="00107792"/>
    <w:rsid w:val="00107793"/>
    <w:rsid w:val="00107DAF"/>
    <w:rsid w:val="00110675"/>
    <w:rsid w:val="0011086F"/>
    <w:rsid w:val="00110FB5"/>
    <w:rsid w:val="00111567"/>
    <w:rsid w:val="00111C24"/>
    <w:rsid w:val="00111DC5"/>
    <w:rsid w:val="00111F1F"/>
    <w:rsid w:val="0011200D"/>
    <w:rsid w:val="00112A48"/>
    <w:rsid w:val="00114804"/>
    <w:rsid w:val="001149B7"/>
    <w:rsid w:val="00114AF2"/>
    <w:rsid w:val="0011599D"/>
    <w:rsid w:val="00116F3E"/>
    <w:rsid w:val="00117054"/>
    <w:rsid w:val="001177EF"/>
    <w:rsid w:val="00117A8E"/>
    <w:rsid w:val="00117C0F"/>
    <w:rsid w:val="00117DE2"/>
    <w:rsid w:val="00117F86"/>
    <w:rsid w:val="00120912"/>
    <w:rsid w:val="0012095F"/>
    <w:rsid w:val="00120A0D"/>
    <w:rsid w:val="00120CF2"/>
    <w:rsid w:val="0012147B"/>
    <w:rsid w:val="00121D87"/>
    <w:rsid w:val="00122248"/>
    <w:rsid w:val="00122325"/>
    <w:rsid w:val="00122B05"/>
    <w:rsid w:val="0012326A"/>
    <w:rsid w:val="0012352D"/>
    <w:rsid w:val="0012353C"/>
    <w:rsid w:val="00123ABD"/>
    <w:rsid w:val="00124666"/>
    <w:rsid w:val="00124BB1"/>
    <w:rsid w:val="00124CE7"/>
    <w:rsid w:val="001254DF"/>
    <w:rsid w:val="001254E4"/>
    <w:rsid w:val="00125D4E"/>
    <w:rsid w:val="00125D83"/>
    <w:rsid w:val="00125E13"/>
    <w:rsid w:val="00125E87"/>
    <w:rsid w:val="00126555"/>
    <w:rsid w:val="0012676E"/>
    <w:rsid w:val="00126ABF"/>
    <w:rsid w:val="001276DC"/>
    <w:rsid w:val="001300D5"/>
    <w:rsid w:val="00130567"/>
    <w:rsid w:val="00130AE9"/>
    <w:rsid w:val="00131022"/>
    <w:rsid w:val="00131C05"/>
    <w:rsid w:val="00131C32"/>
    <w:rsid w:val="001321AC"/>
    <w:rsid w:val="001321DF"/>
    <w:rsid w:val="00132736"/>
    <w:rsid w:val="00132921"/>
    <w:rsid w:val="001329EB"/>
    <w:rsid w:val="00133186"/>
    <w:rsid w:val="0013364C"/>
    <w:rsid w:val="00133878"/>
    <w:rsid w:val="001338D9"/>
    <w:rsid w:val="00133A89"/>
    <w:rsid w:val="00133BA2"/>
    <w:rsid w:val="00134CF2"/>
    <w:rsid w:val="00135202"/>
    <w:rsid w:val="0013571D"/>
    <w:rsid w:val="00135840"/>
    <w:rsid w:val="00136A2C"/>
    <w:rsid w:val="001377CA"/>
    <w:rsid w:val="00137A8B"/>
    <w:rsid w:val="0014170E"/>
    <w:rsid w:val="00141A56"/>
    <w:rsid w:val="001420A0"/>
    <w:rsid w:val="001422F7"/>
    <w:rsid w:val="001426C7"/>
    <w:rsid w:val="00142C1E"/>
    <w:rsid w:val="00143036"/>
    <w:rsid w:val="001432FC"/>
    <w:rsid w:val="001436B4"/>
    <w:rsid w:val="001438F2"/>
    <w:rsid w:val="0014511E"/>
    <w:rsid w:val="0014529A"/>
    <w:rsid w:val="00145642"/>
    <w:rsid w:val="001457E2"/>
    <w:rsid w:val="001459D2"/>
    <w:rsid w:val="00145CC8"/>
    <w:rsid w:val="00145F65"/>
    <w:rsid w:val="00145FF0"/>
    <w:rsid w:val="0014685E"/>
    <w:rsid w:val="0014700E"/>
    <w:rsid w:val="001471C9"/>
    <w:rsid w:val="00147665"/>
    <w:rsid w:val="00147688"/>
    <w:rsid w:val="00147844"/>
    <w:rsid w:val="00147C1A"/>
    <w:rsid w:val="00147ECF"/>
    <w:rsid w:val="00150B2C"/>
    <w:rsid w:val="00150D4B"/>
    <w:rsid w:val="001510F3"/>
    <w:rsid w:val="0015228D"/>
    <w:rsid w:val="00152F6F"/>
    <w:rsid w:val="00153764"/>
    <w:rsid w:val="00153CB0"/>
    <w:rsid w:val="00154058"/>
    <w:rsid w:val="00154850"/>
    <w:rsid w:val="0015532A"/>
    <w:rsid w:val="0015617F"/>
    <w:rsid w:val="00156961"/>
    <w:rsid w:val="001569E9"/>
    <w:rsid w:val="00160591"/>
    <w:rsid w:val="001607A0"/>
    <w:rsid w:val="00160A23"/>
    <w:rsid w:val="001622A6"/>
    <w:rsid w:val="0016270F"/>
    <w:rsid w:val="00162A39"/>
    <w:rsid w:val="001631BE"/>
    <w:rsid w:val="00163677"/>
    <w:rsid w:val="001638D7"/>
    <w:rsid w:val="00163E42"/>
    <w:rsid w:val="001644FA"/>
    <w:rsid w:val="001655DF"/>
    <w:rsid w:val="00166B3A"/>
    <w:rsid w:val="00166E11"/>
    <w:rsid w:val="0016769E"/>
    <w:rsid w:val="001679BC"/>
    <w:rsid w:val="00167B9D"/>
    <w:rsid w:val="00167C8B"/>
    <w:rsid w:val="00171419"/>
    <w:rsid w:val="001715C8"/>
    <w:rsid w:val="001723EA"/>
    <w:rsid w:val="00172783"/>
    <w:rsid w:val="00172847"/>
    <w:rsid w:val="00172AC4"/>
    <w:rsid w:val="0017324C"/>
    <w:rsid w:val="00173491"/>
    <w:rsid w:val="00174843"/>
    <w:rsid w:val="00174C43"/>
    <w:rsid w:val="00174FA8"/>
    <w:rsid w:val="00175421"/>
    <w:rsid w:val="00175733"/>
    <w:rsid w:val="00175AC3"/>
    <w:rsid w:val="001779A4"/>
    <w:rsid w:val="001779DC"/>
    <w:rsid w:val="0018090F"/>
    <w:rsid w:val="001809EE"/>
    <w:rsid w:val="001811C4"/>
    <w:rsid w:val="00181269"/>
    <w:rsid w:val="00181335"/>
    <w:rsid w:val="0018207B"/>
    <w:rsid w:val="0018218E"/>
    <w:rsid w:val="00182D1C"/>
    <w:rsid w:val="00183119"/>
    <w:rsid w:val="00183331"/>
    <w:rsid w:val="00183377"/>
    <w:rsid w:val="0018348C"/>
    <w:rsid w:val="00183CE5"/>
    <w:rsid w:val="00183F87"/>
    <w:rsid w:val="00184162"/>
    <w:rsid w:val="001845B3"/>
    <w:rsid w:val="00184BAD"/>
    <w:rsid w:val="00184D2E"/>
    <w:rsid w:val="00184DFE"/>
    <w:rsid w:val="001853A8"/>
    <w:rsid w:val="00185BC6"/>
    <w:rsid w:val="00185F1C"/>
    <w:rsid w:val="001861F0"/>
    <w:rsid w:val="00186A33"/>
    <w:rsid w:val="0018768B"/>
    <w:rsid w:val="00187860"/>
    <w:rsid w:val="00187BDF"/>
    <w:rsid w:val="00187D25"/>
    <w:rsid w:val="00187E1E"/>
    <w:rsid w:val="0019035C"/>
    <w:rsid w:val="0019071F"/>
    <w:rsid w:val="00191025"/>
    <w:rsid w:val="001913E6"/>
    <w:rsid w:val="00191744"/>
    <w:rsid w:val="00191D35"/>
    <w:rsid w:val="00192035"/>
    <w:rsid w:val="001926D5"/>
    <w:rsid w:val="00192CB2"/>
    <w:rsid w:val="00193556"/>
    <w:rsid w:val="001935C2"/>
    <w:rsid w:val="00193976"/>
    <w:rsid w:val="00193A62"/>
    <w:rsid w:val="00193CC2"/>
    <w:rsid w:val="00193D23"/>
    <w:rsid w:val="00194386"/>
    <w:rsid w:val="0019440B"/>
    <w:rsid w:val="00194463"/>
    <w:rsid w:val="0019457F"/>
    <w:rsid w:val="00194D3C"/>
    <w:rsid w:val="00194EE2"/>
    <w:rsid w:val="00196633"/>
    <w:rsid w:val="00196F2E"/>
    <w:rsid w:val="0019704A"/>
    <w:rsid w:val="0019725A"/>
    <w:rsid w:val="00197D43"/>
    <w:rsid w:val="001A0200"/>
    <w:rsid w:val="001A06CC"/>
    <w:rsid w:val="001A08C5"/>
    <w:rsid w:val="001A09E4"/>
    <w:rsid w:val="001A0A92"/>
    <w:rsid w:val="001A0AE5"/>
    <w:rsid w:val="001A0B47"/>
    <w:rsid w:val="001A1016"/>
    <w:rsid w:val="001A2047"/>
    <w:rsid w:val="001A28E7"/>
    <w:rsid w:val="001A45D9"/>
    <w:rsid w:val="001A4B4F"/>
    <w:rsid w:val="001A4E08"/>
    <w:rsid w:val="001A520E"/>
    <w:rsid w:val="001A5A4C"/>
    <w:rsid w:val="001A5C21"/>
    <w:rsid w:val="001A62A1"/>
    <w:rsid w:val="001A6B50"/>
    <w:rsid w:val="001A6E58"/>
    <w:rsid w:val="001B07DA"/>
    <w:rsid w:val="001B0859"/>
    <w:rsid w:val="001B0B24"/>
    <w:rsid w:val="001B0FFB"/>
    <w:rsid w:val="001B122F"/>
    <w:rsid w:val="001B1255"/>
    <w:rsid w:val="001B1519"/>
    <w:rsid w:val="001B1823"/>
    <w:rsid w:val="001B26AD"/>
    <w:rsid w:val="001B2FBA"/>
    <w:rsid w:val="001B3BC1"/>
    <w:rsid w:val="001B4A23"/>
    <w:rsid w:val="001B4A96"/>
    <w:rsid w:val="001B57C4"/>
    <w:rsid w:val="001B5863"/>
    <w:rsid w:val="001B61B9"/>
    <w:rsid w:val="001B62CB"/>
    <w:rsid w:val="001B6DBE"/>
    <w:rsid w:val="001B7225"/>
    <w:rsid w:val="001B72BE"/>
    <w:rsid w:val="001B7398"/>
    <w:rsid w:val="001B7431"/>
    <w:rsid w:val="001B767B"/>
    <w:rsid w:val="001C02CC"/>
    <w:rsid w:val="001C055B"/>
    <w:rsid w:val="001C0F31"/>
    <w:rsid w:val="001C12C0"/>
    <w:rsid w:val="001C1349"/>
    <w:rsid w:val="001C15A1"/>
    <w:rsid w:val="001C1D3B"/>
    <w:rsid w:val="001C4792"/>
    <w:rsid w:val="001C5522"/>
    <w:rsid w:val="001C552F"/>
    <w:rsid w:val="001C55A0"/>
    <w:rsid w:val="001C5793"/>
    <w:rsid w:val="001C629E"/>
    <w:rsid w:val="001C639A"/>
    <w:rsid w:val="001C652D"/>
    <w:rsid w:val="001C6624"/>
    <w:rsid w:val="001C6908"/>
    <w:rsid w:val="001C6B82"/>
    <w:rsid w:val="001C6FFE"/>
    <w:rsid w:val="001C7221"/>
    <w:rsid w:val="001D07D0"/>
    <w:rsid w:val="001D092C"/>
    <w:rsid w:val="001D09A2"/>
    <w:rsid w:val="001D1169"/>
    <w:rsid w:val="001D1592"/>
    <w:rsid w:val="001D1709"/>
    <w:rsid w:val="001D202F"/>
    <w:rsid w:val="001D2171"/>
    <w:rsid w:val="001D2F45"/>
    <w:rsid w:val="001D36A9"/>
    <w:rsid w:val="001D4293"/>
    <w:rsid w:val="001D4AB3"/>
    <w:rsid w:val="001D4DAA"/>
    <w:rsid w:val="001D4DFE"/>
    <w:rsid w:val="001D552F"/>
    <w:rsid w:val="001D5536"/>
    <w:rsid w:val="001D58CE"/>
    <w:rsid w:val="001D61DD"/>
    <w:rsid w:val="001D68D7"/>
    <w:rsid w:val="001D6B9D"/>
    <w:rsid w:val="001D6D40"/>
    <w:rsid w:val="001D7B86"/>
    <w:rsid w:val="001E01F9"/>
    <w:rsid w:val="001E0943"/>
    <w:rsid w:val="001E0B53"/>
    <w:rsid w:val="001E174E"/>
    <w:rsid w:val="001E17E3"/>
    <w:rsid w:val="001E1EE2"/>
    <w:rsid w:val="001E2453"/>
    <w:rsid w:val="001E2611"/>
    <w:rsid w:val="001E27A7"/>
    <w:rsid w:val="001E2E11"/>
    <w:rsid w:val="001E2E16"/>
    <w:rsid w:val="001E2E90"/>
    <w:rsid w:val="001E37C8"/>
    <w:rsid w:val="001E384B"/>
    <w:rsid w:val="001E3AF7"/>
    <w:rsid w:val="001E3CDF"/>
    <w:rsid w:val="001E40F5"/>
    <w:rsid w:val="001E41F1"/>
    <w:rsid w:val="001E444F"/>
    <w:rsid w:val="001E457B"/>
    <w:rsid w:val="001E496E"/>
    <w:rsid w:val="001E4AE2"/>
    <w:rsid w:val="001E4BDB"/>
    <w:rsid w:val="001E4E9C"/>
    <w:rsid w:val="001E5052"/>
    <w:rsid w:val="001E5303"/>
    <w:rsid w:val="001E532E"/>
    <w:rsid w:val="001E666E"/>
    <w:rsid w:val="001E68F0"/>
    <w:rsid w:val="001E7255"/>
    <w:rsid w:val="001E7481"/>
    <w:rsid w:val="001E7534"/>
    <w:rsid w:val="001E79C9"/>
    <w:rsid w:val="001E7E79"/>
    <w:rsid w:val="001F0ACF"/>
    <w:rsid w:val="001F1169"/>
    <w:rsid w:val="001F150F"/>
    <w:rsid w:val="001F1D42"/>
    <w:rsid w:val="001F1F76"/>
    <w:rsid w:val="001F2FD0"/>
    <w:rsid w:val="001F3A68"/>
    <w:rsid w:val="001F4039"/>
    <w:rsid w:val="001F4526"/>
    <w:rsid w:val="001F577A"/>
    <w:rsid w:val="001F6092"/>
    <w:rsid w:val="001F74BE"/>
    <w:rsid w:val="001F76F4"/>
    <w:rsid w:val="002001D1"/>
    <w:rsid w:val="00200E3F"/>
    <w:rsid w:val="0020137D"/>
    <w:rsid w:val="00201641"/>
    <w:rsid w:val="00202544"/>
    <w:rsid w:val="00202772"/>
    <w:rsid w:val="002031A5"/>
    <w:rsid w:val="00204756"/>
    <w:rsid w:val="00205B56"/>
    <w:rsid w:val="00205D33"/>
    <w:rsid w:val="00206164"/>
    <w:rsid w:val="00206240"/>
    <w:rsid w:val="002063AF"/>
    <w:rsid w:val="00206E7A"/>
    <w:rsid w:val="0020714E"/>
    <w:rsid w:val="00207463"/>
    <w:rsid w:val="00207792"/>
    <w:rsid w:val="00210A46"/>
    <w:rsid w:val="0021122C"/>
    <w:rsid w:val="002116B5"/>
    <w:rsid w:val="002119EB"/>
    <w:rsid w:val="00211C5F"/>
    <w:rsid w:val="002124A5"/>
    <w:rsid w:val="002130C2"/>
    <w:rsid w:val="00213DDE"/>
    <w:rsid w:val="00213E3A"/>
    <w:rsid w:val="00213EFA"/>
    <w:rsid w:val="002140A6"/>
    <w:rsid w:val="0021466F"/>
    <w:rsid w:val="0021580F"/>
    <w:rsid w:val="00215D73"/>
    <w:rsid w:val="00216487"/>
    <w:rsid w:val="00216579"/>
    <w:rsid w:val="002165D8"/>
    <w:rsid w:val="0021664E"/>
    <w:rsid w:val="002174F7"/>
    <w:rsid w:val="00220AF1"/>
    <w:rsid w:val="00220F3A"/>
    <w:rsid w:val="00222761"/>
    <w:rsid w:val="00222C04"/>
    <w:rsid w:val="00222FA7"/>
    <w:rsid w:val="00223430"/>
    <w:rsid w:val="00223924"/>
    <w:rsid w:val="00224C72"/>
    <w:rsid w:val="00224F27"/>
    <w:rsid w:val="002251B8"/>
    <w:rsid w:val="00225968"/>
    <w:rsid w:val="00226004"/>
    <w:rsid w:val="002261F5"/>
    <w:rsid w:val="00226899"/>
    <w:rsid w:val="00227B05"/>
    <w:rsid w:val="00227DE5"/>
    <w:rsid w:val="00230021"/>
    <w:rsid w:val="00230244"/>
    <w:rsid w:val="002306FD"/>
    <w:rsid w:val="00231533"/>
    <w:rsid w:val="0023184D"/>
    <w:rsid w:val="00232431"/>
    <w:rsid w:val="00232451"/>
    <w:rsid w:val="0023277F"/>
    <w:rsid w:val="002335D2"/>
    <w:rsid w:val="0023389A"/>
    <w:rsid w:val="00233B2A"/>
    <w:rsid w:val="00234591"/>
    <w:rsid w:val="00234944"/>
    <w:rsid w:val="00234A7F"/>
    <w:rsid w:val="00234DFC"/>
    <w:rsid w:val="00235A3D"/>
    <w:rsid w:val="00235A8E"/>
    <w:rsid w:val="00235B2B"/>
    <w:rsid w:val="00235F9E"/>
    <w:rsid w:val="002362A4"/>
    <w:rsid w:val="00236D95"/>
    <w:rsid w:val="002372AE"/>
    <w:rsid w:val="002372F2"/>
    <w:rsid w:val="00237639"/>
    <w:rsid w:val="00237C13"/>
    <w:rsid w:val="00240DC2"/>
    <w:rsid w:val="00240F16"/>
    <w:rsid w:val="00241179"/>
    <w:rsid w:val="002417DD"/>
    <w:rsid w:val="00241817"/>
    <w:rsid w:val="002422B5"/>
    <w:rsid w:val="002426DC"/>
    <w:rsid w:val="00242994"/>
    <w:rsid w:val="00242CF0"/>
    <w:rsid w:val="00242D25"/>
    <w:rsid w:val="00242DAB"/>
    <w:rsid w:val="002432F0"/>
    <w:rsid w:val="00243653"/>
    <w:rsid w:val="002437FD"/>
    <w:rsid w:val="00243F43"/>
    <w:rsid w:val="0024403B"/>
    <w:rsid w:val="0024437E"/>
    <w:rsid w:val="0024503D"/>
    <w:rsid w:val="00246C05"/>
    <w:rsid w:val="00246C9A"/>
    <w:rsid w:val="00246EEC"/>
    <w:rsid w:val="00247075"/>
    <w:rsid w:val="002501D7"/>
    <w:rsid w:val="0025021D"/>
    <w:rsid w:val="00251080"/>
    <w:rsid w:val="0025118A"/>
    <w:rsid w:val="00251D48"/>
    <w:rsid w:val="00252737"/>
    <w:rsid w:val="00252D0C"/>
    <w:rsid w:val="00253202"/>
    <w:rsid w:val="002532C7"/>
    <w:rsid w:val="002535E5"/>
    <w:rsid w:val="00253B4D"/>
    <w:rsid w:val="00253DA1"/>
    <w:rsid w:val="00254117"/>
    <w:rsid w:val="002543C5"/>
    <w:rsid w:val="0025507F"/>
    <w:rsid w:val="002550E3"/>
    <w:rsid w:val="00255797"/>
    <w:rsid w:val="00255B37"/>
    <w:rsid w:val="00255BA8"/>
    <w:rsid w:val="00255F81"/>
    <w:rsid w:val="0025668A"/>
    <w:rsid w:val="0025695D"/>
    <w:rsid w:val="00256B0F"/>
    <w:rsid w:val="0025784E"/>
    <w:rsid w:val="002603C1"/>
    <w:rsid w:val="002603FC"/>
    <w:rsid w:val="00260C81"/>
    <w:rsid w:val="0026102E"/>
    <w:rsid w:val="0026129D"/>
    <w:rsid w:val="00261432"/>
    <w:rsid w:val="00261E16"/>
    <w:rsid w:val="0026211D"/>
    <w:rsid w:val="00262D5D"/>
    <w:rsid w:val="00262D84"/>
    <w:rsid w:val="00262F0A"/>
    <w:rsid w:val="00263A73"/>
    <w:rsid w:val="00263C8B"/>
    <w:rsid w:val="00263CBD"/>
    <w:rsid w:val="00264215"/>
    <w:rsid w:val="00264B26"/>
    <w:rsid w:val="00265192"/>
    <w:rsid w:val="00265AE5"/>
    <w:rsid w:val="00266144"/>
    <w:rsid w:val="00266210"/>
    <w:rsid w:val="002662DB"/>
    <w:rsid w:val="0026656A"/>
    <w:rsid w:val="00266839"/>
    <w:rsid w:val="002668EE"/>
    <w:rsid w:val="0026745E"/>
    <w:rsid w:val="00267A46"/>
    <w:rsid w:val="00267E92"/>
    <w:rsid w:val="002703CB"/>
    <w:rsid w:val="00270D5F"/>
    <w:rsid w:val="002718CC"/>
    <w:rsid w:val="00272198"/>
    <w:rsid w:val="00272D78"/>
    <w:rsid w:val="0027323B"/>
    <w:rsid w:val="002733B0"/>
    <w:rsid w:val="002742FE"/>
    <w:rsid w:val="002746E3"/>
    <w:rsid w:val="00274AEC"/>
    <w:rsid w:val="00274D46"/>
    <w:rsid w:val="00274E92"/>
    <w:rsid w:val="002757E2"/>
    <w:rsid w:val="00275A9B"/>
    <w:rsid w:val="00275C87"/>
    <w:rsid w:val="00276079"/>
    <w:rsid w:val="00277928"/>
    <w:rsid w:val="00277FC4"/>
    <w:rsid w:val="00280BC9"/>
    <w:rsid w:val="00280EE0"/>
    <w:rsid w:val="0028130C"/>
    <w:rsid w:val="00281327"/>
    <w:rsid w:val="00281415"/>
    <w:rsid w:val="00281973"/>
    <w:rsid w:val="002819FD"/>
    <w:rsid w:val="00281EE7"/>
    <w:rsid w:val="002821BE"/>
    <w:rsid w:val="00282907"/>
    <w:rsid w:val="00282E38"/>
    <w:rsid w:val="0028322E"/>
    <w:rsid w:val="00283646"/>
    <w:rsid w:val="002843B8"/>
    <w:rsid w:val="00284CB6"/>
    <w:rsid w:val="002853BC"/>
    <w:rsid w:val="00285D25"/>
    <w:rsid w:val="0028618F"/>
    <w:rsid w:val="00286378"/>
    <w:rsid w:val="00286A45"/>
    <w:rsid w:val="002874CF"/>
    <w:rsid w:val="002877BB"/>
    <w:rsid w:val="00287CE0"/>
    <w:rsid w:val="00287EC0"/>
    <w:rsid w:val="0029005C"/>
    <w:rsid w:val="00290681"/>
    <w:rsid w:val="002906CF"/>
    <w:rsid w:val="002907B0"/>
    <w:rsid w:val="00291C61"/>
    <w:rsid w:val="00292211"/>
    <w:rsid w:val="00292446"/>
    <w:rsid w:val="00293371"/>
    <w:rsid w:val="0029462D"/>
    <w:rsid w:val="002947A6"/>
    <w:rsid w:val="00296B81"/>
    <w:rsid w:val="00296DE9"/>
    <w:rsid w:val="00297259"/>
    <w:rsid w:val="00297275"/>
    <w:rsid w:val="002978F8"/>
    <w:rsid w:val="00297BE5"/>
    <w:rsid w:val="002A03DF"/>
    <w:rsid w:val="002A0ADB"/>
    <w:rsid w:val="002A1256"/>
    <w:rsid w:val="002A178B"/>
    <w:rsid w:val="002A1942"/>
    <w:rsid w:val="002A2B55"/>
    <w:rsid w:val="002A30C1"/>
    <w:rsid w:val="002A35A7"/>
    <w:rsid w:val="002A44E1"/>
    <w:rsid w:val="002A46CB"/>
    <w:rsid w:val="002A4BA8"/>
    <w:rsid w:val="002A52D4"/>
    <w:rsid w:val="002A54BB"/>
    <w:rsid w:val="002A581E"/>
    <w:rsid w:val="002A5F3B"/>
    <w:rsid w:val="002A6250"/>
    <w:rsid w:val="002A6447"/>
    <w:rsid w:val="002A6511"/>
    <w:rsid w:val="002A6CE4"/>
    <w:rsid w:val="002A6DB8"/>
    <w:rsid w:val="002A72E5"/>
    <w:rsid w:val="002A759A"/>
    <w:rsid w:val="002A75FA"/>
    <w:rsid w:val="002A7A7F"/>
    <w:rsid w:val="002B0457"/>
    <w:rsid w:val="002B0ABB"/>
    <w:rsid w:val="002B0B06"/>
    <w:rsid w:val="002B28C2"/>
    <w:rsid w:val="002B28F9"/>
    <w:rsid w:val="002B3FD4"/>
    <w:rsid w:val="002B476C"/>
    <w:rsid w:val="002B50F6"/>
    <w:rsid w:val="002B561A"/>
    <w:rsid w:val="002B6BA2"/>
    <w:rsid w:val="002B743E"/>
    <w:rsid w:val="002B7801"/>
    <w:rsid w:val="002B7C9B"/>
    <w:rsid w:val="002B7EC9"/>
    <w:rsid w:val="002C03FB"/>
    <w:rsid w:val="002C0BBB"/>
    <w:rsid w:val="002C0FD3"/>
    <w:rsid w:val="002C1056"/>
    <w:rsid w:val="002C11C7"/>
    <w:rsid w:val="002C1588"/>
    <w:rsid w:val="002C1749"/>
    <w:rsid w:val="002C2299"/>
    <w:rsid w:val="002C2364"/>
    <w:rsid w:val="002C2CA3"/>
    <w:rsid w:val="002C3BA6"/>
    <w:rsid w:val="002C3E13"/>
    <w:rsid w:val="002C4C0E"/>
    <w:rsid w:val="002C4C77"/>
    <w:rsid w:val="002C611B"/>
    <w:rsid w:val="002C6AD8"/>
    <w:rsid w:val="002C7AAC"/>
    <w:rsid w:val="002C7C59"/>
    <w:rsid w:val="002D00BE"/>
    <w:rsid w:val="002D051D"/>
    <w:rsid w:val="002D0A5A"/>
    <w:rsid w:val="002D1248"/>
    <w:rsid w:val="002D17B4"/>
    <w:rsid w:val="002D1967"/>
    <w:rsid w:val="002D1CB4"/>
    <w:rsid w:val="002D21E3"/>
    <w:rsid w:val="002D246B"/>
    <w:rsid w:val="002D2B0A"/>
    <w:rsid w:val="002D2F7D"/>
    <w:rsid w:val="002D30B1"/>
    <w:rsid w:val="002D3A50"/>
    <w:rsid w:val="002D3CFA"/>
    <w:rsid w:val="002D4098"/>
    <w:rsid w:val="002D4443"/>
    <w:rsid w:val="002D4E76"/>
    <w:rsid w:val="002D5F02"/>
    <w:rsid w:val="002D681D"/>
    <w:rsid w:val="002D6B59"/>
    <w:rsid w:val="002D7104"/>
    <w:rsid w:val="002D7209"/>
    <w:rsid w:val="002D762A"/>
    <w:rsid w:val="002D7D97"/>
    <w:rsid w:val="002E0A4B"/>
    <w:rsid w:val="002E0D94"/>
    <w:rsid w:val="002E127C"/>
    <w:rsid w:val="002E12B6"/>
    <w:rsid w:val="002E1E40"/>
    <w:rsid w:val="002E2065"/>
    <w:rsid w:val="002E3013"/>
    <w:rsid w:val="002E417E"/>
    <w:rsid w:val="002E4336"/>
    <w:rsid w:val="002E4526"/>
    <w:rsid w:val="002E49AB"/>
    <w:rsid w:val="002E4A9F"/>
    <w:rsid w:val="002E5BCF"/>
    <w:rsid w:val="002E6075"/>
    <w:rsid w:val="002E6D89"/>
    <w:rsid w:val="002E79FF"/>
    <w:rsid w:val="002E7D18"/>
    <w:rsid w:val="002F07E4"/>
    <w:rsid w:val="002F0A10"/>
    <w:rsid w:val="002F0DA7"/>
    <w:rsid w:val="002F0EF3"/>
    <w:rsid w:val="002F1139"/>
    <w:rsid w:val="002F1156"/>
    <w:rsid w:val="002F1964"/>
    <w:rsid w:val="002F1F42"/>
    <w:rsid w:val="002F26B9"/>
    <w:rsid w:val="002F2E79"/>
    <w:rsid w:val="002F2EF6"/>
    <w:rsid w:val="002F3590"/>
    <w:rsid w:val="002F3734"/>
    <w:rsid w:val="002F438B"/>
    <w:rsid w:val="002F4418"/>
    <w:rsid w:val="002F49D7"/>
    <w:rsid w:val="002F4EDC"/>
    <w:rsid w:val="002F55A2"/>
    <w:rsid w:val="002F59AD"/>
    <w:rsid w:val="002F6B54"/>
    <w:rsid w:val="002F6C7A"/>
    <w:rsid w:val="002F7125"/>
    <w:rsid w:val="002F7CE5"/>
    <w:rsid w:val="0030026B"/>
    <w:rsid w:val="0030027B"/>
    <w:rsid w:val="0030132D"/>
    <w:rsid w:val="0030193E"/>
    <w:rsid w:val="00301F4C"/>
    <w:rsid w:val="00301FE4"/>
    <w:rsid w:val="0030229E"/>
    <w:rsid w:val="00302850"/>
    <w:rsid w:val="00302E94"/>
    <w:rsid w:val="00302F37"/>
    <w:rsid w:val="0030302E"/>
    <w:rsid w:val="00303810"/>
    <w:rsid w:val="00303B98"/>
    <w:rsid w:val="00304708"/>
    <w:rsid w:val="003050E7"/>
    <w:rsid w:val="003054B1"/>
    <w:rsid w:val="00305F25"/>
    <w:rsid w:val="00306660"/>
    <w:rsid w:val="00306DDF"/>
    <w:rsid w:val="00306DE9"/>
    <w:rsid w:val="00307127"/>
    <w:rsid w:val="0030752B"/>
    <w:rsid w:val="0030775A"/>
    <w:rsid w:val="003078E8"/>
    <w:rsid w:val="00307B85"/>
    <w:rsid w:val="00310B4D"/>
    <w:rsid w:val="00311AF9"/>
    <w:rsid w:val="00311B31"/>
    <w:rsid w:val="00312ECB"/>
    <w:rsid w:val="00313641"/>
    <w:rsid w:val="003136EB"/>
    <w:rsid w:val="00313B4F"/>
    <w:rsid w:val="00313C71"/>
    <w:rsid w:val="00313CA2"/>
    <w:rsid w:val="003148E3"/>
    <w:rsid w:val="00315FC5"/>
    <w:rsid w:val="003160C5"/>
    <w:rsid w:val="00316105"/>
    <w:rsid w:val="00316584"/>
    <w:rsid w:val="00316FAA"/>
    <w:rsid w:val="0031734B"/>
    <w:rsid w:val="00317465"/>
    <w:rsid w:val="00317997"/>
    <w:rsid w:val="003202B9"/>
    <w:rsid w:val="00320CCB"/>
    <w:rsid w:val="00320EF1"/>
    <w:rsid w:val="003216E3"/>
    <w:rsid w:val="0032201B"/>
    <w:rsid w:val="00322749"/>
    <w:rsid w:val="003228AC"/>
    <w:rsid w:val="00323A93"/>
    <w:rsid w:val="003254F3"/>
    <w:rsid w:val="00325AA6"/>
    <w:rsid w:val="00326273"/>
    <w:rsid w:val="00326CE8"/>
    <w:rsid w:val="00326F13"/>
    <w:rsid w:val="00326F80"/>
    <w:rsid w:val="00327A57"/>
    <w:rsid w:val="00327D99"/>
    <w:rsid w:val="00330CED"/>
    <w:rsid w:val="003311CA"/>
    <w:rsid w:val="00331538"/>
    <w:rsid w:val="003339CB"/>
    <w:rsid w:val="00333B1D"/>
    <w:rsid w:val="00333C0A"/>
    <w:rsid w:val="00334507"/>
    <w:rsid w:val="00334C65"/>
    <w:rsid w:val="003352B1"/>
    <w:rsid w:val="0033538C"/>
    <w:rsid w:val="0033577B"/>
    <w:rsid w:val="00335F61"/>
    <w:rsid w:val="003363A8"/>
    <w:rsid w:val="003365D1"/>
    <w:rsid w:val="00336669"/>
    <w:rsid w:val="00336708"/>
    <w:rsid w:val="003369A7"/>
    <w:rsid w:val="00336BB1"/>
    <w:rsid w:val="00337914"/>
    <w:rsid w:val="00337C2B"/>
    <w:rsid w:val="00337D19"/>
    <w:rsid w:val="00340140"/>
    <w:rsid w:val="003409FA"/>
    <w:rsid w:val="00340B48"/>
    <w:rsid w:val="00340C35"/>
    <w:rsid w:val="00340E4C"/>
    <w:rsid w:val="00341438"/>
    <w:rsid w:val="00341844"/>
    <w:rsid w:val="00341D29"/>
    <w:rsid w:val="003422B9"/>
    <w:rsid w:val="00342424"/>
    <w:rsid w:val="00342A2D"/>
    <w:rsid w:val="00343255"/>
    <w:rsid w:val="00343665"/>
    <w:rsid w:val="003445EB"/>
    <w:rsid w:val="00344647"/>
    <w:rsid w:val="00344F00"/>
    <w:rsid w:val="0034510B"/>
    <w:rsid w:val="00345EF9"/>
    <w:rsid w:val="00346467"/>
    <w:rsid w:val="003466A6"/>
    <w:rsid w:val="0034761D"/>
    <w:rsid w:val="00350010"/>
    <w:rsid w:val="0035052F"/>
    <w:rsid w:val="00350A92"/>
    <w:rsid w:val="00350CA7"/>
    <w:rsid w:val="00351474"/>
    <w:rsid w:val="00351AFB"/>
    <w:rsid w:val="00351FBA"/>
    <w:rsid w:val="0035259A"/>
    <w:rsid w:val="003526C4"/>
    <w:rsid w:val="00352DF3"/>
    <w:rsid w:val="0035367C"/>
    <w:rsid w:val="00353751"/>
    <w:rsid w:val="0035384F"/>
    <w:rsid w:val="00354D66"/>
    <w:rsid w:val="003556F1"/>
    <w:rsid w:val="00355AF7"/>
    <w:rsid w:val="00356EB8"/>
    <w:rsid w:val="00357145"/>
    <w:rsid w:val="0035767B"/>
    <w:rsid w:val="003578DE"/>
    <w:rsid w:val="00360B31"/>
    <w:rsid w:val="00360B84"/>
    <w:rsid w:val="00360C2D"/>
    <w:rsid w:val="00360DC0"/>
    <w:rsid w:val="0036106E"/>
    <w:rsid w:val="003612ED"/>
    <w:rsid w:val="00361B83"/>
    <w:rsid w:val="00361C13"/>
    <w:rsid w:val="00361DE5"/>
    <w:rsid w:val="00362201"/>
    <w:rsid w:val="0036247C"/>
    <w:rsid w:val="003625BD"/>
    <w:rsid w:val="0036283E"/>
    <w:rsid w:val="003634F9"/>
    <w:rsid w:val="003641EB"/>
    <w:rsid w:val="0036443A"/>
    <w:rsid w:val="00364AE2"/>
    <w:rsid w:val="00365DAD"/>
    <w:rsid w:val="00366C05"/>
    <w:rsid w:val="003674C6"/>
    <w:rsid w:val="00370DEB"/>
    <w:rsid w:val="00371263"/>
    <w:rsid w:val="0037157C"/>
    <w:rsid w:val="00371873"/>
    <w:rsid w:val="00371F98"/>
    <w:rsid w:val="00372271"/>
    <w:rsid w:val="003723C8"/>
    <w:rsid w:val="00372744"/>
    <w:rsid w:val="00372808"/>
    <w:rsid w:val="00373D4B"/>
    <w:rsid w:val="003747DA"/>
    <w:rsid w:val="00374823"/>
    <w:rsid w:val="003758AD"/>
    <w:rsid w:val="00375EA7"/>
    <w:rsid w:val="00376999"/>
    <w:rsid w:val="0037720D"/>
    <w:rsid w:val="00377555"/>
    <w:rsid w:val="003775D7"/>
    <w:rsid w:val="00377CE9"/>
    <w:rsid w:val="003802AF"/>
    <w:rsid w:val="00380989"/>
    <w:rsid w:val="003809C2"/>
    <w:rsid w:val="00380CE6"/>
    <w:rsid w:val="00381C66"/>
    <w:rsid w:val="00381F29"/>
    <w:rsid w:val="003825D3"/>
    <w:rsid w:val="003830CD"/>
    <w:rsid w:val="00383BCD"/>
    <w:rsid w:val="00383D9C"/>
    <w:rsid w:val="00384E65"/>
    <w:rsid w:val="00384F9B"/>
    <w:rsid w:val="003854AE"/>
    <w:rsid w:val="00385ACE"/>
    <w:rsid w:val="003860E6"/>
    <w:rsid w:val="00386289"/>
    <w:rsid w:val="003864D4"/>
    <w:rsid w:val="0038661B"/>
    <w:rsid w:val="003866A2"/>
    <w:rsid w:val="00386716"/>
    <w:rsid w:val="00387AB6"/>
    <w:rsid w:val="00390F4F"/>
    <w:rsid w:val="00391398"/>
    <w:rsid w:val="0039269B"/>
    <w:rsid w:val="003928DE"/>
    <w:rsid w:val="00392D02"/>
    <w:rsid w:val="0039465C"/>
    <w:rsid w:val="00394AC3"/>
    <w:rsid w:val="00395EE6"/>
    <w:rsid w:val="003961C0"/>
    <w:rsid w:val="00397A4A"/>
    <w:rsid w:val="00397A97"/>
    <w:rsid w:val="003A01E1"/>
    <w:rsid w:val="003A078F"/>
    <w:rsid w:val="003A07F1"/>
    <w:rsid w:val="003A0AA0"/>
    <w:rsid w:val="003A1111"/>
    <w:rsid w:val="003A1623"/>
    <w:rsid w:val="003A1E7F"/>
    <w:rsid w:val="003A297A"/>
    <w:rsid w:val="003A3ABB"/>
    <w:rsid w:val="003A4332"/>
    <w:rsid w:val="003A48B3"/>
    <w:rsid w:val="003A52B8"/>
    <w:rsid w:val="003A5557"/>
    <w:rsid w:val="003A5C94"/>
    <w:rsid w:val="003A5EB8"/>
    <w:rsid w:val="003A6052"/>
    <w:rsid w:val="003A6DEB"/>
    <w:rsid w:val="003A7591"/>
    <w:rsid w:val="003A7CEE"/>
    <w:rsid w:val="003A7E36"/>
    <w:rsid w:val="003B049D"/>
    <w:rsid w:val="003B04C8"/>
    <w:rsid w:val="003B1116"/>
    <w:rsid w:val="003B2092"/>
    <w:rsid w:val="003B2199"/>
    <w:rsid w:val="003B230C"/>
    <w:rsid w:val="003B2611"/>
    <w:rsid w:val="003B28A8"/>
    <w:rsid w:val="003B28EE"/>
    <w:rsid w:val="003B2DC4"/>
    <w:rsid w:val="003B340C"/>
    <w:rsid w:val="003B3809"/>
    <w:rsid w:val="003B3817"/>
    <w:rsid w:val="003B38C4"/>
    <w:rsid w:val="003B4EE0"/>
    <w:rsid w:val="003B53F3"/>
    <w:rsid w:val="003B5BAE"/>
    <w:rsid w:val="003B6112"/>
    <w:rsid w:val="003B6351"/>
    <w:rsid w:val="003B6935"/>
    <w:rsid w:val="003C0125"/>
    <w:rsid w:val="003C0430"/>
    <w:rsid w:val="003C0B12"/>
    <w:rsid w:val="003C171A"/>
    <w:rsid w:val="003C220A"/>
    <w:rsid w:val="003C2BCB"/>
    <w:rsid w:val="003C31F2"/>
    <w:rsid w:val="003C3351"/>
    <w:rsid w:val="003C3F5E"/>
    <w:rsid w:val="003C4807"/>
    <w:rsid w:val="003C4B75"/>
    <w:rsid w:val="003C4C81"/>
    <w:rsid w:val="003C4F73"/>
    <w:rsid w:val="003C5514"/>
    <w:rsid w:val="003C5AB7"/>
    <w:rsid w:val="003C6EF4"/>
    <w:rsid w:val="003C71ED"/>
    <w:rsid w:val="003C7391"/>
    <w:rsid w:val="003C7496"/>
    <w:rsid w:val="003C7C75"/>
    <w:rsid w:val="003C7E90"/>
    <w:rsid w:val="003D0BAB"/>
    <w:rsid w:val="003D1E71"/>
    <w:rsid w:val="003D33A7"/>
    <w:rsid w:val="003D4B7B"/>
    <w:rsid w:val="003D4BB2"/>
    <w:rsid w:val="003D50EC"/>
    <w:rsid w:val="003D57C1"/>
    <w:rsid w:val="003D5EFF"/>
    <w:rsid w:val="003D6463"/>
    <w:rsid w:val="003D6CCF"/>
    <w:rsid w:val="003D7245"/>
    <w:rsid w:val="003D7A55"/>
    <w:rsid w:val="003E0662"/>
    <w:rsid w:val="003E072F"/>
    <w:rsid w:val="003E0E8A"/>
    <w:rsid w:val="003E1026"/>
    <w:rsid w:val="003E10F7"/>
    <w:rsid w:val="003E16C0"/>
    <w:rsid w:val="003E18DE"/>
    <w:rsid w:val="003E23F4"/>
    <w:rsid w:val="003E3265"/>
    <w:rsid w:val="003E365F"/>
    <w:rsid w:val="003E3FE3"/>
    <w:rsid w:val="003E4CA1"/>
    <w:rsid w:val="003E53BD"/>
    <w:rsid w:val="003E5418"/>
    <w:rsid w:val="003E5605"/>
    <w:rsid w:val="003E5811"/>
    <w:rsid w:val="003E628C"/>
    <w:rsid w:val="003E63C4"/>
    <w:rsid w:val="003E661B"/>
    <w:rsid w:val="003E68DE"/>
    <w:rsid w:val="003E6E3E"/>
    <w:rsid w:val="003E6F64"/>
    <w:rsid w:val="003E7CA8"/>
    <w:rsid w:val="003F113E"/>
    <w:rsid w:val="003F166D"/>
    <w:rsid w:val="003F1F43"/>
    <w:rsid w:val="003F2D36"/>
    <w:rsid w:val="003F301D"/>
    <w:rsid w:val="003F361E"/>
    <w:rsid w:val="003F39B1"/>
    <w:rsid w:val="003F3F56"/>
    <w:rsid w:val="003F4B6A"/>
    <w:rsid w:val="003F4D36"/>
    <w:rsid w:val="003F52E8"/>
    <w:rsid w:val="003F5867"/>
    <w:rsid w:val="003F59ED"/>
    <w:rsid w:val="003F69BE"/>
    <w:rsid w:val="003F6FD1"/>
    <w:rsid w:val="003F7658"/>
    <w:rsid w:val="003F7C82"/>
    <w:rsid w:val="004002BF"/>
    <w:rsid w:val="00400371"/>
    <w:rsid w:val="004004DF"/>
    <w:rsid w:val="004007D0"/>
    <w:rsid w:val="004007E1"/>
    <w:rsid w:val="00400891"/>
    <w:rsid w:val="0040092D"/>
    <w:rsid w:val="00400B5B"/>
    <w:rsid w:val="00401158"/>
    <w:rsid w:val="00401BBC"/>
    <w:rsid w:val="00402049"/>
    <w:rsid w:val="004022C7"/>
    <w:rsid w:val="0040234C"/>
    <w:rsid w:val="00402619"/>
    <w:rsid w:val="00402620"/>
    <w:rsid w:val="00402752"/>
    <w:rsid w:val="00403244"/>
    <w:rsid w:val="004032E1"/>
    <w:rsid w:val="004033BB"/>
    <w:rsid w:val="00403545"/>
    <w:rsid w:val="004036E9"/>
    <w:rsid w:val="00403D6C"/>
    <w:rsid w:val="00404261"/>
    <w:rsid w:val="00404C4E"/>
    <w:rsid w:val="00404D1D"/>
    <w:rsid w:val="00405530"/>
    <w:rsid w:val="0040553C"/>
    <w:rsid w:val="004058F4"/>
    <w:rsid w:val="00405C6C"/>
    <w:rsid w:val="00406146"/>
    <w:rsid w:val="00406274"/>
    <w:rsid w:val="004062FC"/>
    <w:rsid w:val="004063E2"/>
    <w:rsid w:val="00406D10"/>
    <w:rsid w:val="00406E6B"/>
    <w:rsid w:val="00407FF7"/>
    <w:rsid w:val="00410975"/>
    <w:rsid w:val="00411A38"/>
    <w:rsid w:val="00411DB2"/>
    <w:rsid w:val="00411EF1"/>
    <w:rsid w:val="00413591"/>
    <w:rsid w:val="0041431C"/>
    <w:rsid w:val="0041444E"/>
    <w:rsid w:val="004144F1"/>
    <w:rsid w:val="00414799"/>
    <w:rsid w:val="00415606"/>
    <w:rsid w:val="004156FB"/>
    <w:rsid w:val="00415894"/>
    <w:rsid w:val="00415DB4"/>
    <w:rsid w:val="004160A9"/>
    <w:rsid w:val="004168A0"/>
    <w:rsid w:val="00417289"/>
    <w:rsid w:val="0041771D"/>
    <w:rsid w:val="00420546"/>
    <w:rsid w:val="0042076A"/>
    <w:rsid w:val="00420D39"/>
    <w:rsid w:val="00420F57"/>
    <w:rsid w:val="00421D39"/>
    <w:rsid w:val="004220B3"/>
    <w:rsid w:val="00423857"/>
    <w:rsid w:val="00423984"/>
    <w:rsid w:val="00423BC5"/>
    <w:rsid w:val="0042416B"/>
    <w:rsid w:val="00424642"/>
    <w:rsid w:val="004248AD"/>
    <w:rsid w:val="0042511B"/>
    <w:rsid w:val="00425A6D"/>
    <w:rsid w:val="00426832"/>
    <w:rsid w:val="00426B70"/>
    <w:rsid w:val="00426BEA"/>
    <w:rsid w:val="004272B1"/>
    <w:rsid w:val="00427A26"/>
    <w:rsid w:val="00427D1A"/>
    <w:rsid w:val="00427F3E"/>
    <w:rsid w:val="00427FFC"/>
    <w:rsid w:val="00430286"/>
    <w:rsid w:val="00430FFE"/>
    <w:rsid w:val="00431446"/>
    <w:rsid w:val="004315A3"/>
    <w:rsid w:val="00431AB9"/>
    <w:rsid w:val="004324FD"/>
    <w:rsid w:val="0043259C"/>
    <w:rsid w:val="0043312A"/>
    <w:rsid w:val="00433946"/>
    <w:rsid w:val="00434729"/>
    <w:rsid w:val="0043483E"/>
    <w:rsid w:val="004350AB"/>
    <w:rsid w:val="00435BDE"/>
    <w:rsid w:val="004362AA"/>
    <w:rsid w:val="00436F21"/>
    <w:rsid w:val="0043736E"/>
    <w:rsid w:val="004374A4"/>
    <w:rsid w:val="0043765C"/>
    <w:rsid w:val="00437968"/>
    <w:rsid w:val="00440B26"/>
    <w:rsid w:val="00440BA1"/>
    <w:rsid w:val="004410B8"/>
    <w:rsid w:val="004412ED"/>
    <w:rsid w:val="00441513"/>
    <w:rsid w:val="004419D7"/>
    <w:rsid w:val="00441DF4"/>
    <w:rsid w:val="00442783"/>
    <w:rsid w:val="00442AC2"/>
    <w:rsid w:val="004432F7"/>
    <w:rsid w:val="00444039"/>
    <w:rsid w:val="00444A02"/>
    <w:rsid w:val="00445E55"/>
    <w:rsid w:val="00446721"/>
    <w:rsid w:val="00446F8E"/>
    <w:rsid w:val="00447029"/>
    <w:rsid w:val="004478F1"/>
    <w:rsid w:val="00447973"/>
    <w:rsid w:val="004509BB"/>
    <w:rsid w:val="00450D77"/>
    <w:rsid w:val="0045120C"/>
    <w:rsid w:val="00451428"/>
    <w:rsid w:val="00451A9E"/>
    <w:rsid w:val="00452014"/>
    <w:rsid w:val="004530FA"/>
    <w:rsid w:val="00453912"/>
    <w:rsid w:val="00453C18"/>
    <w:rsid w:val="00453EFB"/>
    <w:rsid w:val="004541A4"/>
    <w:rsid w:val="00454412"/>
    <w:rsid w:val="00454494"/>
    <w:rsid w:val="0045480B"/>
    <w:rsid w:val="00454E79"/>
    <w:rsid w:val="00455D80"/>
    <w:rsid w:val="00455E7C"/>
    <w:rsid w:val="00456ED2"/>
    <w:rsid w:val="00456F95"/>
    <w:rsid w:val="0045725E"/>
    <w:rsid w:val="00457552"/>
    <w:rsid w:val="00457593"/>
    <w:rsid w:val="004579A7"/>
    <w:rsid w:val="00457DB0"/>
    <w:rsid w:val="004602DB"/>
    <w:rsid w:val="00460D72"/>
    <w:rsid w:val="00460E18"/>
    <w:rsid w:val="00461E89"/>
    <w:rsid w:val="0046201F"/>
    <w:rsid w:val="00462819"/>
    <w:rsid w:val="00462DD8"/>
    <w:rsid w:val="00463143"/>
    <w:rsid w:val="00463812"/>
    <w:rsid w:val="004638A5"/>
    <w:rsid w:val="004639EA"/>
    <w:rsid w:val="00463E50"/>
    <w:rsid w:val="0046456C"/>
    <w:rsid w:val="0046553A"/>
    <w:rsid w:val="00465557"/>
    <w:rsid w:val="00465644"/>
    <w:rsid w:val="00465668"/>
    <w:rsid w:val="00465DDE"/>
    <w:rsid w:val="0046737B"/>
    <w:rsid w:val="004677C8"/>
    <w:rsid w:val="00467CD7"/>
    <w:rsid w:val="00467E5C"/>
    <w:rsid w:val="00470430"/>
    <w:rsid w:val="00470757"/>
    <w:rsid w:val="004709F8"/>
    <w:rsid w:val="00470BBF"/>
    <w:rsid w:val="00471F53"/>
    <w:rsid w:val="0047201F"/>
    <w:rsid w:val="00472036"/>
    <w:rsid w:val="004722EC"/>
    <w:rsid w:val="00472E25"/>
    <w:rsid w:val="00472E50"/>
    <w:rsid w:val="0047300F"/>
    <w:rsid w:val="004734F4"/>
    <w:rsid w:val="00473A80"/>
    <w:rsid w:val="00474315"/>
    <w:rsid w:val="004743F4"/>
    <w:rsid w:val="004761EC"/>
    <w:rsid w:val="004765DF"/>
    <w:rsid w:val="00476610"/>
    <w:rsid w:val="00476E8E"/>
    <w:rsid w:val="004771BC"/>
    <w:rsid w:val="004772BF"/>
    <w:rsid w:val="004804DF"/>
    <w:rsid w:val="00481B05"/>
    <w:rsid w:val="00482F74"/>
    <w:rsid w:val="004838D0"/>
    <w:rsid w:val="004838E2"/>
    <w:rsid w:val="00483916"/>
    <w:rsid w:val="00483DD5"/>
    <w:rsid w:val="0048458E"/>
    <w:rsid w:val="00484860"/>
    <w:rsid w:val="00484AEE"/>
    <w:rsid w:val="00485B68"/>
    <w:rsid w:val="00485EA1"/>
    <w:rsid w:val="004863ED"/>
    <w:rsid w:val="00486CF7"/>
    <w:rsid w:val="004871D4"/>
    <w:rsid w:val="00487416"/>
    <w:rsid w:val="00487607"/>
    <w:rsid w:val="00487E28"/>
    <w:rsid w:val="00487EA5"/>
    <w:rsid w:val="00492204"/>
    <w:rsid w:val="00492E1F"/>
    <w:rsid w:val="0049347C"/>
    <w:rsid w:val="00493639"/>
    <w:rsid w:val="004936E9"/>
    <w:rsid w:val="00493960"/>
    <w:rsid w:val="00493ACB"/>
    <w:rsid w:val="00493D53"/>
    <w:rsid w:val="00493FD0"/>
    <w:rsid w:val="00494033"/>
    <w:rsid w:val="004948E9"/>
    <w:rsid w:val="00494C9F"/>
    <w:rsid w:val="00495223"/>
    <w:rsid w:val="00495E35"/>
    <w:rsid w:val="00496256"/>
    <w:rsid w:val="00496688"/>
    <w:rsid w:val="00496707"/>
    <w:rsid w:val="0049671E"/>
    <w:rsid w:val="00496C7A"/>
    <w:rsid w:val="00496F89"/>
    <w:rsid w:val="004971E1"/>
    <w:rsid w:val="00497397"/>
    <w:rsid w:val="004A0554"/>
    <w:rsid w:val="004A0D9A"/>
    <w:rsid w:val="004A0E7E"/>
    <w:rsid w:val="004A1348"/>
    <w:rsid w:val="004A16C2"/>
    <w:rsid w:val="004A1D4F"/>
    <w:rsid w:val="004A37CD"/>
    <w:rsid w:val="004A3A7D"/>
    <w:rsid w:val="004A3EDD"/>
    <w:rsid w:val="004A45FA"/>
    <w:rsid w:val="004A5790"/>
    <w:rsid w:val="004A58D5"/>
    <w:rsid w:val="004A5CF9"/>
    <w:rsid w:val="004A6233"/>
    <w:rsid w:val="004A64E5"/>
    <w:rsid w:val="004A6C21"/>
    <w:rsid w:val="004A6F00"/>
    <w:rsid w:val="004A7A81"/>
    <w:rsid w:val="004A7D44"/>
    <w:rsid w:val="004B02CD"/>
    <w:rsid w:val="004B073C"/>
    <w:rsid w:val="004B0936"/>
    <w:rsid w:val="004B1AAF"/>
    <w:rsid w:val="004B2321"/>
    <w:rsid w:val="004B24F1"/>
    <w:rsid w:val="004B2654"/>
    <w:rsid w:val="004B3BC0"/>
    <w:rsid w:val="004B3C03"/>
    <w:rsid w:val="004B4608"/>
    <w:rsid w:val="004B46F1"/>
    <w:rsid w:val="004B47A3"/>
    <w:rsid w:val="004B49DD"/>
    <w:rsid w:val="004B6A21"/>
    <w:rsid w:val="004B6AC9"/>
    <w:rsid w:val="004B6E7A"/>
    <w:rsid w:val="004B727F"/>
    <w:rsid w:val="004B7722"/>
    <w:rsid w:val="004B7917"/>
    <w:rsid w:val="004B7D0F"/>
    <w:rsid w:val="004C0462"/>
    <w:rsid w:val="004C099D"/>
    <w:rsid w:val="004C09B4"/>
    <w:rsid w:val="004C0D2F"/>
    <w:rsid w:val="004C0F9F"/>
    <w:rsid w:val="004C2765"/>
    <w:rsid w:val="004C330D"/>
    <w:rsid w:val="004C37F3"/>
    <w:rsid w:val="004C4D82"/>
    <w:rsid w:val="004C5070"/>
    <w:rsid w:val="004C6288"/>
    <w:rsid w:val="004C6CCF"/>
    <w:rsid w:val="004C7BF5"/>
    <w:rsid w:val="004C7C73"/>
    <w:rsid w:val="004C7C95"/>
    <w:rsid w:val="004D2046"/>
    <w:rsid w:val="004D2318"/>
    <w:rsid w:val="004D27B4"/>
    <w:rsid w:val="004D2C0B"/>
    <w:rsid w:val="004D2C7C"/>
    <w:rsid w:val="004D2C94"/>
    <w:rsid w:val="004D2DCE"/>
    <w:rsid w:val="004D2FCB"/>
    <w:rsid w:val="004D3ADF"/>
    <w:rsid w:val="004D3B66"/>
    <w:rsid w:val="004D3BE3"/>
    <w:rsid w:val="004D3CCC"/>
    <w:rsid w:val="004D3D09"/>
    <w:rsid w:val="004D4996"/>
    <w:rsid w:val="004D4A3D"/>
    <w:rsid w:val="004D4C5D"/>
    <w:rsid w:val="004D4D7C"/>
    <w:rsid w:val="004D50BD"/>
    <w:rsid w:val="004D68E6"/>
    <w:rsid w:val="004D6983"/>
    <w:rsid w:val="004D69F6"/>
    <w:rsid w:val="004D7335"/>
    <w:rsid w:val="004E0050"/>
    <w:rsid w:val="004E039B"/>
    <w:rsid w:val="004E0B26"/>
    <w:rsid w:val="004E1466"/>
    <w:rsid w:val="004E1ADF"/>
    <w:rsid w:val="004E1FB7"/>
    <w:rsid w:val="004E2073"/>
    <w:rsid w:val="004E2B7A"/>
    <w:rsid w:val="004E2E7D"/>
    <w:rsid w:val="004E423D"/>
    <w:rsid w:val="004E42A6"/>
    <w:rsid w:val="004E463B"/>
    <w:rsid w:val="004E4F94"/>
    <w:rsid w:val="004E52F9"/>
    <w:rsid w:val="004E5366"/>
    <w:rsid w:val="004E5986"/>
    <w:rsid w:val="004E59E0"/>
    <w:rsid w:val="004E5ADB"/>
    <w:rsid w:val="004E6530"/>
    <w:rsid w:val="004E65DE"/>
    <w:rsid w:val="004E6960"/>
    <w:rsid w:val="004E707E"/>
    <w:rsid w:val="004E7508"/>
    <w:rsid w:val="004F10E5"/>
    <w:rsid w:val="004F13A7"/>
    <w:rsid w:val="004F1419"/>
    <w:rsid w:val="004F16CB"/>
    <w:rsid w:val="004F17A1"/>
    <w:rsid w:val="004F281E"/>
    <w:rsid w:val="004F3A79"/>
    <w:rsid w:val="004F4405"/>
    <w:rsid w:val="004F5519"/>
    <w:rsid w:val="004F56EE"/>
    <w:rsid w:val="004F5C77"/>
    <w:rsid w:val="004F60CE"/>
    <w:rsid w:val="004F6113"/>
    <w:rsid w:val="004F680F"/>
    <w:rsid w:val="004F6892"/>
    <w:rsid w:val="004F6C34"/>
    <w:rsid w:val="004F6E80"/>
    <w:rsid w:val="004F7018"/>
    <w:rsid w:val="004F7443"/>
    <w:rsid w:val="00500843"/>
    <w:rsid w:val="00500F0F"/>
    <w:rsid w:val="00501CEA"/>
    <w:rsid w:val="005028EF"/>
    <w:rsid w:val="005031D7"/>
    <w:rsid w:val="005035C7"/>
    <w:rsid w:val="00503FD8"/>
    <w:rsid w:val="00504DDB"/>
    <w:rsid w:val="00504E03"/>
    <w:rsid w:val="00504F94"/>
    <w:rsid w:val="00505904"/>
    <w:rsid w:val="00505EEC"/>
    <w:rsid w:val="00505F3C"/>
    <w:rsid w:val="00506974"/>
    <w:rsid w:val="00506C30"/>
    <w:rsid w:val="00510B1B"/>
    <w:rsid w:val="00510DB4"/>
    <w:rsid w:val="005115D2"/>
    <w:rsid w:val="00511A85"/>
    <w:rsid w:val="00511B8E"/>
    <w:rsid w:val="00511EC6"/>
    <w:rsid w:val="005123FF"/>
    <w:rsid w:val="005129A5"/>
    <w:rsid w:val="00512E58"/>
    <w:rsid w:val="00512E7B"/>
    <w:rsid w:val="00512E91"/>
    <w:rsid w:val="00513010"/>
    <w:rsid w:val="00513193"/>
    <w:rsid w:val="005139AC"/>
    <w:rsid w:val="00513D2B"/>
    <w:rsid w:val="00513F70"/>
    <w:rsid w:val="00515600"/>
    <w:rsid w:val="00516243"/>
    <w:rsid w:val="005162CE"/>
    <w:rsid w:val="005172EA"/>
    <w:rsid w:val="00517947"/>
    <w:rsid w:val="00517B98"/>
    <w:rsid w:val="00520063"/>
    <w:rsid w:val="005203CD"/>
    <w:rsid w:val="00521222"/>
    <w:rsid w:val="00521249"/>
    <w:rsid w:val="00521474"/>
    <w:rsid w:val="00521886"/>
    <w:rsid w:val="00521FC3"/>
    <w:rsid w:val="005220C4"/>
    <w:rsid w:val="005224EF"/>
    <w:rsid w:val="00522FBF"/>
    <w:rsid w:val="00523ECF"/>
    <w:rsid w:val="00524168"/>
    <w:rsid w:val="005247C4"/>
    <w:rsid w:val="00525098"/>
    <w:rsid w:val="0052531E"/>
    <w:rsid w:val="005267ED"/>
    <w:rsid w:val="005268C9"/>
    <w:rsid w:val="00526E69"/>
    <w:rsid w:val="00527608"/>
    <w:rsid w:val="00527980"/>
    <w:rsid w:val="005301B4"/>
    <w:rsid w:val="005303D0"/>
    <w:rsid w:val="00530621"/>
    <w:rsid w:val="00530926"/>
    <w:rsid w:val="0053145D"/>
    <w:rsid w:val="00531CBE"/>
    <w:rsid w:val="00532288"/>
    <w:rsid w:val="0053297B"/>
    <w:rsid w:val="00532B54"/>
    <w:rsid w:val="0053409D"/>
    <w:rsid w:val="0053413B"/>
    <w:rsid w:val="005348CF"/>
    <w:rsid w:val="005348F5"/>
    <w:rsid w:val="00535BFE"/>
    <w:rsid w:val="00536395"/>
    <w:rsid w:val="00536C32"/>
    <w:rsid w:val="00536DE6"/>
    <w:rsid w:val="005372A5"/>
    <w:rsid w:val="00537478"/>
    <w:rsid w:val="00537519"/>
    <w:rsid w:val="00537A57"/>
    <w:rsid w:val="005402CE"/>
    <w:rsid w:val="005418AA"/>
    <w:rsid w:val="00541BA0"/>
    <w:rsid w:val="00541E27"/>
    <w:rsid w:val="0054223B"/>
    <w:rsid w:val="0054267D"/>
    <w:rsid w:val="0054289A"/>
    <w:rsid w:val="00542ACE"/>
    <w:rsid w:val="0054367B"/>
    <w:rsid w:val="00543E5D"/>
    <w:rsid w:val="0054459A"/>
    <w:rsid w:val="00544EE3"/>
    <w:rsid w:val="005474A0"/>
    <w:rsid w:val="00547EC5"/>
    <w:rsid w:val="005503C0"/>
    <w:rsid w:val="0055179D"/>
    <w:rsid w:val="00551BD6"/>
    <w:rsid w:val="00552568"/>
    <w:rsid w:val="005526C3"/>
    <w:rsid w:val="00552A02"/>
    <w:rsid w:val="00553764"/>
    <w:rsid w:val="00553AAE"/>
    <w:rsid w:val="00555441"/>
    <w:rsid w:val="00556706"/>
    <w:rsid w:val="00556DEC"/>
    <w:rsid w:val="00556E02"/>
    <w:rsid w:val="005570CE"/>
    <w:rsid w:val="0055726E"/>
    <w:rsid w:val="00557361"/>
    <w:rsid w:val="0056007E"/>
    <w:rsid w:val="00560ADF"/>
    <w:rsid w:val="00560E0A"/>
    <w:rsid w:val="00560E83"/>
    <w:rsid w:val="005611EF"/>
    <w:rsid w:val="0056145A"/>
    <w:rsid w:val="00561ACE"/>
    <w:rsid w:val="00562020"/>
    <w:rsid w:val="005620CF"/>
    <w:rsid w:val="0056267D"/>
    <w:rsid w:val="00563877"/>
    <w:rsid w:val="005638C4"/>
    <w:rsid w:val="00563BDA"/>
    <w:rsid w:val="00563CBC"/>
    <w:rsid w:val="005646EC"/>
    <w:rsid w:val="005648DD"/>
    <w:rsid w:val="00564F99"/>
    <w:rsid w:val="00565600"/>
    <w:rsid w:val="005656F6"/>
    <w:rsid w:val="00565BDA"/>
    <w:rsid w:val="00566005"/>
    <w:rsid w:val="0056623E"/>
    <w:rsid w:val="00566305"/>
    <w:rsid w:val="005664A3"/>
    <w:rsid w:val="00566589"/>
    <w:rsid w:val="005667AD"/>
    <w:rsid w:val="00566CCD"/>
    <w:rsid w:val="00566F93"/>
    <w:rsid w:val="005677E4"/>
    <w:rsid w:val="005679D0"/>
    <w:rsid w:val="00567AE4"/>
    <w:rsid w:val="00570E99"/>
    <w:rsid w:val="00571156"/>
    <w:rsid w:val="0057180A"/>
    <w:rsid w:val="00571D46"/>
    <w:rsid w:val="00572037"/>
    <w:rsid w:val="005722E5"/>
    <w:rsid w:val="00572B20"/>
    <w:rsid w:val="00573231"/>
    <w:rsid w:val="005743F8"/>
    <w:rsid w:val="00574756"/>
    <w:rsid w:val="00574F09"/>
    <w:rsid w:val="0057501D"/>
    <w:rsid w:val="005752D3"/>
    <w:rsid w:val="00575EF4"/>
    <w:rsid w:val="005767E7"/>
    <w:rsid w:val="00576AF6"/>
    <w:rsid w:val="00577FA6"/>
    <w:rsid w:val="00580398"/>
    <w:rsid w:val="00580714"/>
    <w:rsid w:val="00580BE0"/>
    <w:rsid w:val="00580DE0"/>
    <w:rsid w:val="0058170F"/>
    <w:rsid w:val="005829D9"/>
    <w:rsid w:val="00582A26"/>
    <w:rsid w:val="00582DDD"/>
    <w:rsid w:val="00582EA7"/>
    <w:rsid w:val="00583619"/>
    <w:rsid w:val="005841E1"/>
    <w:rsid w:val="0058440C"/>
    <w:rsid w:val="005846AD"/>
    <w:rsid w:val="00584CA3"/>
    <w:rsid w:val="00585372"/>
    <w:rsid w:val="0058543B"/>
    <w:rsid w:val="0058558E"/>
    <w:rsid w:val="00585680"/>
    <w:rsid w:val="00585EAF"/>
    <w:rsid w:val="00586184"/>
    <w:rsid w:val="00586185"/>
    <w:rsid w:val="00587066"/>
    <w:rsid w:val="005876D4"/>
    <w:rsid w:val="00587F1E"/>
    <w:rsid w:val="00590373"/>
    <w:rsid w:val="0059097E"/>
    <w:rsid w:val="00590C2C"/>
    <w:rsid w:val="00591AD1"/>
    <w:rsid w:val="00592085"/>
    <w:rsid w:val="0059212A"/>
    <w:rsid w:val="00592702"/>
    <w:rsid w:val="00592D53"/>
    <w:rsid w:val="00592E74"/>
    <w:rsid w:val="00593109"/>
    <w:rsid w:val="00593159"/>
    <w:rsid w:val="0059316A"/>
    <w:rsid w:val="00593254"/>
    <w:rsid w:val="0059380D"/>
    <w:rsid w:val="005938CD"/>
    <w:rsid w:val="00594886"/>
    <w:rsid w:val="0059525E"/>
    <w:rsid w:val="005956AF"/>
    <w:rsid w:val="00595917"/>
    <w:rsid w:val="00595D3A"/>
    <w:rsid w:val="00596741"/>
    <w:rsid w:val="00596877"/>
    <w:rsid w:val="00597167"/>
    <w:rsid w:val="005976B9"/>
    <w:rsid w:val="00597D48"/>
    <w:rsid w:val="005A01B1"/>
    <w:rsid w:val="005A0BAB"/>
    <w:rsid w:val="005A1038"/>
    <w:rsid w:val="005A23DB"/>
    <w:rsid w:val="005A255E"/>
    <w:rsid w:val="005A2D97"/>
    <w:rsid w:val="005A2EE1"/>
    <w:rsid w:val="005A2EF1"/>
    <w:rsid w:val="005A3032"/>
    <w:rsid w:val="005A3758"/>
    <w:rsid w:val="005A411A"/>
    <w:rsid w:val="005A441B"/>
    <w:rsid w:val="005A453F"/>
    <w:rsid w:val="005A4ACF"/>
    <w:rsid w:val="005A54CA"/>
    <w:rsid w:val="005A5B66"/>
    <w:rsid w:val="005A5CA3"/>
    <w:rsid w:val="005A5E09"/>
    <w:rsid w:val="005A69F4"/>
    <w:rsid w:val="005A6D9F"/>
    <w:rsid w:val="005A6F31"/>
    <w:rsid w:val="005A7191"/>
    <w:rsid w:val="005A7626"/>
    <w:rsid w:val="005B0096"/>
    <w:rsid w:val="005B0970"/>
    <w:rsid w:val="005B0AE2"/>
    <w:rsid w:val="005B0BC7"/>
    <w:rsid w:val="005B192F"/>
    <w:rsid w:val="005B1A21"/>
    <w:rsid w:val="005B21D1"/>
    <w:rsid w:val="005B22FD"/>
    <w:rsid w:val="005B26CD"/>
    <w:rsid w:val="005B2AD5"/>
    <w:rsid w:val="005B30C8"/>
    <w:rsid w:val="005B335A"/>
    <w:rsid w:val="005B3445"/>
    <w:rsid w:val="005B3506"/>
    <w:rsid w:val="005B3806"/>
    <w:rsid w:val="005B3D9D"/>
    <w:rsid w:val="005B3F68"/>
    <w:rsid w:val="005B42B4"/>
    <w:rsid w:val="005B43A1"/>
    <w:rsid w:val="005B4932"/>
    <w:rsid w:val="005B4EE7"/>
    <w:rsid w:val="005B52B3"/>
    <w:rsid w:val="005B67DC"/>
    <w:rsid w:val="005B7414"/>
    <w:rsid w:val="005B7820"/>
    <w:rsid w:val="005B7AE3"/>
    <w:rsid w:val="005B7CCC"/>
    <w:rsid w:val="005B7CE9"/>
    <w:rsid w:val="005B7E9F"/>
    <w:rsid w:val="005C0220"/>
    <w:rsid w:val="005C101F"/>
    <w:rsid w:val="005C106A"/>
    <w:rsid w:val="005C13AF"/>
    <w:rsid w:val="005C196E"/>
    <w:rsid w:val="005C22E6"/>
    <w:rsid w:val="005C256D"/>
    <w:rsid w:val="005C29FE"/>
    <w:rsid w:val="005C2C46"/>
    <w:rsid w:val="005C344E"/>
    <w:rsid w:val="005C3AD3"/>
    <w:rsid w:val="005C4697"/>
    <w:rsid w:val="005C49CD"/>
    <w:rsid w:val="005C4B2A"/>
    <w:rsid w:val="005C4F32"/>
    <w:rsid w:val="005C55E3"/>
    <w:rsid w:val="005C6801"/>
    <w:rsid w:val="005C6B86"/>
    <w:rsid w:val="005C711E"/>
    <w:rsid w:val="005C7D02"/>
    <w:rsid w:val="005D03B6"/>
    <w:rsid w:val="005D0421"/>
    <w:rsid w:val="005D0E93"/>
    <w:rsid w:val="005D1167"/>
    <w:rsid w:val="005D1770"/>
    <w:rsid w:val="005D1A62"/>
    <w:rsid w:val="005D1EF8"/>
    <w:rsid w:val="005D22C9"/>
    <w:rsid w:val="005D25A7"/>
    <w:rsid w:val="005D2A42"/>
    <w:rsid w:val="005D3039"/>
    <w:rsid w:val="005D3DEF"/>
    <w:rsid w:val="005D446B"/>
    <w:rsid w:val="005D4518"/>
    <w:rsid w:val="005D45FC"/>
    <w:rsid w:val="005D4C9F"/>
    <w:rsid w:val="005D4DB5"/>
    <w:rsid w:val="005D5E44"/>
    <w:rsid w:val="005D60CC"/>
    <w:rsid w:val="005D64EF"/>
    <w:rsid w:val="005D679A"/>
    <w:rsid w:val="005D6E18"/>
    <w:rsid w:val="005D7064"/>
    <w:rsid w:val="005D7507"/>
    <w:rsid w:val="005E0486"/>
    <w:rsid w:val="005E0501"/>
    <w:rsid w:val="005E0A9D"/>
    <w:rsid w:val="005E0B94"/>
    <w:rsid w:val="005E0C23"/>
    <w:rsid w:val="005E0F5B"/>
    <w:rsid w:val="005E15AD"/>
    <w:rsid w:val="005E1638"/>
    <w:rsid w:val="005E1A66"/>
    <w:rsid w:val="005E20EF"/>
    <w:rsid w:val="005E20F7"/>
    <w:rsid w:val="005E2188"/>
    <w:rsid w:val="005E23B4"/>
    <w:rsid w:val="005E2B0A"/>
    <w:rsid w:val="005E33D0"/>
    <w:rsid w:val="005E3B6F"/>
    <w:rsid w:val="005E3C04"/>
    <w:rsid w:val="005E44D4"/>
    <w:rsid w:val="005E45B7"/>
    <w:rsid w:val="005E4DD3"/>
    <w:rsid w:val="005E534C"/>
    <w:rsid w:val="005E5852"/>
    <w:rsid w:val="005E5AEA"/>
    <w:rsid w:val="005E6094"/>
    <w:rsid w:val="005E666F"/>
    <w:rsid w:val="005E74D0"/>
    <w:rsid w:val="005E7B10"/>
    <w:rsid w:val="005F0090"/>
    <w:rsid w:val="005F07AD"/>
    <w:rsid w:val="005F0A23"/>
    <w:rsid w:val="005F11D8"/>
    <w:rsid w:val="005F11F9"/>
    <w:rsid w:val="005F26D6"/>
    <w:rsid w:val="005F2C6C"/>
    <w:rsid w:val="005F3371"/>
    <w:rsid w:val="005F3D2D"/>
    <w:rsid w:val="005F3DF6"/>
    <w:rsid w:val="005F4E52"/>
    <w:rsid w:val="005F5817"/>
    <w:rsid w:val="005F5DD8"/>
    <w:rsid w:val="005F682D"/>
    <w:rsid w:val="005F6934"/>
    <w:rsid w:val="005F6AFE"/>
    <w:rsid w:val="005F72E3"/>
    <w:rsid w:val="006002B1"/>
    <w:rsid w:val="006002CB"/>
    <w:rsid w:val="00600306"/>
    <w:rsid w:val="00601180"/>
    <w:rsid w:val="0060195B"/>
    <w:rsid w:val="00601A3A"/>
    <w:rsid w:val="00602765"/>
    <w:rsid w:val="00602B3F"/>
    <w:rsid w:val="00603F6B"/>
    <w:rsid w:val="00603FA4"/>
    <w:rsid w:val="00604C16"/>
    <w:rsid w:val="006053D1"/>
    <w:rsid w:val="00605BD1"/>
    <w:rsid w:val="00605C09"/>
    <w:rsid w:val="00606EA8"/>
    <w:rsid w:val="00606EE5"/>
    <w:rsid w:val="00606FBC"/>
    <w:rsid w:val="006074C8"/>
    <w:rsid w:val="00607C75"/>
    <w:rsid w:val="00607C96"/>
    <w:rsid w:val="00607DFC"/>
    <w:rsid w:val="00610D1D"/>
    <w:rsid w:val="00610E86"/>
    <w:rsid w:val="00611A27"/>
    <w:rsid w:val="00611F07"/>
    <w:rsid w:val="00611F35"/>
    <w:rsid w:val="006123D2"/>
    <w:rsid w:val="00612523"/>
    <w:rsid w:val="00612E22"/>
    <w:rsid w:val="00612FCD"/>
    <w:rsid w:val="006130B6"/>
    <w:rsid w:val="006132E8"/>
    <w:rsid w:val="00614C63"/>
    <w:rsid w:val="00615468"/>
    <w:rsid w:val="0061758D"/>
    <w:rsid w:val="006175C0"/>
    <w:rsid w:val="00617B80"/>
    <w:rsid w:val="00617DAC"/>
    <w:rsid w:val="00620628"/>
    <w:rsid w:val="006215BC"/>
    <w:rsid w:val="00621D29"/>
    <w:rsid w:val="00622485"/>
    <w:rsid w:val="00622537"/>
    <w:rsid w:val="00623AF4"/>
    <w:rsid w:val="00623D81"/>
    <w:rsid w:val="00624831"/>
    <w:rsid w:val="00625360"/>
    <w:rsid w:val="006254BA"/>
    <w:rsid w:val="00625C4B"/>
    <w:rsid w:val="00625D6C"/>
    <w:rsid w:val="00626831"/>
    <w:rsid w:val="00626F17"/>
    <w:rsid w:val="00626F86"/>
    <w:rsid w:val="006272D0"/>
    <w:rsid w:val="0062791D"/>
    <w:rsid w:val="00627948"/>
    <w:rsid w:val="006306BE"/>
    <w:rsid w:val="00630A02"/>
    <w:rsid w:val="00630A31"/>
    <w:rsid w:val="00630C86"/>
    <w:rsid w:val="00631C31"/>
    <w:rsid w:val="00632984"/>
    <w:rsid w:val="00632E64"/>
    <w:rsid w:val="0063309E"/>
    <w:rsid w:val="0063330B"/>
    <w:rsid w:val="00633614"/>
    <w:rsid w:val="006342BB"/>
    <w:rsid w:val="006343FD"/>
    <w:rsid w:val="00634615"/>
    <w:rsid w:val="00634865"/>
    <w:rsid w:val="006351B3"/>
    <w:rsid w:val="0063555D"/>
    <w:rsid w:val="006356E6"/>
    <w:rsid w:val="00635A82"/>
    <w:rsid w:val="00635CDC"/>
    <w:rsid w:val="00635E32"/>
    <w:rsid w:val="00635EC3"/>
    <w:rsid w:val="00635F09"/>
    <w:rsid w:val="0063759A"/>
    <w:rsid w:val="00637773"/>
    <w:rsid w:val="00637BEE"/>
    <w:rsid w:val="00637D97"/>
    <w:rsid w:val="006403E0"/>
    <w:rsid w:val="00640D4D"/>
    <w:rsid w:val="00641132"/>
    <w:rsid w:val="00641414"/>
    <w:rsid w:val="006414DA"/>
    <w:rsid w:val="006416A2"/>
    <w:rsid w:val="00641B4B"/>
    <w:rsid w:val="00642230"/>
    <w:rsid w:val="00642BC2"/>
    <w:rsid w:val="006433F7"/>
    <w:rsid w:val="00643738"/>
    <w:rsid w:val="00644A4A"/>
    <w:rsid w:val="006455C7"/>
    <w:rsid w:val="00645B0B"/>
    <w:rsid w:val="00645BDA"/>
    <w:rsid w:val="00645F73"/>
    <w:rsid w:val="00646FBA"/>
    <w:rsid w:val="0064788F"/>
    <w:rsid w:val="00650F8B"/>
    <w:rsid w:val="00650FE4"/>
    <w:rsid w:val="006513A3"/>
    <w:rsid w:val="006518AA"/>
    <w:rsid w:val="006519CE"/>
    <w:rsid w:val="00652F20"/>
    <w:rsid w:val="00652FFC"/>
    <w:rsid w:val="0065343D"/>
    <w:rsid w:val="00653666"/>
    <w:rsid w:val="006539AB"/>
    <w:rsid w:val="00653B8F"/>
    <w:rsid w:val="00653E69"/>
    <w:rsid w:val="0065419B"/>
    <w:rsid w:val="006546C1"/>
    <w:rsid w:val="00654A79"/>
    <w:rsid w:val="00654D2F"/>
    <w:rsid w:val="00654FE5"/>
    <w:rsid w:val="0065513D"/>
    <w:rsid w:val="006551A1"/>
    <w:rsid w:val="00655605"/>
    <w:rsid w:val="0065591C"/>
    <w:rsid w:val="00656123"/>
    <w:rsid w:val="006568CC"/>
    <w:rsid w:val="006572D8"/>
    <w:rsid w:val="00657323"/>
    <w:rsid w:val="0065768E"/>
    <w:rsid w:val="00657A6A"/>
    <w:rsid w:val="006601BB"/>
    <w:rsid w:val="006601DD"/>
    <w:rsid w:val="00660568"/>
    <w:rsid w:val="00660F54"/>
    <w:rsid w:val="0066105B"/>
    <w:rsid w:val="006610D8"/>
    <w:rsid w:val="0066114B"/>
    <w:rsid w:val="006615C4"/>
    <w:rsid w:val="00661DE1"/>
    <w:rsid w:val="00662021"/>
    <w:rsid w:val="0066204F"/>
    <w:rsid w:val="006621B9"/>
    <w:rsid w:val="006625C5"/>
    <w:rsid w:val="006636E7"/>
    <w:rsid w:val="00663903"/>
    <w:rsid w:val="00663AC8"/>
    <w:rsid w:val="00664616"/>
    <w:rsid w:val="006649CB"/>
    <w:rsid w:val="00665562"/>
    <w:rsid w:val="0066604B"/>
    <w:rsid w:val="00666AFC"/>
    <w:rsid w:val="00666BDF"/>
    <w:rsid w:val="006707C6"/>
    <w:rsid w:val="00671393"/>
    <w:rsid w:val="00671536"/>
    <w:rsid w:val="00671DD8"/>
    <w:rsid w:val="006721AA"/>
    <w:rsid w:val="006721FF"/>
    <w:rsid w:val="00672529"/>
    <w:rsid w:val="0067264F"/>
    <w:rsid w:val="00674158"/>
    <w:rsid w:val="00674567"/>
    <w:rsid w:val="00675B44"/>
    <w:rsid w:val="00676A37"/>
    <w:rsid w:val="00677258"/>
    <w:rsid w:val="00677570"/>
    <w:rsid w:val="00677677"/>
    <w:rsid w:val="006807C2"/>
    <w:rsid w:val="00680DE2"/>
    <w:rsid w:val="00680E26"/>
    <w:rsid w:val="0068118F"/>
    <w:rsid w:val="006812DF"/>
    <w:rsid w:val="00681491"/>
    <w:rsid w:val="0068192D"/>
    <w:rsid w:val="006843F3"/>
    <w:rsid w:val="006844BA"/>
    <w:rsid w:val="0068622E"/>
    <w:rsid w:val="00686373"/>
    <w:rsid w:val="00686E08"/>
    <w:rsid w:val="00686E8F"/>
    <w:rsid w:val="00686FC0"/>
    <w:rsid w:val="00687599"/>
    <w:rsid w:val="00687A33"/>
    <w:rsid w:val="00687E2F"/>
    <w:rsid w:val="00687ECD"/>
    <w:rsid w:val="006904B3"/>
    <w:rsid w:val="00690665"/>
    <w:rsid w:val="00690842"/>
    <w:rsid w:val="00690936"/>
    <w:rsid w:val="00690BA8"/>
    <w:rsid w:val="00690BB5"/>
    <w:rsid w:val="006914DC"/>
    <w:rsid w:val="00691619"/>
    <w:rsid w:val="00691DAA"/>
    <w:rsid w:val="0069294C"/>
    <w:rsid w:val="006929A2"/>
    <w:rsid w:val="006929AC"/>
    <w:rsid w:val="00692CF5"/>
    <w:rsid w:val="00692F63"/>
    <w:rsid w:val="006932A2"/>
    <w:rsid w:val="006935BA"/>
    <w:rsid w:val="006945D2"/>
    <w:rsid w:val="006949C3"/>
    <w:rsid w:val="00695050"/>
    <w:rsid w:val="00695091"/>
    <w:rsid w:val="006953F5"/>
    <w:rsid w:val="00695F49"/>
    <w:rsid w:val="00695FD4"/>
    <w:rsid w:val="00696A99"/>
    <w:rsid w:val="00696ADA"/>
    <w:rsid w:val="00696D94"/>
    <w:rsid w:val="00697036"/>
    <w:rsid w:val="006972D7"/>
    <w:rsid w:val="0069756F"/>
    <w:rsid w:val="006A09F5"/>
    <w:rsid w:val="006A0C15"/>
    <w:rsid w:val="006A0DE8"/>
    <w:rsid w:val="006A0FA7"/>
    <w:rsid w:val="006A1167"/>
    <w:rsid w:val="006A1294"/>
    <w:rsid w:val="006A14E7"/>
    <w:rsid w:val="006A24EB"/>
    <w:rsid w:val="006A263A"/>
    <w:rsid w:val="006A30E5"/>
    <w:rsid w:val="006A3B89"/>
    <w:rsid w:val="006A3BE9"/>
    <w:rsid w:val="006A3D6A"/>
    <w:rsid w:val="006A433F"/>
    <w:rsid w:val="006A46B3"/>
    <w:rsid w:val="006A4E3D"/>
    <w:rsid w:val="006A56F9"/>
    <w:rsid w:val="006A572C"/>
    <w:rsid w:val="006A5A3E"/>
    <w:rsid w:val="006A60C6"/>
    <w:rsid w:val="006A651C"/>
    <w:rsid w:val="006A67A4"/>
    <w:rsid w:val="006A718D"/>
    <w:rsid w:val="006A7DE5"/>
    <w:rsid w:val="006B06FE"/>
    <w:rsid w:val="006B0913"/>
    <w:rsid w:val="006B0BB4"/>
    <w:rsid w:val="006B1054"/>
    <w:rsid w:val="006B110C"/>
    <w:rsid w:val="006B194B"/>
    <w:rsid w:val="006B23A8"/>
    <w:rsid w:val="006B241A"/>
    <w:rsid w:val="006B2697"/>
    <w:rsid w:val="006B26A0"/>
    <w:rsid w:val="006B3661"/>
    <w:rsid w:val="006B3F87"/>
    <w:rsid w:val="006B403B"/>
    <w:rsid w:val="006B42A0"/>
    <w:rsid w:val="006B4A2F"/>
    <w:rsid w:val="006B525E"/>
    <w:rsid w:val="006B5883"/>
    <w:rsid w:val="006B5A0F"/>
    <w:rsid w:val="006B5F58"/>
    <w:rsid w:val="006B67BF"/>
    <w:rsid w:val="006B69D9"/>
    <w:rsid w:val="006B6B0E"/>
    <w:rsid w:val="006B6B32"/>
    <w:rsid w:val="006B788D"/>
    <w:rsid w:val="006B7DC9"/>
    <w:rsid w:val="006C016D"/>
    <w:rsid w:val="006C03D3"/>
    <w:rsid w:val="006C063C"/>
    <w:rsid w:val="006C131C"/>
    <w:rsid w:val="006C1763"/>
    <w:rsid w:val="006C2A33"/>
    <w:rsid w:val="006C2A3C"/>
    <w:rsid w:val="006C2B07"/>
    <w:rsid w:val="006C2F5D"/>
    <w:rsid w:val="006C370F"/>
    <w:rsid w:val="006C39F5"/>
    <w:rsid w:val="006C3B4F"/>
    <w:rsid w:val="006C4137"/>
    <w:rsid w:val="006C473C"/>
    <w:rsid w:val="006C5113"/>
    <w:rsid w:val="006C5745"/>
    <w:rsid w:val="006C60A0"/>
    <w:rsid w:val="006C6841"/>
    <w:rsid w:val="006C6C84"/>
    <w:rsid w:val="006C6F7E"/>
    <w:rsid w:val="006C7215"/>
    <w:rsid w:val="006D0024"/>
    <w:rsid w:val="006D0308"/>
    <w:rsid w:val="006D09E5"/>
    <w:rsid w:val="006D0DEF"/>
    <w:rsid w:val="006D244A"/>
    <w:rsid w:val="006D288A"/>
    <w:rsid w:val="006D2933"/>
    <w:rsid w:val="006D2BA3"/>
    <w:rsid w:val="006D37AB"/>
    <w:rsid w:val="006D41F1"/>
    <w:rsid w:val="006D42C7"/>
    <w:rsid w:val="006D4ED2"/>
    <w:rsid w:val="006D51D0"/>
    <w:rsid w:val="006D546C"/>
    <w:rsid w:val="006D564E"/>
    <w:rsid w:val="006D5D06"/>
    <w:rsid w:val="006D5DB4"/>
    <w:rsid w:val="006D5F10"/>
    <w:rsid w:val="006D61A6"/>
    <w:rsid w:val="006D6AE4"/>
    <w:rsid w:val="006D7EFD"/>
    <w:rsid w:val="006E07E6"/>
    <w:rsid w:val="006E098C"/>
    <w:rsid w:val="006E0A25"/>
    <w:rsid w:val="006E0C5B"/>
    <w:rsid w:val="006E12C3"/>
    <w:rsid w:val="006E2F24"/>
    <w:rsid w:val="006E3670"/>
    <w:rsid w:val="006E3C4A"/>
    <w:rsid w:val="006E4388"/>
    <w:rsid w:val="006E4A0C"/>
    <w:rsid w:val="006E5769"/>
    <w:rsid w:val="006E581C"/>
    <w:rsid w:val="006E68AC"/>
    <w:rsid w:val="006E6BAF"/>
    <w:rsid w:val="006E77C4"/>
    <w:rsid w:val="006E7E13"/>
    <w:rsid w:val="006F0FA8"/>
    <w:rsid w:val="006F10F6"/>
    <w:rsid w:val="006F12A6"/>
    <w:rsid w:val="006F15F6"/>
    <w:rsid w:val="006F1644"/>
    <w:rsid w:val="006F17BC"/>
    <w:rsid w:val="006F192E"/>
    <w:rsid w:val="006F2275"/>
    <w:rsid w:val="006F2C45"/>
    <w:rsid w:val="006F30E5"/>
    <w:rsid w:val="006F3517"/>
    <w:rsid w:val="006F35AB"/>
    <w:rsid w:val="006F3A2C"/>
    <w:rsid w:val="006F3C45"/>
    <w:rsid w:val="006F40A4"/>
    <w:rsid w:val="006F4643"/>
    <w:rsid w:val="006F494B"/>
    <w:rsid w:val="006F511F"/>
    <w:rsid w:val="006F53ED"/>
    <w:rsid w:val="006F5B43"/>
    <w:rsid w:val="006F636A"/>
    <w:rsid w:val="006F7237"/>
    <w:rsid w:val="006F773B"/>
    <w:rsid w:val="00700C17"/>
    <w:rsid w:val="0070109E"/>
    <w:rsid w:val="00701409"/>
    <w:rsid w:val="00701499"/>
    <w:rsid w:val="007015CE"/>
    <w:rsid w:val="0070315C"/>
    <w:rsid w:val="00703285"/>
    <w:rsid w:val="00703A16"/>
    <w:rsid w:val="00703B47"/>
    <w:rsid w:val="00703EAA"/>
    <w:rsid w:val="0070493B"/>
    <w:rsid w:val="00704ECD"/>
    <w:rsid w:val="00705DDB"/>
    <w:rsid w:val="0070683C"/>
    <w:rsid w:val="00707453"/>
    <w:rsid w:val="0070791E"/>
    <w:rsid w:val="00707C63"/>
    <w:rsid w:val="00707CCC"/>
    <w:rsid w:val="00707D88"/>
    <w:rsid w:val="00710B7A"/>
    <w:rsid w:val="007120B8"/>
    <w:rsid w:val="00712791"/>
    <w:rsid w:val="0071285E"/>
    <w:rsid w:val="00712C64"/>
    <w:rsid w:val="00712CE1"/>
    <w:rsid w:val="00712E82"/>
    <w:rsid w:val="0071462F"/>
    <w:rsid w:val="007148EA"/>
    <w:rsid w:val="007149A9"/>
    <w:rsid w:val="00714DA3"/>
    <w:rsid w:val="00714F16"/>
    <w:rsid w:val="0071534C"/>
    <w:rsid w:val="0071562B"/>
    <w:rsid w:val="00715A6F"/>
    <w:rsid w:val="007166F7"/>
    <w:rsid w:val="00716CA3"/>
    <w:rsid w:val="00716E44"/>
    <w:rsid w:val="00717B23"/>
    <w:rsid w:val="00717D1C"/>
    <w:rsid w:val="0072019A"/>
    <w:rsid w:val="007203DA"/>
    <w:rsid w:val="007209A3"/>
    <w:rsid w:val="007217FC"/>
    <w:rsid w:val="0072254A"/>
    <w:rsid w:val="00722F04"/>
    <w:rsid w:val="00723954"/>
    <w:rsid w:val="007239DC"/>
    <w:rsid w:val="007240BE"/>
    <w:rsid w:val="00724158"/>
    <w:rsid w:val="00724345"/>
    <w:rsid w:val="00724B9C"/>
    <w:rsid w:val="007253CA"/>
    <w:rsid w:val="00726234"/>
    <w:rsid w:val="0072649E"/>
    <w:rsid w:val="007265C6"/>
    <w:rsid w:val="0072667E"/>
    <w:rsid w:val="00726840"/>
    <w:rsid w:val="00726B7D"/>
    <w:rsid w:val="00726DD4"/>
    <w:rsid w:val="00726E7B"/>
    <w:rsid w:val="00726F31"/>
    <w:rsid w:val="00727434"/>
    <w:rsid w:val="00727479"/>
    <w:rsid w:val="007276D7"/>
    <w:rsid w:val="00727A3D"/>
    <w:rsid w:val="00730D28"/>
    <w:rsid w:val="0073144E"/>
    <w:rsid w:val="00731621"/>
    <w:rsid w:val="00731820"/>
    <w:rsid w:val="00731E90"/>
    <w:rsid w:val="007322CB"/>
    <w:rsid w:val="00732D13"/>
    <w:rsid w:val="00733150"/>
    <w:rsid w:val="007335FF"/>
    <w:rsid w:val="00733FAA"/>
    <w:rsid w:val="0073423C"/>
    <w:rsid w:val="0073469A"/>
    <w:rsid w:val="00734C4F"/>
    <w:rsid w:val="00735321"/>
    <w:rsid w:val="0073590C"/>
    <w:rsid w:val="00735949"/>
    <w:rsid w:val="00735951"/>
    <w:rsid w:val="0073640B"/>
    <w:rsid w:val="007364B0"/>
    <w:rsid w:val="00736694"/>
    <w:rsid w:val="00736861"/>
    <w:rsid w:val="00736B82"/>
    <w:rsid w:val="007370AF"/>
    <w:rsid w:val="0073786E"/>
    <w:rsid w:val="00737B6A"/>
    <w:rsid w:val="00737C68"/>
    <w:rsid w:val="00737FFA"/>
    <w:rsid w:val="007400AB"/>
    <w:rsid w:val="007402F0"/>
    <w:rsid w:val="00740438"/>
    <w:rsid w:val="0074296C"/>
    <w:rsid w:val="00742E29"/>
    <w:rsid w:val="00742E51"/>
    <w:rsid w:val="007438FE"/>
    <w:rsid w:val="00743F71"/>
    <w:rsid w:val="0074499B"/>
    <w:rsid w:val="00744DA2"/>
    <w:rsid w:val="00744F76"/>
    <w:rsid w:val="00745121"/>
    <w:rsid w:val="0074520D"/>
    <w:rsid w:val="00745278"/>
    <w:rsid w:val="0074533F"/>
    <w:rsid w:val="0074538D"/>
    <w:rsid w:val="007455F2"/>
    <w:rsid w:val="00745F28"/>
    <w:rsid w:val="007463A5"/>
    <w:rsid w:val="0074743B"/>
    <w:rsid w:val="007475D9"/>
    <w:rsid w:val="00747968"/>
    <w:rsid w:val="007502A9"/>
    <w:rsid w:val="00750A1F"/>
    <w:rsid w:val="00750E50"/>
    <w:rsid w:val="0075230E"/>
    <w:rsid w:val="00752364"/>
    <w:rsid w:val="00752661"/>
    <w:rsid w:val="00752711"/>
    <w:rsid w:val="00752B52"/>
    <w:rsid w:val="00752D45"/>
    <w:rsid w:val="00752F2F"/>
    <w:rsid w:val="00753DB8"/>
    <w:rsid w:val="00754151"/>
    <w:rsid w:val="00754401"/>
    <w:rsid w:val="0075487E"/>
    <w:rsid w:val="00754947"/>
    <w:rsid w:val="00754D22"/>
    <w:rsid w:val="007554A0"/>
    <w:rsid w:val="00755766"/>
    <w:rsid w:val="00756186"/>
    <w:rsid w:val="0075630D"/>
    <w:rsid w:val="00756A30"/>
    <w:rsid w:val="00756C31"/>
    <w:rsid w:val="00757991"/>
    <w:rsid w:val="00757BE7"/>
    <w:rsid w:val="00760A76"/>
    <w:rsid w:val="00760CD7"/>
    <w:rsid w:val="00761014"/>
    <w:rsid w:val="00761425"/>
    <w:rsid w:val="007619E9"/>
    <w:rsid w:val="00761A84"/>
    <w:rsid w:val="00761B76"/>
    <w:rsid w:val="00762389"/>
    <w:rsid w:val="0076301B"/>
    <w:rsid w:val="00763A53"/>
    <w:rsid w:val="00763E39"/>
    <w:rsid w:val="00763E4B"/>
    <w:rsid w:val="00764757"/>
    <w:rsid w:val="00764DDC"/>
    <w:rsid w:val="007652E0"/>
    <w:rsid w:val="0076542A"/>
    <w:rsid w:val="00765739"/>
    <w:rsid w:val="00765B09"/>
    <w:rsid w:val="00765B55"/>
    <w:rsid w:val="0076650F"/>
    <w:rsid w:val="00766CFF"/>
    <w:rsid w:val="00767AFE"/>
    <w:rsid w:val="00770008"/>
    <w:rsid w:val="00770678"/>
    <w:rsid w:val="00771327"/>
    <w:rsid w:val="007718BC"/>
    <w:rsid w:val="007718F7"/>
    <w:rsid w:val="007719F2"/>
    <w:rsid w:val="007722D5"/>
    <w:rsid w:val="00772873"/>
    <w:rsid w:val="00772B6B"/>
    <w:rsid w:val="00772C1E"/>
    <w:rsid w:val="00773930"/>
    <w:rsid w:val="00773D07"/>
    <w:rsid w:val="007741E7"/>
    <w:rsid w:val="00774D83"/>
    <w:rsid w:val="00774F94"/>
    <w:rsid w:val="0077509C"/>
    <w:rsid w:val="0077557D"/>
    <w:rsid w:val="00775E3B"/>
    <w:rsid w:val="00775E60"/>
    <w:rsid w:val="00776254"/>
    <w:rsid w:val="0077661D"/>
    <w:rsid w:val="00776BBD"/>
    <w:rsid w:val="00777795"/>
    <w:rsid w:val="00780619"/>
    <w:rsid w:val="007807F5"/>
    <w:rsid w:val="00780ECE"/>
    <w:rsid w:val="00781B71"/>
    <w:rsid w:val="00782863"/>
    <w:rsid w:val="007833A7"/>
    <w:rsid w:val="00783E40"/>
    <w:rsid w:val="00784392"/>
    <w:rsid w:val="007843F9"/>
    <w:rsid w:val="007849B7"/>
    <w:rsid w:val="00784DE6"/>
    <w:rsid w:val="00785713"/>
    <w:rsid w:val="0078674F"/>
    <w:rsid w:val="007869ED"/>
    <w:rsid w:val="00786A0B"/>
    <w:rsid w:val="00786DA8"/>
    <w:rsid w:val="00787354"/>
    <w:rsid w:val="007873A9"/>
    <w:rsid w:val="007900F6"/>
    <w:rsid w:val="00791733"/>
    <w:rsid w:val="00792465"/>
    <w:rsid w:val="00792A6E"/>
    <w:rsid w:val="00792AAF"/>
    <w:rsid w:val="00793287"/>
    <w:rsid w:val="007938BA"/>
    <w:rsid w:val="007959BC"/>
    <w:rsid w:val="00796181"/>
    <w:rsid w:val="00797C1F"/>
    <w:rsid w:val="007A15BB"/>
    <w:rsid w:val="007A2177"/>
    <w:rsid w:val="007A26DB"/>
    <w:rsid w:val="007A3566"/>
    <w:rsid w:val="007A3582"/>
    <w:rsid w:val="007A487C"/>
    <w:rsid w:val="007A4DD4"/>
    <w:rsid w:val="007A4EAE"/>
    <w:rsid w:val="007A55E2"/>
    <w:rsid w:val="007A5DF2"/>
    <w:rsid w:val="007A6F6E"/>
    <w:rsid w:val="007B031B"/>
    <w:rsid w:val="007B076B"/>
    <w:rsid w:val="007B076D"/>
    <w:rsid w:val="007B153C"/>
    <w:rsid w:val="007B20E4"/>
    <w:rsid w:val="007B2166"/>
    <w:rsid w:val="007B2225"/>
    <w:rsid w:val="007B3A9E"/>
    <w:rsid w:val="007B3ED2"/>
    <w:rsid w:val="007B4057"/>
    <w:rsid w:val="007B4CF2"/>
    <w:rsid w:val="007B51BD"/>
    <w:rsid w:val="007B5BDC"/>
    <w:rsid w:val="007B613A"/>
    <w:rsid w:val="007B6262"/>
    <w:rsid w:val="007B62ED"/>
    <w:rsid w:val="007B6A97"/>
    <w:rsid w:val="007B6D3D"/>
    <w:rsid w:val="007B6E6B"/>
    <w:rsid w:val="007B7E15"/>
    <w:rsid w:val="007C075D"/>
    <w:rsid w:val="007C0FC9"/>
    <w:rsid w:val="007C147B"/>
    <w:rsid w:val="007C15FF"/>
    <w:rsid w:val="007C16C5"/>
    <w:rsid w:val="007C1A22"/>
    <w:rsid w:val="007C1B00"/>
    <w:rsid w:val="007C2610"/>
    <w:rsid w:val="007C2A6A"/>
    <w:rsid w:val="007C2C5B"/>
    <w:rsid w:val="007C2C71"/>
    <w:rsid w:val="007C320F"/>
    <w:rsid w:val="007C3223"/>
    <w:rsid w:val="007C50A8"/>
    <w:rsid w:val="007C5679"/>
    <w:rsid w:val="007C6281"/>
    <w:rsid w:val="007C6382"/>
    <w:rsid w:val="007C65C3"/>
    <w:rsid w:val="007C6708"/>
    <w:rsid w:val="007C6C91"/>
    <w:rsid w:val="007C6CCE"/>
    <w:rsid w:val="007C74B0"/>
    <w:rsid w:val="007C7C61"/>
    <w:rsid w:val="007C7F65"/>
    <w:rsid w:val="007D0647"/>
    <w:rsid w:val="007D087A"/>
    <w:rsid w:val="007D09E5"/>
    <w:rsid w:val="007D1058"/>
    <w:rsid w:val="007D1086"/>
    <w:rsid w:val="007D1094"/>
    <w:rsid w:val="007D2369"/>
    <w:rsid w:val="007D3F01"/>
    <w:rsid w:val="007D4589"/>
    <w:rsid w:val="007D4CAD"/>
    <w:rsid w:val="007D5525"/>
    <w:rsid w:val="007D57F1"/>
    <w:rsid w:val="007D5886"/>
    <w:rsid w:val="007D68CF"/>
    <w:rsid w:val="007D6905"/>
    <w:rsid w:val="007D6F3B"/>
    <w:rsid w:val="007D6F89"/>
    <w:rsid w:val="007D7BFB"/>
    <w:rsid w:val="007D7D05"/>
    <w:rsid w:val="007E001A"/>
    <w:rsid w:val="007E0536"/>
    <w:rsid w:val="007E0744"/>
    <w:rsid w:val="007E0C74"/>
    <w:rsid w:val="007E1AF0"/>
    <w:rsid w:val="007E228D"/>
    <w:rsid w:val="007E2A64"/>
    <w:rsid w:val="007E30C3"/>
    <w:rsid w:val="007E3D18"/>
    <w:rsid w:val="007E570C"/>
    <w:rsid w:val="007E5C4C"/>
    <w:rsid w:val="007E78F7"/>
    <w:rsid w:val="007E7AA4"/>
    <w:rsid w:val="007E7CCC"/>
    <w:rsid w:val="007F0104"/>
    <w:rsid w:val="007F1259"/>
    <w:rsid w:val="007F1B15"/>
    <w:rsid w:val="007F2967"/>
    <w:rsid w:val="007F2B23"/>
    <w:rsid w:val="007F30FF"/>
    <w:rsid w:val="007F33FB"/>
    <w:rsid w:val="007F364F"/>
    <w:rsid w:val="007F3B58"/>
    <w:rsid w:val="007F5416"/>
    <w:rsid w:val="007F59A9"/>
    <w:rsid w:val="007F5EB8"/>
    <w:rsid w:val="007F653E"/>
    <w:rsid w:val="007F692D"/>
    <w:rsid w:val="007F77F3"/>
    <w:rsid w:val="007F7EFB"/>
    <w:rsid w:val="0080058D"/>
    <w:rsid w:val="00800FCB"/>
    <w:rsid w:val="008011AE"/>
    <w:rsid w:val="00802110"/>
    <w:rsid w:val="008023A4"/>
    <w:rsid w:val="00802F37"/>
    <w:rsid w:val="008033A7"/>
    <w:rsid w:val="00803DD8"/>
    <w:rsid w:val="00803F45"/>
    <w:rsid w:val="00804A7A"/>
    <w:rsid w:val="00804AA1"/>
    <w:rsid w:val="0080595E"/>
    <w:rsid w:val="00806027"/>
    <w:rsid w:val="00806746"/>
    <w:rsid w:val="00806F07"/>
    <w:rsid w:val="008072C9"/>
    <w:rsid w:val="0080759E"/>
    <w:rsid w:val="0081032B"/>
    <w:rsid w:val="00811650"/>
    <w:rsid w:val="00811B69"/>
    <w:rsid w:val="00811C90"/>
    <w:rsid w:val="00811D66"/>
    <w:rsid w:val="008128AD"/>
    <w:rsid w:val="00812E93"/>
    <w:rsid w:val="008150B4"/>
    <w:rsid w:val="00815484"/>
    <w:rsid w:val="00815D89"/>
    <w:rsid w:val="00815E07"/>
    <w:rsid w:val="0081605F"/>
    <w:rsid w:val="00816435"/>
    <w:rsid w:val="00816BD7"/>
    <w:rsid w:val="00816C90"/>
    <w:rsid w:val="00816DC8"/>
    <w:rsid w:val="00816F09"/>
    <w:rsid w:val="00816F6B"/>
    <w:rsid w:val="00817047"/>
    <w:rsid w:val="00817198"/>
    <w:rsid w:val="00817654"/>
    <w:rsid w:val="0081767A"/>
    <w:rsid w:val="00817BB2"/>
    <w:rsid w:val="00817CA3"/>
    <w:rsid w:val="00820544"/>
    <w:rsid w:val="00820B32"/>
    <w:rsid w:val="00820BA6"/>
    <w:rsid w:val="008212C4"/>
    <w:rsid w:val="00821354"/>
    <w:rsid w:val="00821A6F"/>
    <w:rsid w:val="008220DA"/>
    <w:rsid w:val="008221DC"/>
    <w:rsid w:val="008224B4"/>
    <w:rsid w:val="00822791"/>
    <w:rsid w:val="00823625"/>
    <w:rsid w:val="00823810"/>
    <w:rsid w:val="00823F12"/>
    <w:rsid w:val="00824087"/>
    <w:rsid w:val="00824370"/>
    <w:rsid w:val="00824A85"/>
    <w:rsid w:val="008258BB"/>
    <w:rsid w:val="00826940"/>
    <w:rsid w:val="008269EF"/>
    <w:rsid w:val="00826EFA"/>
    <w:rsid w:val="0082757A"/>
    <w:rsid w:val="008276EA"/>
    <w:rsid w:val="00827ADB"/>
    <w:rsid w:val="00827B54"/>
    <w:rsid w:val="00827EE7"/>
    <w:rsid w:val="008312D3"/>
    <w:rsid w:val="00831D2A"/>
    <w:rsid w:val="00831F7A"/>
    <w:rsid w:val="008329F5"/>
    <w:rsid w:val="00832D7F"/>
    <w:rsid w:val="00833013"/>
    <w:rsid w:val="0083313D"/>
    <w:rsid w:val="00833E00"/>
    <w:rsid w:val="0083476D"/>
    <w:rsid w:val="00834AAC"/>
    <w:rsid w:val="00834D92"/>
    <w:rsid w:val="00835958"/>
    <w:rsid w:val="0083622E"/>
    <w:rsid w:val="008362EE"/>
    <w:rsid w:val="00836456"/>
    <w:rsid w:val="0083736D"/>
    <w:rsid w:val="0083742C"/>
    <w:rsid w:val="008377D3"/>
    <w:rsid w:val="00837C92"/>
    <w:rsid w:val="00837F91"/>
    <w:rsid w:val="008412D7"/>
    <w:rsid w:val="008419E9"/>
    <w:rsid w:val="0084204D"/>
    <w:rsid w:val="008425DD"/>
    <w:rsid w:val="00842770"/>
    <w:rsid w:val="0084279B"/>
    <w:rsid w:val="0084283F"/>
    <w:rsid w:val="00843074"/>
    <w:rsid w:val="00843D09"/>
    <w:rsid w:val="00843D22"/>
    <w:rsid w:val="00844133"/>
    <w:rsid w:val="00844509"/>
    <w:rsid w:val="00844529"/>
    <w:rsid w:val="00844D49"/>
    <w:rsid w:val="00845CE8"/>
    <w:rsid w:val="008469F1"/>
    <w:rsid w:val="00846D14"/>
    <w:rsid w:val="008474C1"/>
    <w:rsid w:val="0085012B"/>
    <w:rsid w:val="00850BEE"/>
    <w:rsid w:val="00851252"/>
    <w:rsid w:val="00851CBE"/>
    <w:rsid w:val="00851D50"/>
    <w:rsid w:val="008524C5"/>
    <w:rsid w:val="00852C02"/>
    <w:rsid w:val="00852CA5"/>
    <w:rsid w:val="008532D3"/>
    <w:rsid w:val="00853789"/>
    <w:rsid w:val="00854227"/>
    <w:rsid w:val="00854380"/>
    <w:rsid w:val="008546C8"/>
    <w:rsid w:val="00854897"/>
    <w:rsid w:val="00854E1C"/>
    <w:rsid w:val="00854FB8"/>
    <w:rsid w:val="008555EF"/>
    <w:rsid w:val="008563DF"/>
    <w:rsid w:val="00857342"/>
    <w:rsid w:val="00857584"/>
    <w:rsid w:val="008577F3"/>
    <w:rsid w:val="00857930"/>
    <w:rsid w:val="00857C7F"/>
    <w:rsid w:val="0086084E"/>
    <w:rsid w:val="00860E34"/>
    <w:rsid w:val="008611F2"/>
    <w:rsid w:val="00861426"/>
    <w:rsid w:val="008618A9"/>
    <w:rsid w:val="00861BBA"/>
    <w:rsid w:val="00862076"/>
    <w:rsid w:val="00862123"/>
    <w:rsid w:val="00862992"/>
    <w:rsid w:val="00862D13"/>
    <w:rsid w:val="00862E16"/>
    <w:rsid w:val="00862ECC"/>
    <w:rsid w:val="00863484"/>
    <w:rsid w:val="008635EC"/>
    <w:rsid w:val="00863612"/>
    <w:rsid w:val="008636C7"/>
    <w:rsid w:val="008639F4"/>
    <w:rsid w:val="008642C6"/>
    <w:rsid w:val="00864435"/>
    <w:rsid w:val="00864D47"/>
    <w:rsid w:val="00865145"/>
    <w:rsid w:val="0086523F"/>
    <w:rsid w:val="008652DB"/>
    <w:rsid w:val="00865377"/>
    <w:rsid w:val="00865492"/>
    <w:rsid w:val="00866659"/>
    <w:rsid w:val="00866DC8"/>
    <w:rsid w:val="00867ABF"/>
    <w:rsid w:val="00867D00"/>
    <w:rsid w:val="00867E92"/>
    <w:rsid w:val="00867F1A"/>
    <w:rsid w:val="00871B5A"/>
    <w:rsid w:val="008723C6"/>
    <w:rsid w:val="00873259"/>
    <w:rsid w:val="008737D5"/>
    <w:rsid w:val="008738A6"/>
    <w:rsid w:val="00873CF1"/>
    <w:rsid w:val="00873FE9"/>
    <w:rsid w:val="008743F6"/>
    <w:rsid w:val="008747A9"/>
    <w:rsid w:val="00874BA5"/>
    <w:rsid w:val="00874F99"/>
    <w:rsid w:val="008750E4"/>
    <w:rsid w:val="00876738"/>
    <w:rsid w:val="0087674A"/>
    <w:rsid w:val="0087739D"/>
    <w:rsid w:val="008775A9"/>
    <w:rsid w:val="008775BD"/>
    <w:rsid w:val="00877677"/>
    <w:rsid w:val="00877711"/>
    <w:rsid w:val="00877A3F"/>
    <w:rsid w:val="00877B9D"/>
    <w:rsid w:val="00877FEB"/>
    <w:rsid w:val="00880353"/>
    <w:rsid w:val="00880A86"/>
    <w:rsid w:val="008812AE"/>
    <w:rsid w:val="0088263D"/>
    <w:rsid w:val="00882A3F"/>
    <w:rsid w:val="00883417"/>
    <w:rsid w:val="00883490"/>
    <w:rsid w:val="00883E6B"/>
    <w:rsid w:val="00883FEC"/>
    <w:rsid w:val="0088405D"/>
    <w:rsid w:val="0088434A"/>
    <w:rsid w:val="00884584"/>
    <w:rsid w:val="008846E4"/>
    <w:rsid w:val="00884722"/>
    <w:rsid w:val="00884A26"/>
    <w:rsid w:val="00885105"/>
    <w:rsid w:val="0088562D"/>
    <w:rsid w:val="00885E3C"/>
    <w:rsid w:val="00886594"/>
    <w:rsid w:val="008866CF"/>
    <w:rsid w:val="00886939"/>
    <w:rsid w:val="008870A2"/>
    <w:rsid w:val="00887168"/>
    <w:rsid w:val="008876C2"/>
    <w:rsid w:val="00887982"/>
    <w:rsid w:val="00887D8C"/>
    <w:rsid w:val="00887D9C"/>
    <w:rsid w:val="00887FA2"/>
    <w:rsid w:val="008902ED"/>
    <w:rsid w:val="008904F8"/>
    <w:rsid w:val="008909F1"/>
    <w:rsid w:val="0089102A"/>
    <w:rsid w:val="0089148C"/>
    <w:rsid w:val="00891E11"/>
    <w:rsid w:val="00891FAC"/>
    <w:rsid w:val="00892006"/>
    <w:rsid w:val="008933B0"/>
    <w:rsid w:val="008934FB"/>
    <w:rsid w:val="00893F5C"/>
    <w:rsid w:val="0089440A"/>
    <w:rsid w:val="008951B1"/>
    <w:rsid w:val="008953CB"/>
    <w:rsid w:val="00896B5B"/>
    <w:rsid w:val="008A0196"/>
    <w:rsid w:val="008A17AC"/>
    <w:rsid w:val="008A2E6E"/>
    <w:rsid w:val="008A3549"/>
    <w:rsid w:val="008A52A0"/>
    <w:rsid w:val="008A54D2"/>
    <w:rsid w:val="008A58D5"/>
    <w:rsid w:val="008A5EF7"/>
    <w:rsid w:val="008A6EE4"/>
    <w:rsid w:val="008A742E"/>
    <w:rsid w:val="008B05C9"/>
    <w:rsid w:val="008B09A3"/>
    <w:rsid w:val="008B0E20"/>
    <w:rsid w:val="008B18CA"/>
    <w:rsid w:val="008B1E17"/>
    <w:rsid w:val="008B233C"/>
    <w:rsid w:val="008B2F3C"/>
    <w:rsid w:val="008B2F4F"/>
    <w:rsid w:val="008B32BE"/>
    <w:rsid w:val="008B3D47"/>
    <w:rsid w:val="008B4298"/>
    <w:rsid w:val="008B446E"/>
    <w:rsid w:val="008B4712"/>
    <w:rsid w:val="008B487F"/>
    <w:rsid w:val="008B4B73"/>
    <w:rsid w:val="008B55E8"/>
    <w:rsid w:val="008B56D0"/>
    <w:rsid w:val="008B5715"/>
    <w:rsid w:val="008B67E7"/>
    <w:rsid w:val="008B6F4C"/>
    <w:rsid w:val="008B72D9"/>
    <w:rsid w:val="008B730D"/>
    <w:rsid w:val="008B75CD"/>
    <w:rsid w:val="008B79C9"/>
    <w:rsid w:val="008B7B96"/>
    <w:rsid w:val="008B7C21"/>
    <w:rsid w:val="008C09E8"/>
    <w:rsid w:val="008C09EF"/>
    <w:rsid w:val="008C0A44"/>
    <w:rsid w:val="008C0AE3"/>
    <w:rsid w:val="008C0E2A"/>
    <w:rsid w:val="008C137E"/>
    <w:rsid w:val="008C13A0"/>
    <w:rsid w:val="008C164B"/>
    <w:rsid w:val="008C1ADE"/>
    <w:rsid w:val="008C1CEE"/>
    <w:rsid w:val="008C1DF4"/>
    <w:rsid w:val="008C222A"/>
    <w:rsid w:val="008C29BF"/>
    <w:rsid w:val="008C29C2"/>
    <w:rsid w:val="008C2DAE"/>
    <w:rsid w:val="008C2E3A"/>
    <w:rsid w:val="008C392D"/>
    <w:rsid w:val="008C3CA8"/>
    <w:rsid w:val="008C3EA0"/>
    <w:rsid w:val="008C3EA9"/>
    <w:rsid w:val="008C50EB"/>
    <w:rsid w:val="008C56A1"/>
    <w:rsid w:val="008C62E8"/>
    <w:rsid w:val="008C681E"/>
    <w:rsid w:val="008C6A8B"/>
    <w:rsid w:val="008C6B15"/>
    <w:rsid w:val="008C6F4F"/>
    <w:rsid w:val="008C6FD2"/>
    <w:rsid w:val="008C72CE"/>
    <w:rsid w:val="008C7859"/>
    <w:rsid w:val="008D018A"/>
    <w:rsid w:val="008D02DF"/>
    <w:rsid w:val="008D0467"/>
    <w:rsid w:val="008D04D2"/>
    <w:rsid w:val="008D08EE"/>
    <w:rsid w:val="008D13C6"/>
    <w:rsid w:val="008D1C46"/>
    <w:rsid w:val="008D1C98"/>
    <w:rsid w:val="008D1FAB"/>
    <w:rsid w:val="008D2027"/>
    <w:rsid w:val="008D20E7"/>
    <w:rsid w:val="008D3A9A"/>
    <w:rsid w:val="008D3B96"/>
    <w:rsid w:val="008D3E9A"/>
    <w:rsid w:val="008D3EAC"/>
    <w:rsid w:val="008D409A"/>
    <w:rsid w:val="008D540B"/>
    <w:rsid w:val="008D5CE9"/>
    <w:rsid w:val="008D600E"/>
    <w:rsid w:val="008D60F9"/>
    <w:rsid w:val="008D6219"/>
    <w:rsid w:val="008D6472"/>
    <w:rsid w:val="008D67B7"/>
    <w:rsid w:val="008D6BAD"/>
    <w:rsid w:val="008D6C4E"/>
    <w:rsid w:val="008D6F97"/>
    <w:rsid w:val="008D727D"/>
    <w:rsid w:val="008D7355"/>
    <w:rsid w:val="008E0078"/>
    <w:rsid w:val="008E2C67"/>
    <w:rsid w:val="008E314A"/>
    <w:rsid w:val="008E3316"/>
    <w:rsid w:val="008E34D9"/>
    <w:rsid w:val="008E353B"/>
    <w:rsid w:val="008E3C6F"/>
    <w:rsid w:val="008E47AE"/>
    <w:rsid w:val="008E48C2"/>
    <w:rsid w:val="008E5F39"/>
    <w:rsid w:val="008E5FC6"/>
    <w:rsid w:val="008E69E7"/>
    <w:rsid w:val="008E6E54"/>
    <w:rsid w:val="008E7161"/>
    <w:rsid w:val="008E7DA4"/>
    <w:rsid w:val="008F0134"/>
    <w:rsid w:val="008F0173"/>
    <w:rsid w:val="008F046C"/>
    <w:rsid w:val="008F0FDB"/>
    <w:rsid w:val="008F1059"/>
    <w:rsid w:val="008F1498"/>
    <w:rsid w:val="008F18B4"/>
    <w:rsid w:val="008F2D17"/>
    <w:rsid w:val="008F38C0"/>
    <w:rsid w:val="008F3980"/>
    <w:rsid w:val="008F3B4C"/>
    <w:rsid w:val="008F3D72"/>
    <w:rsid w:val="008F4585"/>
    <w:rsid w:val="008F45C6"/>
    <w:rsid w:val="008F4C35"/>
    <w:rsid w:val="008F4E54"/>
    <w:rsid w:val="008F5BDD"/>
    <w:rsid w:val="008F68AE"/>
    <w:rsid w:val="008F69A8"/>
    <w:rsid w:val="008F6D1D"/>
    <w:rsid w:val="008F6E69"/>
    <w:rsid w:val="0090019F"/>
    <w:rsid w:val="00900D14"/>
    <w:rsid w:val="00901318"/>
    <w:rsid w:val="009013B6"/>
    <w:rsid w:val="009026E5"/>
    <w:rsid w:val="00903130"/>
    <w:rsid w:val="009032C6"/>
    <w:rsid w:val="009033AC"/>
    <w:rsid w:val="009045B1"/>
    <w:rsid w:val="00904B64"/>
    <w:rsid w:val="00904F20"/>
    <w:rsid w:val="009054B9"/>
    <w:rsid w:val="0090627D"/>
    <w:rsid w:val="0090637A"/>
    <w:rsid w:val="00906384"/>
    <w:rsid w:val="00906C15"/>
    <w:rsid w:val="009070C7"/>
    <w:rsid w:val="00907775"/>
    <w:rsid w:val="00907C9E"/>
    <w:rsid w:val="00910EA0"/>
    <w:rsid w:val="00910F2B"/>
    <w:rsid w:val="00911112"/>
    <w:rsid w:val="00911FE1"/>
    <w:rsid w:val="00912034"/>
    <w:rsid w:val="00912BFF"/>
    <w:rsid w:val="00913613"/>
    <w:rsid w:val="009138BD"/>
    <w:rsid w:val="00913931"/>
    <w:rsid w:val="009144D6"/>
    <w:rsid w:val="00914966"/>
    <w:rsid w:val="00914A5B"/>
    <w:rsid w:val="00914D83"/>
    <w:rsid w:val="00915237"/>
    <w:rsid w:val="009155A4"/>
    <w:rsid w:val="0091581D"/>
    <w:rsid w:val="009162B9"/>
    <w:rsid w:val="0091679E"/>
    <w:rsid w:val="00916BBC"/>
    <w:rsid w:val="009173E2"/>
    <w:rsid w:val="00917AE7"/>
    <w:rsid w:val="00920FD4"/>
    <w:rsid w:val="00921000"/>
    <w:rsid w:val="0092180C"/>
    <w:rsid w:val="00921B89"/>
    <w:rsid w:val="0092283D"/>
    <w:rsid w:val="00923D16"/>
    <w:rsid w:val="00923EF9"/>
    <w:rsid w:val="00924076"/>
    <w:rsid w:val="0092484F"/>
    <w:rsid w:val="00924DBA"/>
    <w:rsid w:val="00925109"/>
    <w:rsid w:val="009257A6"/>
    <w:rsid w:val="00925CB2"/>
    <w:rsid w:val="00925EB0"/>
    <w:rsid w:val="009261C2"/>
    <w:rsid w:val="0092623E"/>
    <w:rsid w:val="0092668B"/>
    <w:rsid w:val="009269EC"/>
    <w:rsid w:val="00926AD3"/>
    <w:rsid w:val="00926C84"/>
    <w:rsid w:val="00927063"/>
    <w:rsid w:val="009271C5"/>
    <w:rsid w:val="009278B4"/>
    <w:rsid w:val="00930808"/>
    <w:rsid w:val="00930AC3"/>
    <w:rsid w:val="00930D1C"/>
    <w:rsid w:val="00931177"/>
    <w:rsid w:val="009314DB"/>
    <w:rsid w:val="00931513"/>
    <w:rsid w:val="00931B43"/>
    <w:rsid w:val="00932DA6"/>
    <w:rsid w:val="00932DB0"/>
    <w:rsid w:val="00933A97"/>
    <w:rsid w:val="00933C18"/>
    <w:rsid w:val="0093427B"/>
    <w:rsid w:val="00934F15"/>
    <w:rsid w:val="009350BB"/>
    <w:rsid w:val="00935AB9"/>
    <w:rsid w:val="00936629"/>
    <w:rsid w:val="00937963"/>
    <w:rsid w:val="00937D56"/>
    <w:rsid w:val="00940493"/>
    <w:rsid w:val="00941067"/>
    <w:rsid w:val="0094117C"/>
    <w:rsid w:val="009411A2"/>
    <w:rsid w:val="00941E2E"/>
    <w:rsid w:val="00942235"/>
    <w:rsid w:val="009423AE"/>
    <w:rsid w:val="009424BC"/>
    <w:rsid w:val="00943B7E"/>
    <w:rsid w:val="00944456"/>
    <w:rsid w:val="0094454B"/>
    <w:rsid w:val="00944648"/>
    <w:rsid w:val="00944B23"/>
    <w:rsid w:val="00944C62"/>
    <w:rsid w:val="00944CDA"/>
    <w:rsid w:val="0094532D"/>
    <w:rsid w:val="00945F64"/>
    <w:rsid w:val="009462B3"/>
    <w:rsid w:val="009470C8"/>
    <w:rsid w:val="00947184"/>
    <w:rsid w:val="0094739D"/>
    <w:rsid w:val="0094748E"/>
    <w:rsid w:val="00947862"/>
    <w:rsid w:val="009479FA"/>
    <w:rsid w:val="00950085"/>
    <w:rsid w:val="0095035A"/>
    <w:rsid w:val="00950948"/>
    <w:rsid w:val="00950EA9"/>
    <w:rsid w:val="009513E6"/>
    <w:rsid w:val="00951C48"/>
    <w:rsid w:val="00952724"/>
    <w:rsid w:val="009527E0"/>
    <w:rsid w:val="00952A12"/>
    <w:rsid w:val="00952AE6"/>
    <w:rsid w:val="00952BA8"/>
    <w:rsid w:val="0095360F"/>
    <w:rsid w:val="00953A5C"/>
    <w:rsid w:val="00953C5A"/>
    <w:rsid w:val="00954049"/>
    <w:rsid w:val="00954AB0"/>
    <w:rsid w:val="00954B7A"/>
    <w:rsid w:val="009550D9"/>
    <w:rsid w:val="009553CB"/>
    <w:rsid w:val="009560D4"/>
    <w:rsid w:val="00956574"/>
    <w:rsid w:val="00956DC5"/>
    <w:rsid w:val="009575B1"/>
    <w:rsid w:val="009579F3"/>
    <w:rsid w:val="00957ABC"/>
    <w:rsid w:val="00960042"/>
    <w:rsid w:val="00962837"/>
    <w:rsid w:val="00962FFC"/>
    <w:rsid w:val="00963130"/>
    <w:rsid w:val="009634FC"/>
    <w:rsid w:val="009640CA"/>
    <w:rsid w:val="009642D0"/>
    <w:rsid w:val="00964BB7"/>
    <w:rsid w:val="00964C57"/>
    <w:rsid w:val="00964F3A"/>
    <w:rsid w:val="00965ACC"/>
    <w:rsid w:val="00965D5A"/>
    <w:rsid w:val="009664AF"/>
    <w:rsid w:val="009664B0"/>
    <w:rsid w:val="009667D8"/>
    <w:rsid w:val="009669CE"/>
    <w:rsid w:val="00966D0B"/>
    <w:rsid w:val="00966DB6"/>
    <w:rsid w:val="00966EB8"/>
    <w:rsid w:val="00967716"/>
    <w:rsid w:val="00967907"/>
    <w:rsid w:val="00967F73"/>
    <w:rsid w:val="0097006C"/>
    <w:rsid w:val="0097012F"/>
    <w:rsid w:val="00970421"/>
    <w:rsid w:val="00970565"/>
    <w:rsid w:val="00970600"/>
    <w:rsid w:val="0097098B"/>
    <w:rsid w:val="0097209C"/>
    <w:rsid w:val="009720DC"/>
    <w:rsid w:val="0097245B"/>
    <w:rsid w:val="00972DBB"/>
    <w:rsid w:val="009730A6"/>
    <w:rsid w:val="0097316A"/>
    <w:rsid w:val="00973441"/>
    <w:rsid w:val="00974150"/>
    <w:rsid w:val="00974566"/>
    <w:rsid w:val="00974BA1"/>
    <w:rsid w:val="00974E45"/>
    <w:rsid w:val="00975419"/>
    <w:rsid w:val="00975794"/>
    <w:rsid w:val="00975B42"/>
    <w:rsid w:val="009766A6"/>
    <w:rsid w:val="0097690F"/>
    <w:rsid w:val="00976F37"/>
    <w:rsid w:val="00976FC4"/>
    <w:rsid w:val="0097735C"/>
    <w:rsid w:val="009806C6"/>
    <w:rsid w:val="00980834"/>
    <w:rsid w:val="00981634"/>
    <w:rsid w:val="009817BD"/>
    <w:rsid w:val="00981A67"/>
    <w:rsid w:val="00982279"/>
    <w:rsid w:val="00982633"/>
    <w:rsid w:val="009826CE"/>
    <w:rsid w:val="00982E95"/>
    <w:rsid w:val="0098477D"/>
    <w:rsid w:val="00984A6A"/>
    <w:rsid w:val="00984C11"/>
    <w:rsid w:val="0098529B"/>
    <w:rsid w:val="009855EE"/>
    <w:rsid w:val="00985CB1"/>
    <w:rsid w:val="00985E12"/>
    <w:rsid w:val="00986892"/>
    <w:rsid w:val="00986DCF"/>
    <w:rsid w:val="00987104"/>
    <w:rsid w:val="00987997"/>
    <w:rsid w:val="009879A8"/>
    <w:rsid w:val="00987D2A"/>
    <w:rsid w:val="0099000A"/>
    <w:rsid w:val="00990264"/>
    <w:rsid w:val="00990806"/>
    <w:rsid w:val="009909E1"/>
    <w:rsid w:val="00990C51"/>
    <w:rsid w:val="00991455"/>
    <w:rsid w:val="00991820"/>
    <w:rsid w:val="0099182E"/>
    <w:rsid w:val="00992177"/>
    <w:rsid w:val="0099286B"/>
    <w:rsid w:val="00992D6F"/>
    <w:rsid w:val="00992FA7"/>
    <w:rsid w:val="009931A3"/>
    <w:rsid w:val="0099320E"/>
    <w:rsid w:val="009937B4"/>
    <w:rsid w:val="00993ECE"/>
    <w:rsid w:val="00994361"/>
    <w:rsid w:val="00994835"/>
    <w:rsid w:val="00994CA8"/>
    <w:rsid w:val="00994F0D"/>
    <w:rsid w:val="00995B31"/>
    <w:rsid w:val="00996382"/>
    <w:rsid w:val="009966D5"/>
    <w:rsid w:val="00996A89"/>
    <w:rsid w:val="00996B09"/>
    <w:rsid w:val="00997237"/>
    <w:rsid w:val="00997A66"/>
    <w:rsid w:val="00997E68"/>
    <w:rsid w:val="009A05E5"/>
    <w:rsid w:val="009A07F8"/>
    <w:rsid w:val="009A0A23"/>
    <w:rsid w:val="009A12C1"/>
    <w:rsid w:val="009A2C19"/>
    <w:rsid w:val="009A33C8"/>
    <w:rsid w:val="009A3A93"/>
    <w:rsid w:val="009A3B3B"/>
    <w:rsid w:val="009A3DBC"/>
    <w:rsid w:val="009A3E6D"/>
    <w:rsid w:val="009A445B"/>
    <w:rsid w:val="009A4591"/>
    <w:rsid w:val="009A478A"/>
    <w:rsid w:val="009A4C9A"/>
    <w:rsid w:val="009A4D37"/>
    <w:rsid w:val="009A507B"/>
    <w:rsid w:val="009A559D"/>
    <w:rsid w:val="009A58BE"/>
    <w:rsid w:val="009A680D"/>
    <w:rsid w:val="009A6B0D"/>
    <w:rsid w:val="009A6C10"/>
    <w:rsid w:val="009A6E4F"/>
    <w:rsid w:val="009A72C8"/>
    <w:rsid w:val="009B08FF"/>
    <w:rsid w:val="009B0FDC"/>
    <w:rsid w:val="009B1466"/>
    <w:rsid w:val="009B16A2"/>
    <w:rsid w:val="009B16B4"/>
    <w:rsid w:val="009B1A47"/>
    <w:rsid w:val="009B1D60"/>
    <w:rsid w:val="009B24E1"/>
    <w:rsid w:val="009B26AE"/>
    <w:rsid w:val="009B34D7"/>
    <w:rsid w:val="009B41EA"/>
    <w:rsid w:val="009B42FB"/>
    <w:rsid w:val="009B46A2"/>
    <w:rsid w:val="009B4753"/>
    <w:rsid w:val="009B4C9E"/>
    <w:rsid w:val="009B54F8"/>
    <w:rsid w:val="009B5BA2"/>
    <w:rsid w:val="009B66A6"/>
    <w:rsid w:val="009B699D"/>
    <w:rsid w:val="009B74BF"/>
    <w:rsid w:val="009B7838"/>
    <w:rsid w:val="009B7A58"/>
    <w:rsid w:val="009B7AEF"/>
    <w:rsid w:val="009C0218"/>
    <w:rsid w:val="009C04C1"/>
    <w:rsid w:val="009C05AC"/>
    <w:rsid w:val="009C082C"/>
    <w:rsid w:val="009C1A29"/>
    <w:rsid w:val="009C1AEA"/>
    <w:rsid w:val="009C1CA9"/>
    <w:rsid w:val="009C1EFA"/>
    <w:rsid w:val="009C2148"/>
    <w:rsid w:val="009C2753"/>
    <w:rsid w:val="009C2E0D"/>
    <w:rsid w:val="009C3035"/>
    <w:rsid w:val="009C39CA"/>
    <w:rsid w:val="009C3A2B"/>
    <w:rsid w:val="009C4D8E"/>
    <w:rsid w:val="009C4EBB"/>
    <w:rsid w:val="009C5905"/>
    <w:rsid w:val="009C5AF0"/>
    <w:rsid w:val="009C5F0D"/>
    <w:rsid w:val="009C6486"/>
    <w:rsid w:val="009C72B9"/>
    <w:rsid w:val="009C73A9"/>
    <w:rsid w:val="009D02AE"/>
    <w:rsid w:val="009D07F0"/>
    <w:rsid w:val="009D086A"/>
    <w:rsid w:val="009D0B8C"/>
    <w:rsid w:val="009D0F92"/>
    <w:rsid w:val="009D11A1"/>
    <w:rsid w:val="009D18D5"/>
    <w:rsid w:val="009D1C64"/>
    <w:rsid w:val="009D20E2"/>
    <w:rsid w:val="009D2425"/>
    <w:rsid w:val="009D29E8"/>
    <w:rsid w:val="009D2D31"/>
    <w:rsid w:val="009D2DDA"/>
    <w:rsid w:val="009D3F05"/>
    <w:rsid w:val="009D44F6"/>
    <w:rsid w:val="009D5440"/>
    <w:rsid w:val="009D58B1"/>
    <w:rsid w:val="009D5B2C"/>
    <w:rsid w:val="009D6282"/>
    <w:rsid w:val="009D6428"/>
    <w:rsid w:val="009D66A5"/>
    <w:rsid w:val="009D66AD"/>
    <w:rsid w:val="009D66CF"/>
    <w:rsid w:val="009D66FA"/>
    <w:rsid w:val="009D6EED"/>
    <w:rsid w:val="009D6F0B"/>
    <w:rsid w:val="009D7210"/>
    <w:rsid w:val="009D72CF"/>
    <w:rsid w:val="009D7604"/>
    <w:rsid w:val="009D7CE5"/>
    <w:rsid w:val="009E00BF"/>
    <w:rsid w:val="009E02F6"/>
    <w:rsid w:val="009E0413"/>
    <w:rsid w:val="009E04C2"/>
    <w:rsid w:val="009E05A0"/>
    <w:rsid w:val="009E17FA"/>
    <w:rsid w:val="009E202B"/>
    <w:rsid w:val="009E205D"/>
    <w:rsid w:val="009E2233"/>
    <w:rsid w:val="009E31D2"/>
    <w:rsid w:val="009E34F0"/>
    <w:rsid w:val="009E3B6E"/>
    <w:rsid w:val="009E3CE6"/>
    <w:rsid w:val="009E4375"/>
    <w:rsid w:val="009E46EB"/>
    <w:rsid w:val="009E49D5"/>
    <w:rsid w:val="009E4D6B"/>
    <w:rsid w:val="009E541C"/>
    <w:rsid w:val="009E6DD5"/>
    <w:rsid w:val="009E6F31"/>
    <w:rsid w:val="009F0480"/>
    <w:rsid w:val="009F0D93"/>
    <w:rsid w:val="009F0F73"/>
    <w:rsid w:val="009F1232"/>
    <w:rsid w:val="009F167E"/>
    <w:rsid w:val="009F17BA"/>
    <w:rsid w:val="009F17FC"/>
    <w:rsid w:val="009F273A"/>
    <w:rsid w:val="009F2792"/>
    <w:rsid w:val="009F2AF1"/>
    <w:rsid w:val="009F3687"/>
    <w:rsid w:val="009F3BBF"/>
    <w:rsid w:val="009F42CC"/>
    <w:rsid w:val="009F43CE"/>
    <w:rsid w:val="009F455A"/>
    <w:rsid w:val="009F465E"/>
    <w:rsid w:val="009F4D7A"/>
    <w:rsid w:val="009F50DF"/>
    <w:rsid w:val="009F51E9"/>
    <w:rsid w:val="009F6077"/>
    <w:rsid w:val="009F60B9"/>
    <w:rsid w:val="009F60FB"/>
    <w:rsid w:val="009F69DD"/>
    <w:rsid w:val="009F6C9A"/>
    <w:rsid w:val="009F7488"/>
    <w:rsid w:val="009F76FE"/>
    <w:rsid w:val="009F7D08"/>
    <w:rsid w:val="00A00781"/>
    <w:rsid w:val="00A0087A"/>
    <w:rsid w:val="00A00F1F"/>
    <w:rsid w:val="00A00FF8"/>
    <w:rsid w:val="00A0187D"/>
    <w:rsid w:val="00A0210B"/>
    <w:rsid w:val="00A0212C"/>
    <w:rsid w:val="00A02498"/>
    <w:rsid w:val="00A02582"/>
    <w:rsid w:val="00A02C13"/>
    <w:rsid w:val="00A02EBB"/>
    <w:rsid w:val="00A033D1"/>
    <w:rsid w:val="00A03F6B"/>
    <w:rsid w:val="00A04276"/>
    <w:rsid w:val="00A04D08"/>
    <w:rsid w:val="00A05493"/>
    <w:rsid w:val="00A067A1"/>
    <w:rsid w:val="00A06B83"/>
    <w:rsid w:val="00A0704A"/>
    <w:rsid w:val="00A079CD"/>
    <w:rsid w:val="00A10326"/>
    <w:rsid w:val="00A10756"/>
    <w:rsid w:val="00A10B17"/>
    <w:rsid w:val="00A112E9"/>
    <w:rsid w:val="00A113D1"/>
    <w:rsid w:val="00A1246D"/>
    <w:rsid w:val="00A128A3"/>
    <w:rsid w:val="00A12E93"/>
    <w:rsid w:val="00A132F1"/>
    <w:rsid w:val="00A139CA"/>
    <w:rsid w:val="00A13CB1"/>
    <w:rsid w:val="00A1418F"/>
    <w:rsid w:val="00A14357"/>
    <w:rsid w:val="00A14588"/>
    <w:rsid w:val="00A14613"/>
    <w:rsid w:val="00A14962"/>
    <w:rsid w:val="00A149DA"/>
    <w:rsid w:val="00A14B69"/>
    <w:rsid w:val="00A15205"/>
    <w:rsid w:val="00A15235"/>
    <w:rsid w:val="00A1572C"/>
    <w:rsid w:val="00A15761"/>
    <w:rsid w:val="00A160BD"/>
    <w:rsid w:val="00A16396"/>
    <w:rsid w:val="00A1687C"/>
    <w:rsid w:val="00A17132"/>
    <w:rsid w:val="00A17AA1"/>
    <w:rsid w:val="00A17BB5"/>
    <w:rsid w:val="00A17DD3"/>
    <w:rsid w:val="00A17FC7"/>
    <w:rsid w:val="00A20098"/>
    <w:rsid w:val="00A200A4"/>
    <w:rsid w:val="00A2024A"/>
    <w:rsid w:val="00A21D71"/>
    <w:rsid w:val="00A22363"/>
    <w:rsid w:val="00A22DFC"/>
    <w:rsid w:val="00A23451"/>
    <w:rsid w:val="00A23588"/>
    <w:rsid w:val="00A235C2"/>
    <w:rsid w:val="00A236A7"/>
    <w:rsid w:val="00A23A25"/>
    <w:rsid w:val="00A23D12"/>
    <w:rsid w:val="00A24387"/>
    <w:rsid w:val="00A2453C"/>
    <w:rsid w:val="00A24884"/>
    <w:rsid w:val="00A24928"/>
    <w:rsid w:val="00A24AD5"/>
    <w:rsid w:val="00A24C86"/>
    <w:rsid w:val="00A24DD3"/>
    <w:rsid w:val="00A24FF0"/>
    <w:rsid w:val="00A250E2"/>
    <w:rsid w:val="00A254FD"/>
    <w:rsid w:val="00A259CD"/>
    <w:rsid w:val="00A25B3D"/>
    <w:rsid w:val="00A269F0"/>
    <w:rsid w:val="00A26B0C"/>
    <w:rsid w:val="00A26BD7"/>
    <w:rsid w:val="00A27757"/>
    <w:rsid w:val="00A30034"/>
    <w:rsid w:val="00A30425"/>
    <w:rsid w:val="00A306DF"/>
    <w:rsid w:val="00A30DBE"/>
    <w:rsid w:val="00A30DC7"/>
    <w:rsid w:val="00A316E9"/>
    <w:rsid w:val="00A317D8"/>
    <w:rsid w:val="00A32066"/>
    <w:rsid w:val="00A32155"/>
    <w:rsid w:val="00A325C8"/>
    <w:rsid w:val="00A32F27"/>
    <w:rsid w:val="00A33231"/>
    <w:rsid w:val="00A33D1A"/>
    <w:rsid w:val="00A33E23"/>
    <w:rsid w:val="00A342B5"/>
    <w:rsid w:val="00A34619"/>
    <w:rsid w:val="00A354BB"/>
    <w:rsid w:val="00A3581C"/>
    <w:rsid w:val="00A36166"/>
    <w:rsid w:val="00A36679"/>
    <w:rsid w:val="00A367D3"/>
    <w:rsid w:val="00A36E15"/>
    <w:rsid w:val="00A370B5"/>
    <w:rsid w:val="00A371E7"/>
    <w:rsid w:val="00A374D1"/>
    <w:rsid w:val="00A37BE4"/>
    <w:rsid w:val="00A37C10"/>
    <w:rsid w:val="00A37C27"/>
    <w:rsid w:val="00A4209D"/>
    <w:rsid w:val="00A421A1"/>
    <w:rsid w:val="00A4250E"/>
    <w:rsid w:val="00A4326A"/>
    <w:rsid w:val="00A4328A"/>
    <w:rsid w:val="00A43689"/>
    <w:rsid w:val="00A43E95"/>
    <w:rsid w:val="00A44746"/>
    <w:rsid w:val="00A450CF"/>
    <w:rsid w:val="00A453CA"/>
    <w:rsid w:val="00A455EB"/>
    <w:rsid w:val="00A45883"/>
    <w:rsid w:val="00A46B43"/>
    <w:rsid w:val="00A471BE"/>
    <w:rsid w:val="00A472D5"/>
    <w:rsid w:val="00A47C43"/>
    <w:rsid w:val="00A50769"/>
    <w:rsid w:val="00A5108C"/>
    <w:rsid w:val="00A528A6"/>
    <w:rsid w:val="00A541AB"/>
    <w:rsid w:val="00A54AA5"/>
    <w:rsid w:val="00A54D26"/>
    <w:rsid w:val="00A5598D"/>
    <w:rsid w:val="00A55EC2"/>
    <w:rsid w:val="00A561CB"/>
    <w:rsid w:val="00A5665B"/>
    <w:rsid w:val="00A56749"/>
    <w:rsid w:val="00A57239"/>
    <w:rsid w:val="00A57B1D"/>
    <w:rsid w:val="00A57F16"/>
    <w:rsid w:val="00A60185"/>
    <w:rsid w:val="00A6024A"/>
    <w:rsid w:val="00A602FE"/>
    <w:rsid w:val="00A609A6"/>
    <w:rsid w:val="00A61B38"/>
    <w:rsid w:val="00A61B8B"/>
    <w:rsid w:val="00A61E6B"/>
    <w:rsid w:val="00A62393"/>
    <w:rsid w:val="00A628C1"/>
    <w:rsid w:val="00A63006"/>
    <w:rsid w:val="00A632F8"/>
    <w:rsid w:val="00A63622"/>
    <w:rsid w:val="00A6385E"/>
    <w:rsid w:val="00A63FB9"/>
    <w:rsid w:val="00A63FF5"/>
    <w:rsid w:val="00A642B8"/>
    <w:rsid w:val="00A6478F"/>
    <w:rsid w:val="00A64BC7"/>
    <w:rsid w:val="00A65153"/>
    <w:rsid w:val="00A65559"/>
    <w:rsid w:val="00A65B28"/>
    <w:rsid w:val="00A660C6"/>
    <w:rsid w:val="00A66119"/>
    <w:rsid w:val="00A66512"/>
    <w:rsid w:val="00A6654F"/>
    <w:rsid w:val="00A666E3"/>
    <w:rsid w:val="00A671DB"/>
    <w:rsid w:val="00A672AA"/>
    <w:rsid w:val="00A70F9B"/>
    <w:rsid w:val="00A72E06"/>
    <w:rsid w:val="00A732F6"/>
    <w:rsid w:val="00A73E0D"/>
    <w:rsid w:val="00A73FF8"/>
    <w:rsid w:val="00A74C35"/>
    <w:rsid w:val="00A74D50"/>
    <w:rsid w:val="00A75361"/>
    <w:rsid w:val="00A7536E"/>
    <w:rsid w:val="00A755EC"/>
    <w:rsid w:val="00A758EA"/>
    <w:rsid w:val="00A75F10"/>
    <w:rsid w:val="00A76FA4"/>
    <w:rsid w:val="00A7765A"/>
    <w:rsid w:val="00A77A9C"/>
    <w:rsid w:val="00A8001B"/>
    <w:rsid w:val="00A80F94"/>
    <w:rsid w:val="00A81404"/>
    <w:rsid w:val="00A8192D"/>
    <w:rsid w:val="00A81ABE"/>
    <w:rsid w:val="00A82B7A"/>
    <w:rsid w:val="00A82D82"/>
    <w:rsid w:val="00A83B13"/>
    <w:rsid w:val="00A845AA"/>
    <w:rsid w:val="00A84F0E"/>
    <w:rsid w:val="00A85647"/>
    <w:rsid w:val="00A8581E"/>
    <w:rsid w:val="00A85CB5"/>
    <w:rsid w:val="00A86334"/>
    <w:rsid w:val="00A8650A"/>
    <w:rsid w:val="00A86800"/>
    <w:rsid w:val="00A87BF5"/>
    <w:rsid w:val="00A87D2E"/>
    <w:rsid w:val="00A91BD0"/>
    <w:rsid w:val="00A91F07"/>
    <w:rsid w:val="00A921EE"/>
    <w:rsid w:val="00A9263E"/>
    <w:rsid w:val="00A9317E"/>
    <w:rsid w:val="00A947DD"/>
    <w:rsid w:val="00A94991"/>
    <w:rsid w:val="00A9571B"/>
    <w:rsid w:val="00A95A67"/>
    <w:rsid w:val="00A95AD0"/>
    <w:rsid w:val="00A96461"/>
    <w:rsid w:val="00A96515"/>
    <w:rsid w:val="00A96620"/>
    <w:rsid w:val="00A96B55"/>
    <w:rsid w:val="00A97DBF"/>
    <w:rsid w:val="00AA0441"/>
    <w:rsid w:val="00AA0750"/>
    <w:rsid w:val="00AA0D88"/>
    <w:rsid w:val="00AA169A"/>
    <w:rsid w:val="00AA1896"/>
    <w:rsid w:val="00AA1D72"/>
    <w:rsid w:val="00AA1DC8"/>
    <w:rsid w:val="00AA1E5D"/>
    <w:rsid w:val="00AA2346"/>
    <w:rsid w:val="00AA266F"/>
    <w:rsid w:val="00AA28CA"/>
    <w:rsid w:val="00AA2A87"/>
    <w:rsid w:val="00AA2B29"/>
    <w:rsid w:val="00AA3417"/>
    <w:rsid w:val="00AA3779"/>
    <w:rsid w:val="00AA3ADA"/>
    <w:rsid w:val="00AA446C"/>
    <w:rsid w:val="00AA4792"/>
    <w:rsid w:val="00AA52EC"/>
    <w:rsid w:val="00AA55FD"/>
    <w:rsid w:val="00AA5977"/>
    <w:rsid w:val="00AA5B78"/>
    <w:rsid w:val="00AA5D9B"/>
    <w:rsid w:val="00AA6DC3"/>
    <w:rsid w:val="00AA7150"/>
    <w:rsid w:val="00AA71FB"/>
    <w:rsid w:val="00AA7779"/>
    <w:rsid w:val="00AA7986"/>
    <w:rsid w:val="00AA7A4D"/>
    <w:rsid w:val="00AA7BBC"/>
    <w:rsid w:val="00AB0069"/>
    <w:rsid w:val="00AB1375"/>
    <w:rsid w:val="00AB14CE"/>
    <w:rsid w:val="00AB1B06"/>
    <w:rsid w:val="00AB2847"/>
    <w:rsid w:val="00AB284E"/>
    <w:rsid w:val="00AB2E13"/>
    <w:rsid w:val="00AB3029"/>
    <w:rsid w:val="00AB3DE5"/>
    <w:rsid w:val="00AB442B"/>
    <w:rsid w:val="00AB4CC5"/>
    <w:rsid w:val="00AB4F1A"/>
    <w:rsid w:val="00AB50FE"/>
    <w:rsid w:val="00AB564C"/>
    <w:rsid w:val="00AB686A"/>
    <w:rsid w:val="00AB6BB8"/>
    <w:rsid w:val="00AB7381"/>
    <w:rsid w:val="00AC0018"/>
    <w:rsid w:val="00AC0636"/>
    <w:rsid w:val="00AC0B2A"/>
    <w:rsid w:val="00AC1123"/>
    <w:rsid w:val="00AC1994"/>
    <w:rsid w:val="00AC2680"/>
    <w:rsid w:val="00AC2746"/>
    <w:rsid w:val="00AC2783"/>
    <w:rsid w:val="00AC37B8"/>
    <w:rsid w:val="00AC41E6"/>
    <w:rsid w:val="00AC43E1"/>
    <w:rsid w:val="00AC4BC4"/>
    <w:rsid w:val="00AC4FA0"/>
    <w:rsid w:val="00AC613E"/>
    <w:rsid w:val="00AC6476"/>
    <w:rsid w:val="00AC688A"/>
    <w:rsid w:val="00AC6B99"/>
    <w:rsid w:val="00AC6DA0"/>
    <w:rsid w:val="00AC6E51"/>
    <w:rsid w:val="00AC71FB"/>
    <w:rsid w:val="00AC79B8"/>
    <w:rsid w:val="00AC7BAD"/>
    <w:rsid w:val="00AD020A"/>
    <w:rsid w:val="00AD0539"/>
    <w:rsid w:val="00AD1437"/>
    <w:rsid w:val="00AD15B7"/>
    <w:rsid w:val="00AD1CAC"/>
    <w:rsid w:val="00AD1FEB"/>
    <w:rsid w:val="00AD4220"/>
    <w:rsid w:val="00AD4D2D"/>
    <w:rsid w:val="00AD53E8"/>
    <w:rsid w:val="00AD5957"/>
    <w:rsid w:val="00AD5E57"/>
    <w:rsid w:val="00AD64DE"/>
    <w:rsid w:val="00AD6DFD"/>
    <w:rsid w:val="00AD7114"/>
    <w:rsid w:val="00AD735F"/>
    <w:rsid w:val="00AD7FD6"/>
    <w:rsid w:val="00AE00E8"/>
    <w:rsid w:val="00AE04AF"/>
    <w:rsid w:val="00AE08AE"/>
    <w:rsid w:val="00AE0BCC"/>
    <w:rsid w:val="00AE0E66"/>
    <w:rsid w:val="00AE105C"/>
    <w:rsid w:val="00AE175A"/>
    <w:rsid w:val="00AE17A0"/>
    <w:rsid w:val="00AE2142"/>
    <w:rsid w:val="00AE226D"/>
    <w:rsid w:val="00AE228E"/>
    <w:rsid w:val="00AE2322"/>
    <w:rsid w:val="00AE2F94"/>
    <w:rsid w:val="00AE341B"/>
    <w:rsid w:val="00AE38E1"/>
    <w:rsid w:val="00AE3E63"/>
    <w:rsid w:val="00AE3F18"/>
    <w:rsid w:val="00AE4347"/>
    <w:rsid w:val="00AE49ED"/>
    <w:rsid w:val="00AE5535"/>
    <w:rsid w:val="00AE584B"/>
    <w:rsid w:val="00AE62AA"/>
    <w:rsid w:val="00AE7658"/>
    <w:rsid w:val="00AE7AA4"/>
    <w:rsid w:val="00AF1161"/>
    <w:rsid w:val="00AF12DF"/>
    <w:rsid w:val="00AF12EB"/>
    <w:rsid w:val="00AF29EC"/>
    <w:rsid w:val="00AF2A08"/>
    <w:rsid w:val="00AF2AE9"/>
    <w:rsid w:val="00AF2D4D"/>
    <w:rsid w:val="00AF3717"/>
    <w:rsid w:val="00AF393A"/>
    <w:rsid w:val="00AF4304"/>
    <w:rsid w:val="00AF4363"/>
    <w:rsid w:val="00AF59DA"/>
    <w:rsid w:val="00AF5C07"/>
    <w:rsid w:val="00AF5DDC"/>
    <w:rsid w:val="00AF6C16"/>
    <w:rsid w:val="00AF74C2"/>
    <w:rsid w:val="00AF79DB"/>
    <w:rsid w:val="00AF7BD3"/>
    <w:rsid w:val="00AF7F92"/>
    <w:rsid w:val="00B00E5B"/>
    <w:rsid w:val="00B011B5"/>
    <w:rsid w:val="00B01579"/>
    <w:rsid w:val="00B01A65"/>
    <w:rsid w:val="00B01B06"/>
    <w:rsid w:val="00B01B8C"/>
    <w:rsid w:val="00B01D8B"/>
    <w:rsid w:val="00B02AAC"/>
    <w:rsid w:val="00B02D3D"/>
    <w:rsid w:val="00B03A1C"/>
    <w:rsid w:val="00B041A3"/>
    <w:rsid w:val="00B041CB"/>
    <w:rsid w:val="00B0479E"/>
    <w:rsid w:val="00B04903"/>
    <w:rsid w:val="00B04D9D"/>
    <w:rsid w:val="00B051FC"/>
    <w:rsid w:val="00B052A2"/>
    <w:rsid w:val="00B05489"/>
    <w:rsid w:val="00B05690"/>
    <w:rsid w:val="00B05D94"/>
    <w:rsid w:val="00B05F93"/>
    <w:rsid w:val="00B05FCA"/>
    <w:rsid w:val="00B0631E"/>
    <w:rsid w:val="00B064DD"/>
    <w:rsid w:val="00B0684C"/>
    <w:rsid w:val="00B06AE4"/>
    <w:rsid w:val="00B078A9"/>
    <w:rsid w:val="00B07CD5"/>
    <w:rsid w:val="00B102B0"/>
    <w:rsid w:val="00B10628"/>
    <w:rsid w:val="00B1078B"/>
    <w:rsid w:val="00B10F6F"/>
    <w:rsid w:val="00B12C73"/>
    <w:rsid w:val="00B13B69"/>
    <w:rsid w:val="00B1400B"/>
    <w:rsid w:val="00B1430D"/>
    <w:rsid w:val="00B14382"/>
    <w:rsid w:val="00B147B2"/>
    <w:rsid w:val="00B16193"/>
    <w:rsid w:val="00B167F6"/>
    <w:rsid w:val="00B170B8"/>
    <w:rsid w:val="00B17DAB"/>
    <w:rsid w:val="00B17F56"/>
    <w:rsid w:val="00B20568"/>
    <w:rsid w:val="00B206EA"/>
    <w:rsid w:val="00B20F8A"/>
    <w:rsid w:val="00B21301"/>
    <w:rsid w:val="00B21368"/>
    <w:rsid w:val="00B213BC"/>
    <w:rsid w:val="00B214C4"/>
    <w:rsid w:val="00B219F4"/>
    <w:rsid w:val="00B21D9F"/>
    <w:rsid w:val="00B22341"/>
    <w:rsid w:val="00B224B0"/>
    <w:rsid w:val="00B22A76"/>
    <w:rsid w:val="00B22EFF"/>
    <w:rsid w:val="00B2325E"/>
    <w:rsid w:val="00B238DA"/>
    <w:rsid w:val="00B23939"/>
    <w:rsid w:val="00B23A6E"/>
    <w:rsid w:val="00B23C61"/>
    <w:rsid w:val="00B2460E"/>
    <w:rsid w:val="00B24DAB"/>
    <w:rsid w:val="00B25431"/>
    <w:rsid w:val="00B256AE"/>
    <w:rsid w:val="00B257C8"/>
    <w:rsid w:val="00B25D83"/>
    <w:rsid w:val="00B2620E"/>
    <w:rsid w:val="00B270EB"/>
    <w:rsid w:val="00B2735E"/>
    <w:rsid w:val="00B27536"/>
    <w:rsid w:val="00B27883"/>
    <w:rsid w:val="00B27F74"/>
    <w:rsid w:val="00B31110"/>
    <w:rsid w:val="00B32419"/>
    <w:rsid w:val="00B32E0E"/>
    <w:rsid w:val="00B33097"/>
    <w:rsid w:val="00B331EC"/>
    <w:rsid w:val="00B33ABB"/>
    <w:rsid w:val="00B33BB8"/>
    <w:rsid w:val="00B342DD"/>
    <w:rsid w:val="00B34465"/>
    <w:rsid w:val="00B3459D"/>
    <w:rsid w:val="00B346E5"/>
    <w:rsid w:val="00B34907"/>
    <w:rsid w:val="00B34E93"/>
    <w:rsid w:val="00B34EA8"/>
    <w:rsid w:val="00B351C4"/>
    <w:rsid w:val="00B35AAC"/>
    <w:rsid w:val="00B35E3A"/>
    <w:rsid w:val="00B361A3"/>
    <w:rsid w:val="00B36297"/>
    <w:rsid w:val="00B3786E"/>
    <w:rsid w:val="00B37AF2"/>
    <w:rsid w:val="00B407B4"/>
    <w:rsid w:val="00B40824"/>
    <w:rsid w:val="00B41EA1"/>
    <w:rsid w:val="00B420A3"/>
    <w:rsid w:val="00B4251F"/>
    <w:rsid w:val="00B43A36"/>
    <w:rsid w:val="00B4424F"/>
    <w:rsid w:val="00B44915"/>
    <w:rsid w:val="00B44FB3"/>
    <w:rsid w:val="00B45887"/>
    <w:rsid w:val="00B4611C"/>
    <w:rsid w:val="00B46596"/>
    <w:rsid w:val="00B4671C"/>
    <w:rsid w:val="00B46B57"/>
    <w:rsid w:val="00B47514"/>
    <w:rsid w:val="00B4775D"/>
    <w:rsid w:val="00B47823"/>
    <w:rsid w:val="00B47835"/>
    <w:rsid w:val="00B47B44"/>
    <w:rsid w:val="00B513EB"/>
    <w:rsid w:val="00B51408"/>
    <w:rsid w:val="00B51A8C"/>
    <w:rsid w:val="00B51B87"/>
    <w:rsid w:val="00B539F4"/>
    <w:rsid w:val="00B542D5"/>
    <w:rsid w:val="00B54888"/>
    <w:rsid w:val="00B54AF4"/>
    <w:rsid w:val="00B55526"/>
    <w:rsid w:val="00B5584E"/>
    <w:rsid w:val="00B572CF"/>
    <w:rsid w:val="00B575A3"/>
    <w:rsid w:val="00B57ADC"/>
    <w:rsid w:val="00B57B2D"/>
    <w:rsid w:val="00B603D3"/>
    <w:rsid w:val="00B60B72"/>
    <w:rsid w:val="00B61AF5"/>
    <w:rsid w:val="00B61D53"/>
    <w:rsid w:val="00B61F04"/>
    <w:rsid w:val="00B61F1C"/>
    <w:rsid w:val="00B62026"/>
    <w:rsid w:val="00B626DE"/>
    <w:rsid w:val="00B62797"/>
    <w:rsid w:val="00B62887"/>
    <w:rsid w:val="00B62F12"/>
    <w:rsid w:val="00B636B5"/>
    <w:rsid w:val="00B63AC8"/>
    <w:rsid w:val="00B63BFB"/>
    <w:rsid w:val="00B642B6"/>
    <w:rsid w:val="00B6449C"/>
    <w:rsid w:val="00B65677"/>
    <w:rsid w:val="00B6577F"/>
    <w:rsid w:val="00B65FCC"/>
    <w:rsid w:val="00B66608"/>
    <w:rsid w:val="00B666EE"/>
    <w:rsid w:val="00B673F2"/>
    <w:rsid w:val="00B67514"/>
    <w:rsid w:val="00B70D50"/>
    <w:rsid w:val="00B71383"/>
    <w:rsid w:val="00B71874"/>
    <w:rsid w:val="00B71929"/>
    <w:rsid w:val="00B71A6A"/>
    <w:rsid w:val="00B72179"/>
    <w:rsid w:val="00B7276E"/>
    <w:rsid w:val="00B73471"/>
    <w:rsid w:val="00B73850"/>
    <w:rsid w:val="00B73BDB"/>
    <w:rsid w:val="00B73CE7"/>
    <w:rsid w:val="00B73EED"/>
    <w:rsid w:val="00B74A7A"/>
    <w:rsid w:val="00B75503"/>
    <w:rsid w:val="00B756C6"/>
    <w:rsid w:val="00B75CF2"/>
    <w:rsid w:val="00B764AA"/>
    <w:rsid w:val="00B7670A"/>
    <w:rsid w:val="00B7676E"/>
    <w:rsid w:val="00B7729B"/>
    <w:rsid w:val="00B7746B"/>
    <w:rsid w:val="00B7762E"/>
    <w:rsid w:val="00B776CA"/>
    <w:rsid w:val="00B77AD8"/>
    <w:rsid w:val="00B80140"/>
    <w:rsid w:val="00B801C9"/>
    <w:rsid w:val="00B8079D"/>
    <w:rsid w:val="00B80EA5"/>
    <w:rsid w:val="00B81A21"/>
    <w:rsid w:val="00B81AA9"/>
    <w:rsid w:val="00B8308C"/>
    <w:rsid w:val="00B8319B"/>
    <w:rsid w:val="00B83D51"/>
    <w:rsid w:val="00B83E03"/>
    <w:rsid w:val="00B84C8B"/>
    <w:rsid w:val="00B84CBB"/>
    <w:rsid w:val="00B852D0"/>
    <w:rsid w:val="00B85BA0"/>
    <w:rsid w:val="00B86A88"/>
    <w:rsid w:val="00B86AE9"/>
    <w:rsid w:val="00B86C02"/>
    <w:rsid w:val="00B87592"/>
    <w:rsid w:val="00B9050A"/>
    <w:rsid w:val="00B9107B"/>
    <w:rsid w:val="00B9123D"/>
    <w:rsid w:val="00B91F75"/>
    <w:rsid w:val="00B92CCE"/>
    <w:rsid w:val="00B93BEA"/>
    <w:rsid w:val="00B93C37"/>
    <w:rsid w:val="00B93E1B"/>
    <w:rsid w:val="00B94EAC"/>
    <w:rsid w:val="00B961C3"/>
    <w:rsid w:val="00B976EA"/>
    <w:rsid w:val="00B97809"/>
    <w:rsid w:val="00B97DC5"/>
    <w:rsid w:val="00BA070C"/>
    <w:rsid w:val="00BA0CAE"/>
    <w:rsid w:val="00BA0FA8"/>
    <w:rsid w:val="00BA2167"/>
    <w:rsid w:val="00BA2727"/>
    <w:rsid w:val="00BA29CF"/>
    <w:rsid w:val="00BA2A64"/>
    <w:rsid w:val="00BA2CE2"/>
    <w:rsid w:val="00BA37E3"/>
    <w:rsid w:val="00BA4689"/>
    <w:rsid w:val="00BA468C"/>
    <w:rsid w:val="00BA4CC9"/>
    <w:rsid w:val="00BA4F20"/>
    <w:rsid w:val="00BA5022"/>
    <w:rsid w:val="00BA544D"/>
    <w:rsid w:val="00BA57B3"/>
    <w:rsid w:val="00BA5A5B"/>
    <w:rsid w:val="00BA5DB2"/>
    <w:rsid w:val="00BA72EB"/>
    <w:rsid w:val="00BA75A9"/>
    <w:rsid w:val="00BA79EA"/>
    <w:rsid w:val="00BA7F92"/>
    <w:rsid w:val="00BB0058"/>
    <w:rsid w:val="00BB05AF"/>
    <w:rsid w:val="00BB132D"/>
    <w:rsid w:val="00BB1332"/>
    <w:rsid w:val="00BB29AC"/>
    <w:rsid w:val="00BB2C06"/>
    <w:rsid w:val="00BB2D6C"/>
    <w:rsid w:val="00BB3887"/>
    <w:rsid w:val="00BB3D9D"/>
    <w:rsid w:val="00BB4C9F"/>
    <w:rsid w:val="00BB4E16"/>
    <w:rsid w:val="00BB51DA"/>
    <w:rsid w:val="00BB53B4"/>
    <w:rsid w:val="00BB54FC"/>
    <w:rsid w:val="00BB5756"/>
    <w:rsid w:val="00BB5CC7"/>
    <w:rsid w:val="00BB669F"/>
    <w:rsid w:val="00BB71E1"/>
    <w:rsid w:val="00BB7E8B"/>
    <w:rsid w:val="00BC0AA8"/>
    <w:rsid w:val="00BC0E44"/>
    <w:rsid w:val="00BC1117"/>
    <w:rsid w:val="00BC14F6"/>
    <w:rsid w:val="00BC1763"/>
    <w:rsid w:val="00BC23DC"/>
    <w:rsid w:val="00BC251D"/>
    <w:rsid w:val="00BC2D13"/>
    <w:rsid w:val="00BC2DCB"/>
    <w:rsid w:val="00BC3200"/>
    <w:rsid w:val="00BC3244"/>
    <w:rsid w:val="00BC3271"/>
    <w:rsid w:val="00BC3A06"/>
    <w:rsid w:val="00BC3C22"/>
    <w:rsid w:val="00BC3FE1"/>
    <w:rsid w:val="00BC44CD"/>
    <w:rsid w:val="00BC4920"/>
    <w:rsid w:val="00BC5051"/>
    <w:rsid w:val="00BC6C0D"/>
    <w:rsid w:val="00BC71C3"/>
    <w:rsid w:val="00BC745A"/>
    <w:rsid w:val="00BC794B"/>
    <w:rsid w:val="00BD0110"/>
    <w:rsid w:val="00BD0401"/>
    <w:rsid w:val="00BD06F6"/>
    <w:rsid w:val="00BD089C"/>
    <w:rsid w:val="00BD0C44"/>
    <w:rsid w:val="00BD1C2E"/>
    <w:rsid w:val="00BD1F54"/>
    <w:rsid w:val="00BD238C"/>
    <w:rsid w:val="00BD2BB4"/>
    <w:rsid w:val="00BD2ED5"/>
    <w:rsid w:val="00BD35EE"/>
    <w:rsid w:val="00BD3AB2"/>
    <w:rsid w:val="00BD4B3C"/>
    <w:rsid w:val="00BD4B6A"/>
    <w:rsid w:val="00BD5A84"/>
    <w:rsid w:val="00BD622A"/>
    <w:rsid w:val="00BD676E"/>
    <w:rsid w:val="00BD74AC"/>
    <w:rsid w:val="00BD7969"/>
    <w:rsid w:val="00BD7EA1"/>
    <w:rsid w:val="00BE0757"/>
    <w:rsid w:val="00BE0792"/>
    <w:rsid w:val="00BE0A1B"/>
    <w:rsid w:val="00BE0C91"/>
    <w:rsid w:val="00BE157B"/>
    <w:rsid w:val="00BE1DC6"/>
    <w:rsid w:val="00BE2109"/>
    <w:rsid w:val="00BE31DF"/>
    <w:rsid w:val="00BE3C54"/>
    <w:rsid w:val="00BE3EBA"/>
    <w:rsid w:val="00BE45EC"/>
    <w:rsid w:val="00BE4C7B"/>
    <w:rsid w:val="00BE5981"/>
    <w:rsid w:val="00BE6067"/>
    <w:rsid w:val="00BE6127"/>
    <w:rsid w:val="00BE6432"/>
    <w:rsid w:val="00BE677E"/>
    <w:rsid w:val="00BE6C81"/>
    <w:rsid w:val="00BE7344"/>
    <w:rsid w:val="00BE7411"/>
    <w:rsid w:val="00BE75E6"/>
    <w:rsid w:val="00BE7C42"/>
    <w:rsid w:val="00BF032A"/>
    <w:rsid w:val="00BF0D09"/>
    <w:rsid w:val="00BF0FD1"/>
    <w:rsid w:val="00BF0FE2"/>
    <w:rsid w:val="00BF100A"/>
    <w:rsid w:val="00BF1B63"/>
    <w:rsid w:val="00BF2999"/>
    <w:rsid w:val="00BF2BAB"/>
    <w:rsid w:val="00BF334B"/>
    <w:rsid w:val="00BF338F"/>
    <w:rsid w:val="00BF397B"/>
    <w:rsid w:val="00BF443B"/>
    <w:rsid w:val="00BF4786"/>
    <w:rsid w:val="00BF4ABB"/>
    <w:rsid w:val="00BF4D33"/>
    <w:rsid w:val="00BF5CDA"/>
    <w:rsid w:val="00BF679D"/>
    <w:rsid w:val="00BF6951"/>
    <w:rsid w:val="00BF7472"/>
    <w:rsid w:val="00BF756C"/>
    <w:rsid w:val="00C00A51"/>
    <w:rsid w:val="00C00BD4"/>
    <w:rsid w:val="00C00E79"/>
    <w:rsid w:val="00C015F7"/>
    <w:rsid w:val="00C01A7D"/>
    <w:rsid w:val="00C0219B"/>
    <w:rsid w:val="00C023E0"/>
    <w:rsid w:val="00C05131"/>
    <w:rsid w:val="00C055C3"/>
    <w:rsid w:val="00C05614"/>
    <w:rsid w:val="00C056FC"/>
    <w:rsid w:val="00C05770"/>
    <w:rsid w:val="00C06C0B"/>
    <w:rsid w:val="00C06C11"/>
    <w:rsid w:val="00C06EA0"/>
    <w:rsid w:val="00C06F47"/>
    <w:rsid w:val="00C07727"/>
    <w:rsid w:val="00C07B63"/>
    <w:rsid w:val="00C1018A"/>
    <w:rsid w:val="00C10504"/>
    <w:rsid w:val="00C106D4"/>
    <w:rsid w:val="00C10EF1"/>
    <w:rsid w:val="00C110B1"/>
    <w:rsid w:val="00C11983"/>
    <w:rsid w:val="00C11BF5"/>
    <w:rsid w:val="00C12419"/>
    <w:rsid w:val="00C12543"/>
    <w:rsid w:val="00C12DEC"/>
    <w:rsid w:val="00C13E43"/>
    <w:rsid w:val="00C1472F"/>
    <w:rsid w:val="00C1588D"/>
    <w:rsid w:val="00C15C47"/>
    <w:rsid w:val="00C16E26"/>
    <w:rsid w:val="00C16EA2"/>
    <w:rsid w:val="00C17153"/>
    <w:rsid w:val="00C17905"/>
    <w:rsid w:val="00C2024E"/>
    <w:rsid w:val="00C20C32"/>
    <w:rsid w:val="00C20F73"/>
    <w:rsid w:val="00C21E18"/>
    <w:rsid w:val="00C22479"/>
    <w:rsid w:val="00C2290D"/>
    <w:rsid w:val="00C22B05"/>
    <w:rsid w:val="00C23AEA"/>
    <w:rsid w:val="00C24775"/>
    <w:rsid w:val="00C24B72"/>
    <w:rsid w:val="00C2620B"/>
    <w:rsid w:val="00C265A6"/>
    <w:rsid w:val="00C26CD7"/>
    <w:rsid w:val="00C26E64"/>
    <w:rsid w:val="00C27077"/>
    <w:rsid w:val="00C278A6"/>
    <w:rsid w:val="00C27C00"/>
    <w:rsid w:val="00C27CC0"/>
    <w:rsid w:val="00C30501"/>
    <w:rsid w:val="00C30566"/>
    <w:rsid w:val="00C305BB"/>
    <w:rsid w:val="00C30E8B"/>
    <w:rsid w:val="00C31768"/>
    <w:rsid w:val="00C318FE"/>
    <w:rsid w:val="00C324F6"/>
    <w:rsid w:val="00C32981"/>
    <w:rsid w:val="00C32ACF"/>
    <w:rsid w:val="00C32D3E"/>
    <w:rsid w:val="00C32FF5"/>
    <w:rsid w:val="00C330AC"/>
    <w:rsid w:val="00C331C5"/>
    <w:rsid w:val="00C333EC"/>
    <w:rsid w:val="00C3398B"/>
    <w:rsid w:val="00C340D5"/>
    <w:rsid w:val="00C344A5"/>
    <w:rsid w:val="00C346ED"/>
    <w:rsid w:val="00C3480B"/>
    <w:rsid w:val="00C34AA9"/>
    <w:rsid w:val="00C34B46"/>
    <w:rsid w:val="00C351CB"/>
    <w:rsid w:val="00C354A2"/>
    <w:rsid w:val="00C35FC6"/>
    <w:rsid w:val="00C3661C"/>
    <w:rsid w:val="00C37485"/>
    <w:rsid w:val="00C37DBF"/>
    <w:rsid w:val="00C37EEC"/>
    <w:rsid w:val="00C402B5"/>
    <w:rsid w:val="00C41AB4"/>
    <w:rsid w:val="00C41F0E"/>
    <w:rsid w:val="00C422EF"/>
    <w:rsid w:val="00C426D2"/>
    <w:rsid w:val="00C4362A"/>
    <w:rsid w:val="00C437D2"/>
    <w:rsid w:val="00C437D6"/>
    <w:rsid w:val="00C44554"/>
    <w:rsid w:val="00C44630"/>
    <w:rsid w:val="00C44D7E"/>
    <w:rsid w:val="00C45094"/>
    <w:rsid w:val="00C453B3"/>
    <w:rsid w:val="00C45EA0"/>
    <w:rsid w:val="00C47B47"/>
    <w:rsid w:val="00C5004B"/>
    <w:rsid w:val="00C501C0"/>
    <w:rsid w:val="00C50A67"/>
    <w:rsid w:val="00C50CD6"/>
    <w:rsid w:val="00C516BC"/>
    <w:rsid w:val="00C51E9C"/>
    <w:rsid w:val="00C51FD6"/>
    <w:rsid w:val="00C529D9"/>
    <w:rsid w:val="00C53571"/>
    <w:rsid w:val="00C54229"/>
    <w:rsid w:val="00C553C4"/>
    <w:rsid w:val="00C55461"/>
    <w:rsid w:val="00C55758"/>
    <w:rsid w:val="00C55A26"/>
    <w:rsid w:val="00C55A2D"/>
    <w:rsid w:val="00C56312"/>
    <w:rsid w:val="00C566CE"/>
    <w:rsid w:val="00C57501"/>
    <w:rsid w:val="00C57836"/>
    <w:rsid w:val="00C57C0F"/>
    <w:rsid w:val="00C6044F"/>
    <w:rsid w:val="00C607AD"/>
    <w:rsid w:val="00C60880"/>
    <w:rsid w:val="00C60BF9"/>
    <w:rsid w:val="00C60DC1"/>
    <w:rsid w:val="00C612D6"/>
    <w:rsid w:val="00C6165D"/>
    <w:rsid w:val="00C61B80"/>
    <w:rsid w:val="00C61DCC"/>
    <w:rsid w:val="00C620E7"/>
    <w:rsid w:val="00C62D59"/>
    <w:rsid w:val="00C63DFB"/>
    <w:rsid w:val="00C63F14"/>
    <w:rsid w:val="00C63FC5"/>
    <w:rsid w:val="00C64782"/>
    <w:rsid w:val="00C64AB1"/>
    <w:rsid w:val="00C64D69"/>
    <w:rsid w:val="00C656A9"/>
    <w:rsid w:val="00C65CD0"/>
    <w:rsid w:val="00C66634"/>
    <w:rsid w:val="00C6761D"/>
    <w:rsid w:val="00C705AE"/>
    <w:rsid w:val="00C7079C"/>
    <w:rsid w:val="00C70E90"/>
    <w:rsid w:val="00C71130"/>
    <w:rsid w:val="00C713C3"/>
    <w:rsid w:val="00C713EF"/>
    <w:rsid w:val="00C71516"/>
    <w:rsid w:val="00C7161E"/>
    <w:rsid w:val="00C7162C"/>
    <w:rsid w:val="00C7162E"/>
    <w:rsid w:val="00C71A12"/>
    <w:rsid w:val="00C72352"/>
    <w:rsid w:val="00C72EB8"/>
    <w:rsid w:val="00C732F5"/>
    <w:rsid w:val="00C73579"/>
    <w:rsid w:val="00C735B8"/>
    <w:rsid w:val="00C73ABF"/>
    <w:rsid w:val="00C73EBA"/>
    <w:rsid w:val="00C74251"/>
    <w:rsid w:val="00C74C54"/>
    <w:rsid w:val="00C750EB"/>
    <w:rsid w:val="00C75A00"/>
    <w:rsid w:val="00C75ABE"/>
    <w:rsid w:val="00C75FD1"/>
    <w:rsid w:val="00C77BD0"/>
    <w:rsid w:val="00C80E4D"/>
    <w:rsid w:val="00C8128E"/>
    <w:rsid w:val="00C81667"/>
    <w:rsid w:val="00C81988"/>
    <w:rsid w:val="00C823D9"/>
    <w:rsid w:val="00C8434C"/>
    <w:rsid w:val="00C84503"/>
    <w:rsid w:val="00C846BF"/>
    <w:rsid w:val="00C848B4"/>
    <w:rsid w:val="00C85066"/>
    <w:rsid w:val="00C85179"/>
    <w:rsid w:val="00C85C8B"/>
    <w:rsid w:val="00C85E0B"/>
    <w:rsid w:val="00C861CA"/>
    <w:rsid w:val="00C86DA3"/>
    <w:rsid w:val="00C86FD5"/>
    <w:rsid w:val="00C875BB"/>
    <w:rsid w:val="00C878EF"/>
    <w:rsid w:val="00C87D34"/>
    <w:rsid w:val="00C87F2A"/>
    <w:rsid w:val="00C903E9"/>
    <w:rsid w:val="00C90457"/>
    <w:rsid w:val="00C90A5A"/>
    <w:rsid w:val="00C90A84"/>
    <w:rsid w:val="00C91105"/>
    <w:rsid w:val="00C91699"/>
    <w:rsid w:val="00C91BA5"/>
    <w:rsid w:val="00C92200"/>
    <w:rsid w:val="00C9237D"/>
    <w:rsid w:val="00C92817"/>
    <w:rsid w:val="00C92928"/>
    <w:rsid w:val="00C92EF9"/>
    <w:rsid w:val="00C93184"/>
    <w:rsid w:val="00C933E4"/>
    <w:rsid w:val="00C93AEC"/>
    <w:rsid w:val="00C93CD9"/>
    <w:rsid w:val="00C93E66"/>
    <w:rsid w:val="00C94CB7"/>
    <w:rsid w:val="00C957CA"/>
    <w:rsid w:val="00C95FCD"/>
    <w:rsid w:val="00C9614C"/>
    <w:rsid w:val="00C970A2"/>
    <w:rsid w:val="00C97397"/>
    <w:rsid w:val="00C9741F"/>
    <w:rsid w:val="00C97432"/>
    <w:rsid w:val="00CA02E8"/>
    <w:rsid w:val="00CA06D4"/>
    <w:rsid w:val="00CA09E1"/>
    <w:rsid w:val="00CA0F4D"/>
    <w:rsid w:val="00CA106E"/>
    <w:rsid w:val="00CA10D1"/>
    <w:rsid w:val="00CA11BD"/>
    <w:rsid w:val="00CA146F"/>
    <w:rsid w:val="00CA24F3"/>
    <w:rsid w:val="00CA2FF3"/>
    <w:rsid w:val="00CA39DF"/>
    <w:rsid w:val="00CA3D76"/>
    <w:rsid w:val="00CA4020"/>
    <w:rsid w:val="00CA4D89"/>
    <w:rsid w:val="00CA5610"/>
    <w:rsid w:val="00CA74BA"/>
    <w:rsid w:val="00CA793A"/>
    <w:rsid w:val="00CB0143"/>
    <w:rsid w:val="00CB0228"/>
    <w:rsid w:val="00CB0436"/>
    <w:rsid w:val="00CB070E"/>
    <w:rsid w:val="00CB0C5C"/>
    <w:rsid w:val="00CB1926"/>
    <w:rsid w:val="00CB2104"/>
    <w:rsid w:val="00CB2A13"/>
    <w:rsid w:val="00CB2EE3"/>
    <w:rsid w:val="00CB2FA9"/>
    <w:rsid w:val="00CB3014"/>
    <w:rsid w:val="00CB3350"/>
    <w:rsid w:val="00CB3899"/>
    <w:rsid w:val="00CB39B5"/>
    <w:rsid w:val="00CB422B"/>
    <w:rsid w:val="00CB4510"/>
    <w:rsid w:val="00CB45B3"/>
    <w:rsid w:val="00CB4F9C"/>
    <w:rsid w:val="00CB5BA6"/>
    <w:rsid w:val="00CB6C8C"/>
    <w:rsid w:val="00CB752C"/>
    <w:rsid w:val="00CB7533"/>
    <w:rsid w:val="00CB78EF"/>
    <w:rsid w:val="00CB7A21"/>
    <w:rsid w:val="00CC10CD"/>
    <w:rsid w:val="00CC20FE"/>
    <w:rsid w:val="00CC2459"/>
    <w:rsid w:val="00CC283E"/>
    <w:rsid w:val="00CC2C17"/>
    <w:rsid w:val="00CC3A24"/>
    <w:rsid w:val="00CC3A65"/>
    <w:rsid w:val="00CC4081"/>
    <w:rsid w:val="00CC4136"/>
    <w:rsid w:val="00CC45F7"/>
    <w:rsid w:val="00CC4AD9"/>
    <w:rsid w:val="00CC4EA4"/>
    <w:rsid w:val="00CC50D4"/>
    <w:rsid w:val="00CC5D4F"/>
    <w:rsid w:val="00CC74BB"/>
    <w:rsid w:val="00CC7821"/>
    <w:rsid w:val="00CC7C8E"/>
    <w:rsid w:val="00CD02A9"/>
    <w:rsid w:val="00CD0667"/>
    <w:rsid w:val="00CD0E37"/>
    <w:rsid w:val="00CD184E"/>
    <w:rsid w:val="00CD2241"/>
    <w:rsid w:val="00CD28B0"/>
    <w:rsid w:val="00CD2D41"/>
    <w:rsid w:val="00CD3905"/>
    <w:rsid w:val="00CD39A9"/>
    <w:rsid w:val="00CD3E62"/>
    <w:rsid w:val="00CD4744"/>
    <w:rsid w:val="00CD4F8F"/>
    <w:rsid w:val="00CD54BF"/>
    <w:rsid w:val="00CD61A0"/>
    <w:rsid w:val="00CD6EB8"/>
    <w:rsid w:val="00CD71CC"/>
    <w:rsid w:val="00CE05E4"/>
    <w:rsid w:val="00CE0801"/>
    <w:rsid w:val="00CE0858"/>
    <w:rsid w:val="00CE105D"/>
    <w:rsid w:val="00CE1686"/>
    <w:rsid w:val="00CE28AC"/>
    <w:rsid w:val="00CE2D10"/>
    <w:rsid w:val="00CE3281"/>
    <w:rsid w:val="00CE4167"/>
    <w:rsid w:val="00CE42B9"/>
    <w:rsid w:val="00CE4FFD"/>
    <w:rsid w:val="00CE72A1"/>
    <w:rsid w:val="00CE76D1"/>
    <w:rsid w:val="00CF02E1"/>
    <w:rsid w:val="00CF03C3"/>
    <w:rsid w:val="00CF16BC"/>
    <w:rsid w:val="00CF1CC7"/>
    <w:rsid w:val="00CF1F4B"/>
    <w:rsid w:val="00CF2498"/>
    <w:rsid w:val="00CF30B6"/>
    <w:rsid w:val="00CF33AC"/>
    <w:rsid w:val="00CF3B64"/>
    <w:rsid w:val="00CF3FFD"/>
    <w:rsid w:val="00CF4343"/>
    <w:rsid w:val="00CF43CF"/>
    <w:rsid w:val="00CF46F2"/>
    <w:rsid w:val="00CF4892"/>
    <w:rsid w:val="00CF49DA"/>
    <w:rsid w:val="00CF50B0"/>
    <w:rsid w:val="00CF59C5"/>
    <w:rsid w:val="00CF62CB"/>
    <w:rsid w:val="00CF6600"/>
    <w:rsid w:val="00CF6CA6"/>
    <w:rsid w:val="00CF7797"/>
    <w:rsid w:val="00CF7ABF"/>
    <w:rsid w:val="00D00140"/>
    <w:rsid w:val="00D002B7"/>
    <w:rsid w:val="00D01300"/>
    <w:rsid w:val="00D015CE"/>
    <w:rsid w:val="00D0160B"/>
    <w:rsid w:val="00D01703"/>
    <w:rsid w:val="00D021F3"/>
    <w:rsid w:val="00D03542"/>
    <w:rsid w:val="00D04D24"/>
    <w:rsid w:val="00D04F43"/>
    <w:rsid w:val="00D05762"/>
    <w:rsid w:val="00D05E52"/>
    <w:rsid w:val="00D06050"/>
    <w:rsid w:val="00D07981"/>
    <w:rsid w:val="00D10310"/>
    <w:rsid w:val="00D10533"/>
    <w:rsid w:val="00D106C6"/>
    <w:rsid w:val="00D10D96"/>
    <w:rsid w:val="00D10E19"/>
    <w:rsid w:val="00D111E3"/>
    <w:rsid w:val="00D115DC"/>
    <w:rsid w:val="00D11CAD"/>
    <w:rsid w:val="00D1250F"/>
    <w:rsid w:val="00D12C58"/>
    <w:rsid w:val="00D12D8B"/>
    <w:rsid w:val="00D12E7D"/>
    <w:rsid w:val="00D138FC"/>
    <w:rsid w:val="00D14452"/>
    <w:rsid w:val="00D146DB"/>
    <w:rsid w:val="00D1498D"/>
    <w:rsid w:val="00D14C4E"/>
    <w:rsid w:val="00D1525B"/>
    <w:rsid w:val="00D15FE4"/>
    <w:rsid w:val="00D162DA"/>
    <w:rsid w:val="00D163DE"/>
    <w:rsid w:val="00D164E4"/>
    <w:rsid w:val="00D165F5"/>
    <w:rsid w:val="00D16DDA"/>
    <w:rsid w:val="00D171D6"/>
    <w:rsid w:val="00D200BD"/>
    <w:rsid w:val="00D20E55"/>
    <w:rsid w:val="00D2125B"/>
    <w:rsid w:val="00D21A2E"/>
    <w:rsid w:val="00D2276F"/>
    <w:rsid w:val="00D22AB3"/>
    <w:rsid w:val="00D2356E"/>
    <w:rsid w:val="00D23AF4"/>
    <w:rsid w:val="00D23B18"/>
    <w:rsid w:val="00D2418C"/>
    <w:rsid w:val="00D250B2"/>
    <w:rsid w:val="00D2558F"/>
    <w:rsid w:val="00D2587D"/>
    <w:rsid w:val="00D25C5C"/>
    <w:rsid w:val="00D25F17"/>
    <w:rsid w:val="00D26268"/>
    <w:rsid w:val="00D26361"/>
    <w:rsid w:val="00D26482"/>
    <w:rsid w:val="00D26662"/>
    <w:rsid w:val="00D2690A"/>
    <w:rsid w:val="00D26DE7"/>
    <w:rsid w:val="00D27168"/>
    <w:rsid w:val="00D274BC"/>
    <w:rsid w:val="00D30386"/>
    <w:rsid w:val="00D3077A"/>
    <w:rsid w:val="00D30FE3"/>
    <w:rsid w:val="00D312DF"/>
    <w:rsid w:val="00D334CE"/>
    <w:rsid w:val="00D33D37"/>
    <w:rsid w:val="00D35117"/>
    <w:rsid w:val="00D351D3"/>
    <w:rsid w:val="00D35BE1"/>
    <w:rsid w:val="00D35C64"/>
    <w:rsid w:val="00D35DD2"/>
    <w:rsid w:val="00D368C7"/>
    <w:rsid w:val="00D36D30"/>
    <w:rsid w:val="00D372BD"/>
    <w:rsid w:val="00D4009E"/>
    <w:rsid w:val="00D406D4"/>
    <w:rsid w:val="00D410C3"/>
    <w:rsid w:val="00D4190A"/>
    <w:rsid w:val="00D41995"/>
    <w:rsid w:val="00D42672"/>
    <w:rsid w:val="00D42A91"/>
    <w:rsid w:val="00D42B43"/>
    <w:rsid w:val="00D43819"/>
    <w:rsid w:val="00D43948"/>
    <w:rsid w:val="00D43F1C"/>
    <w:rsid w:val="00D4410E"/>
    <w:rsid w:val="00D44343"/>
    <w:rsid w:val="00D44DC2"/>
    <w:rsid w:val="00D44E33"/>
    <w:rsid w:val="00D45033"/>
    <w:rsid w:val="00D45105"/>
    <w:rsid w:val="00D45589"/>
    <w:rsid w:val="00D46527"/>
    <w:rsid w:val="00D466D4"/>
    <w:rsid w:val="00D46867"/>
    <w:rsid w:val="00D46A24"/>
    <w:rsid w:val="00D46A2F"/>
    <w:rsid w:val="00D46C20"/>
    <w:rsid w:val="00D46F8E"/>
    <w:rsid w:val="00D47598"/>
    <w:rsid w:val="00D47DA9"/>
    <w:rsid w:val="00D47F8E"/>
    <w:rsid w:val="00D50694"/>
    <w:rsid w:val="00D51142"/>
    <w:rsid w:val="00D51222"/>
    <w:rsid w:val="00D517FF"/>
    <w:rsid w:val="00D51E2D"/>
    <w:rsid w:val="00D521AD"/>
    <w:rsid w:val="00D53241"/>
    <w:rsid w:val="00D537A0"/>
    <w:rsid w:val="00D539A4"/>
    <w:rsid w:val="00D543B2"/>
    <w:rsid w:val="00D54E5B"/>
    <w:rsid w:val="00D55298"/>
    <w:rsid w:val="00D55411"/>
    <w:rsid w:val="00D55E96"/>
    <w:rsid w:val="00D5610C"/>
    <w:rsid w:val="00D562BE"/>
    <w:rsid w:val="00D565C2"/>
    <w:rsid w:val="00D56F1E"/>
    <w:rsid w:val="00D572B7"/>
    <w:rsid w:val="00D572EB"/>
    <w:rsid w:val="00D57400"/>
    <w:rsid w:val="00D575E5"/>
    <w:rsid w:val="00D575F5"/>
    <w:rsid w:val="00D57923"/>
    <w:rsid w:val="00D603B4"/>
    <w:rsid w:val="00D60700"/>
    <w:rsid w:val="00D60795"/>
    <w:rsid w:val="00D608D8"/>
    <w:rsid w:val="00D611C3"/>
    <w:rsid w:val="00D611E3"/>
    <w:rsid w:val="00D612B8"/>
    <w:rsid w:val="00D61557"/>
    <w:rsid w:val="00D6193D"/>
    <w:rsid w:val="00D61AA4"/>
    <w:rsid w:val="00D61BA2"/>
    <w:rsid w:val="00D61FFF"/>
    <w:rsid w:val="00D62203"/>
    <w:rsid w:val="00D63B6D"/>
    <w:rsid w:val="00D63E16"/>
    <w:rsid w:val="00D6406E"/>
    <w:rsid w:val="00D64C27"/>
    <w:rsid w:val="00D660B5"/>
    <w:rsid w:val="00D6640F"/>
    <w:rsid w:val="00D6679B"/>
    <w:rsid w:val="00D66F08"/>
    <w:rsid w:val="00D6760E"/>
    <w:rsid w:val="00D70CCD"/>
    <w:rsid w:val="00D70D2A"/>
    <w:rsid w:val="00D70ED7"/>
    <w:rsid w:val="00D71242"/>
    <w:rsid w:val="00D712D4"/>
    <w:rsid w:val="00D71B6B"/>
    <w:rsid w:val="00D71B9E"/>
    <w:rsid w:val="00D71D3C"/>
    <w:rsid w:val="00D71DEE"/>
    <w:rsid w:val="00D7220B"/>
    <w:rsid w:val="00D723C4"/>
    <w:rsid w:val="00D72B80"/>
    <w:rsid w:val="00D731AE"/>
    <w:rsid w:val="00D732B9"/>
    <w:rsid w:val="00D73538"/>
    <w:rsid w:val="00D736A5"/>
    <w:rsid w:val="00D7381E"/>
    <w:rsid w:val="00D7390C"/>
    <w:rsid w:val="00D73A33"/>
    <w:rsid w:val="00D73A54"/>
    <w:rsid w:val="00D74BBF"/>
    <w:rsid w:val="00D75341"/>
    <w:rsid w:val="00D759D3"/>
    <w:rsid w:val="00D75F81"/>
    <w:rsid w:val="00D76063"/>
    <w:rsid w:val="00D76196"/>
    <w:rsid w:val="00D772B8"/>
    <w:rsid w:val="00D774D0"/>
    <w:rsid w:val="00D7754B"/>
    <w:rsid w:val="00D777A1"/>
    <w:rsid w:val="00D8022C"/>
    <w:rsid w:val="00D805EB"/>
    <w:rsid w:val="00D8092A"/>
    <w:rsid w:val="00D80E74"/>
    <w:rsid w:val="00D81A77"/>
    <w:rsid w:val="00D82211"/>
    <w:rsid w:val="00D825E5"/>
    <w:rsid w:val="00D82692"/>
    <w:rsid w:val="00D8307A"/>
    <w:rsid w:val="00D84161"/>
    <w:rsid w:val="00D846F6"/>
    <w:rsid w:val="00D84CB1"/>
    <w:rsid w:val="00D84F35"/>
    <w:rsid w:val="00D84FBA"/>
    <w:rsid w:val="00D851D5"/>
    <w:rsid w:val="00D85201"/>
    <w:rsid w:val="00D859C6"/>
    <w:rsid w:val="00D85CBC"/>
    <w:rsid w:val="00D8666A"/>
    <w:rsid w:val="00D86BE2"/>
    <w:rsid w:val="00D86D3B"/>
    <w:rsid w:val="00D86E65"/>
    <w:rsid w:val="00D871C3"/>
    <w:rsid w:val="00D875AE"/>
    <w:rsid w:val="00D87BAF"/>
    <w:rsid w:val="00D905CD"/>
    <w:rsid w:val="00D909D3"/>
    <w:rsid w:val="00D90ABD"/>
    <w:rsid w:val="00D91845"/>
    <w:rsid w:val="00D918E7"/>
    <w:rsid w:val="00D91F69"/>
    <w:rsid w:val="00D9279C"/>
    <w:rsid w:val="00D92DB2"/>
    <w:rsid w:val="00D92F30"/>
    <w:rsid w:val="00D930F3"/>
    <w:rsid w:val="00D934D3"/>
    <w:rsid w:val="00D9352A"/>
    <w:rsid w:val="00D93B4F"/>
    <w:rsid w:val="00D941E0"/>
    <w:rsid w:val="00D94249"/>
    <w:rsid w:val="00D94FD5"/>
    <w:rsid w:val="00D950FB"/>
    <w:rsid w:val="00D952B3"/>
    <w:rsid w:val="00D953D9"/>
    <w:rsid w:val="00D95403"/>
    <w:rsid w:val="00D95819"/>
    <w:rsid w:val="00D95DAC"/>
    <w:rsid w:val="00D96E20"/>
    <w:rsid w:val="00D97553"/>
    <w:rsid w:val="00D975CD"/>
    <w:rsid w:val="00D97CA4"/>
    <w:rsid w:val="00DA0B54"/>
    <w:rsid w:val="00DA211F"/>
    <w:rsid w:val="00DA3678"/>
    <w:rsid w:val="00DA4266"/>
    <w:rsid w:val="00DA47D9"/>
    <w:rsid w:val="00DA4D48"/>
    <w:rsid w:val="00DA5557"/>
    <w:rsid w:val="00DA5770"/>
    <w:rsid w:val="00DA5E7E"/>
    <w:rsid w:val="00DA7842"/>
    <w:rsid w:val="00DA7A08"/>
    <w:rsid w:val="00DA7D65"/>
    <w:rsid w:val="00DA7E47"/>
    <w:rsid w:val="00DA7E60"/>
    <w:rsid w:val="00DB002C"/>
    <w:rsid w:val="00DB01FB"/>
    <w:rsid w:val="00DB022D"/>
    <w:rsid w:val="00DB0339"/>
    <w:rsid w:val="00DB082D"/>
    <w:rsid w:val="00DB0E3F"/>
    <w:rsid w:val="00DB14F9"/>
    <w:rsid w:val="00DB1E09"/>
    <w:rsid w:val="00DB2138"/>
    <w:rsid w:val="00DB2424"/>
    <w:rsid w:val="00DB2455"/>
    <w:rsid w:val="00DB2DC1"/>
    <w:rsid w:val="00DB3DC4"/>
    <w:rsid w:val="00DB4514"/>
    <w:rsid w:val="00DB4870"/>
    <w:rsid w:val="00DB4FC6"/>
    <w:rsid w:val="00DB59EF"/>
    <w:rsid w:val="00DB5D26"/>
    <w:rsid w:val="00DB5D7D"/>
    <w:rsid w:val="00DB6183"/>
    <w:rsid w:val="00DB6535"/>
    <w:rsid w:val="00DB6BF2"/>
    <w:rsid w:val="00DB6C05"/>
    <w:rsid w:val="00DB6F57"/>
    <w:rsid w:val="00DB709C"/>
    <w:rsid w:val="00DB72E1"/>
    <w:rsid w:val="00DB7320"/>
    <w:rsid w:val="00DB7E83"/>
    <w:rsid w:val="00DC01BD"/>
    <w:rsid w:val="00DC04DA"/>
    <w:rsid w:val="00DC25E3"/>
    <w:rsid w:val="00DC30A7"/>
    <w:rsid w:val="00DC3318"/>
    <w:rsid w:val="00DC340C"/>
    <w:rsid w:val="00DC3A8B"/>
    <w:rsid w:val="00DC4889"/>
    <w:rsid w:val="00DC50DC"/>
    <w:rsid w:val="00DC54A9"/>
    <w:rsid w:val="00DC5A4F"/>
    <w:rsid w:val="00DC5EBD"/>
    <w:rsid w:val="00DC6BAE"/>
    <w:rsid w:val="00DC73FD"/>
    <w:rsid w:val="00DC7E39"/>
    <w:rsid w:val="00DD004B"/>
    <w:rsid w:val="00DD0323"/>
    <w:rsid w:val="00DD07B6"/>
    <w:rsid w:val="00DD1B83"/>
    <w:rsid w:val="00DD35F2"/>
    <w:rsid w:val="00DD3EC2"/>
    <w:rsid w:val="00DD43EF"/>
    <w:rsid w:val="00DD4949"/>
    <w:rsid w:val="00DD4A30"/>
    <w:rsid w:val="00DD4DB4"/>
    <w:rsid w:val="00DD4EDB"/>
    <w:rsid w:val="00DD530A"/>
    <w:rsid w:val="00DD5E36"/>
    <w:rsid w:val="00DD6408"/>
    <w:rsid w:val="00DD65B0"/>
    <w:rsid w:val="00DD6734"/>
    <w:rsid w:val="00DD6C62"/>
    <w:rsid w:val="00DD6DA9"/>
    <w:rsid w:val="00DD7433"/>
    <w:rsid w:val="00DD771F"/>
    <w:rsid w:val="00DE073B"/>
    <w:rsid w:val="00DE0A3B"/>
    <w:rsid w:val="00DE0AA0"/>
    <w:rsid w:val="00DE0D56"/>
    <w:rsid w:val="00DE1188"/>
    <w:rsid w:val="00DE146C"/>
    <w:rsid w:val="00DE14B9"/>
    <w:rsid w:val="00DE1712"/>
    <w:rsid w:val="00DE1720"/>
    <w:rsid w:val="00DE1BBB"/>
    <w:rsid w:val="00DE1C10"/>
    <w:rsid w:val="00DE2DE9"/>
    <w:rsid w:val="00DE2FC1"/>
    <w:rsid w:val="00DE37A2"/>
    <w:rsid w:val="00DE3874"/>
    <w:rsid w:val="00DE3F06"/>
    <w:rsid w:val="00DE3FB8"/>
    <w:rsid w:val="00DE488F"/>
    <w:rsid w:val="00DE52B9"/>
    <w:rsid w:val="00DE5736"/>
    <w:rsid w:val="00DE5CBA"/>
    <w:rsid w:val="00DE61A3"/>
    <w:rsid w:val="00DE7284"/>
    <w:rsid w:val="00DE7D74"/>
    <w:rsid w:val="00DE7DE4"/>
    <w:rsid w:val="00DE7FE2"/>
    <w:rsid w:val="00DF055B"/>
    <w:rsid w:val="00DF09A7"/>
    <w:rsid w:val="00DF0B3E"/>
    <w:rsid w:val="00DF0EE7"/>
    <w:rsid w:val="00DF1C23"/>
    <w:rsid w:val="00DF306A"/>
    <w:rsid w:val="00DF3702"/>
    <w:rsid w:val="00DF3B0F"/>
    <w:rsid w:val="00DF3D7E"/>
    <w:rsid w:val="00DF4684"/>
    <w:rsid w:val="00DF47C5"/>
    <w:rsid w:val="00DF4F2E"/>
    <w:rsid w:val="00DF5766"/>
    <w:rsid w:val="00DF5B82"/>
    <w:rsid w:val="00DF6630"/>
    <w:rsid w:val="00DF697A"/>
    <w:rsid w:val="00DF6BF1"/>
    <w:rsid w:val="00DF712A"/>
    <w:rsid w:val="00DF7498"/>
    <w:rsid w:val="00DF7625"/>
    <w:rsid w:val="00DF7F79"/>
    <w:rsid w:val="00E004E2"/>
    <w:rsid w:val="00E0074C"/>
    <w:rsid w:val="00E00830"/>
    <w:rsid w:val="00E019AA"/>
    <w:rsid w:val="00E0211F"/>
    <w:rsid w:val="00E031C8"/>
    <w:rsid w:val="00E03E62"/>
    <w:rsid w:val="00E043A4"/>
    <w:rsid w:val="00E05122"/>
    <w:rsid w:val="00E06044"/>
    <w:rsid w:val="00E0727A"/>
    <w:rsid w:val="00E072B5"/>
    <w:rsid w:val="00E07468"/>
    <w:rsid w:val="00E074E9"/>
    <w:rsid w:val="00E11AC8"/>
    <w:rsid w:val="00E12B02"/>
    <w:rsid w:val="00E131FD"/>
    <w:rsid w:val="00E132E9"/>
    <w:rsid w:val="00E13CAE"/>
    <w:rsid w:val="00E14353"/>
    <w:rsid w:val="00E146EE"/>
    <w:rsid w:val="00E148B9"/>
    <w:rsid w:val="00E15347"/>
    <w:rsid w:val="00E15750"/>
    <w:rsid w:val="00E15E8C"/>
    <w:rsid w:val="00E163CE"/>
    <w:rsid w:val="00E164FC"/>
    <w:rsid w:val="00E16727"/>
    <w:rsid w:val="00E1717C"/>
    <w:rsid w:val="00E17D6B"/>
    <w:rsid w:val="00E201A8"/>
    <w:rsid w:val="00E2077C"/>
    <w:rsid w:val="00E20E0D"/>
    <w:rsid w:val="00E2116A"/>
    <w:rsid w:val="00E211E0"/>
    <w:rsid w:val="00E2149C"/>
    <w:rsid w:val="00E215D4"/>
    <w:rsid w:val="00E223F7"/>
    <w:rsid w:val="00E22ABD"/>
    <w:rsid w:val="00E22B4D"/>
    <w:rsid w:val="00E23F2A"/>
    <w:rsid w:val="00E245A2"/>
    <w:rsid w:val="00E24639"/>
    <w:rsid w:val="00E24746"/>
    <w:rsid w:val="00E255C5"/>
    <w:rsid w:val="00E25738"/>
    <w:rsid w:val="00E25B1B"/>
    <w:rsid w:val="00E268BE"/>
    <w:rsid w:val="00E27311"/>
    <w:rsid w:val="00E277BC"/>
    <w:rsid w:val="00E27CBB"/>
    <w:rsid w:val="00E27FAD"/>
    <w:rsid w:val="00E30606"/>
    <w:rsid w:val="00E30C5F"/>
    <w:rsid w:val="00E30D8C"/>
    <w:rsid w:val="00E31178"/>
    <w:rsid w:val="00E311AC"/>
    <w:rsid w:val="00E31983"/>
    <w:rsid w:val="00E31B97"/>
    <w:rsid w:val="00E31C4F"/>
    <w:rsid w:val="00E323A6"/>
    <w:rsid w:val="00E32B18"/>
    <w:rsid w:val="00E32BB3"/>
    <w:rsid w:val="00E32DA3"/>
    <w:rsid w:val="00E32EAA"/>
    <w:rsid w:val="00E33305"/>
    <w:rsid w:val="00E3363E"/>
    <w:rsid w:val="00E3365C"/>
    <w:rsid w:val="00E33CB8"/>
    <w:rsid w:val="00E34303"/>
    <w:rsid w:val="00E34AA1"/>
    <w:rsid w:val="00E34ABC"/>
    <w:rsid w:val="00E34CC8"/>
    <w:rsid w:val="00E3534B"/>
    <w:rsid w:val="00E3557F"/>
    <w:rsid w:val="00E35A5D"/>
    <w:rsid w:val="00E35D3C"/>
    <w:rsid w:val="00E360C0"/>
    <w:rsid w:val="00E373CD"/>
    <w:rsid w:val="00E37AC4"/>
    <w:rsid w:val="00E4056E"/>
    <w:rsid w:val="00E40634"/>
    <w:rsid w:val="00E407EF"/>
    <w:rsid w:val="00E40E2C"/>
    <w:rsid w:val="00E40E53"/>
    <w:rsid w:val="00E4114C"/>
    <w:rsid w:val="00E412B3"/>
    <w:rsid w:val="00E4147E"/>
    <w:rsid w:val="00E41BA8"/>
    <w:rsid w:val="00E41DB9"/>
    <w:rsid w:val="00E42AF9"/>
    <w:rsid w:val="00E42C67"/>
    <w:rsid w:val="00E43652"/>
    <w:rsid w:val="00E43735"/>
    <w:rsid w:val="00E438D9"/>
    <w:rsid w:val="00E4498B"/>
    <w:rsid w:val="00E44AFC"/>
    <w:rsid w:val="00E44B86"/>
    <w:rsid w:val="00E44C90"/>
    <w:rsid w:val="00E44E8C"/>
    <w:rsid w:val="00E4520A"/>
    <w:rsid w:val="00E453EF"/>
    <w:rsid w:val="00E45E9D"/>
    <w:rsid w:val="00E4652C"/>
    <w:rsid w:val="00E47775"/>
    <w:rsid w:val="00E47C36"/>
    <w:rsid w:val="00E509C1"/>
    <w:rsid w:val="00E50CE6"/>
    <w:rsid w:val="00E5115C"/>
    <w:rsid w:val="00E5125E"/>
    <w:rsid w:val="00E512C1"/>
    <w:rsid w:val="00E5158B"/>
    <w:rsid w:val="00E51CD4"/>
    <w:rsid w:val="00E51D00"/>
    <w:rsid w:val="00E52265"/>
    <w:rsid w:val="00E522B8"/>
    <w:rsid w:val="00E52474"/>
    <w:rsid w:val="00E524D8"/>
    <w:rsid w:val="00E52507"/>
    <w:rsid w:val="00E52AB4"/>
    <w:rsid w:val="00E52C5D"/>
    <w:rsid w:val="00E52D8E"/>
    <w:rsid w:val="00E53753"/>
    <w:rsid w:val="00E53856"/>
    <w:rsid w:val="00E5419E"/>
    <w:rsid w:val="00E54515"/>
    <w:rsid w:val="00E54E5D"/>
    <w:rsid w:val="00E551CD"/>
    <w:rsid w:val="00E55988"/>
    <w:rsid w:val="00E55AB1"/>
    <w:rsid w:val="00E55B14"/>
    <w:rsid w:val="00E55BF0"/>
    <w:rsid w:val="00E56072"/>
    <w:rsid w:val="00E577C3"/>
    <w:rsid w:val="00E57CC1"/>
    <w:rsid w:val="00E57EB5"/>
    <w:rsid w:val="00E57FBA"/>
    <w:rsid w:val="00E60C2C"/>
    <w:rsid w:val="00E61328"/>
    <w:rsid w:val="00E61856"/>
    <w:rsid w:val="00E619A9"/>
    <w:rsid w:val="00E61CAB"/>
    <w:rsid w:val="00E6264F"/>
    <w:rsid w:val="00E62686"/>
    <w:rsid w:val="00E628F6"/>
    <w:rsid w:val="00E630F1"/>
    <w:rsid w:val="00E63C30"/>
    <w:rsid w:val="00E64554"/>
    <w:rsid w:val="00E64646"/>
    <w:rsid w:val="00E650F3"/>
    <w:rsid w:val="00E6535F"/>
    <w:rsid w:val="00E65E13"/>
    <w:rsid w:val="00E65FC0"/>
    <w:rsid w:val="00E6628F"/>
    <w:rsid w:val="00E66AD5"/>
    <w:rsid w:val="00E66B5A"/>
    <w:rsid w:val="00E67232"/>
    <w:rsid w:val="00E67D75"/>
    <w:rsid w:val="00E70A9F"/>
    <w:rsid w:val="00E70D08"/>
    <w:rsid w:val="00E70FC5"/>
    <w:rsid w:val="00E7152D"/>
    <w:rsid w:val="00E718CB"/>
    <w:rsid w:val="00E71AC9"/>
    <w:rsid w:val="00E71F23"/>
    <w:rsid w:val="00E72436"/>
    <w:rsid w:val="00E724F6"/>
    <w:rsid w:val="00E72A53"/>
    <w:rsid w:val="00E72AFF"/>
    <w:rsid w:val="00E72CB1"/>
    <w:rsid w:val="00E72E0B"/>
    <w:rsid w:val="00E72E0F"/>
    <w:rsid w:val="00E73358"/>
    <w:rsid w:val="00E73D89"/>
    <w:rsid w:val="00E742D2"/>
    <w:rsid w:val="00E7439D"/>
    <w:rsid w:val="00E7488A"/>
    <w:rsid w:val="00E74995"/>
    <w:rsid w:val="00E74E9C"/>
    <w:rsid w:val="00E751D0"/>
    <w:rsid w:val="00E759F5"/>
    <w:rsid w:val="00E76A70"/>
    <w:rsid w:val="00E77307"/>
    <w:rsid w:val="00E77773"/>
    <w:rsid w:val="00E77B50"/>
    <w:rsid w:val="00E800AE"/>
    <w:rsid w:val="00E800E9"/>
    <w:rsid w:val="00E8017F"/>
    <w:rsid w:val="00E80EE6"/>
    <w:rsid w:val="00E8124C"/>
    <w:rsid w:val="00E81661"/>
    <w:rsid w:val="00E81B9A"/>
    <w:rsid w:val="00E81BA3"/>
    <w:rsid w:val="00E8255D"/>
    <w:rsid w:val="00E8275B"/>
    <w:rsid w:val="00E82E0D"/>
    <w:rsid w:val="00E8327C"/>
    <w:rsid w:val="00E83FE8"/>
    <w:rsid w:val="00E8426E"/>
    <w:rsid w:val="00E84B91"/>
    <w:rsid w:val="00E84BC1"/>
    <w:rsid w:val="00E8532C"/>
    <w:rsid w:val="00E85378"/>
    <w:rsid w:val="00E85B15"/>
    <w:rsid w:val="00E86400"/>
    <w:rsid w:val="00E86595"/>
    <w:rsid w:val="00E86FC2"/>
    <w:rsid w:val="00E87172"/>
    <w:rsid w:val="00E874B8"/>
    <w:rsid w:val="00E90105"/>
    <w:rsid w:val="00E9014F"/>
    <w:rsid w:val="00E90B43"/>
    <w:rsid w:val="00E91407"/>
    <w:rsid w:val="00E915D8"/>
    <w:rsid w:val="00E91946"/>
    <w:rsid w:val="00E91D03"/>
    <w:rsid w:val="00E91D1B"/>
    <w:rsid w:val="00E92646"/>
    <w:rsid w:val="00E92FA2"/>
    <w:rsid w:val="00E93337"/>
    <w:rsid w:val="00E937E9"/>
    <w:rsid w:val="00E94B5B"/>
    <w:rsid w:val="00E95243"/>
    <w:rsid w:val="00E95564"/>
    <w:rsid w:val="00E958FA"/>
    <w:rsid w:val="00E960D9"/>
    <w:rsid w:val="00E969F8"/>
    <w:rsid w:val="00E9760B"/>
    <w:rsid w:val="00E97E90"/>
    <w:rsid w:val="00EA05F4"/>
    <w:rsid w:val="00EA0F22"/>
    <w:rsid w:val="00EA149B"/>
    <w:rsid w:val="00EA1A35"/>
    <w:rsid w:val="00EA245E"/>
    <w:rsid w:val="00EA248B"/>
    <w:rsid w:val="00EA2A4B"/>
    <w:rsid w:val="00EA2D80"/>
    <w:rsid w:val="00EA36C6"/>
    <w:rsid w:val="00EA3992"/>
    <w:rsid w:val="00EA442D"/>
    <w:rsid w:val="00EA54EE"/>
    <w:rsid w:val="00EA569E"/>
    <w:rsid w:val="00EA5898"/>
    <w:rsid w:val="00EA76CB"/>
    <w:rsid w:val="00EA7A48"/>
    <w:rsid w:val="00EA7C92"/>
    <w:rsid w:val="00EB08D8"/>
    <w:rsid w:val="00EB2C86"/>
    <w:rsid w:val="00EB3001"/>
    <w:rsid w:val="00EB3285"/>
    <w:rsid w:val="00EB33B5"/>
    <w:rsid w:val="00EB3824"/>
    <w:rsid w:val="00EB3A82"/>
    <w:rsid w:val="00EB4249"/>
    <w:rsid w:val="00EB4842"/>
    <w:rsid w:val="00EB4A93"/>
    <w:rsid w:val="00EB4A9B"/>
    <w:rsid w:val="00EB4B77"/>
    <w:rsid w:val="00EB4DD3"/>
    <w:rsid w:val="00EB4E3A"/>
    <w:rsid w:val="00EB5D79"/>
    <w:rsid w:val="00EB7252"/>
    <w:rsid w:val="00EB74A9"/>
    <w:rsid w:val="00EC0928"/>
    <w:rsid w:val="00EC0B1D"/>
    <w:rsid w:val="00EC0D98"/>
    <w:rsid w:val="00EC102E"/>
    <w:rsid w:val="00EC15C7"/>
    <w:rsid w:val="00EC1BB3"/>
    <w:rsid w:val="00EC3449"/>
    <w:rsid w:val="00EC3623"/>
    <w:rsid w:val="00EC3D18"/>
    <w:rsid w:val="00EC3ED3"/>
    <w:rsid w:val="00EC3F3B"/>
    <w:rsid w:val="00EC3FF3"/>
    <w:rsid w:val="00EC41EB"/>
    <w:rsid w:val="00EC434C"/>
    <w:rsid w:val="00EC4459"/>
    <w:rsid w:val="00EC464D"/>
    <w:rsid w:val="00EC5888"/>
    <w:rsid w:val="00EC71A7"/>
    <w:rsid w:val="00ED016D"/>
    <w:rsid w:val="00ED06B9"/>
    <w:rsid w:val="00ED0849"/>
    <w:rsid w:val="00ED089A"/>
    <w:rsid w:val="00ED0C24"/>
    <w:rsid w:val="00ED0C46"/>
    <w:rsid w:val="00ED0C99"/>
    <w:rsid w:val="00ED10BB"/>
    <w:rsid w:val="00ED150E"/>
    <w:rsid w:val="00ED1C63"/>
    <w:rsid w:val="00ED20C0"/>
    <w:rsid w:val="00ED2BDB"/>
    <w:rsid w:val="00ED2CAA"/>
    <w:rsid w:val="00ED2DA1"/>
    <w:rsid w:val="00ED30F9"/>
    <w:rsid w:val="00ED35DF"/>
    <w:rsid w:val="00ED4C19"/>
    <w:rsid w:val="00ED4F2A"/>
    <w:rsid w:val="00ED4FFA"/>
    <w:rsid w:val="00ED5E96"/>
    <w:rsid w:val="00ED7102"/>
    <w:rsid w:val="00ED779A"/>
    <w:rsid w:val="00ED7D02"/>
    <w:rsid w:val="00EE03B5"/>
    <w:rsid w:val="00EE063F"/>
    <w:rsid w:val="00EE0975"/>
    <w:rsid w:val="00EE0B53"/>
    <w:rsid w:val="00EE0C19"/>
    <w:rsid w:val="00EE0DBE"/>
    <w:rsid w:val="00EE250B"/>
    <w:rsid w:val="00EE319B"/>
    <w:rsid w:val="00EE3A53"/>
    <w:rsid w:val="00EE3EDA"/>
    <w:rsid w:val="00EE3EED"/>
    <w:rsid w:val="00EE45AE"/>
    <w:rsid w:val="00EE474A"/>
    <w:rsid w:val="00EE4E57"/>
    <w:rsid w:val="00EE5070"/>
    <w:rsid w:val="00EE5E37"/>
    <w:rsid w:val="00EE615B"/>
    <w:rsid w:val="00EE640E"/>
    <w:rsid w:val="00EE68C3"/>
    <w:rsid w:val="00EE7196"/>
    <w:rsid w:val="00EE7CC7"/>
    <w:rsid w:val="00EF011F"/>
    <w:rsid w:val="00EF08D4"/>
    <w:rsid w:val="00EF09E1"/>
    <w:rsid w:val="00EF0D98"/>
    <w:rsid w:val="00EF0DCE"/>
    <w:rsid w:val="00EF1699"/>
    <w:rsid w:val="00EF182D"/>
    <w:rsid w:val="00EF1D23"/>
    <w:rsid w:val="00EF1D6B"/>
    <w:rsid w:val="00EF21FC"/>
    <w:rsid w:val="00EF2B09"/>
    <w:rsid w:val="00EF2B59"/>
    <w:rsid w:val="00EF2BE9"/>
    <w:rsid w:val="00EF2C81"/>
    <w:rsid w:val="00EF33AE"/>
    <w:rsid w:val="00EF3502"/>
    <w:rsid w:val="00EF3ADB"/>
    <w:rsid w:val="00EF3CAB"/>
    <w:rsid w:val="00EF3D41"/>
    <w:rsid w:val="00EF416C"/>
    <w:rsid w:val="00EF433F"/>
    <w:rsid w:val="00EF4CDE"/>
    <w:rsid w:val="00EF525F"/>
    <w:rsid w:val="00EF5315"/>
    <w:rsid w:val="00EF547E"/>
    <w:rsid w:val="00EF5799"/>
    <w:rsid w:val="00EF57A5"/>
    <w:rsid w:val="00EF5AF2"/>
    <w:rsid w:val="00EF6430"/>
    <w:rsid w:val="00EF647D"/>
    <w:rsid w:val="00EF6887"/>
    <w:rsid w:val="00EF69B3"/>
    <w:rsid w:val="00EF701A"/>
    <w:rsid w:val="00EF7285"/>
    <w:rsid w:val="00EF7596"/>
    <w:rsid w:val="00EF7A56"/>
    <w:rsid w:val="00EF7F91"/>
    <w:rsid w:val="00F00650"/>
    <w:rsid w:val="00F00AF7"/>
    <w:rsid w:val="00F00CB5"/>
    <w:rsid w:val="00F0126C"/>
    <w:rsid w:val="00F013EF"/>
    <w:rsid w:val="00F0157F"/>
    <w:rsid w:val="00F01880"/>
    <w:rsid w:val="00F019D1"/>
    <w:rsid w:val="00F01B34"/>
    <w:rsid w:val="00F02205"/>
    <w:rsid w:val="00F02CD6"/>
    <w:rsid w:val="00F02DDB"/>
    <w:rsid w:val="00F03457"/>
    <w:rsid w:val="00F03458"/>
    <w:rsid w:val="00F04365"/>
    <w:rsid w:val="00F0486E"/>
    <w:rsid w:val="00F055BB"/>
    <w:rsid w:val="00F0569F"/>
    <w:rsid w:val="00F05702"/>
    <w:rsid w:val="00F0591D"/>
    <w:rsid w:val="00F05B88"/>
    <w:rsid w:val="00F05E51"/>
    <w:rsid w:val="00F05F93"/>
    <w:rsid w:val="00F06311"/>
    <w:rsid w:val="00F06E0C"/>
    <w:rsid w:val="00F06ED8"/>
    <w:rsid w:val="00F10508"/>
    <w:rsid w:val="00F10BE6"/>
    <w:rsid w:val="00F10F7E"/>
    <w:rsid w:val="00F1143F"/>
    <w:rsid w:val="00F11491"/>
    <w:rsid w:val="00F1178B"/>
    <w:rsid w:val="00F11F29"/>
    <w:rsid w:val="00F12009"/>
    <w:rsid w:val="00F12217"/>
    <w:rsid w:val="00F1232F"/>
    <w:rsid w:val="00F1282F"/>
    <w:rsid w:val="00F12EAA"/>
    <w:rsid w:val="00F14C5E"/>
    <w:rsid w:val="00F14E6D"/>
    <w:rsid w:val="00F150CB"/>
    <w:rsid w:val="00F15D8E"/>
    <w:rsid w:val="00F16018"/>
    <w:rsid w:val="00F163AC"/>
    <w:rsid w:val="00F1799E"/>
    <w:rsid w:val="00F2010D"/>
    <w:rsid w:val="00F20460"/>
    <w:rsid w:val="00F20E87"/>
    <w:rsid w:val="00F20F63"/>
    <w:rsid w:val="00F21542"/>
    <w:rsid w:val="00F21DBF"/>
    <w:rsid w:val="00F21E27"/>
    <w:rsid w:val="00F2240B"/>
    <w:rsid w:val="00F224B5"/>
    <w:rsid w:val="00F22613"/>
    <w:rsid w:val="00F22675"/>
    <w:rsid w:val="00F22698"/>
    <w:rsid w:val="00F2378B"/>
    <w:rsid w:val="00F238D7"/>
    <w:rsid w:val="00F24181"/>
    <w:rsid w:val="00F24271"/>
    <w:rsid w:val="00F25145"/>
    <w:rsid w:val="00F25AB2"/>
    <w:rsid w:val="00F26042"/>
    <w:rsid w:val="00F2612C"/>
    <w:rsid w:val="00F261EF"/>
    <w:rsid w:val="00F27D2E"/>
    <w:rsid w:val="00F314F8"/>
    <w:rsid w:val="00F3192C"/>
    <w:rsid w:val="00F33A11"/>
    <w:rsid w:val="00F34192"/>
    <w:rsid w:val="00F35493"/>
    <w:rsid w:val="00F35865"/>
    <w:rsid w:val="00F35C16"/>
    <w:rsid w:val="00F35C56"/>
    <w:rsid w:val="00F35EF0"/>
    <w:rsid w:val="00F367F9"/>
    <w:rsid w:val="00F367FD"/>
    <w:rsid w:val="00F37572"/>
    <w:rsid w:val="00F37B83"/>
    <w:rsid w:val="00F407CE"/>
    <w:rsid w:val="00F40815"/>
    <w:rsid w:val="00F40999"/>
    <w:rsid w:val="00F40EB7"/>
    <w:rsid w:val="00F4104E"/>
    <w:rsid w:val="00F41769"/>
    <w:rsid w:val="00F418EB"/>
    <w:rsid w:val="00F41F20"/>
    <w:rsid w:val="00F428FB"/>
    <w:rsid w:val="00F4393C"/>
    <w:rsid w:val="00F43ED0"/>
    <w:rsid w:val="00F4414B"/>
    <w:rsid w:val="00F44553"/>
    <w:rsid w:val="00F44776"/>
    <w:rsid w:val="00F451FF"/>
    <w:rsid w:val="00F45460"/>
    <w:rsid w:val="00F45851"/>
    <w:rsid w:val="00F458A2"/>
    <w:rsid w:val="00F468F6"/>
    <w:rsid w:val="00F46A35"/>
    <w:rsid w:val="00F46AE4"/>
    <w:rsid w:val="00F46D9C"/>
    <w:rsid w:val="00F46DD9"/>
    <w:rsid w:val="00F47A29"/>
    <w:rsid w:val="00F47A66"/>
    <w:rsid w:val="00F47A6F"/>
    <w:rsid w:val="00F47A90"/>
    <w:rsid w:val="00F47E3F"/>
    <w:rsid w:val="00F50433"/>
    <w:rsid w:val="00F504ED"/>
    <w:rsid w:val="00F50549"/>
    <w:rsid w:val="00F513D0"/>
    <w:rsid w:val="00F518EC"/>
    <w:rsid w:val="00F5257D"/>
    <w:rsid w:val="00F527E3"/>
    <w:rsid w:val="00F52BFD"/>
    <w:rsid w:val="00F5336A"/>
    <w:rsid w:val="00F53A63"/>
    <w:rsid w:val="00F53B6D"/>
    <w:rsid w:val="00F541DF"/>
    <w:rsid w:val="00F554EF"/>
    <w:rsid w:val="00F565DF"/>
    <w:rsid w:val="00F57C86"/>
    <w:rsid w:val="00F57F83"/>
    <w:rsid w:val="00F600C7"/>
    <w:rsid w:val="00F6025C"/>
    <w:rsid w:val="00F6095D"/>
    <w:rsid w:val="00F60F64"/>
    <w:rsid w:val="00F61FC3"/>
    <w:rsid w:val="00F62068"/>
    <w:rsid w:val="00F62DAF"/>
    <w:rsid w:val="00F62E49"/>
    <w:rsid w:val="00F6305F"/>
    <w:rsid w:val="00F63A7F"/>
    <w:rsid w:val="00F63B35"/>
    <w:rsid w:val="00F63DCC"/>
    <w:rsid w:val="00F643B9"/>
    <w:rsid w:val="00F643C4"/>
    <w:rsid w:val="00F64526"/>
    <w:rsid w:val="00F64DE3"/>
    <w:rsid w:val="00F650CC"/>
    <w:rsid w:val="00F6522C"/>
    <w:rsid w:val="00F65467"/>
    <w:rsid w:val="00F66161"/>
    <w:rsid w:val="00F66A41"/>
    <w:rsid w:val="00F66C0D"/>
    <w:rsid w:val="00F6737B"/>
    <w:rsid w:val="00F67F54"/>
    <w:rsid w:val="00F70912"/>
    <w:rsid w:val="00F70CCA"/>
    <w:rsid w:val="00F70CF2"/>
    <w:rsid w:val="00F70CF4"/>
    <w:rsid w:val="00F70D98"/>
    <w:rsid w:val="00F70D9C"/>
    <w:rsid w:val="00F70F38"/>
    <w:rsid w:val="00F71B72"/>
    <w:rsid w:val="00F729A8"/>
    <w:rsid w:val="00F74439"/>
    <w:rsid w:val="00F7457D"/>
    <w:rsid w:val="00F74884"/>
    <w:rsid w:val="00F748E5"/>
    <w:rsid w:val="00F74F57"/>
    <w:rsid w:val="00F750F0"/>
    <w:rsid w:val="00F7552B"/>
    <w:rsid w:val="00F7580F"/>
    <w:rsid w:val="00F75910"/>
    <w:rsid w:val="00F762B5"/>
    <w:rsid w:val="00F763B9"/>
    <w:rsid w:val="00F76509"/>
    <w:rsid w:val="00F76676"/>
    <w:rsid w:val="00F76B52"/>
    <w:rsid w:val="00F76CC2"/>
    <w:rsid w:val="00F76E67"/>
    <w:rsid w:val="00F77407"/>
    <w:rsid w:val="00F774FA"/>
    <w:rsid w:val="00F80196"/>
    <w:rsid w:val="00F801E7"/>
    <w:rsid w:val="00F80429"/>
    <w:rsid w:val="00F804C3"/>
    <w:rsid w:val="00F8088E"/>
    <w:rsid w:val="00F80EE6"/>
    <w:rsid w:val="00F81AD6"/>
    <w:rsid w:val="00F81E39"/>
    <w:rsid w:val="00F8245B"/>
    <w:rsid w:val="00F82807"/>
    <w:rsid w:val="00F830CC"/>
    <w:rsid w:val="00F83AD9"/>
    <w:rsid w:val="00F84303"/>
    <w:rsid w:val="00F843E5"/>
    <w:rsid w:val="00F84D87"/>
    <w:rsid w:val="00F850EE"/>
    <w:rsid w:val="00F8531F"/>
    <w:rsid w:val="00F86912"/>
    <w:rsid w:val="00F86D6B"/>
    <w:rsid w:val="00F86F5B"/>
    <w:rsid w:val="00F879CC"/>
    <w:rsid w:val="00F87BB4"/>
    <w:rsid w:val="00F87E7B"/>
    <w:rsid w:val="00F87E9E"/>
    <w:rsid w:val="00F90001"/>
    <w:rsid w:val="00F9003F"/>
    <w:rsid w:val="00F905D3"/>
    <w:rsid w:val="00F91338"/>
    <w:rsid w:val="00F9158E"/>
    <w:rsid w:val="00F915E1"/>
    <w:rsid w:val="00F91739"/>
    <w:rsid w:val="00F917BB"/>
    <w:rsid w:val="00F917C3"/>
    <w:rsid w:val="00F91FA1"/>
    <w:rsid w:val="00F91FCE"/>
    <w:rsid w:val="00F9222B"/>
    <w:rsid w:val="00F92246"/>
    <w:rsid w:val="00F92C79"/>
    <w:rsid w:val="00F93189"/>
    <w:rsid w:val="00F936A1"/>
    <w:rsid w:val="00F93C4D"/>
    <w:rsid w:val="00F9402D"/>
    <w:rsid w:val="00F95DA2"/>
    <w:rsid w:val="00F96245"/>
    <w:rsid w:val="00F96ABD"/>
    <w:rsid w:val="00F96BA2"/>
    <w:rsid w:val="00F971FC"/>
    <w:rsid w:val="00F97D1D"/>
    <w:rsid w:val="00F97F93"/>
    <w:rsid w:val="00FA0433"/>
    <w:rsid w:val="00FA0760"/>
    <w:rsid w:val="00FA0C42"/>
    <w:rsid w:val="00FA0D3E"/>
    <w:rsid w:val="00FA11B2"/>
    <w:rsid w:val="00FA12AB"/>
    <w:rsid w:val="00FA12C6"/>
    <w:rsid w:val="00FA1554"/>
    <w:rsid w:val="00FA18A7"/>
    <w:rsid w:val="00FA1D83"/>
    <w:rsid w:val="00FA1E9C"/>
    <w:rsid w:val="00FA1F52"/>
    <w:rsid w:val="00FA1FC1"/>
    <w:rsid w:val="00FA22EB"/>
    <w:rsid w:val="00FA2575"/>
    <w:rsid w:val="00FA2917"/>
    <w:rsid w:val="00FA2A6A"/>
    <w:rsid w:val="00FA2FE7"/>
    <w:rsid w:val="00FA52B9"/>
    <w:rsid w:val="00FA53BE"/>
    <w:rsid w:val="00FA53F1"/>
    <w:rsid w:val="00FA5A76"/>
    <w:rsid w:val="00FA5BD4"/>
    <w:rsid w:val="00FA67A7"/>
    <w:rsid w:val="00FA76FB"/>
    <w:rsid w:val="00FA7C3E"/>
    <w:rsid w:val="00FA7D35"/>
    <w:rsid w:val="00FB023C"/>
    <w:rsid w:val="00FB09B9"/>
    <w:rsid w:val="00FB0A49"/>
    <w:rsid w:val="00FB141D"/>
    <w:rsid w:val="00FB1C31"/>
    <w:rsid w:val="00FB28FF"/>
    <w:rsid w:val="00FB2D3F"/>
    <w:rsid w:val="00FB2EC9"/>
    <w:rsid w:val="00FB30BC"/>
    <w:rsid w:val="00FB37B6"/>
    <w:rsid w:val="00FB39BE"/>
    <w:rsid w:val="00FB3DCE"/>
    <w:rsid w:val="00FB412A"/>
    <w:rsid w:val="00FB4338"/>
    <w:rsid w:val="00FB47A8"/>
    <w:rsid w:val="00FB489A"/>
    <w:rsid w:val="00FB4A18"/>
    <w:rsid w:val="00FB4D54"/>
    <w:rsid w:val="00FB5591"/>
    <w:rsid w:val="00FB55C0"/>
    <w:rsid w:val="00FB6C12"/>
    <w:rsid w:val="00FC0269"/>
    <w:rsid w:val="00FC077F"/>
    <w:rsid w:val="00FC0E49"/>
    <w:rsid w:val="00FC1A04"/>
    <w:rsid w:val="00FC1A31"/>
    <w:rsid w:val="00FC1F9B"/>
    <w:rsid w:val="00FC21A0"/>
    <w:rsid w:val="00FC2B14"/>
    <w:rsid w:val="00FC2F2F"/>
    <w:rsid w:val="00FC31A0"/>
    <w:rsid w:val="00FC4AB1"/>
    <w:rsid w:val="00FC5760"/>
    <w:rsid w:val="00FC5D57"/>
    <w:rsid w:val="00FC735F"/>
    <w:rsid w:val="00FC77BE"/>
    <w:rsid w:val="00FC7E84"/>
    <w:rsid w:val="00FC7EC5"/>
    <w:rsid w:val="00FD03DF"/>
    <w:rsid w:val="00FD08C2"/>
    <w:rsid w:val="00FD1293"/>
    <w:rsid w:val="00FD150F"/>
    <w:rsid w:val="00FD1740"/>
    <w:rsid w:val="00FD18B2"/>
    <w:rsid w:val="00FD3055"/>
    <w:rsid w:val="00FD30A0"/>
    <w:rsid w:val="00FD31D3"/>
    <w:rsid w:val="00FD3A1B"/>
    <w:rsid w:val="00FD400C"/>
    <w:rsid w:val="00FD4466"/>
    <w:rsid w:val="00FD4A81"/>
    <w:rsid w:val="00FD4E95"/>
    <w:rsid w:val="00FD637A"/>
    <w:rsid w:val="00FD6654"/>
    <w:rsid w:val="00FD6692"/>
    <w:rsid w:val="00FD6E8E"/>
    <w:rsid w:val="00FD6F13"/>
    <w:rsid w:val="00FD72E8"/>
    <w:rsid w:val="00FD7560"/>
    <w:rsid w:val="00FE08F8"/>
    <w:rsid w:val="00FE0F71"/>
    <w:rsid w:val="00FE1A8F"/>
    <w:rsid w:val="00FE1AE5"/>
    <w:rsid w:val="00FE1EC3"/>
    <w:rsid w:val="00FE1EDF"/>
    <w:rsid w:val="00FE2674"/>
    <w:rsid w:val="00FE2A91"/>
    <w:rsid w:val="00FE2EFA"/>
    <w:rsid w:val="00FE2FE5"/>
    <w:rsid w:val="00FE3863"/>
    <w:rsid w:val="00FE38B8"/>
    <w:rsid w:val="00FE5036"/>
    <w:rsid w:val="00FE551C"/>
    <w:rsid w:val="00FE64FD"/>
    <w:rsid w:val="00FE6B31"/>
    <w:rsid w:val="00FE7114"/>
    <w:rsid w:val="00FE7300"/>
    <w:rsid w:val="00FF0BA2"/>
    <w:rsid w:val="00FF0C71"/>
    <w:rsid w:val="00FF0F78"/>
    <w:rsid w:val="00FF1094"/>
    <w:rsid w:val="00FF12F9"/>
    <w:rsid w:val="00FF1541"/>
    <w:rsid w:val="00FF1916"/>
    <w:rsid w:val="00FF1E4D"/>
    <w:rsid w:val="00FF231C"/>
    <w:rsid w:val="00FF42C2"/>
    <w:rsid w:val="00FF5CE6"/>
    <w:rsid w:val="00FF6976"/>
    <w:rsid w:val="00FF7101"/>
    <w:rsid w:val="00FF73F4"/>
    <w:rsid w:val="00FF7659"/>
    <w:rsid w:val="00FF7852"/>
    <w:rsid w:val="00FF7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66F016"/>
  <w15:docId w15:val="{56360EB1-4B03-E44C-B0E7-0F4CCF33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qFormat/>
    <w:rsid w:val="00555441"/>
    <w:pPr>
      <w:numPr>
        <w:ilvl w:val="2"/>
        <w:numId w:val="9"/>
      </w:numPr>
      <w:spacing w:before="100" w:beforeAutospacing="1" w:after="100" w:afterAutospacing="1"/>
      <w:outlineLvl w:val="2"/>
    </w:pPr>
    <w:rPr>
      <w:b/>
      <w:bCs/>
      <w:sz w:val="27"/>
      <w:szCs w:val="27"/>
    </w:rPr>
  </w:style>
  <w:style w:type="paragraph" w:styleId="Heading4">
    <w:name w:val="heading 4"/>
    <w:basedOn w:val="Normal"/>
    <w:qFormat/>
    <w:rsid w:val="00555441"/>
    <w:pPr>
      <w:numPr>
        <w:ilvl w:val="3"/>
        <w:numId w:val="9"/>
      </w:numPr>
      <w:spacing w:before="100" w:beforeAutospacing="1" w:after="100" w:afterAutospacing="1"/>
      <w:outlineLvl w:val="3"/>
    </w:pPr>
    <w:rPr>
      <w:b/>
      <w:bCs/>
    </w:rPr>
  </w:style>
  <w:style w:type="paragraph" w:styleId="Heading6">
    <w:name w:val="heading 6"/>
    <w:basedOn w:val="Normal"/>
    <w:qFormat/>
    <w:rsid w:val="00555441"/>
    <w:pPr>
      <w:numPr>
        <w:ilvl w:val="5"/>
        <w:numId w:val="9"/>
      </w:num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55441"/>
    <w:rPr>
      <w:b/>
      <w:bCs/>
    </w:rPr>
  </w:style>
  <w:style w:type="character" w:styleId="Emphasis">
    <w:name w:val="Emphasis"/>
    <w:basedOn w:val="DefaultParagraphFont"/>
    <w:qFormat/>
    <w:rsid w:val="00555441"/>
    <w:rPr>
      <w:i/>
      <w:iCs/>
    </w:rPr>
  </w:style>
  <w:style w:type="paragraph" w:styleId="BodyText3">
    <w:name w:val="Body Text 3"/>
    <w:basedOn w:val="Normal"/>
    <w:rsid w:val="00555441"/>
    <w:pPr>
      <w:spacing w:before="100" w:beforeAutospacing="1" w:after="100" w:afterAutospacing="1"/>
    </w:pPr>
  </w:style>
  <w:style w:type="paragraph" w:styleId="BodyTextIndent2">
    <w:name w:val="Body Text Indent 2"/>
    <w:basedOn w:val="Normal"/>
    <w:link w:val="BodyTextIndent2Char"/>
    <w:rsid w:val="00555441"/>
    <w:pPr>
      <w:spacing w:before="100" w:beforeAutospacing="1" w:after="100" w:afterAutospacing="1"/>
    </w:pPr>
  </w:style>
  <w:style w:type="paragraph" w:styleId="BodyTextIndent3">
    <w:name w:val="Body Text Indent 3"/>
    <w:basedOn w:val="Normal"/>
    <w:rsid w:val="00555441"/>
    <w:pPr>
      <w:spacing w:before="100" w:beforeAutospacing="1" w:after="100" w:afterAutospacing="1"/>
    </w:pPr>
  </w:style>
  <w:style w:type="paragraph" w:styleId="BodyTextIndent">
    <w:name w:val="Body Text Indent"/>
    <w:basedOn w:val="Normal"/>
    <w:rsid w:val="00555441"/>
    <w:pPr>
      <w:spacing w:before="100" w:beforeAutospacing="1" w:after="100" w:afterAutospacing="1"/>
    </w:pPr>
  </w:style>
  <w:style w:type="paragraph" w:styleId="BodyText2">
    <w:name w:val="Body Text 2"/>
    <w:basedOn w:val="Normal"/>
    <w:rsid w:val="00555441"/>
    <w:pPr>
      <w:spacing w:before="100" w:beforeAutospacing="1" w:after="100" w:afterAutospacing="1"/>
    </w:pPr>
  </w:style>
  <w:style w:type="paragraph" w:styleId="BodyText">
    <w:name w:val="Body Text"/>
    <w:basedOn w:val="Normal"/>
    <w:rsid w:val="00555441"/>
    <w:pPr>
      <w:spacing w:before="100" w:beforeAutospacing="1" w:after="100" w:afterAutospacing="1"/>
    </w:pPr>
  </w:style>
  <w:style w:type="character" w:styleId="Hyperlink">
    <w:name w:val="Hyperlink"/>
    <w:basedOn w:val="DefaultParagraphFont"/>
    <w:uiPriority w:val="99"/>
    <w:rsid w:val="00555441"/>
    <w:rPr>
      <w:color w:val="0000FF"/>
      <w:u w:val="single"/>
    </w:rPr>
  </w:style>
  <w:style w:type="paragraph" w:styleId="BalloonText">
    <w:name w:val="Balloon Text"/>
    <w:basedOn w:val="Normal"/>
    <w:link w:val="BalloonTextChar"/>
    <w:rsid w:val="00C92200"/>
    <w:rPr>
      <w:rFonts w:ascii="Tahoma" w:hAnsi="Tahoma" w:cs="Tahoma"/>
      <w:sz w:val="16"/>
      <w:szCs w:val="16"/>
    </w:rPr>
  </w:style>
  <w:style w:type="character" w:customStyle="1" w:styleId="BalloonTextChar">
    <w:name w:val="Balloon Text Char"/>
    <w:basedOn w:val="DefaultParagraphFont"/>
    <w:link w:val="BalloonText"/>
    <w:rsid w:val="00C92200"/>
    <w:rPr>
      <w:rFonts w:ascii="Tahoma" w:hAnsi="Tahoma" w:cs="Tahoma"/>
      <w:sz w:val="16"/>
      <w:szCs w:val="16"/>
    </w:rPr>
  </w:style>
  <w:style w:type="character" w:styleId="CommentReference">
    <w:name w:val="annotation reference"/>
    <w:basedOn w:val="DefaultParagraphFont"/>
    <w:rsid w:val="004A0D9A"/>
    <w:rPr>
      <w:sz w:val="16"/>
      <w:szCs w:val="16"/>
    </w:rPr>
  </w:style>
  <w:style w:type="paragraph" w:styleId="CommentText">
    <w:name w:val="annotation text"/>
    <w:basedOn w:val="Normal"/>
    <w:link w:val="CommentTextChar"/>
    <w:rsid w:val="004A0D9A"/>
    <w:rPr>
      <w:sz w:val="20"/>
      <w:szCs w:val="20"/>
    </w:rPr>
  </w:style>
  <w:style w:type="character" w:customStyle="1" w:styleId="CommentTextChar">
    <w:name w:val="Comment Text Char"/>
    <w:basedOn w:val="DefaultParagraphFont"/>
    <w:link w:val="CommentText"/>
    <w:rsid w:val="004A0D9A"/>
  </w:style>
  <w:style w:type="paragraph" w:styleId="CommentSubject">
    <w:name w:val="annotation subject"/>
    <w:basedOn w:val="CommentText"/>
    <w:next w:val="CommentText"/>
    <w:link w:val="CommentSubjectChar"/>
    <w:rsid w:val="004A0D9A"/>
    <w:rPr>
      <w:b/>
      <w:bCs/>
    </w:rPr>
  </w:style>
  <w:style w:type="character" w:customStyle="1" w:styleId="CommentSubjectChar">
    <w:name w:val="Comment Subject Char"/>
    <w:basedOn w:val="CommentTextChar"/>
    <w:link w:val="CommentSubject"/>
    <w:rsid w:val="004A0D9A"/>
    <w:rPr>
      <w:b/>
      <w:bCs/>
    </w:rPr>
  </w:style>
  <w:style w:type="paragraph" w:styleId="NormalWeb">
    <w:name w:val="Normal (Web)"/>
    <w:basedOn w:val="Normal"/>
    <w:uiPriority w:val="99"/>
    <w:unhideWhenUsed/>
    <w:rsid w:val="00A20098"/>
    <w:pPr>
      <w:spacing w:before="100" w:beforeAutospacing="1" w:after="100" w:afterAutospacing="1"/>
    </w:pPr>
  </w:style>
  <w:style w:type="paragraph" w:styleId="Header">
    <w:name w:val="header"/>
    <w:basedOn w:val="Normal"/>
    <w:link w:val="HeaderChar"/>
    <w:rsid w:val="00F70CCA"/>
    <w:pPr>
      <w:tabs>
        <w:tab w:val="center" w:pos="4320"/>
        <w:tab w:val="right" w:pos="8640"/>
      </w:tabs>
    </w:pPr>
  </w:style>
  <w:style w:type="character" w:customStyle="1" w:styleId="HeaderChar">
    <w:name w:val="Header Char"/>
    <w:basedOn w:val="DefaultParagraphFont"/>
    <w:link w:val="Header"/>
    <w:rsid w:val="00F70CCA"/>
    <w:rPr>
      <w:sz w:val="24"/>
      <w:szCs w:val="24"/>
    </w:rPr>
  </w:style>
  <w:style w:type="paragraph" w:styleId="Footer">
    <w:name w:val="footer"/>
    <w:basedOn w:val="Normal"/>
    <w:link w:val="FooterChar"/>
    <w:rsid w:val="00F70CCA"/>
    <w:pPr>
      <w:tabs>
        <w:tab w:val="center" w:pos="4320"/>
        <w:tab w:val="right" w:pos="8640"/>
      </w:tabs>
    </w:pPr>
  </w:style>
  <w:style w:type="character" w:customStyle="1" w:styleId="FooterChar">
    <w:name w:val="Footer Char"/>
    <w:basedOn w:val="DefaultParagraphFont"/>
    <w:link w:val="Footer"/>
    <w:rsid w:val="00F70CCA"/>
    <w:rPr>
      <w:sz w:val="24"/>
      <w:szCs w:val="24"/>
    </w:rPr>
  </w:style>
  <w:style w:type="paragraph" w:styleId="ListParagraph">
    <w:name w:val="List Paragraph"/>
    <w:basedOn w:val="Normal"/>
    <w:uiPriority w:val="34"/>
    <w:qFormat/>
    <w:rsid w:val="00036F52"/>
    <w:pPr>
      <w:ind w:left="720"/>
      <w:contextualSpacing/>
    </w:pPr>
  </w:style>
  <w:style w:type="character" w:styleId="FollowedHyperlink">
    <w:name w:val="FollowedHyperlink"/>
    <w:basedOn w:val="DefaultParagraphFont"/>
    <w:rsid w:val="009E3CE6"/>
    <w:rPr>
      <w:color w:val="800080" w:themeColor="followedHyperlink"/>
      <w:u w:val="single"/>
    </w:rPr>
  </w:style>
  <w:style w:type="character" w:customStyle="1" w:styleId="BodyTextIndent2Char">
    <w:name w:val="Body Text Indent 2 Char"/>
    <w:basedOn w:val="DefaultParagraphFont"/>
    <w:link w:val="BodyTextIndent2"/>
    <w:rsid w:val="00C41AB4"/>
    <w:rPr>
      <w:sz w:val="24"/>
      <w:szCs w:val="24"/>
    </w:rPr>
  </w:style>
  <w:style w:type="character" w:customStyle="1" w:styleId="UnresolvedMention1">
    <w:name w:val="Unresolved Mention1"/>
    <w:basedOn w:val="DefaultParagraphFont"/>
    <w:uiPriority w:val="99"/>
    <w:semiHidden/>
    <w:unhideWhenUsed/>
    <w:rsid w:val="0024403B"/>
    <w:rPr>
      <w:color w:val="605E5C"/>
      <w:shd w:val="clear" w:color="auto" w:fill="E1DFDD"/>
    </w:rPr>
  </w:style>
  <w:style w:type="character" w:styleId="UnresolvedMention">
    <w:name w:val="Unresolved Mention"/>
    <w:basedOn w:val="DefaultParagraphFont"/>
    <w:uiPriority w:val="99"/>
    <w:semiHidden/>
    <w:unhideWhenUsed/>
    <w:rsid w:val="003E3265"/>
    <w:rPr>
      <w:color w:val="605E5C"/>
      <w:shd w:val="clear" w:color="auto" w:fill="E1DFDD"/>
    </w:rPr>
  </w:style>
  <w:style w:type="paragraph" w:styleId="Title">
    <w:name w:val="Title"/>
    <w:basedOn w:val="Normal"/>
    <w:next w:val="Normal"/>
    <w:link w:val="TitleChar"/>
    <w:qFormat/>
    <w:rsid w:val="007722D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722D5"/>
    <w:rPr>
      <w:rFonts w:asciiTheme="majorHAnsi" w:eastAsiaTheme="majorEastAsia" w:hAnsiTheme="majorHAnsi" w:cstheme="majorBidi"/>
      <w:spacing w:val="-10"/>
      <w:kern w:val="28"/>
      <w:sz w:val="56"/>
      <w:szCs w:val="56"/>
    </w:rPr>
  </w:style>
  <w:style w:type="character" w:styleId="PageNumber">
    <w:name w:val="page number"/>
    <w:basedOn w:val="DefaultParagraphFont"/>
    <w:semiHidden/>
    <w:unhideWhenUsed/>
    <w:rsid w:val="00A17BB5"/>
  </w:style>
  <w:style w:type="paragraph" w:styleId="Revision">
    <w:name w:val="Revision"/>
    <w:hidden/>
    <w:uiPriority w:val="99"/>
    <w:semiHidden/>
    <w:rsid w:val="006953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12456">
      <w:bodyDiv w:val="1"/>
      <w:marLeft w:val="0"/>
      <w:marRight w:val="0"/>
      <w:marTop w:val="0"/>
      <w:marBottom w:val="0"/>
      <w:divBdr>
        <w:top w:val="none" w:sz="0" w:space="0" w:color="auto"/>
        <w:left w:val="none" w:sz="0" w:space="0" w:color="auto"/>
        <w:bottom w:val="none" w:sz="0" w:space="0" w:color="auto"/>
        <w:right w:val="none" w:sz="0" w:space="0" w:color="auto"/>
      </w:divBdr>
    </w:div>
    <w:div w:id="415640095">
      <w:bodyDiv w:val="1"/>
      <w:marLeft w:val="0"/>
      <w:marRight w:val="0"/>
      <w:marTop w:val="0"/>
      <w:marBottom w:val="0"/>
      <w:divBdr>
        <w:top w:val="none" w:sz="0" w:space="0" w:color="auto"/>
        <w:left w:val="none" w:sz="0" w:space="0" w:color="auto"/>
        <w:bottom w:val="none" w:sz="0" w:space="0" w:color="auto"/>
        <w:right w:val="none" w:sz="0" w:space="0" w:color="auto"/>
      </w:divBdr>
    </w:div>
    <w:div w:id="556822046">
      <w:bodyDiv w:val="1"/>
      <w:marLeft w:val="0"/>
      <w:marRight w:val="0"/>
      <w:marTop w:val="0"/>
      <w:marBottom w:val="0"/>
      <w:divBdr>
        <w:top w:val="none" w:sz="0" w:space="0" w:color="auto"/>
        <w:left w:val="none" w:sz="0" w:space="0" w:color="auto"/>
        <w:bottom w:val="none" w:sz="0" w:space="0" w:color="auto"/>
        <w:right w:val="none" w:sz="0" w:space="0" w:color="auto"/>
      </w:divBdr>
    </w:div>
    <w:div w:id="84975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canr.edu/sites/rrea/California_RREA_Program_Logic_Model_/" TargetMode="External"/><Relationship Id="rId18" Type="http://schemas.openxmlformats.org/officeDocument/2006/relationships/hyperlink" Target="https://ucanr.edu/urs/index.cf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ucanr.edu/?facultyid=50000" TargetMode="External"/><Relationship Id="rId7" Type="http://schemas.openxmlformats.org/officeDocument/2006/relationships/settings" Target="settings.xml"/><Relationship Id="rId12" Type="http://schemas.openxmlformats.org/officeDocument/2006/relationships/hyperlink" Target="https://ucanr.edu/sites/anrstaff/Divisionwide_Planning/UC_ANR_Condition_Changes/" TargetMode="External"/><Relationship Id="rId17" Type="http://schemas.openxmlformats.org/officeDocument/2006/relationships/hyperlink" Target="https://ucanr.edu/sites/rrea/NIFA_2018-2022_RREA_Strategic_Plan_Information_/"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canr.edu/sites/anrstaff/Divisionwide_Planning/UC_ANR_Condition_Changes/" TargetMode="External"/><Relationship Id="rId20" Type="http://schemas.openxmlformats.org/officeDocument/2006/relationships/hyperlink" Target="https://ucanr.edu/sites/anrpeerre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ucanr.edu/sites/anrstaff/Divisionwide_Planning/UC_ANR_Public_Value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anrcs.ucanr.edu/Public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canr.edu/sites/ucanr/About_ANR/Strategic_Vision/" TargetMode="External"/><Relationship Id="rId22" Type="http://schemas.openxmlformats.org/officeDocument/2006/relationships/hyperlink" Target="https://ucanr.edu/?facultyid=498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820D8B502C0D41AFDDFABBB504664B" ma:contentTypeVersion="14" ma:contentTypeDescription="Create a new document." ma:contentTypeScope="" ma:versionID="54cda41f099c6d81aeba4740213714cd">
  <xsd:schema xmlns:xsd="http://www.w3.org/2001/XMLSchema" xmlns:xs="http://www.w3.org/2001/XMLSchema" xmlns:p="http://schemas.microsoft.com/office/2006/metadata/properties" xmlns:ns3="11f3a0fd-2c51-4362-a382-3785f5a0dbb4" xmlns:ns4="f4fd3677-eae1-4fab-8a1c-cb8ae9a22fa9" targetNamespace="http://schemas.microsoft.com/office/2006/metadata/properties" ma:root="true" ma:fieldsID="b48479776f478ed34504d2e5572e34ba" ns3:_="" ns4:_="">
    <xsd:import namespace="11f3a0fd-2c51-4362-a382-3785f5a0dbb4"/>
    <xsd:import namespace="f4fd3677-eae1-4fab-8a1c-cb8ae9a22f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3a0fd-2c51-4362-a382-3785f5a0d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d3677-eae1-4fab-8a1c-cb8ae9a22f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9F319C-47C2-4938-8B73-9999C4BA68C4}">
  <ds:schemaRefs>
    <ds:schemaRef ds:uri="http://schemas.openxmlformats.org/officeDocument/2006/bibliography"/>
  </ds:schemaRefs>
</ds:datastoreItem>
</file>

<file path=customXml/itemProps2.xml><?xml version="1.0" encoding="utf-8"?>
<ds:datastoreItem xmlns:ds="http://schemas.openxmlformats.org/officeDocument/2006/customXml" ds:itemID="{24D94B24-E919-46F7-B813-F6412D660C6A}">
  <ds:schemaRefs>
    <ds:schemaRef ds:uri="http://purl.org/dc/elements/1.1/"/>
    <ds:schemaRef ds:uri="http://purl.org/dc/terms/"/>
    <ds:schemaRef ds:uri="f4fd3677-eae1-4fab-8a1c-cb8ae9a22fa9"/>
    <ds:schemaRef ds:uri="http://schemas.microsoft.com/office/2006/metadata/properties"/>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11f3a0fd-2c51-4362-a382-3785f5a0dbb4"/>
  </ds:schemaRefs>
</ds:datastoreItem>
</file>

<file path=customXml/itemProps3.xml><?xml version="1.0" encoding="utf-8"?>
<ds:datastoreItem xmlns:ds="http://schemas.openxmlformats.org/officeDocument/2006/customXml" ds:itemID="{A4FFAA72-4931-41BC-8829-24AE59EFB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3a0fd-2c51-4362-a382-3785f5a0dbb4"/>
    <ds:schemaRef ds:uri="f4fd3677-eae1-4fab-8a1c-cb8ae9a22f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6355B6-7BD5-4DA5-A882-249E467E0D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1708</Words>
  <Characters>11131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Manager/>
  <Company>UNIVERSITY OF CALIFORNIA</Company>
  <LinksUpToDate>false</LinksUpToDate>
  <CharactersWithSpaces>12814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Caruso</dc:creator>
  <cp:keywords/>
  <dc:description/>
  <cp:lastModifiedBy>Andrea Rayray</cp:lastModifiedBy>
  <cp:revision>7</cp:revision>
  <cp:lastPrinted>2020-03-25T00:26:00Z</cp:lastPrinted>
  <dcterms:created xsi:type="dcterms:W3CDTF">2024-06-03T19:28:00Z</dcterms:created>
  <dcterms:modified xsi:type="dcterms:W3CDTF">2024-10-01T22:56:00Z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0x01010019820D8B502C0D41AFDDFABBB504664B</vt:lpwstr>
  </property>
</Properties>
</file>