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BCC" w:rsidRPr="007569BD" w:rsidRDefault="002D6252" w:rsidP="00F25BCC">
      <w:pPr>
        <w:pStyle w:val="BasicParagraph"/>
        <w:rPr>
          <w:rFonts w:ascii="Arial" w:hAnsi="Arial" w:cs="Arial"/>
          <w:color w:val="A6A6A6" w:themeColor="background1" w:themeShade="A6"/>
          <w:sz w:val="56"/>
          <w:szCs w:val="56"/>
        </w:rPr>
      </w:pPr>
      <w:r>
        <w:rPr>
          <w:rFonts w:ascii="Arial" w:hAnsi="Arial" w:cs="Arial"/>
          <w:color w:val="A6A6A6" w:themeColor="background1" w:themeShade="A6"/>
          <w:sz w:val="30"/>
          <w:szCs w:val="30"/>
        </w:rPr>
        <w:t>UC Master Gardener Program of Merced County</w:t>
      </w:r>
    </w:p>
    <w:p w:rsidR="003A589F" w:rsidRDefault="003A589F" w:rsidP="00F25BCC">
      <w:pPr>
        <w:pStyle w:val="BasicParagraph"/>
        <w:rPr>
          <w:rFonts w:ascii="Arial" w:hAnsi="Arial" w:cs="Arial"/>
          <w:b/>
          <w:bCs/>
          <w:color w:val="005FAD"/>
          <w:sz w:val="60"/>
          <w:szCs w:val="60"/>
        </w:rPr>
        <w:sectPr w:rsidR="003A589F" w:rsidSect="00D8204F">
          <w:headerReference w:type="default" r:id="rId8"/>
          <w:footerReference w:type="even" r:id="rId9"/>
          <w:footerReference w:type="default" r:id="rId10"/>
          <w:headerReference w:type="first" r:id="rId11"/>
          <w:footerReference w:type="first" r:id="rId12"/>
          <w:pgSz w:w="12240" w:h="15840"/>
          <w:pgMar w:top="2650" w:right="720" w:bottom="1152" w:left="1152" w:header="1282" w:footer="432" w:gutter="0"/>
          <w:cols w:space="432"/>
          <w:titlePg/>
          <w:docGrid w:linePitch="360"/>
        </w:sectPr>
      </w:pPr>
    </w:p>
    <w:p w:rsidR="003A589F" w:rsidRPr="00A93B01" w:rsidRDefault="002D6252" w:rsidP="00A93B01">
      <w:pPr>
        <w:pStyle w:val="Heading1"/>
        <w:sectPr w:rsidR="003A589F" w:rsidRPr="00A93B01" w:rsidSect="00477538">
          <w:type w:val="continuous"/>
          <w:pgSz w:w="12240" w:h="15840"/>
          <w:pgMar w:top="2648" w:right="720" w:bottom="1152" w:left="1152" w:header="1286" w:footer="432" w:gutter="0"/>
          <w:cols w:space="432"/>
          <w:docGrid w:linePitch="360"/>
        </w:sectPr>
      </w:pPr>
      <w:r>
        <w:t>Regenerative Agricultu</w:t>
      </w:r>
      <w:r w:rsidR="00586B77">
        <w:t xml:space="preserve">re </w:t>
      </w:r>
    </w:p>
    <w:p w:rsidR="003E063B" w:rsidRDefault="002D6252" w:rsidP="00D8204F">
      <w:pPr>
        <w:pStyle w:val="Heading2"/>
      </w:pPr>
      <w:r w:rsidRPr="00D8204F">
        <w:t>by Dino Migliazzo, UC Master Gardener of Merced County</w:t>
      </w:r>
    </w:p>
    <w:p w:rsidR="00586B77" w:rsidRDefault="00586B77" w:rsidP="002D6252">
      <w:pPr>
        <w:shd w:val="clear" w:color="auto" w:fill="FFFFFF"/>
        <w:spacing w:after="0" w:line="240" w:lineRule="auto"/>
        <w:rPr>
          <w:rFonts w:ascii="Arial" w:eastAsia="Times New Roman" w:hAnsi="Arial" w:cs="Arial"/>
          <w:color w:val="000000"/>
          <w:sz w:val="22"/>
          <w:szCs w:val="22"/>
        </w:rPr>
      </w:pPr>
    </w:p>
    <w:p w:rsidR="002D6252" w:rsidRDefault="002D6252" w:rsidP="002D6252">
      <w:pPr>
        <w:shd w:val="clear" w:color="auto" w:fill="FFFFFF"/>
        <w:spacing w:after="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As we continue to develop as a society, I believe we should always be good stewards of the natural resources that help us thrive and succeed as a growing population. </w:t>
      </w:r>
    </w:p>
    <w:p w:rsidR="002D6252" w:rsidRDefault="00586B77" w:rsidP="002D6252">
      <w:pPr>
        <w:shd w:val="clear" w:color="auto" w:fill="FFFFFF"/>
        <w:spacing w:after="0" w:line="240" w:lineRule="auto"/>
        <w:rPr>
          <w:rFonts w:ascii="Arial" w:eastAsia="Times New Roman" w:hAnsi="Arial" w:cs="Arial"/>
          <w:color w:val="000000"/>
          <w:sz w:val="22"/>
          <w:szCs w:val="22"/>
        </w:rPr>
      </w:pPr>
      <w:r>
        <mc:AlternateContent>
          <mc:Choice Requires="wps">
            <w:drawing>
              <wp:anchor distT="0" distB="0" distL="114300" distR="114300" simplePos="0" relativeHeight="251681792" behindDoc="0" locked="0" layoutInCell="1" allowOverlap="1" wp14:anchorId="41D4FD46" wp14:editId="23053794">
                <wp:simplePos x="0" y="0"/>
                <wp:positionH relativeFrom="column">
                  <wp:posOffset>4898390</wp:posOffset>
                </wp:positionH>
                <wp:positionV relativeFrom="paragraph">
                  <wp:posOffset>205317</wp:posOffset>
                </wp:positionV>
                <wp:extent cx="1693333" cy="1778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93333" cy="1778000"/>
                        </a:xfrm>
                        <a:prstGeom prst="rect">
                          <a:avLst/>
                        </a:prstGeom>
                        <a:noFill/>
                        <a:ln w="6350">
                          <a:noFill/>
                        </a:ln>
                      </wps:spPr>
                      <wps:txbx>
                        <w:txbxContent>
                          <w:p w:rsidR="00016C4B" w:rsidRPr="007E6171" w:rsidRDefault="00016C4B" w:rsidP="00016C4B">
                            <w:pPr>
                              <w:pStyle w:val="Callout"/>
                              <w:pBdr>
                                <w:top w:val="single" w:sz="12" w:space="12" w:color="F0AF00" w:themeColor="accent3"/>
                              </w:pBdr>
                            </w:pPr>
                            <w:r w:rsidRPr="008533D8">
                              <w:rPr>
                                <w:rFonts w:cs="Arial"/>
                                <w:color w:val="000000"/>
                              </w:rPr>
                              <w:t>• In California, we are blessed with some of the most productive and fertile soil in the world</w:t>
                            </w:r>
                            <w:r>
                              <w:rPr>
                                <w:rFonts w:cs="Arial"/>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4FD46" id="_x0000_t202" coordsize="21600,21600" o:spt="202" path="m,l,21600r21600,l21600,xe">
                <v:stroke joinstyle="miter"/>
                <v:path gradientshapeok="t" o:connecttype="rect"/>
              </v:shapetype>
              <v:shape id="Text Box 7" o:spid="_x0000_s1026" type="#_x0000_t202" style="position:absolute;margin-left:385.7pt;margin-top:16.15pt;width:133.35pt;height:14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" filled="f" stroked="f" strokeweight=".5pt">
                <v:textbox>
                  <w:txbxContent>
                    <w:p w:rsidR="00016C4B" w:rsidRPr="007E6171" w:rsidRDefault="00016C4B" w:rsidP="00016C4B">
                      <w:pPr>
                        <w:pStyle w:val="Callout"/>
                        <w:pBdr>
                          <w:top w:val="single" w:sz="12" w:space="12" w:color="F0AF00" w:themeColor="accent3"/>
                        </w:pBdr>
                      </w:pPr>
                      <w:r w:rsidRPr="008533D8">
                        <w:rPr>
                          <w:rFonts w:cs="Arial"/>
                          <w:color w:val="000000"/>
                        </w:rPr>
                        <w:t>• In California, we are blessed with some of the most productive and fertile soil in the world</w:t>
                      </w:r>
                      <w:r>
                        <w:rPr>
                          <w:rFonts w:cs="Arial"/>
                          <w:color w:val="000000"/>
                        </w:rPr>
                        <w:t>.</w:t>
                      </w:r>
                    </w:p>
                  </w:txbxContent>
                </v:textbox>
              </v:shape>
            </w:pict>
          </mc:Fallback>
        </mc:AlternateContent>
      </w:r>
    </w:p>
    <w:p w:rsidR="002D6252" w:rsidRDefault="002D6252" w:rsidP="002D6252">
      <w:pPr>
        <w:shd w:val="clear" w:color="auto" w:fill="FFFFFF"/>
        <w:spacing w:after="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In California, we are blessed with some of the most productive and fertile soil in the world.  In the Central Valley, we are surrounded by mountain ranges that provide water in the form of snow melt during the spring and summer to grow over 400 crops that help feed the world.  </w:t>
      </w:r>
    </w:p>
    <w:p w:rsidR="002D6252" w:rsidRDefault="002D6252" w:rsidP="002D6252">
      <w:pPr>
        <w:shd w:val="clear" w:color="auto" w:fill="FFFFFF"/>
        <w:spacing w:after="0" w:line="240" w:lineRule="auto"/>
        <w:rPr>
          <w:rFonts w:ascii="Arial" w:eastAsia="Times New Roman" w:hAnsi="Arial" w:cs="Arial"/>
          <w:color w:val="000000"/>
          <w:sz w:val="22"/>
          <w:szCs w:val="22"/>
        </w:rPr>
      </w:pPr>
    </w:p>
    <w:p w:rsidR="00D8204F" w:rsidRDefault="002D6252" w:rsidP="00D8204F">
      <w:pPr>
        <w:shd w:val="clear" w:color="auto" w:fill="FFFFFF"/>
        <w:spacing w:after="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Our Mediterranean climate allows for a longer grow season for summer crops and our mild winters lets us grow a wide variety of winter crops as well. </w:t>
      </w:r>
    </w:p>
    <w:p w:rsidR="00D8204F" w:rsidRPr="00D8204F" w:rsidRDefault="00D8204F" w:rsidP="00D8204F">
      <w:pPr>
        <w:shd w:val="clear" w:color="auto" w:fill="FFFFFF"/>
        <w:spacing w:after="0" w:line="240" w:lineRule="auto"/>
        <w:rPr>
          <w:rFonts w:ascii="Arial" w:eastAsia="Times New Roman" w:hAnsi="Arial" w:cs="Arial"/>
          <w:color w:val="000000"/>
          <w:sz w:val="22"/>
          <w:szCs w:val="22"/>
        </w:rPr>
      </w:pPr>
    </w:p>
    <w:p w:rsidR="002D6252" w:rsidRDefault="002D6252" w:rsidP="00D8204F">
      <w:pPr>
        <w:pStyle w:val="Heading2"/>
      </w:pPr>
      <w:r>
        <w:t xml:space="preserve">Water </w:t>
      </w:r>
      <w:r w:rsidR="00D8204F">
        <w:t>Storage and Demand</w:t>
      </w:r>
    </w:p>
    <w:p w:rsidR="002D6252" w:rsidRPr="002D6252" w:rsidRDefault="002D6252" w:rsidP="002D6252">
      <w:pPr>
        <w:shd w:val="clear" w:color="auto" w:fill="FFFFFF"/>
        <w:spacing w:after="0" w:line="240" w:lineRule="auto"/>
        <w:rPr>
          <w:rFonts w:ascii="Arial" w:eastAsia="Times New Roman" w:hAnsi="Arial" w:cs="Arial"/>
          <w:color w:val="222222"/>
        </w:rPr>
      </w:pPr>
      <w:r w:rsidRPr="008533D8">
        <w:rPr>
          <w:rFonts w:ascii="Arial" w:eastAsia="Times New Roman" w:hAnsi="Arial" w:cs="Arial"/>
          <w:color w:val="000000"/>
          <w:sz w:val="22"/>
          <w:szCs w:val="22"/>
        </w:rPr>
        <w:t xml:space="preserve">Our extensive water storage and conveyance system allow the irrigation districts (Merced Irrigation District in our area) the ability to make calculated releases to protect the areas from flooding during warm springs and snow melt while metering this valuable resource, water, during our long, hot, and dry summers to farmers, ranchers, and cities for drinking water and irrigating crops and landscapes. </w:t>
      </w:r>
    </w:p>
    <w:p w:rsidR="002D6252" w:rsidRDefault="002D6252" w:rsidP="002D6252">
      <w:pPr>
        <w:shd w:val="clear" w:color="auto" w:fill="FFFFFF"/>
        <w:spacing w:after="0" w:line="240" w:lineRule="auto"/>
        <w:rPr>
          <w:rFonts w:ascii="Arial" w:eastAsia="Times New Roman" w:hAnsi="Arial" w:cs="Arial"/>
          <w:color w:val="000000"/>
          <w:sz w:val="22"/>
          <w:szCs w:val="22"/>
        </w:rPr>
      </w:pPr>
    </w:p>
    <w:p w:rsidR="002D6252" w:rsidRPr="008533D8" w:rsidRDefault="002D6252" w:rsidP="002D6252">
      <w:pPr>
        <w:shd w:val="clear" w:color="auto" w:fill="FFFFFF"/>
        <w:spacing w:after="0" w:line="240" w:lineRule="auto"/>
        <w:rPr>
          <w:rFonts w:ascii="Arial" w:eastAsia="Times New Roman" w:hAnsi="Arial" w:cs="Arial"/>
          <w:color w:val="222222"/>
        </w:rPr>
      </w:pPr>
      <w:r w:rsidRPr="008533D8">
        <w:rPr>
          <w:rFonts w:ascii="Arial" w:eastAsia="Times New Roman" w:hAnsi="Arial" w:cs="Arial"/>
          <w:color w:val="000000"/>
          <w:sz w:val="22"/>
          <w:szCs w:val="22"/>
        </w:rPr>
        <w:t>Demand comes from three major sectors:</w:t>
      </w:r>
    </w:p>
    <w:p w:rsidR="002D6252" w:rsidRPr="008533D8" w:rsidRDefault="002D6252" w:rsidP="002D6252">
      <w:pPr>
        <w:shd w:val="clear" w:color="auto" w:fill="FFFFFF"/>
        <w:spacing w:before="240" w:after="240" w:line="240" w:lineRule="auto"/>
        <w:rPr>
          <w:rFonts w:ascii="Arial" w:eastAsia="Times New Roman" w:hAnsi="Arial" w:cs="Arial"/>
          <w:color w:val="222222"/>
        </w:rPr>
      </w:pPr>
      <w:r w:rsidRPr="008533D8">
        <w:rPr>
          <w:rFonts w:ascii="Arial" w:eastAsia="Times New Roman" w:hAnsi="Arial" w:cs="Arial"/>
          <w:color w:val="000000"/>
          <w:sz w:val="22"/>
          <w:szCs w:val="22"/>
        </w:rPr>
        <w:t>• Agriculture (~40% of total water use): California is a top producer of fruits, vegetables, and nuts, which require a steady water supply.</w:t>
      </w:r>
    </w:p>
    <w:p w:rsidR="002D6252" w:rsidRPr="008533D8" w:rsidRDefault="002D6252" w:rsidP="002D6252">
      <w:pPr>
        <w:shd w:val="clear" w:color="auto" w:fill="FFFFFF"/>
        <w:spacing w:before="240" w:after="240" w:line="240" w:lineRule="auto"/>
        <w:rPr>
          <w:rFonts w:ascii="Arial" w:eastAsia="Times New Roman" w:hAnsi="Arial" w:cs="Arial"/>
          <w:color w:val="222222"/>
        </w:rPr>
      </w:pPr>
      <w:r w:rsidRPr="008533D8">
        <w:rPr>
          <w:rFonts w:ascii="Arial" w:eastAsia="Times New Roman" w:hAnsi="Arial" w:cs="Arial"/>
          <w:color w:val="000000"/>
          <w:sz w:val="22"/>
          <w:szCs w:val="22"/>
        </w:rPr>
        <w:t>• Urban Areas (~10%): Cities like Los Angeles and San Francisco need water for residential and industrial use.</w:t>
      </w:r>
    </w:p>
    <w:p w:rsidR="00016C4B" w:rsidRPr="008533D8"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Environmental Needs (~50%): Rivers, wetlands, and fish habitats require water to support ecosystems.</w:t>
      </w:r>
    </w:p>
    <w:p w:rsidR="00D8204F" w:rsidRPr="00D8204F" w:rsidRDefault="00D8204F" w:rsidP="00D8204F">
      <w:pPr>
        <w:pStyle w:val="Heading2"/>
      </w:pPr>
      <w:r>
        <w:t xml:space="preserve">Impact of Rising Summer Temperatures </w:t>
      </w:r>
    </w:p>
    <w:p w:rsidR="00586B77" w:rsidRPr="00016C4B" w:rsidRDefault="002D6252" w:rsidP="002D6252">
      <w:pPr>
        <w:shd w:val="clear" w:color="auto" w:fill="FFFFFF"/>
        <w:spacing w:before="240" w:after="240" w:line="240" w:lineRule="auto"/>
        <w:rPr>
          <w:rFonts w:ascii="Arial" w:eastAsia="Times New Roman" w:hAnsi="Arial" w:cs="Arial"/>
          <w:color w:val="222222"/>
        </w:rPr>
      </w:pPr>
      <w:r w:rsidRPr="008533D8">
        <w:rPr>
          <w:rFonts w:ascii="Arial" w:eastAsia="Times New Roman" w:hAnsi="Arial" w:cs="Arial"/>
          <w:color w:val="000000"/>
          <w:sz w:val="22"/>
          <w:szCs w:val="22"/>
        </w:rPr>
        <w:t>Rising summertime temperatures are a direct result of climate change.</w:t>
      </w:r>
      <w:r>
        <w:rPr>
          <w:rFonts w:ascii="Arial" w:eastAsia="Times New Roman" w:hAnsi="Arial" w:cs="Arial"/>
          <w:color w:val="000000"/>
          <w:sz w:val="22"/>
          <w:szCs w:val="22"/>
        </w:rPr>
        <w:t xml:space="preserve"> </w:t>
      </w:r>
      <w:r w:rsidRPr="008533D8">
        <w:rPr>
          <w:rFonts w:ascii="Arial" w:eastAsia="Times New Roman" w:hAnsi="Arial" w:cs="Arial"/>
          <w:color w:val="000000"/>
          <w:sz w:val="22"/>
          <w:szCs w:val="22"/>
        </w:rPr>
        <w:t>This increase has several effects on our local agricultural</w:t>
      </w:r>
      <w:r>
        <w:rPr>
          <w:rFonts w:ascii="Arial" w:eastAsia="Times New Roman" w:hAnsi="Arial" w:cs="Arial"/>
          <w:color w:val="000000"/>
          <w:sz w:val="22"/>
          <w:szCs w:val="22"/>
        </w:rPr>
        <w:t xml:space="preserve"> </w:t>
      </w:r>
      <w:r w:rsidRPr="008533D8">
        <w:rPr>
          <w:rFonts w:ascii="Arial" w:eastAsia="Times New Roman" w:hAnsi="Arial" w:cs="Arial"/>
          <w:color w:val="000000"/>
          <w:sz w:val="22"/>
          <w:szCs w:val="22"/>
        </w:rPr>
        <w:t xml:space="preserve">crops.  Effects include increased stress to cultivars which result in reduced yields and increased water demands. Some crops, like </w:t>
      </w:r>
      <w:r w:rsidR="00586B77">
        <w:lastRenderedPageBreak/>
        <mc:AlternateContent>
          <mc:Choice Requires="wps">
            <w:drawing>
              <wp:anchor distT="0" distB="0" distL="114300" distR="114300" simplePos="0" relativeHeight="251683840" behindDoc="0" locked="0" layoutInCell="1" allowOverlap="1" wp14:anchorId="79E6E021" wp14:editId="293147DA">
                <wp:simplePos x="0" y="0"/>
                <wp:positionH relativeFrom="column">
                  <wp:posOffset>4897755</wp:posOffset>
                </wp:positionH>
                <wp:positionV relativeFrom="paragraph">
                  <wp:posOffset>214418</wp:posOffset>
                </wp:positionV>
                <wp:extent cx="1905000" cy="3039533"/>
                <wp:effectExtent l="0" t="0" r="0" b="0"/>
                <wp:wrapNone/>
                <wp:docPr id="733388408" name="Text Box 733388408"/>
                <wp:cNvGraphicFramePr/>
                <a:graphic xmlns:a="http://schemas.openxmlformats.org/drawingml/2006/main">
                  <a:graphicData uri="http://schemas.microsoft.com/office/word/2010/wordprocessingShape">
                    <wps:wsp>
                      <wps:cNvSpPr txBox="1"/>
                      <wps:spPr>
                        <a:xfrm>
                          <a:off x="0" y="0"/>
                          <a:ext cx="1905000" cy="3039533"/>
                        </a:xfrm>
                        <a:prstGeom prst="rect">
                          <a:avLst/>
                        </a:prstGeom>
                        <a:noFill/>
                        <a:ln w="6350">
                          <a:noFill/>
                        </a:ln>
                      </wps:spPr>
                      <wps:txbx>
                        <w:txbxContent>
                          <w:p w:rsidR="00586B77" w:rsidRDefault="007A0990" w:rsidP="00016C4B">
                            <w:pPr>
                              <w:pStyle w:val="Callout"/>
                              <w:rPr>
                                <w:rFonts w:cs="Arial"/>
                                <w:color w:val="000000"/>
                              </w:rPr>
                            </w:pPr>
                            <w:r>
                              <w:rPr>
                                <w:rFonts w:cs="Arial"/>
                                <w:color w:val="000000"/>
                              </w:rPr>
                              <w:t>“…i</w:t>
                            </w:r>
                            <w:r w:rsidR="00586B77">
                              <w:rPr>
                                <w:rFonts w:cs="Arial"/>
                                <w:color w:val="000000"/>
                              </w:rPr>
                              <w:t xml:space="preserve">n 2024, Merced, CA experienced 57 days with high temperatures reaching at least </w:t>
                            </w:r>
                            <w:r w:rsidR="00586B77" w:rsidRPr="008533D8">
                              <w:rPr>
                                <w:rFonts w:cs="Arial"/>
                                <w:color w:val="000000"/>
                              </w:rPr>
                              <w:t>100°</w:t>
                            </w:r>
                            <w:r w:rsidR="00586B77">
                              <w:rPr>
                                <w:rFonts w:cs="Arial"/>
                                <w:color w:val="000000"/>
                              </w:rPr>
                              <w:t>F, the highest number on record.</w:t>
                            </w:r>
                          </w:p>
                          <w:p w:rsidR="00016C4B" w:rsidRPr="007E6171" w:rsidRDefault="00016C4B" w:rsidP="00016C4B">
                            <w:pPr>
                              <w:pStyle w:val="Callout"/>
                            </w:pPr>
                            <w:r w:rsidRPr="008533D8">
                              <w:rPr>
                                <w:rFonts w:cs="Arial"/>
                                <w:color w:val="000000"/>
                              </w:rPr>
                              <w:t>Notably, July 2024 was the warmest month ever recorded in Merced, with multiple days exceeding 100°F</w:t>
                            </w:r>
                            <w:r w:rsidR="007A0990">
                              <w:rPr>
                                <w:rFonts w:cs="Arial"/>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E021" id="Text Box 733388408" o:spid="_x0000_s1027" type="#_x0000_t202" style="position:absolute;margin-left:385.65pt;margin-top:16.9pt;width:150pt;height:239.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" filled="f" stroked="f" strokeweight=".5pt">
                <v:textbox>
                  <w:txbxContent>
                    <w:p w:rsidR="00586B77" w:rsidRDefault="007A0990" w:rsidP="00016C4B">
                      <w:pPr>
                        <w:pStyle w:val="Callout"/>
                        <w:rPr>
                          <w:rFonts w:cs="Arial"/>
                          <w:color w:val="000000"/>
                        </w:rPr>
                      </w:pPr>
                      <w:r>
                        <w:rPr>
                          <w:rFonts w:cs="Arial"/>
                          <w:color w:val="000000"/>
                        </w:rPr>
                        <w:t>“…i</w:t>
                      </w:r>
                      <w:r w:rsidR="00586B77">
                        <w:rPr>
                          <w:rFonts w:cs="Arial"/>
                          <w:color w:val="000000"/>
                        </w:rPr>
                        <w:t xml:space="preserve">n 2024, Merced, CA experienced 57 days with high temperatures reaching at least </w:t>
                      </w:r>
                      <w:r w:rsidR="00586B77" w:rsidRPr="008533D8">
                        <w:rPr>
                          <w:rFonts w:cs="Arial"/>
                          <w:color w:val="000000"/>
                        </w:rPr>
                        <w:t>100°</w:t>
                      </w:r>
                      <w:r w:rsidR="00586B77">
                        <w:rPr>
                          <w:rFonts w:cs="Arial"/>
                          <w:color w:val="000000"/>
                        </w:rPr>
                        <w:t>F, the highest number on record.</w:t>
                      </w:r>
                    </w:p>
                    <w:p w:rsidR="00016C4B" w:rsidRPr="007E6171" w:rsidRDefault="00016C4B" w:rsidP="00016C4B">
                      <w:pPr>
                        <w:pStyle w:val="Callout"/>
                      </w:pPr>
                      <w:r w:rsidRPr="008533D8">
                        <w:rPr>
                          <w:rFonts w:cs="Arial"/>
                          <w:color w:val="000000"/>
                        </w:rPr>
                        <w:t>Notably, July 2024 was the warmest month ever recorded in Merced, with multiple days exceeding 100°F</w:t>
                      </w:r>
                      <w:r w:rsidR="007A0990">
                        <w:rPr>
                          <w:rFonts w:cs="Arial"/>
                          <w:color w:val="000000"/>
                        </w:rPr>
                        <w:t>…”</w:t>
                      </w:r>
                    </w:p>
                  </w:txbxContent>
                </v:textbox>
              </v:shape>
            </w:pict>
          </mc:Fallback>
        </mc:AlternateContent>
      </w:r>
      <w:r w:rsidRPr="008533D8">
        <w:rPr>
          <w:rFonts w:ascii="Arial" w:eastAsia="Times New Roman" w:hAnsi="Arial" w:cs="Arial"/>
          <w:color w:val="000000"/>
          <w:sz w:val="22"/>
          <w:szCs w:val="22"/>
        </w:rPr>
        <w:t>almonds and grapes, require specific temperature ranges for flowering and fruit development; extreme heat can disrupt these cycles. And, increased nighttime temperatures can lower fruit quality, especially for crops like tomatoes.</w:t>
      </w:r>
    </w:p>
    <w:p w:rsidR="00D8204F" w:rsidRPr="00373506" w:rsidRDefault="00D8204F" w:rsidP="00D8204F">
      <w:pPr>
        <w:pStyle w:val="Heading2"/>
      </w:pPr>
      <w:r>
        <w:t>Observations</w:t>
      </w:r>
      <w:r w:rsidR="00016C4B">
        <w:t xml:space="preserve"> of High Temperatures, Almond Bloom, &amp; Yield</w:t>
      </w:r>
    </w:p>
    <w:p w:rsidR="00016C4B"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I would like to share my observations on the potential impact of </w:t>
      </w:r>
      <w:r w:rsidRPr="008533D8">
        <w:rPr>
          <w:rFonts w:ascii="Arial" w:eastAsia="Times New Roman" w:hAnsi="Arial" w:cs="Arial"/>
          <w:color w:val="000000"/>
          <w:sz w:val="22"/>
          <w:szCs w:val="22"/>
          <w:u w:val="single"/>
        </w:rPr>
        <w:t>last</w:t>
      </w:r>
      <w:r w:rsidRPr="008533D8">
        <w:rPr>
          <w:rFonts w:ascii="Arial" w:eastAsia="Times New Roman" w:hAnsi="Arial" w:cs="Arial"/>
          <w:color w:val="000000"/>
          <w:sz w:val="22"/>
          <w:szCs w:val="22"/>
        </w:rPr>
        <w:t xml:space="preserve"> year’s high summertime temperatures on </w:t>
      </w:r>
      <w:r w:rsidRPr="008533D8">
        <w:rPr>
          <w:rFonts w:ascii="Arial" w:eastAsia="Times New Roman" w:hAnsi="Arial" w:cs="Arial"/>
          <w:color w:val="000000"/>
          <w:sz w:val="22"/>
          <w:szCs w:val="22"/>
          <w:u w:val="single"/>
        </w:rPr>
        <w:t>this</w:t>
      </w:r>
      <w:r w:rsidRPr="008533D8">
        <w:rPr>
          <w:rFonts w:ascii="Arial" w:eastAsia="Times New Roman" w:hAnsi="Arial" w:cs="Arial"/>
          <w:color w:val="000000"/>
          <w:sz w:val="22"/>
          <w:szCs w:val="22"/>
        </w:rPr>
        <w:t xml:space="preserve"> year’s almond bloom and potential decrease in yield. </w:t>
      </w:r>
    </w:p>
    <w:p w:rsidR="00016C4B"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As reported in the Merced Sun Star, in 2024, Merced, California, experienced 57 days with high temperatures reaching at least 100°F, the highest number on record.  </w:t>
      </w:r>
    </w:p>
    <w:p w:rsidR="002D6252"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Notably, July 2024 was the warmest month ever recorded in Merced, with multiple days exceeding 100°F.  An excessive heat warning was issued during this period, with temperatures peaking around 108°F. My brother and I began noticing a significant reduction in bloom in one of our orchards which is north of the city of Merced. </w:t>
      </w:r>
    </w:p>
    <w:p w:rsidR="002D6252" w:rsidRDefault="001E2C77" w:rsidP="002D6252">
      <w:pPr>
        <w:shd w:val="clear" w:color="auto" w:fill="FFFFFF"/>
        <w:spacing w:before="240" w:after="240" w:line="240" w:lineRule="auto"/>
        <w:rPr>
          <w:rFonts w:ascii="Arial" w:eastAsia="Times New Roman" w:hAnsi="Arial" w:cs="Arial"/>
          <w:color w:val="000000"/>
          <w:sz w:val="22"/>
          <w:szCs w:val="22"/>
        </w:rPr>
      </w:pPr>
      <w:r>
        <w:rPr>
          <w:noProof/>
        </w:rPr>
        <mc:AlternateContent>
          <mc:Choice Requires="wps">
            <w:drawing>
              <wp:anchor distT="0" distB="0" distL="114300" distR="114300" simplePos="0" relativeHeight="251679744" behindDoc="0" locked="0" layoutInCell="1" allowOverlap="1" wp14:anchorId="776CBA8C" wp14:editId="213D7B88">
                <wp:simplePos x="0" y="0"/>
                <wp:positionH relativeFrom="column">
                  <wp:posOffset>4847590</wp:posOffset>
                </wp:positionH>
                <wp:positionV relativeFrom="paragraph">
                  <wp:posOffset>36830</wp:posOffset>
                </wp:positionV>
                <wp:extent cx="1989455" cy="2853267"/>
                <wp:effectExtent l="0" t="0" r="0" b="0"/>
                <wp:wrapNone/>
                <wp:docPr id="43674507" name="Text Box 43674507"/>
                <wp:cNvGraphicFramePr/>
                <a:graphic xmlns:a="http://schemas.openxmlformats.org/drawingml/2006/main">
                  <a:graphicData uri="http://schemas.microsoft.com/office/word/2010/wordprocessingShape">
                    <wps:wsp>
                      <wps:cNvSpPr txBox="1"/>
                      <wps:spPr>
                        <a:xfrm>
                          <a:off x="0" y="0"/>
                          <a:ext cx="1989455" cy="2853267"/>
                        </a:xfrm>
                        <a:prstGeom prst="rect">
                          <a:avLst/>
                        </a:prstGeom>
                        <a:noFill/>
                        <a:ln w="6350">
                          <a:noFill/>
                        </a:ln>
                      </wps:spPr>
                      <wps:txbx>
                        <w:txbxContent>
                          <w:p w:rsidR="00016C4B" w:rsidRPr="007A0990" w:rsidRDefault="00016C4B" w:rsidP="007A0990">
                            <w:pPr>
                              <w:pStyle w:val="PullQuote"/>
                              <w:rPr>
                                <w:rFonts w:ascii="Times New Roman" w:hAnsi="Times New Roman" w:cs="Times New Roman"/>
                              </w:rPr>
                            </w:pPr>
                            <w:r>
                              <w:t>“</w:t>
                            </w:r>
                            <w:r w:rsidRPr="008533D8">
                              <w:rPr>
                                <w:sz w:val="22"/>
                                <w:szCs w:val="22"/>
                              </w:rPr>
                              <w:t xml:space="preserve">Early conclusion is that the extreme heat from the </w:t>
                            </w:r>
                            <w:r w:rsidRPr="008533D8">
                              <w:rPr>
                                <w:sz w:val="22"/>
                                <w:szCs w:val="22"/>
                                <w:u w:val="single"/>
                              </w:rPr>
                              <w:t>previous</w:t>
                            </w:r>
                            <w:r w:rsidRPr="008533D8">
                              <w:rPr>
                                <w:sz w:val="22"/>
                                <w:szCs w:val="22"/>
                              </w:rPr>
                              <w:t xml:space="preserve"> summer happened at the exact same time that the almond trees were preparing new growth for the following year’s crop. The physiological result was the tree went into a “survival mode” instead of a “production” mode.</w:t>
                            </w:r>
                            <w:r w:rsidR="007A0990">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CBA8C" id="Text Box 43674507" o:spid="_x0000_s1028" type="#_x0000_t202" style="position:absolute;margin-left:381.7pt;margin-top:2.9pt;width:156.65pt;height:22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" filled="f" stroked="f" strokeweight=".5pt">
                <v:textbox>
                  <w:txbxContent>
                    <w:p w:rsidR="00016C4B" w:rsidRPr="007A0990" w:rsidRDefault="00016C4B" w:rsidP="007A0990">
                      <w:pPr>
                        <w:pStyle w:val="PullQuote"/>
                        <w:rPr>
                          <w:rFonts w:ascii="Times New Roman" w:hAnsi="Times New Roman" w:cs="Times New Roman"/>
                        </w:rPr>
                      </w:pPr>
                      <w:r>
                        <w:t>“</w:t>
                      </w:r>
                      <w:r w:rsidRPr="008533D8">
                        <w:rPr>
                          <w:sz w:val="22"/>
                          <w:szCs w:val="22"/>
                        </w:rPr>
                        <w:t xml:space="preserve">Early conclusion is that the extreme heat from the </w:t>
                      </w:r>
                      <w:r w:rsidRPr="008533D8">
                        <w:rPr>
                          <w:sz w:val="22"/>
                          <w:szCs w:val="22"/>
                          <w:u w:val="single"/>
                        </w:rPr>
                        <w:t>previous</w:t>
                      </w:r>
                      <w:r w:rsidRPr="008533D8">
                        <w:rPr>
                          <w:sz w:val="22"/>
                          <w:szCs w:val="22"/>
                        </w:rPr>
                        <w:t xml:space="preserve"> summer happened at the exact same time that the almond trees were preparing new growth for the following year’s crop. The physiological result was the tree went into a “survival mode” instead of a “production” mode.</w:t>
                      </w:r>
                      <w:r w:rsidR="007A0990">
                        <w:rPr>
                          <w:sz w:val="22"/>
                          <w:szCs w:val="22"/>
                        </w:rPr>
                        <w:t>”</w:t>
                      </w:r>
                    </w:p>
                  </w:txbxContent>
                </v:textbox>
              </v:shape>
            </w:pict>
          </mc:Fallback>
        </mc:AlternateContent>
      </w:r>
      <w:r w:rsidR="002D6252" w:rsidRPr="008533D8">
        <w:rPr>
          <w:rFonts w:ascii="Arial" w:eastAsia="Times New Roman" w:hAnsi="Arial" w:cs="Arial"/>
          <w:color w:val="000000"/>
          <w:sz w:val="22"/>
          <w:szCs w:val="22"/>
        </w:rPr>
        <w:t xml:space="preserve">After visiting with several other local growers, we concluded certain varieties were more affected than other varieties of almonds.  Several growers and I met with the Merced County Ag Extension specialist for in-field inspection to try and rationalize the lack of bloom/bud/fruit count in this particular variety. </w:t>
      </w:r>
    </w:p>
    <w:p w:rsidR="00016C4B"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In addition, several other growers throughout Merced, and surrounding areas, were reporting the same observations we were seeing in our orchards.  </w:t>
      </w:r>
    </w:p>
    <w:p w:rsidR="00586B77"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Early conclusion is that the extreme heat from the </w:t>
      </w:r>
      <w:r w:rsidRPr="008533D8">
        <w:rPr>
          <w:rFonts w:ascii="Arial" w:eastAsia="Times New Roman" w:hAnsi="Arial" w:cs="Arial"/>
          <w:color w:val="000000"/>
          <w:sz w:val="22"/>
          <w:szCs w:val="22"/>
          <w:u w:val="single"/>
        </w:rPr>
        <w:t>previous</w:t>
      </w:r>
      <w:r w:rsidRPr="008533D8">
        <w:rPr>
          <w:rFonts w:ascii="Arial" w:eastAsia="Times New Roman" w:hAnsi="Arial" w:cs="Arial"/>
          <w:color w:val="000000"/>
          <w:sz w:val="22"/>
          <w:szCs w:val="22"/>
        </w:rPr>
        <w:t xml:space="preserve"> summer happened at the exact same time that the almond trees were preparing new growth for the following year’s crop. </w:t>
      </w:r>
    </w:p>
    <w:p w:rsidR="00016C4B" w:rsidRPr="008533D8" w:rsidRDefault="007A0990" w:rsidP="002D6252">
      <w:pPr>
        <w:shd w:val="clear" w:color="auto" w:fill="FFFFFF"/>
        <w:spacing w:before="240" w:after="240" w:line="240" w:lineRule="auto"/>
        <w:rPr>
          <w:rFonts w:ascii="Arial" w:eastAsia="Times New Roman" w:hAnsi="Arial" w:cs="Arial"/>
          <w:color w:val="000000"/>
          <w:sz w:val="22"/>
          <w:szCs w:val="22"/>
        </w:rPr>
      </w:pPr>
      <w:r>
        <mc:AlternateContent>
          <mc:Choice Requires="wps">
            <w:drawing>
              <wp:anchor distT="0" distB="0" distL="114300" distR="114300" simplePos="0" relativeHeight="251685888" behindDoc="0" locked="0" layoutInCell="1" allowOverlap="1" wp14:anchorId="7B3EA373" wp14:editId="2D117814">
                <wp:simplePos x="0" y="0"/>
                <wp:positionH relativeFrom="column">
                  <wp:posOffset>4788112</wp:posOffset>
                </wp:positionH>
                <wp:positionV relativeFrom="paragraph">
                  <wp:posOffset>742103</wp:posOffset>
                </wp:positionV>
                <wp:extent cx="1905000" cy="1371600"/>
                <wp:effectExtent l="0" t="0" r="0" b="0"/>
                <wp:wrapNone/>
                <wp:docPr id="1289385705" name="Text Box 1289385705"/>
                <wp:cNvGraphicFramePr/>
                <a:graphic xmlns:a="http://schemas.openxmlformats.org/drawingml/2006/main">
                  <a:graphicData uri="http://schemas.microsoft.com/office/word/2010/wordprocessingShape">
                    <wps:wsp>
                      <wps:cNvSpPr txBox="1"/>
                      <wps:spPr>
                        <a:xfrm>
                          <a:off x="0" y="0"/>
                          <a:ext cx="1905000" cy="1371600"/>
                        </a:xfrm>
                        <a:prstGeom prst="rect">
                          <a:avLst/>
                        </a:prstGeom>
                        <a:noFill/>
                        <a:ln w="6350">
                          <a:noFill/>
                        </a:ln>
                      </wps:spPr>
                      <wps:txbx>
                        <w:txbxContent>
                          <w:p w:rsidR="007A0990" w:rsidRPr="007E6171" w:rsidRDefault="007A0990" w:rsidP="007A0990">
                            <w:pPr>
                              <w:pStyle w:val="Callout"/>
                            </w:pPr>
                            <w:r>
                              <w:rPr>
                                <w:rFonts w:cs="Arial"/>
                                <w:color w:val="000000"/>
                              </w:rPr>
                              <w:t xml:space="preserve">What did you observe in your garden and landscapes last summer and now?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EA373" id="Text Box 1289385705" o:spid="_x0000_s1029" type="#_x0000_t202" style="position:absolute;margin-left:377pt;margin-top:58.45pt;width:150pt;height:10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" filled="f" stroked="f" strokeweight=".5pt">
                <v:textbox>
                  <w:txbxContent>
                    <w:p w:rsidR="007A0990" w:rsidRPr="007E6171" w:rsidRDefault="007A0990" w:rsidP="007A0990">
                      <w:pPr>
                        <w:pStyle w:val="Callout"/>
                      </w:pPr>
                      <w:r>
                        <w:rPr>
                          <w:rFonts w:cs="Arial"/>
                          <w:color w:val="000000"/>
                        </w:rPr>
                        <w:t xml:space="preserve">What did you observe in your garden and landscapes last summer and now? </w:t>
                      </w:r>
                    </w:p>
                  </w:txbxContent>
                </v:textbox>
              </v:shape>
            </w:pict>
          </mc:Fallback>
        </mc:AlternateContent>
      </w:r>
      <w:r w:rsidR="002D6252" w:rsidRPr="008533D8">
        <w:rPr>
          <w:rFonts w:ascii="Arial" w:eastAsia="Times New Roman" w:hAnsi="Arial" w:cs="Arial"/>
          <w:color w:val="000000"/>
          <w:sz w:val="22"/>
          <w:szCs w:val="22"/>
        </w:rPr>
        <w:t>The physiological result was the tree went into a “survival mode” instead of a “production” mode.  Instead of “setting” fruiting bud wood, the tree set leaf buds to help with respiration and survival.  A shift in carbohydrate demand from production to survival is now evident in the fruit set for the 2025 crop. The research will continue this summer and we are expecting some hard evidence that could explain this phenomenon. More to come!</w:t>
      </w:r>
    </w:p>
    <w:p w:rsidR="00586B77" w:rsidRDefault="002D6252" w:rsidP="002D6252">
      <w:pPr>
        <w:shd w:val="clear" w:color="auto" w:fill="FFFFFF"/>
        <w:spacing w:before="240" w:after="240" w:line="240" w:lineRule="auto"/>
        <w:rPr>
          <w:rFonts w:ascii="Arial" w:eastAsia="Times New Roman" w:hAnsi="Arial" w:cs="Arial"/>
          <w:color w:val="222222"/>
        </w:rPr>
      </w:pPr>
      <w:r w:rsidRPr="008533D8">
        <w:rPr>
          <w:rFonts w:ascii="Arial" w:eastAsia="Times New Roman" w:hAnsi="Arial" w:cs="Arial"/>
          <w:color w:val="000000"/>
          <w:sz w:val="22"/>
          <w:szCs w:val="22"/>
        </w:rPr>
        <w:t xml:space="preserve">Perhaps many of our readers have witnessed the same results in their gardens and landscapes.  Did you have to water more often? Were your fruits and vegetables smaller in size and a lesser number of </w:t>
      </w:r>
      <w:proofErr w:type="gramStart"/>
      <w:r w:rsidRPr="008533D8">
        <w:rPr>
          <w:rFonts w:ascii="Arial" w:eastAsia="Times New Roman" w:hAnsi="Arial" w:cs="Arial"/>
          <w:color w:val="000000"/>
          <w:sz w:val="22"/>
          <w:szCs w:val="22"/>
        </w:rPr>
        <w:t>fruit</w:t>
      </w:r>
      <w:proofErr w:type="gramEnd"/>
      <w:r w:rsidRPr="008533D8">
        <w:rPr>
          <w:rFonts w:ascii="Arial" w:eastAsia="Times New Roman" w:hAnsi="Arial" w:cs="Arial"/>
          <w:color w:val="000000"/>
          <w:sz w:val="22"/>
          <w:szCs w:val="22"/>
        </w:rPr>
        <w:t xml:space="preserve"> per plant?  Was there an increase in pest damage and spoilage? Pay attention to your plants because they are “talking to you”!</w:t>
      </w:r>
    </w:p>
    <w:p w:rsidR="00586B77" w:rsidRDefault="00586B77" w:rsidP="002D6252">
      <w:pPr>
        <w:shd w:val="clear" w:color="auto" w:fill="FFFFFF"/>
        <w:spacing w:before="240" w:after="240" w:line="240" w:lineRule="auto"/>
        <w:rPr>
          <w:rFonts w:ascii="Arial" w:eastAsia="Times New Roman" w:hAnsi="Arial" w:cs="Arial"/>
          <w:color w:val="222222"/>
        </w:rPr>
      </w:pPr>
    </w:p>
    <w:p w:rsidR="00586B77" w:rsidRPr="00586B77" w:rsidRDefault="00586B77" w:rsidP="00586B77">
      <w:pPr>
        <w:pStyle w:val="Heading2"/>
        <w:rPr>
          <w:sz w:val="21"/>
          <w:szCs w:val="21"/>
        </w:rPr>
      </w:pPr>
      <w:r>
        <w:lastRenderedPageBreak/>
        <w:t xml:space="preserve">What can we do? </w:t>
      </w:r>
      <w:r>
        <w:rPr>
          <w:noProof/>
        </w:rPr>
        <mc:AlternateContent>
          <mc:Choice Requires="wps">
            <w:drawing>
              <wp:anchor distT="0" distB="0" distL="114300" distR="114300" simplePos="0" relativeHeight="251677696" behindDoc="0" locked="0" layoutInCell="1" allowOverlap="1" wp14:anchorId="776CBA8C" wp14:editId="213D7B88">
                <wp:simplePos x="0" y="0"/>
                <wp:positionH relativeFrom="column">
                  <wp:posOffset>4792133</wp:posOffset>
                </wp:positionH>
                <wp:positionV relativeFrom="paragraph">
                  <wp:posOffset>194522</wp:posOffset>
                </wp:positionV>
                <wp:extent cx="1905000" cy="1151467"/>
                <wp:effectExtent l="0" t="0" r="0" b="0"/>
                <wp:wrapNone/>
                <wp:docPr id="1369859688" name="Text Box 1369859688"/>
                <wp:cNvGraphicFramePr/>
                <a:graphic xmlns:a="http://schemas.openxmlformats.org/drawingml/2006/main">
                  <a:graphicData uri="http://schemas.microsoft.com/office/word/2010/wordprocessingShape">
                    <wps:wsp>
                      <wps:cNvSpPr txBox="1"/>
                      <wps:spPr>
                        <a:xfrm>
                          <a:off x="0" y="0"/>
                          <a:ext cx="1905000" cy="1151467"/>
                        </a:xfrm>
                        <a:prstGeom prst="rect">
                          <a:avLst/>
                        </a:prstGeom>
                        <a:noFill/>
                        <a:ln w="6350">
                          <a:noFill/>
                        </a:ln>
                      </wps:spPr>
                      <wps:txbx>
                        <w:txbxContent>
                          <w:p w:rsidR="00586B77" w:rsidRDefault="00586B77" w:rsidP="00016C4B">
                            <w:pPr>
                              <w:pStyle w:val="PullQuote"/>
                            </w:pPr>
                            <w:r>
                              <w:t xml:space="preserve">“Pay attention to your plants because they are </w:t>
                            </w:r>
                            <w:r w:rsidR="007A0990">
                              <w:t>‘</w:t>
                            </w:r>
                            <w:r>
                              <w:t>talking to you</w:t>
                            </w:r>
                            <w:r w:rsidR="007A0990">
                              <w:t>’!”</w:t>
                            </w:r>
                          </w:p>
                          <w:p w:rsidR="00016C4B" w:rsidRPr="003B357C" w:rsidRDefault="00016C4B" w:rsidP="00016C4B">
                            <w:pPr>
                              <w:rPr>
                                <w:color w:val="007CC0"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6CBA8C" id="Text Box 1369859688" o:spid="_x0000_s1030" type="#_x0000_t202" style="position:absolute;margin-left:377.35pt;margin-top:15.3pt;width:150pt;height:90.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" filled="f" stroked="f" strokeweight=".5pt">
                <v:textbox>
                  <w:txbxContent>
                    <w:p w:rsidR="00586B77" w:rsidRDefault="00586B77" w:rsidP="00016C4B">
                      <w:pPr>
                        <w:pStyle w:val="PullQuote"/>
                      </w:pPr>
                      <w:r>
                        <w:t xml:space="preserve">“Pay attention to your plants because they are </w:t>
                      </w:r>
                      <w:r w:rsidR="007A0990">
                        <w:t>‘</w:t>
                      </w:r>
                      <w:r>
                        <w:t>talking to you</w:t>
                      </w:r>
                      <w:r w:rsidR="007A0990">
                        <w:t>’!”</w:t>
                      </w:r>
                    </w:p>
                    <w:p w:rsidR="00016C4B" w:rsidRPr="003B357C" w:rsidRDefault="00016C4B" w:rsidP="00016C4B">
                      <w:pPr>
                        <w:rPr>
                          <w:color w:val="007CC0" w:themeColor="accent1"/>
                        </w:rPr>
                      </w:pPr>
                    </w:p>
                  </w:txbxContent>
                </v:textbox>
              </v:shape>
            </w:pict>
          </mc:Fallback>
        </mc:AlternateContent>
      </w:r>
    </w:p>
    <w:p w:rsidR="00586B77"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So, what can we do? To adapt, farmers are implementing more efficient irrigation systems, shifting planting schedules, experimenting with drought-resistant crop varieties, and considering regenerative agriculture practices to improve soil health and water retention. </w:t>
      </w:r>
    </w:p>
    <w:p w:rsidR="00586B77" w:rsidRDefault="007A0990" w:rsidP="002D6252">
      <w:pPr>
        <w:shd w:val="clear" w:color="auto" w:fill="FFFFFF"/>
        <w:spacing w:before="240" w:after="240" w:line="240" w:lineRule="auto"/>
        <w:rPr>
          <w:rFonts w:ascii="Arial" w:eastAsia="Times New Roman" w:hAnsi="Arial" w:cs="Arial"/>
          <w:color w:val="000000"/>
          <w:sz w:val="22"/>
          <w:szCs w:val="22"/>
        </w:rPr>
      </w:pPr>
      <w:r>
        <mc:AlternateContent>
          <mc:Choice Requires="wps">
            <w:drawing>
              <wp:anchor distT="0" distB="0" distL="114300" distR="114300" simplePos="0" relativeHeight="251687936" behindDoc="0" locked="0" layoutInCell="1" allowOverlap="1" wp14:anchorId="7B3EA373" wp14:editId="2D117814">
                <wp:simplePos x="0" y="0"/>
                <wp:positionH relativeFrom="column">
                  <wp:posOffset>4712547</wp:posOffset>
                </wp:positionH>
                <wp:positionV relativeFrom="paragraph">
                  <wp:posOffset>466725</wp:posOffset>
                </wp:positionV>
                <wp:extent cx="1905000" cy="1955800"/>
                <wp:effectExtent l="0" t="0" r="0" b="0"/>
                <wp:wrapNone/>
                <wp:docPr id="1294401007" name="Text Box 1294401007"/>
                <wp:cNvGraphicFramePr/>
                <a:graphic xmlns:a="http://schemas.openxmlformats.org/drawingml/2006/main">
                  <a:graphicData uri="http://schemas.microsoft.com/office/word/2010/wordprocessingShape">
                    <wps:wsp>
                      <wps:cNvSpPr txBox="1"/>
                      <wps:spPr>
                        <a:xfrm>
                          <a:off x="0" y="0"/>
                          <a:ext cx="1905000" cy="1955800"/>
                        </a:xfrm>
                        <a:prstGeom prst="rect">
                          <a:avLst/>
                        </a:prstGeom>
                        <a:noFill/>
                        <a:ln w="6350">
                          <a:noFill/>
                        </a:ln>
                      </wps:spPr>
                      <wps:txbx>
                        <w:txbxContent>
                          <w:p w:rsidR="00EA30F1" w:rsidRPr="007E6171" w:rsidRDefault="00EA30F1" w:rsidP="00EA30F1">
                            <w:pPr>
                              <w:pStyle w:val="Callout"/>
                            </w:pPr>
                            <w:r>
                              <w:rPr>
                                <w:rFonts w:cs="Arial"/>
                                <w:color w:val="000000"/>
                              </w:rPr>
                              <w:t>“</w:t>
                            </w:r>
                            <w:r w:rsidR="007A0990">
                              <w:rPr>
                                <w:rFonts w:cs="Arial"/>
                                <w:color w:val="000000"/>
                              </w:rPr>
                              <w:t>We can implement some of these same practices</w:t>
                            </w:r>
                            <w:r>
                              <w:rPr>
                                <w:rFonts w:cs="Arial"/>
                                <w:color w:val="000000"/>
                              </w:rPr>
                              <w:t xml:space="preserve"> [more efficient irrigation systems, … regenerative agriculture </w:t>
                            </w:r>
                            <w:r w:rsidR="001E2C77">
                              <w:rPr>
                                <w:rFonts w:cs="Arial"/>
                                <w:color w:val="000000"/>
                              </w:rPr>
                              <w:t>practices…</w:t>
                            </w:r>
                            <w:r>
                              <w:rPr>
                                <w:rFonts w:cs="Arial"/>
                                <w:color w:val="000000"/>
                              </w:rPr>
                              <w:t>] in our own gardens at home.”</w:t>
                            </w:r>
                          </w:p>
                          <w:p w:rsidR="007A0990" w:rsidRPr="007E6171" w:rsidRDefault="007A0990" w:rsidP="001E2C77">
                            <w:pPr>
                              <w:pStyle w:val="Callout"/>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EA373" id="Text Box 1294401007" o:spid="_x0000_s1031" type="#_x0000_t202" style="position:absolute;margin-left:371.05pt;margin-top:36.75pt;width:150pt;height:15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" filled="f" stroked="f" strokeweight=".5pt">
                <v:textbox>
                  <w:txbxContent>
                    <w:p w:rsidR="00EA30F1" w:rsidRPr="007E6171" w:rsidRDefault="00EA30F1" w:rsidP="00EA30F1">
                      <w:pPr>
                        <w:pStyle w:val="Callout"/>
                      </w:pPr>
                      <w:r>
                        <w:rPr>
                          <w:rFonts w:cs="Arial"/>
                          <w:color w:val="000000"/>
                        </w:rPr>
                        <w:t>“</w:t>
                      </w:r>
                      <w:r w:rsidR="007A0990">
                        <w:rPr>
                          <w:rFonts w:cs="Arial"/>
                          <w:color w:val="000000"/>
                        </w:rPr>
                        <w:t>We can implement some of these same practices</w:t>
                      </w:r>
                      <w:r>
                        <w:rPr>
                          <w:rFonts w:cs="Arial"/>
                          <w:color w:val="000000"/>
                        </w:rPr>
                        <w:t xml:space="preserve"> [more efficient irrigation systems, … regenerative agriculture </w:t>
                      </w:r>
                      <w:r w:rsidR="001E2C77">
                        <w:rPr>
                          <w:rFonts w:cs="Arial"/>
                          <w:color w:val="000000"/>
                        </w:rPr>
                        <w:t>practices…</w:t>
                      </w:r>
                      <w:r>
                        <w:rPr>
                          <w:rFonts w:cs="Arial"/>
                          <w:color w:val="000000"/>
                        </w:rPr>
                        <w:t>] in our own gardens at home.”</w:t>
                      </w:r>
                    </w:p>
                    <w:p w:rsidR="007A0990" w:rsidRPr="007E6171" w:rsidRDefault="007A0990" w:rsidP="001E2C77">
                      <w:pPr>
                        <w:pStyle w:val="Callout"/>
                        <w:ind w:left="0"/>
                      </w:pPr>
                    </w:p>
                  </w:txbxContent>
                </v:textbox>
              </v:shape>
            </w:pict>
          </mc:Fallback>
        </mc:AlternateContent>
      </w:r>
      <w:r w:rsidR="002D6252" w:rsidRPr="008533D8">
        <w:rPr>
          <w:rFonts w:ascii="Arial" w:eastAsia="Times New Roman" w:hAnsi="Arial" w:cs="Arial"/>
          <w:color w:val="000000"/>
          <w:sz w:val="22"/>
          <w:szCs w:val="22"/>
        </w:rPr>
        <w:t xml:space="preserve">We can implement some of these same practices in our own gardens at home.  </w:t>
      </w:r>
    </w:p>
    <w:p w:rsidR="00586B77" w:rsidRPr="00586B77" w:rsidRDefault="002D6252" w:rsidP="00586B77">
      <w:pPr>
        <w:pStyle w:val="ListParagraph"/>
        <w:numPr>
          <w:ilvl w:val="0"/>
          <w:numId w:val="4"/>
        </w:numPr>
        <w:shd w:val="clear" w:color="auto" w:fill="FFFFFF"/>
        <w:spacing w:before="240" w:after="240" w:line="240" w:lineRule="auto"/>
        <w:rPr>
          <w:rFonts w:ascii="Arial" w:eastAsia="Times New Roman" w:hAnsi="Arial" w:cs="Arial"/>
          <w:color w:val="000000"/>
          <w:sz w:val="22"/>
          <w:szCs w:val="22"/>
        </w:rPr>
      </w:pPr>
      <w:r w:rsidRPr="00586B77">
        <w:rPr>
          <w:rFonts w:ascii="Arial" w:eastAsia="Times New Roman" w:hAnsi="Arial" w:cs="Arial"/>
          <w:color w:val="000000"/>
          <w:sz w:val="22"/>
          <w:szCs w:val="22"/>
        </w:rPr>
        <w:t xml:space="preserve">Look for drought tolerant varieties of vegetables and native landscapes.  </w:t>
      </w:r>
    </w:p>
    <w:p w:rsidR="00586B77" w:rsidRPr="00586B77" w:rsidRDefault="002D6252" w:rsidP="00586B77">
      <w:pPr>
        <w:pStyle w:val="ListParagraph"/>
        <w:numPr>
          <w:ilvl w:val="0"/>
          <w:numId w:val="4"/>
        </w:numPr>
        <w:shd w:val="clear" w:color="auto" w:fill="FFFFFF"/>
        <w:spacing w:before="240" w:after="240" w:line="240" w:lineRule="auto"/>
        <w:rPr>
          <w:rFonts w:ascii="Arial" w:eastAsia="Times New Roman" w:hAnsi="Arial" w:cs="Arial"/>
          <w:color w:val="000000"/>
          <w:sz w:val="22"/>
          <w:szCs w:val="22"/>
        </w:rPr>
      </w:pPr>
      <w:r w:rsidRPr="00586B77">
        <w:rPr>
          <w:rFonts w:ascii="Arial" w:eastAsia="Times New Roman" w:hAnsi="Arial" w:cs="Arial"/>
          <w:color w:val="000000"/>
          <w:sz w:val="22"/>
          <w:szCs w:val="22"/>
        </w:rPr>
        <w:t xml:space="preserve">Provide a more efficient watering/irrigation system. </w:t>
      </w:r>
    </w:p>
    <w:p w:rsidR="00586B77" w:rsidRPr="00586B77" w:rsidRDefault="00586B77" w:rsidP="00586B77">
      <w:pPr>
        <w:pStyle w:val="ListParagraph"/>
        <w:numPr>
          <w:ilvl w:val="0"/>
          <w:numId w:val="4"/>
        </w:numPr>
        <w:shd w:val="clear" w:color="auto" w:fill="FFFFFF"/>
        <w:spacing w:before="240" w:after="240" w:line="240" w:lineRule="auto"/>
        <w:rPr>
          <w:rFonts w:ascii="Arial" w:eastAsia="Times New Roman" w:hAnsi="Arial" w:cs="Arial"/>
          <w:color w:val="000000"/>
          <w:sz w:val="22"/>
          <w:szCs w:val="22"/>
        </w:rPr>
      </w:pPr>
      <w:r>
        <w:rPr>
          <w:rFonts w:ascii="Arial" w:eastAsia="Times New Roman" w:hAnsi="Arial" w:cs="Arial"/>
          <w:color w:val="000000"/>
          <w:sz w:val="22"/>
          <w:szCs w:val="22"/>
        </w:rPr>
        <w:t>I</w:t>
      </w:r>
      <w:r w:rsidR="002D6252" w:rsidRPr="00586B77">
        <w:rPr>
          <w:rFonts w:ascii="Arial" w:eastAsia="Times New Roman" w:hAnsi="Arial" w:cs="Arial"/>
          <w:color w:val="000000"/>
          <w:sz w:val="22"/>
          <w:szCs w:val="22"/>
        </w:rPr>
        <w:t xml:space="preserve">f possible, provide shade to sensitive cultivars and create microclimates for these plants. </w:t>
      </w:r>
    </w:p>
    <w:p w:rsidR="00586B77" w:rsidRPr="00586B77" w:rsidRDefault="002D6252" w:rsidP="00586B77">
      <w:pPr>
        <w:pStyle w:val="ListParagraph"/>
        <w:numPr>
          <w:ilvl w:val="0"/>
          <w:numId w:val="4"/>
        </w:numPr>
        <w:shd w:val="clear" w:color="auto" w:fill="FFFFFF"/>
        <w:spacing w:before="240" w:after="240" w:line="240" w:lineRule="auto"/>
        <w:rPr>
          <w:rFonts w:ascii="Arial" w:eastAsia="Times New Roman" w:hAnsi="Arial" w:cs="Arial"/>
          <w:color w:val="000000"/>
          <w:sz w:val="22"/>
          <w:szCs w:val="22"/>
        </w:rPr>
      </w:pPr>
      <w:r w:rsidRPr="00586B77">
        <w:rPr>
          <w:rFonts w:ascii="Arial" w:eastAsia="Times New Roman" w:hAnsi="Arial" w:cs="Arial"/>
          <w:color w:val="000000"/>
          <w:sz w:val="22"/>
          <w:szCs w:val="22"/>
        </w:rPr>
        <w:t xml:space="preserve">Educate ourselves about the physiology and development of plant’s growth, production, and reproduction. </w:t>
      </w:r>
    </w:p>
    <w:p w:rsidR="00586B77" w:rsidRPr="00586B77" w:rsidRDefault="002D6252" w:rsidP="00586B77">
      <w:pPr>
        <w:pStyle w:val="ListParagraph"/>
        <w:numPr>
          <w:ilvl w:val="0"/>
          <w:numId w:val="4"/>
        </w:numPr>
        <w:shd w:val="clear" w:color="auto" w:fill="FFFFFF"/>
        <w:spacing w:before="240" w:after="240" w:line="240" w:lineRule="auto"/>
        <w:rPr>
          <w:rFonts w:ascii="Arial" w:eastAsia="Times New Roman" w:hAnsi="Arial" w:cs="Arial"/>
          <w:color w:val="000000"/>
          <w:sz w:val="22"/>
          <w:szCs w:val="22"/>
        </w:rPr>
      </w:pPr>
      <w:r w:rsidRPr="00586B77">
        <w:rPr>
          <w:rFonts w:ascii="Arial" w:eastAsia="Times New Roman" w:hAnsi="Arial" w:cs="Arial"/>
          <w:color w:val="000000"/>
          <w:sz w:val="22"/>
          <w:szCs w:val="22"/>
        </w:rPr>
        <w:t xml:space="preserve">Research and learn more about climate change and weather shifts where we live.  </w:t>
      </w:r>
    </w:p>
    <w:p w:rsidR="007A0990" w:rsidRPr="008533D8"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Adapt,</w:t>
      </w:r>
      <w:r w:rsidR="001E2C77">
        <w:rPr>
          <w:rFonts w:ascii="Arial" w:eastAsia="Times New Roman" w:hAnsi="Arial" w:cs="Arial"/>
          <w:color w:val="000000"/>
          <w:sz w:val="22"/>
          <w:szCs w:val="22"/>
        </w:rPr>
        <w:t xml:space="preserve"> </w:t>
      </w:r>
      <w:r w:rsidRPr="008533D8">
        <w:rPr>
          <w:rFonts w:ascii="Arial" w:eastAsia="Times New Roman" w:hAnsi="Arial" w:cs="Arial"/>
          <w:color w:val="000000"/>
          <w:sz w:val="22"/>
          <w:szCs w:val="22"/>
        </w:rPr>
        <w:t>adapt,</w:t>
      </w:r>
      <w:r w:rsidR="001E2C77">
        <w:rPr>
          <w:rFonts w:ascii="Arial" w:eastAsia="Times New Roman" w:hAnsi="Arial" w:cs="Arial"/>
          <w:color w:val="000000"/>
          <w:sz w:val="22"/>
          <w:szCs w:val="22"/>
        </w:rPr>
        <w:t xml:space="preserve"> </w:t>
      </w:r>
      <w:r w:rsidRPr="008533D8">
        <w:rPr>
          <w:rFonts w:ascii="Arial" w:eastAsia="Times New Roman" w:hAnsi="Arial" w:cs="Arial"/>
          <w:color w:val="000000"/>
          <w:sz w:val="22"/>
          <w:szCs w:val="22"/>
        </w:rPr>
        <w:t>adapt!</w:t>
      </w:r>
    </w:p>
    <w:p w:rsidR="001E2C77" w:rsidRDefault="002D6252" w:rsidP="002D6252">
      <w:pPr>
        <w:shd w:val="clear" w:color="auto" w:fill="FFFFFF"/>
        <w:spacing w:before="240" w:after="240" w:line="240" w:lineRule="auto"/>
        <w:rPr>
          <w:rFonts w:ascii="Arial" w:eastAsia="Times New Roman" w:hAnsi="Arial" w:cs="Arial"/>
          <w:color w:val="000000"/>
          <w:sz w:val="22"/>
          <w:szCs w:val="22"/>
        </w:rPr>
      </w:pPr>
      <w:r w:rsidRPr="008533D8">
        <w:rPr>
          <w:rFonts w:ascii="Arial" w:eastAsia="Times New Roman" w:hAnsi="Arial" w:cs="Arial"/>
          <w:color w:val="000000"/>
          <w:sz w:val="22"/>
          <w:szCs w:val="22"/>
        </w:rPr>
        <w:t xml:space="preserve">We have been blessed with enough snowfall and rain for another full delivery of water in the Merced Irrigation District area for 2025.  </w:t>
      </w:r>
    </w:p>
    <w:p w:rsidR="002D6252" w:rsidRPr="008533D8" w:rsidRDefault="002D6252" w:rsidP="002D6252">
      <w:pPr>
        <w:shd w:val="clear" w:color="auto" w:fill="FFFFFF"/>
        <w:spacing w:before="240" w:after="240" w:line="240" w:lineRule="auto"/>
        <w:rPr>
          <w:rFonts w:ascii="Arial" w:eastAsia="Times New Roman" w:hAnsi="Arial" w:cs="Arial"/>
          <w:color w:val="222222"/>
        </w:rPr>
      </w:pPr>
      <w:r w:rsidRPr="008533D8">
        <w:rPr>
          <w:rFonts w:ascii="Arial" w:eastAsia="Times New Roman" w:hAnsi="Arial" w:cs="Arial"/>
          <w:color w:val="000000"/>
          <w:sz w:val="22"/>
          <w:szCs w:val="22"/>
        </w:rPr>
        <w:t>Water continues to be our most valuable resource!  It is everyone’s responsibility to use it wisely and be thankful that this resource supports our agriculture, our communities, and the wildlife here in Merced County.</w:t>
      </w:r>
    </w:p>
    <w:p w:rsidR="002D6252" w:rsidRPr="008533D8" w:rsidRDefault="002D6252" w:rsidP="002D6252">
      <w:pPr>
        <w:shd w:val="clear" w:color="auto" w:fill="FFFFFF"/>
        <w:spacing w:before="240" w:after="240" w:line="240" w:lineRule="auto"/>
        <w:rPr>
          <w:rFonts w:ascii="Arial" w:eastAsia="Times New Roman" w:hAnsi="Arial" w:cs="Arial"/>
          <w:color w:val="222222"/>
        </w:rPr>
      </w:pPr>
      <w:r w:rsidRPr="008533D8">
        <w:rPr>
          <w:rFonts w:ascii="Arial" w:eastAsia="Times New Roman" w:hAnsi="Arial" w:cs="Arial"/>
          <w:color w:val="000000"/>
          <w:sz w:val="22"/>
          <w:szCs w:val="22"/>
        </w:rPr>
        <w:t>Happy gardening!</w:t>
      </w:r>
    </w:p>
    <w:p w:rsidR="002E55EA" w:rsidRPr="00A93B01" w:rsidRDefault="002E55EA" w:rsidP="00A959B2">
      <w:pPr>
        <w:pStyle w:val="SidebarP1"/>
        <w:sectPr w:rsidR="002E55EA" w:rsidRPr="00A93B01" w:rsidSect="00D8204F">
          <w:type w:val="continuous"/>
          <w:pgSz w:w="12240" w:h="15840"/>
          <w:pgMar w:top="1656" w:right="4176" w:bottom="1152" w:left="1152" w:header="432" w:footer="432" w:gutter="0"/>
          <w:cols w:space="576"/>
          <w:titlePg/>
          <w:docGrid w:linePitch="360"/>
        </w:sectPr>
      </w:pPr>
    </w:p>
    <w:p w:rsidR="007A0990" w:rsidRDefault="007A0990" w:rsidP="007A0990">
      <w:pPr>
        <w:pStyle w:val="Heading2"/>
      </w:pPr>
      <w:r>
        <w:t xml:space="preserve">Dino Migliazzo, </w:t>
      </w:r>
    </w:p>
    <w:p w:rsidR="00A959B2" w:rsidRPr="007A0990" w:rsidRDefault="007A0990" w:rsidP="007A0990">
      <w:pPr>
        <w:pStyle w:val="Heading2"/>
        <w:rPr>
          <w:sz w:val="21"/>
          <w:szCs w:val="21"/>
        </w:rPr>
      </w:pPr>
      <w:r>
        <w:t>Farmer and UC Master Gardener of Merced County</w:t>
      </w:r>
    </w:p>
    <w:sectPr w:rsidR="00A959B2" w:rsidRPr="007A0990" w:rsidSect="00DD5216">
      <w:type w:val="continuous"/>
      <w:pgSz w:w="12240" w:h="15840"/>
      <w:pgMar w:top="1656" w:right="4176" w:bottom="1152" w:left="1152" w:header="432" w:footer="432"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07A" w:rsidRDefault="007B307A" w:rsidP="00F25BCC">
      <w:r>
        <w:separator/>
      </w:r>
    </w:p>
  </w:endnote>
  <w:endnote w:type="continuationSeparator" w:id="0">
    <w:p w:rsidR="007B307A" w:rsidRDefault="007B307A" w:rsidP="00F2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nion Pro">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165986"/>
      <w:docPartObj>
        <w:docPartGallery w:val="Page Numbers (Bottom of Page)"/>
        <w:docPartUnique/>
      </w:docPartObj>
    </w:sdtPr>
    <w:sdtContent>
      <w:p w:rsidR="007A0990" w:rsidRDefault="007A0990" w:rsidP="00767EF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7721266"/>
      <w:docPartObj>
        <w:docPartGallery w:val="Page Numbers (Bottom of Page)"/>
        <w:docPartUnique/>
      </w:docPartObj>
    </w:sdtPr>
    <w:sdtContent>
      <w:p w:rsidR="007A0990" w:rsidRDefault="007A0990" w:rsidP="007A0990">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93068012"/>
      <w:docPartObj>
        <w:docPartGallery w:val="Page Numbers (Bottom of Page)"/>
        <w:docPartUnique/>
      </w:docPartObj>
    </w:sdtPr>
    <w:sdtContent>
      <w:p w:rsidR="00D8204F" w:rsidRDefault="00D8204F" w:rsidP="007A099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8204F" w:rsidRDefault="00D8204F" w:rsidP="00D82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7CC0" w:themeColor="accent1"/>
      </w:rPr>
      <w:id w:val="-341553413"/>
      <w:docPartObj>
        <w:docPartGallery w:val="Page Numbers (Bottom of Page)"/>
        <w:docPartUnique/>
      </w:docPartObj>
    </w:sdtPr>
    <w:sdtContent>
      <w:p w:rsidR="007A0990" w:rsidRPr="007A0990" w:rsidRDefault="007A0990" w:rsidP="00767EF9">
        <w:pPr>
          <w:pStyle w:val="Footer"/>
          <w:framePr w:wrap="none" w:vAnchor="text" w:hAnchor="margin" w:y="1"/>
          <w:rPr>
            <w:rStyle w:val="PageNumber"/>
            <w:color w:val="007CC0" w:themeColor="accent1"/>
          </w:rPr>
        </w:pPr>
        <w:r w:rsidRPr="007A0990">
          <w:rPr>
            <w:rStyle w:val="PageNumber"/>
            <w:color w:val="007CC0" w:themeColor="accent1"/>
          </w:rPr>
          <w:fldChar w:fldCharType="begin"/>
        </w:r>
        <w:r w:rsidRPr="007A0990">
          <w:rPr>
            <w:rStyle w:val="PageNumber"/>
            <w:color w:val="007CC0" w:themeColor="accent1"/>
          </w:rPr>
          <w:instrText xml:space="preserve"> PAGE </w:instrText>
        </w:r>
        <w:r w:rsidRPr="007A0990">
          <w:rPr>
            <w:rStyle w:val="PageNumber"/>
            <w:color w:val="007CC0" w:themeColor="accent1"/>
          </w:rPr>
          <w:fldChar w:fldCharType="separate"/>
        </w:r>
        <w:r w:rsidRPr="007A0990">
          <w:rPr>
            <w:rStyle w:val="PageNumber"/>
            <w:noProof/>
            <w:color w:val="007CC0" w:themeColor="accent1"/>
          </w:rPr>
          <w:t>2</w:t>
        </w:r>
        <w:r w:rsidRPr="007A0990">
          <w:rPr>
            <w:rStyle w:val="PageNumber"/>
            <w:color w:val="007CC0" w:themeColor="accent1"/>
          </w:rPr>
          <w:fldChar w:fldCharType="end"/>
        </w:r>
      </w:p>
    </w:sdtContent>
  </w:sdt>
  <w:p w:rsidR="00F25BCC" w:rsidRPr="00D8204F" w:rsidRDefault="00D8204F" w:rsidP="007A0990">
    <w:pPr>
      <w:pStyle w:val="Headerpage2on"/>
      <w:ind w:firstLine="720"/>
      <w:jc w:val="left"/>
    </w:pPr>
    <w:r>
      <w:t>R</w:t>
    </w:r>
    <w:r w:rsidRPr="007A0990">
      <w:t>egener</w:t>
    </w:r>
    <w:r>
      <w:t xml:space="preserve">ative Agriculture by Dino Magliozzi </w:t>
    </w:r>
    <w:r>
      <w:tab/>
    </w:r>
    <w:r w:rsidR="007A0990">
      <w:tab/>
    </w:r>
    <w:r>
      <w:t>03/01/2025</w:t>
    </w:r>
    <w: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1710064"/>
      <w:docPartObj>
        <w:docPartGallery w:val="Page Numbers (Bottom of Page)"/>
        <w:docPartUnique/>
      </w:docPartObj>
    </w:sdtPr>
    <w:sdtContent>
      <w:p w:rsidR="00D8204F" w:rsidRDefault="00D8204F" w:rsidP="00767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8204F" w:rsidRPr="00D8204F" w:rsidRDefault="00D8204F" w:rsidP="00D8204F">
    <w:pPr>
      <w:pStyle w:val="P1"/>
      <w:ind w:right="360"/>
    </w:pPr>
  </w:p>
  <w:p w:rsidR="00D8204F" w:rsidRDefault="00D8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07A" w:rsidRDefault="007B307A" w:rsidP="00F25BCC">
      <w:r>
        <w:separator/>
      </w:r>
    </w:p>
  </w:footnote>
  <w:footnote w:type="continuationSeparator" w:id="0">
    <w:p w:rsidR="007B307A" w:rsidRDefault="007B307A" w:rsidP="00F2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EA" w:rsidRPr="00EE0F24" w:rsidRDefault="00514D4A" w:rsidP="00EE0F24">
    <w:pPr>
      <w:pStyle w:val="Headerpage2on"/>
    </w:pPr>
    <w:r>
      <mc:AlternateContent>
        <mc:Choice Requires="wps">
          <w:drawing>
            <wp:anchor distT="0" distB="0" distL="114300" distR="114300" simplePos="0" relativeHeight="251662336" behindDoc="0" locked="0" layoutInCell="1" allowOverlap="1" wp14:anchorId="07C5FC91" wp14:editId="0CA9039B">
              <wp:simplePos x="0" y="0"/>
              <wp:positionH relativeFrom="column">
                <wp:posOffset>3637915</wp:posOffset>
              </wp:positionH>
              <wp:positionV relativeFrom="paragraph">
                <wp:posOffset>-14605</wp:posOffset>
              </wp:positionV>
              <wp:extent cx="3056255"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056255" cy="1828800"/>
                      </a:xfrm>
                      <a:prstGeom prst="rect">
                        <a:avLst/>
                      </a:prstGeom>
                      <a:noFill/>
                      <a:ln w="6350">
                        <a:noFill/>
                      </a:ln>
                    </wps:spPr>
                    <wps:txbx>
                      <w:txbxContent>
                        <w:p w:rsidR="00514D4A" w:rsidRPr="007E6CB0" w:rsidRDefault="00514D4A" w:rsidP="003400E9">
                          <w:pPr>
                            <w:pStyle w:val="Headerpage2on"/>
                            <w:rPr>
                              <w:color w:val="0055A2" w:themeColor="accent4"/>
                            </w:rPr>
                          </w:pPr>
                          <w:r w:rsidRPr="007E6CB0">
                            <w:rPr>
                              <w:color w:val="0055A2" w:themeColor="accent4"/>
                            </w:rPr>
                            <w:t>Header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7C5FC91" id="_x0000_t202" coordsize="21600,21600" o:spt="202" path="m,l,21600r21600,l21600,xe">
              <v:stroke joinstyle="miter"/>
              <v:path gradientshapeok="t" o:connecttype="rect"/>
            </v:shapetype>
            <v:shape id="Text Box 6" o:spid="_x0000_s1032" type="#_x0000_t202" style="position:absolute;left:0;text-align:left;margin-left:286.45pt;margin-top:-1.15pt;width:240.6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" filled="f" stroked="f" strokeweight=".5pt">
              <v:textbox style="mso-fit-shape-to-text:t">
                <w:txbxContent>
                  <w:p w:rsidR="00514D4A" w:rsidRPr="007E6CB0" w:rsidRDefault="00514D4A" w:rsidP="003400E9">
                    <w:pPr>
                      <w:pStyle w:val="Headerpage2on"/>
                      <w:rPr>
                        <w:color w:val="0055A2" w:themeColor="accent4"/>
                      </w:rPr>
                    </w:pPr>
                    <w:r w:rsidRPr="007E6CB0">
                      <w:rPr>
                        <w:color w:val="0055A2" w:themeColor="accent4"/>
                      </w:rPr>
                      <w:t>Header page 2</w:t>
                    </w:r>
                  </w:p>
                </w:txbxContent>
              </v:textbox>
              <w10:wrap type="square"/>
            </v:shape>
          </w:pict>
        </mc:Fallback>
      </mc:AlternateContent>
    </w:r>
    <w:r w:rsidRPr="00EE0F24">
      <mc:AlternateContent>
        <mc:Choice Requires="wps">
          <w:drawing>
            <wp:anchor distT="0" distB="0" distL="114300" distR="114300" simplePos="0" relativeHeight="251664384" behindDoc="1" locked="0" layoutInCell="1" allowOverlap="1" wp14:anchorId="5B7046F6" wp14:editId="2DDEF489">
              <wp:simplePos x="0" y="0"/>
              <wp:positionH relativeFrom="column">
                <wp:posOffset>-548640</wp:posOffset>
              </wp:positionH>
              <wp:positionV relativeFrom="paragraph">
                <wp:posOffset>-14071</wp:posOffset>
              </wp:positionV>
              <wp:extent cx="7379208" cy="310381"/>
              <wp:effectExtent l="0" t="0" r="0" b="0"/>
              <wp:wrapNone/>
              <wp:docPr id="2" name="Rectangle 2"/>
              <wp:cNvGraphicFramePr/>
              <a:graphic xmlns:a="http://schemas.openxmlformats.org/drawingml/2006/main">
                <a:graphicData uri="http://schemas.microsoft.com/office/word/2010/wordprocessingShape">
                  <wps:wsp>
                    <wps:cNvSpPr/>
                    <wps:spPr>
                      <a:xfrm>
                        <a:off x="0" y="0"/>
                        <a:ext cx="7379208" cy="310381"/>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36DF5" id="Rectangle 2" o:spid="_x0000_s1026" style="position:absolute;margin-left:-43.2pt;margin-top:-1.1pt;width:581.05pt;height:2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" fillcolor="#ffe193 [1302]" stroked="f" strokeweight="1pt"/>
          </w:pict>
        </mc:Fallback>
      </mc:AlternateContent>
    </w:r>
    <w:r w:rsidRPr="00EE0F24">
      <mc:AlternateContent>
        <mc:Choice Requires="wps">
          <w:drawing>
            <wp:anchor distT="0" distB="0" distL="114300" distR="114300" simplePos="0" relativeHeight="251663360" behindDoc="1" locked="0" layoutInCell="1" allowOverlap="1" wp14:anchorId="4770A4ED" wp14:editId="4773DFF4">
              <wp:simplePos x="0" y="0"/>
              <wp:positionH relativeFrom="column">
                <wp:posOffset>-2791326</wp:posOffset>
              </wp:positionH>
              <wp:positionV relativeFrom="paragraph">
                <wp:posOffset>-9134608</wp:posOffset>
              </wp:positionV>
              <wp:extent cx="7382510" cy="297815"/>
              <wp:effectExtent l="0" t="0" r="0" b="0"/>
              <wp:wrapNone/>
              <wp:docPr id="11" name="Rectangle 11"/>
              <wp:cNvGraphicFramePr/>
              <a:graphic xmlns:a="http://schemas.openxmlformats.org/drawingml/2006/main">
                <a:graphicData uri="http://schemas.microsoft.com/office/word/2010/wordprocessingShape">
                  <wps:wsp>
                    <wps:cNvSpPr/>
                    <wps:spPr>
                      <a:xfrm>
                        <a:off x="0" y="0"/>
                        <a:ext cx="7382510" cy="2978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587A9" id="Rectangle 11" o:spid="_x0000_s1026" style="position:absolute;margin-left:-219.8pt;margin-top:-719.25pt;width:581.3pt;height:23.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" fillcolor="#007cc0 [3204]"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9E5" w:rsidRDefault="00B279A4" w:rsidP="003629E5">
    <w:pPr>
      <w:pStyle w:val="Header"/>
      <w:jc w:val="center"/>
    </w:pPr>
    <w:r>
      <w:drawing>
        <wp:anchor distT="0" distB="0" distL="114300" distR="114300" simplePos="0" relativeHeight="251659264" behindDoc="1" locked="0" layoutInCell="1" allowOverlap="1" wp14:anchorId="7785B1AE" wp14:editId="25D79D5D">
          <wp:simplePos x="0" y="0"/>
          <wp:positionH relativeFrom="margin">
            <wp:posOffset>-711835</wp:posOffset>
          </wp:positionH>
          <wp:positionV relativeFrom="margin">
            <wp:posOffset>-1502510</wp:posOffset>
          </wp:positionV>
          <wp:extent cx="7738716" cy="1289786"/>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c AC ANR header bar-04.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8716" cy="1289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12F05"/>
    <w:multiLevelType w:val="hybridMultilevel"/>
    <w:tmpl w:val="23C2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D0D4799"/>
    <w:multiLevelType w:val="hybridMultilevel"/>
    <w:tmpl w:val="984E77AA"/>
    <w:lvl w:ilvl="0" w:tplc="6D0022DC">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973319600">
    <w:abstractNumId w:val="2"/>
  </w:num>
  <w:num w:numId="2" w16cid:durableId="1358509242">
    <w:abstractNumId w:val="1"/>
  </w:num>
  <w:num w:numId="3" w16cid:durableId="496507314">
    <w:abstractNumId w:val="2"/>
  </w:num>
  <w:num w:numId="4" w16cid:durableId="53956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52"/>
    <w:rsid w:val="00016C4B"/>
    <w:rsid w:val="00082C08"/>
    <w:rsid w:val="000963EB"/>
    <w:rsid w:val="000A0F87"/>
    <w:rsid w:val="000D61B6"/>
    <w:rsid w:val="00175F3A"/>
    <w:rsid w:val="001D5D8A"/>
    <w:rsid w:val="001E2C77"/>
    <w:rsid w:val="002B56F8"/>
    <w:rsid w:val="002D6252"/>
    <w:rsid w:val="002E55EA"/>
    <w:rsid w:val="00340C3A"/>
    <w:rsid w:val="003629E5"/>
    <w:rsid w:val="003834D1"/>
    <w:rsid w:val="003A589F"/>
    <w:rsid w:val="003D0F46"/>
    <w:rsid w:val="003E063B"/>
    <w:rsid w:val="00444EA8"/>
    <w:rsid w:val="00477538"/>
    <w:rsid w:val="004B29D4"/>
    <w:rsid w:val="004C48E6"/>
    <w:rsid w:val="00514D4A"/>
    <w:rsid w:val="00522274"/>
    <w:rsid w:val="0056574B"/>
    <w:rsid w:val="00586B77"/>
    <w:rsid w:val="006061CB"/>
    <w:rsid w:val="006609F8"/>
    <w:rsid w:val="0069169A"/>
    <w:rsid w:val="00695229"/>
    <w:rsid w:val="006A438E"/>
    <w:rsid w:val="00711C34"/>
    <w:rsid w:val="007258A9"/>
    <w:rsid w:val="007569BD"/>
    <w:rsid w:val="0077623E"/>
    <w:rsid w:val="007A0990"/>
    <w:rsid w:val="007B05C1"/>
    <w:rsid w:val="007B307A"/>
    <w:rsid w:val="007E6CB0"/>
    <w:rsid w:val="00817FCE"/>
    <w:rsid w:val="00866EBD"/>
    <w:rsid w:val="009520A4"/>
    <w:rsid w:val="009A5088"/>
    <w:rsid w:val="009B159F"/>
    <w:rsid w:val="00A1682C"/>
    <w:rsid w:val="00A93B01"/>
    <w:rsid w:val="00A959B2"/>
    <w:rsid w:val="00B279A4"/>
    <w:rsid w:val="00B71ED8"/>
    <w:rsid w:val="00BD3771"/>
    <w:rsid w:val="00BE2A06"/>
    <w:rsid w:val="00D55D85"/>
    <w:rsid w:val="00D8204F"/>
    <w:rsid w:val="00D87C54"/>
    <w:rsid w:val="00D87F27"/>
    <w:rsid w:val="00DB1DB8"/>
    <w:rsid w:val="00DB2756"/>
    <w:rsid w:val="00DD5216"/>
    <w:rsid w:val="00DE38DA"/>
    <w:rsid w:val="00DE7992"/>
    <w:rsid w:val="00DF3CEA"/>
    <w:rsid w:val="00E11A3C"/>
    <w:rsid w:val="00E13E03"/>
    <w:rsid w:val="00E26903"/>
    <w:rsid w:val="00E701E7"/>
    <w:rsid w:val="00EA30F1"/>
    <w:rsid w:val="00EC10CA"/>
    <w:rsid w:val="00EE0F24"/>
    <w:rsid w:val="00EE53F9"/>
    <w:rsid w:val="00F25BCC"/>
    <w:rsid w:val="00F60345"/>
    <w:rsid w:val="00F8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492BE"/>
  <w15:chartTrackingRefBased/>
  <w15:docId w15:val="{950DC3C7-3744-AF4D-AFBD-5582F4A7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asicParagraph"/>
    <w:next w:val="Normal"/>
    <w:link w:val="Heading1Char"/>
    <w:autoRedefine/>
    <w:uiPriority w:val="9"/>
    <w:qFormat/>
    <w:rsid w:val="00A93B01"/>
    <w:pPr>
      <w:spacing w:after="0" w:line="240" w:lineRule="auto"/>
      <w:outlineLvl w:val="0"/>
    </w:pPr>
    <w:rPr>
      <w:rFonts w:ascii="Arial" w:hAnsi="Arial" w:cs="Arial"/>
      <w:b/>
      <w:bCs/>
      <w:color w:val="007CC0" w:themeColor="accent1"/>
      <w:sz w:val="56"/>
      <w:szCs w:val="56"/>
    </w:rPr>
  </w:style>
  <w:style w:type="paragraph" w:styleId="Heading2">
    <w:name w:val="heading 2"/>
    <w:basedOn w:val="Normal"/>
    <w:next w:val="P1"/>
    <w:link w:val="Heading2Char"/>
    <w:autoRedefine/>
    <w:uiPriority w:val="9"/>
    <w:unhideWhenUsed/>
    <w:qFormat/>
    <w:rsid w:val="00D8204F"/>
    <w:pPr>
      <w:spacing w:before="120"/>
      <w:outlineLvl w:val="1"/>
    </w:pPr>
    <w:rPr>
      <w:rFonts w:ascii="Arial" w:hAnsi="Arial" w:cs="Arial"/>
      <w:b/>
      <w:bCs/>
      <w:color w:val="0055A2" w:themeColor="accent4"/>
    </w:rPr>
  </w:style>
  <w:style w:type="paragraph" w:styleId="Heading3">
    <w:name w:val="heading 3"/>
    <w:next w:val="P1"/>
    <w:link w:val="Heading3Char"/>
    <w:autoRedefine/>
    <w:uiPriority w:val="9"/>
    <w:unhideWhenUsed/>
    <w:qFormat/>
    <w:rsid w:val="007E6CB0"/>
    <w:pPr>
      <w:keepNext/>
      <w:keepLines/>
      <w:spacing w:before="180" w:after="140" w:line="264" w:lineRule="auto"/>
      <w:outlineLvl w:val="2"/>
    </w:pPr>
    <w:rPr>
      <w:rFonts w:ascii="Arial" w:eastAsia="Times New Roman" w:hAnsi="Arial" w:cs="Times New Roman (Headings CS)"/>
      <w:b/>
      <w:color w:val="C5E271" w:themeColor="accent2" w:themeTint="99"/>
      <w:sz w:val="26"/>
    </w:rPr>
  </w:style>
  <w:style w:type="paragraph" w:styleId="Heading4">
    <w:name w:val="heading 4"/>
    <w:basedOn w:val="Normal"/>
    <w:next w:val="Normal"/>
    <w:link w:val="Heading4Char"/>
    <w:uiPriority w:val="9"/>
    <w:unhideWhenUsed/>
    <w:qFormat/>
    <w:rsid w:val="000D61B6"/>
    <w:pPr>
      <w:keepNext/>
      <w:keepLines/>
      <w:spacing w:before="120" w:after="20" w:line="288" w:lineRule="auto"/>
      <w:outlineLvl w:val="3"/>
    </w:pPr>
    <w:rPr>
      <w:rFonts w:ascii="Arial" w:eastAsiaTheme="majorEastAsia" w:hAnsi="Arial" w:cstheme="majorBidi"/>
      <w:i/>
      <w:iCs/>
      <w:color w:val="767171" w:themeColor="background2" w:themeShade="80"/>
      <w:sz w:val="21"/>
    </w:rPr>
  </w:style>
  <w:style w:type="paragraph" w:styleId="Heading5">
    <w:name w:val="heading 5"/>
    <w:basedOn w:val="Normal"/>
    <w:next w:val="Normal"/>
    <w:link w:val="Heading5Char"/>
    <w:uiPriority w:val="9"/>
    <w:unhideWhenUsed/>
    <w:qFormat/>
    <w:rsid w:val="00A93B01"/>
    <w:pPr>
      <w:keepNext/>
      <w:keepLines/>
      <w:spacing w:before="40"/>
      <w:outlineLvl w:val="4"/>
    </w:pPr>
    <w:rPr>
      <w:rFonts w:ascii="Arial" w:eastAsiaTheme="majorEastAsia" w:hAnsi="Arial" w:cstheme="majorBidi"/>
      <w:b/>
      <w:color w:val="000000" w:themeColor="text1"/>
      <w:sz w:val="30"/>
    </w:rPr>
  </w:style>
  <w:style w:type="paragraph" w:styleId="Heading6">
    <w:name w:val="heading 6"/>
    <w:basedOn w:val="Normal"/>
    <w:next w:val="Normal"/>
    <w:link w:val="Heading6Char"/>
    <w:uiPriority w:val="9"/>
    <w:unhideWhenUsed/>
    <w:qFormat/>
    <w:rsid w:val="000D61B6"/>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Event">
    <w:name w:val="Sidebar Event"/>
    <w:basedOn w:val="SidebarP1"/>
    <w:qFormat/>
    <w:rsid w:val="0069169A"/>
    <w:rPr>
      <w:b/>
      <w:bCs/>
      <w:sz w:val="23"/>
      <w:szCs w:val="23"/>
    </w:rPr>
  </w:style>
  <w:style w:type="character" w:customStyle="1" w:styleId="Heading1Char">
    <w:name w:val="Heading 1 Char"/>
    <w:basedOn w:val="DefaultParagraphFont"/>
    <w:link w:val="Heading1"/>
    <w:uiPriority w:val="9"/>
    <w:rsid w:val="00A93B01"/>
    <w:rPr>
      <w:rFonts w:ascii="Arial" w:hAnsi="Arial" w:cs="Arial"/>
      <w:b/>
      <w:bCs/>
      <w:color w:val="007CC0" w:themeColor="accent1"/>
      <w:sz w:val="56"/>
      <w:szCs w:val="56"/>
    </w:rPr>
  </w:style>
  <w:style w:type="character" w:customStyle="1" w:styleId="Heading2Char">
    <w:name w:val="Heading 2 Char"/>
    <w:basedOn w:val="DefaultParagraphFont"/>
    <w:link w:val="Heading2"/>
    <w:uiPriority w:val="9"/>
    <w:rsid w:val="00D8204F"/>
    <w:rPr>
      <w:rFonts w:ascii="Arial" w:hAnsi="Arial" w:cs="Arial"/>
      <w:b/>
      <w:bCs/>
      <w:color w:val="0055A2" w:themeColor="accent4"/>
    </w:rPr>
  </w:style>
  <w:style w:type="character" w:customStyle="1" w:styleId="Heading3Char">
    <w:name w:val="Heading 3 Char"/>
    <w:basedOn w:val="DefaultParagraphFont"/>
    <w:link w:val="Heading3"/>
    <w:uiPriority w:val="9"/>
    <w:rsid w:val="007E6CB0"/>
    <w:rPr>
      <w:rFonts w:ascii="Arial" w:eastAsia="Times New Roman" w:hAnsi="Arial" w:cs="Times New Roman (Headings CS)"/>
      <w:b/>
      <w:color w:val="C5E271" w:themeColor="accent2" w:themeTint="99"/>
      <w:sz w:val="26"/>
    </w:rPr>
  </w:style>
  <w:style w:type="paragraph" w:customStyle="1" w:styleId="P1">
    <w:name w:val="P1"/>
    <w:next w:val="P2"/>
    <w:autoRedefine/>
    <w:qFormat/>
    <w:rsid w:val="00D55D85"/>
    <w:pPr>
      <w:spacing w:after="60" w:line="288" w:lineRule="auto"/>
      <w:ind w:right="86"/>
    </w:pPr>
    <w:rPr>
      <w:rFonts w:ascii="Arial" w:hAnsi="Arial" w:cs="Arial"/>
      <w:noProof/>
      <w:color w:val="222222"/>
      <w:sz w:val="21"/>
      <w:szCs w:val="20"/>
      <w:shd w:val="clear" w:color="auto" w:fill="FFFFFF"/>
    </w:rPr>
  </w:style>
  <w:style w:type="paragraph" w:customStyle="1" w:styleId="P2">
    <w:name w:val="P2"/>
    <w:basedOn w:val="P1"/>
    <w:autoRedefine/>
    <w:qFormat/>
    <w:rsid w:val="00A93B01"/>
    <w:pPr>
      <w:spacing w:before="120" w:after="120"/>
      <w:ind w:firstLine="360"/>
    </w:pPr>
  </w:style>
  <w:style w:type="paragraph" w:customStyle="1" w:styleId="Orderedlist">
    <w:name w:val="Ordered list"/>
    <w:basedOn w:val="P1"/>
    <w:qFormat/>
    <w:rsid w:val="000D61B6"/>
    <w:pPr>
      <w:numPr>
        <w:numId w:val="3"/>
      </w:numPr>
      <w:spacing w:before="60" w:after="100"/>
    </w:pPr>
  </w:style>
  <w:style w:type="paragraph" w:customStyle="1" w:styleId="Tableresources">
    <w:name w:val="Table resources"/>
    <w:autoRedefine/>
    <w:qFormat/>
    <w:rsid w:val="00E26903"/>
    <w:rPr>
      <w:rFonts w:ascii="Arial" w:hAnsi="Arial" w:cs="Arial"/>
      <w:color w:val="000000" w:themeColor="text1"/>
      <w:sz w:val="16"/>
      <w:szCs w:val="16"/>
    </w:rPr>
  </w:style>
  <w:style w:type="table" w:styleId="GridTable4-Accent4">
    <w:name w:val="Grid Table 4 Accent 4"/>
    <w:aliases w:val="MG table"/>
    <w:basedOn w:val="TableNormal"/>
    <w:uiPriority w:val="49"/>
    <w:rsid w:val="00E26903"/>
    <w:rPr>
      <w:rFonts w:ascii="Arial" w:hAnsi="Arial"/>
      <w:sz w:val="20"/>
    </w:rPr>
    <w:tblPr>
      <w:tblStyleRowBandSize w:val="1"/>
      <w:tblStyleColBandSize w:val="1"/>
      <w:tblBorders>
        <w:top w:val="single" w:sz="6" w:space="0" w:color="0055A2"/>
        <w:left w:val="single" w:sz="6" w:space="0" w:color="0055A2"/>
        <w:bottom w:val="single" w:sz="6" w:space="0" w:color="0055A2"/>
        <w:right w:val="single" w:sz="6" w:space="0" w:color="0055A2"/>
        <w:insideH w:val="single" w:sz="6" w:space="0" w:color="0055A2"/>
        <w:insideV w:val="single" w:sz="6" w:space="0" w:color="0055A2"/>
      </w:tblBorders>
    </w:tblPr>
    <w:tcPr>
      <w:shd w:val="clear" w:color="auto" w:fill="DDEDFF"/>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DDEDFF"/>
      </w:tcPr>
    </w:tblStylePr>
  </w:style>
  <w:style w:type="paragraph" w:customStyle="1" w:styleId="H1subhead">
    <w:name w:val="H1 subhead"/>
    <w:basedOn w:val="Heading1"/>
    <w:autoRedefine/>
    <w:qFormat/>
    <w:rsid w:val="00EC10CA"/>
    <w:pPr>
      <w:spacing w:before="100" w:beforeAutospacing="1" w:line="276" w:lineRule="auto"/>
    </w:pPr>
    <w:rPr>
      <w:b w:val="0"/>
      <w:bCs w:val="0"/>
      <w:i/>
      <w:iCs/>
      <w:color w:val="000000" w:themeColor="text1"/>
      <w:sz w:val="32"/>
      <w:szCs w:val="32"/>
    </w:rPr>
  </w:style>
  <w:style w:type="paragraph" w:styleId="Header">
    <w:name w:val="header"/>
    <w:aliases w:val="Header right"/>
    <w:basedOn w:val="Normal"/>
    <w:link w:val="HeaderChar"/>
    <w:uiPriority w:val="99"/>
    <w:unhideWhenUsed/>
    <w:qFormat/>
    <w:rsid w:val="000D61B6"/>
    <w:pPr>
      <w:spacing w:after="100" w:line="288" w:lineRule="auto"/>
      <w:ind w:right="86"/>
      <w:jc w:val="right"/>
    </w:pPr>
    <w:rPr>
      <w:rFonts w:ascii="Arial" w:hAnsi="Arial" w:cs="Arial"/>
      <w:noProof/>
      <w:color w:val="0055A2" w:themeColor="accent4"/>
      <w:sz w:val="18"/>
      <w:szCs w:val="16"/>
    </w:rPr>
  </w:style>
  <w:style w:type="character" w:customStyle="1" w:styleId="HeaderChar">
    <w:name w:val="Header Char"/>
    <w:aliases w:val="Header right Char"/>
    <w:basedOn w:val="DefaultParagraphFont"/>
    <w:link w:val="Header"/>
    <w:uiPriority w:val="99"/>
    <w:rsid w:val="000D61B6"/>
    <w:rPr>
      <w:rFonts w:ascii="Arial" w:hAnsi="Arial" w:cs="Arial"/>
      <w:noProof/>
      <w:color w:val="0055A2" w:themeColor="accent4"/>
      <w:sz w:val="18"/>
      <w:szCs w:val="16"/>
    </w:rPr>
  </w:style>
  <w:style w:type="paragraph" w:customStyle="1" w:styleId="Backmatter">
    <w:name w:val="Back matter"/>
    <w:basedOn w:val="Normal"/>
    <w:qFormat/>
    <w:rsid w:val="000D61B6"/>
    <w:pPr>
      <w:spacing w:after="60" w:line="288" w:lineRule="auto"/>
      <w:ind w:right="86"/>
    </w:pPr>
    <w:rPr>
      <w:rFonts w:ascii="Arial" w:hAnsi="Arial" w:cs="Arial"/>
      <w:noProof/>
      <w:sz w:val="18"/>
      <w:szCs w:val="16"/>
    </w:rPr>
  </w:style>
  <w:style w:type="paragraph" w:customStyle="1" w:styleId="Boxtext">
    <w:name w:val="Box text"/>
    <w:basedOn w:val="Normal"/>
    <w:qFormat/>
    <w:rsid w:val="000D61B6"/>
    <w:pPr>
      <w:spacing w:line="288" w:lineRule="auto"/>
      <w:ind w:right="86"/>
    </w:pPr>
    <w:rPr>
      <w:rFonts w:ascii="Arial" w:hAnsi="Arial" w:cs="Arial"/>
      <w:noProof/>
      <w:color w:val="222222"/>
      <w:sz w:val="21"/>
      <w:szCs w:val="20"/>
      <w:shd w:val="clear" w:color="auto" w:fill="FFFFFF"/>
    </w:rPr>
  </w:style>
  <w:style w:type="paragraph" w:customStyle="1" w:styleId="Bulletlist">
    <w:name w:val="Bullet list"/>
    <w:basedOn w:val="P1"/>
    <w:qFormat/>
    <w:rsid w:val="000D61B6"/>
    <w:pPr>
      <w:numPr>
        <w:numId w:val="2"/>
      </w:numPr>
      <w:spacing w:before="60" w:after="100"/>
    </w:pPr>
  </w:style>
  <w:style w:type="paragraph" w:customStyle="1" w:styleId="Callout">
    <w:name w:val="Callout"/>
    <w:basedOn w:val="Normal"/>
    <w:qFormat/>
    <w:rsid w:val="000D61B6"/>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uppressAutoHyphens/>
      <w:spacing w:before="280" w:after="340" w:line="312" w:lineRule="auto"/>
      <w:ind w:left="144" w:right="144"/>
    </w:pPr>
    <w:rPr>
      <w:rFonts w:ascii="Arial" w:eastAsia="Times New Roman" w:hAnsi="Arial" w:cs="Times New Roman"/>
      <w:i/>
      <w:color w:val="000000" w:themeColor="text1"/>
      <w:sz w:val="22"/>
      <w:szCs w:val="22"/>
    </w:rPr>
  </w:style>
  <w:style w:type="paragraph" w:customStyle="1" w:styleId="H1sub">
    <w:name w:val="H1 sub"/>
    <w:basedOn w:val="Heading1"/>
    <w:autoRedefine/>
    <w:qFormat/>
    <w:rsid w:val="000D61B6"/>
    <w:pPr>
      <w:spacing w:after="100" w:line="276" w:lineRule="auto"/>
    </w:pPr>
    <w:rPr>
      <w:b w:val="0"/>
      <w:bCs w:val="0"/>
      <w:i/>
      <w:iCs/>
      <w:color w:val="000000" w:themeColor="text1"/>
      <w:sz w:val="32"/>
      <w:szCs w:val="32"/>
    </w:rPr>
  </w:style>
  <w:style w:type="paragraph" w:customStyle="1" w:styleId="Headerleft">
    <w:name w:val="Header left"/>
    <w:basedOn w:val="Header"/>
    <w:qFormat/>
    <w:rsid w:val="000D61B6"/>
    <w:pPr>
      <w:jc w:val="left"/>
    </w:pPr>
  </w:style>
  <w:style w:type="paragraph" w:customStyle="1" w:styleId="Notes">
    <w:name w:val="Notes"/>
    <w:basedOn w:val="Normal"/>
    <w:qFormat/>
    <w:rsid w:val="000D61B6"/>
    <w:pPr>
      <w:suppressAutoHyphens/>
      <w:spacing w:after="60"/>
    </w:pPr>
    <w:rPr>
      <w:rFonts w:ascii="Arial" w:eastAsia="Times New Roman" w:hAnsi="Arial" w:cs="Times New Roman"/>
      <w:bCs/>
      <w:i/>
      <w:iCs/>
      <w:sz w:val="16"/>
      <w:szCs w:val="20"/>
    </w:rPr>
  </w:style>
  <w:style w:type="character" w:styleId="PageNumber">
    <w:name w:val="page number"/>
    <w:basedOn w:val="DefaultParagraphFont"/>
    <w:rsid w:val="000D61B6"/>
    <w:rPr>
      <w:rFonts w:ascii="Arial" w:hAnsi="Arial"/>
      <w:sz w:val="20"/>
    </w:rPr>
  </w:style>
  <w:style w:type="paragraph" w:customStyle="1" w:styleId="References">
    <w:name w:val="References"/>
    <w:basedOn w:val="P1"/>
    <w:qFormat/>
    <w:rsid w:val="000D61B6"/>
    <w:pPr>
      <w:suppressAutoHyphens/>
      <w:ind w:left="720" w:hanging="720"/>
    </w:pPr>
    <w:rPr>
      <w:rFonts w:eastAsia="Times New Roman" w:cs="Times New Roman"/>
    </w:rPr>
  </w:style>
  <w:style w:type="paragraph" w:customStyle="1" w:styleId="Sidebarlist">
    <w:name w:val="Sidebar list"/>
    <w:basedOn w:val="Normal"/>
    <w:qFormat/>
    <w:rsid w:val="000D61B6"/>
    <w:pPr>
      <w:spacing w:before="60" w:after="60"/>
      <w:jc w:val="center"/>
    </w:pPr>
    <w:rPr>
      <w:rFonts w:ascii="Arial" w:hAnsi="Arial"/>
      <w:b/>
      <w:sz w:val="20"/>
      <w:szCs w:val="22"/>
    </w:rPr>
  </w:style>
  <w:style w:type="paragraph" w:customStyle="1" w:styleId="Sidebarmath">
    <w:name w:val="Sidebar math"/>
    <w:basedOn w:val="Normal"/>
    <w:qFormat/>
    <w:rsid w:val="000D61B6"/>
    <w:pPr>
      <w:spacing w:before="60" w:after="60"/>
      <w:jc w:val="center"/>
    </w:pPr>
    <w:rPr>
      <w:rFonts w:ascii="Arial" w:hAnsi="Arial"/>
      <w:b/>
      <w:sz w:val="20"/>
      <w:szCs w:val="22"/>
    </w:rPr>
  </w:style>
  <w:style w:type="paragraph" w:customStyle="1" w:styleId="SidebarP1">
    <w:name w:val="Sidebar P1"/>
    <w:basedOn w:val="Normal"/>
    <w:qFormat/>
    <w:rsid w:val="0069169A"/>
    <w:pPr>
      <w:spacing w:after="80"/>
      <w:ind w:right="86"/>
    </w:pPr>
    <w:rPr>
      <w:rFonts w:ascii="Arial" w:eastAsia="Times New Roman" w:hAnsi="Arial" w:cs="Arial"/>
      <w:color w:val="000000"/>
      <w:kern w:val="28"/>
      <w:sz w:val="20"/>
      <w:szCs w:val="21"/>
      <w14:cntxtAlts/>
    </w:rPr>
  </w:style>
  <w:style w:type="paragraph" w:customStyle="1" w:styleId="SidebarP2">
    <w:name w:val="Sidebar P2"/>
    <w:basedOn w:val="SidebarP1"/>
    <w:qFormat/>
    <w:rsid w:val="000D61B6"/>
    <w:pPr>
      <w:spacing w:before="60"/>
      <w:ind w:firstLine="288"/>
    </w:pPr>
  </w:style>
  <w:style w:type="paragraph" w:customStyle="1" w:styleId="Tableandfiguretitle">
    <w:name w:val="Table and figure title"/>
    <w:basedOn w:val="Normal"/>
    <w:qFormat/>
    <w:rsid w:val="000D61B6"/>
    <w:pPr>
      <w:spacing w:before="60" w:after="40"/>
    </w:pPr>
    <w:rPr>
      <w:rFonts w:ascii="Arial" w:hAnsi="Arial" w:cs="Arial"/>
      <w:b/>
      <w:sz w:val="22"/>
      <w:szCs w:val="22"/>
    </w:rPr>
  </w:style>
  <w:style w:type="paragraph" w:customStyle="1" w:styleId="Tableheaderrow">
    <w:name w:val="Table header row"/>
    <w:basedOn w:val="Normal"/>
    <w:qFormat/>
    <w:rsid w:val="000D61B6"/>
    <w:pPr>
      <w:spacing w:before="60" w:after="40"/>
      <w:jc w:val="center"/>
    </w:pPr>
    <w:rPr>
      <w:rFonts w:ascii="Arial" w:hAnsi="Arial" w:cs="Arial"/>
      <w:b/>
      <w:sz w:val="18"/>
      <w:szCs w:val="20"/>
    </w:rPr>
  </w:style>
  <w:style w:type="paragraph" w:customStyle="1" w:styleId="tablespannerhead">
    <w:name w:val="table spanner head"/>
    <w:qFormat/>
    <w:rsid w:val="000D61B6"/>
    <w:pPr>
      <w:spacing w:before="60" w:after="40"/>
      <w:jc w:val="center"/>
    </w:pPr>
    <w:rPr>
      <w:rFonts w:ascii="Arial" w:hAnsi="Arial" w:cs="Arial"/>
      <w:b/>
      <w:sz w:val="19"/>
      <w:szCs w:val="19"/>
    </w:rPr>
  </w:style>
  <w:style w:type="paragraph" w:customStyle="1" w:styleId="tabletext">
    <w:name w:val="table text"/>
    <w:basedOn w:val="Normal"/>
    <w:qFormat/>
    <w:rsid w:val="000D61B6"/>
    <w:pPr>
      <w:spacing w:before="60"/>
    </w:pPr>
    <w:rPr>
      <w:rFonts w:ascii="Arial" w:hAnsi="Arial" w:cs="Arial"/>
      <w:sz w:val="18"/>
      <w:szCs w:val="20"/>
    </w:rPr>
  </w:style>
  <w:style w:type="character" w:customStyle="1" w:styleId="Heading4Char">
    <w:name w:val="Heading 4 Char"/>
    <w:basedOn w:val="DefaultParagraphFont"/>
    <w:link w:val="Heading4"/>
    <w:uiPriority w:val="9"/>
    <w:rsid w:val="000D61B6"/>
    <w:rPr>
      <w:rFonts w:ascii="Arial" w:eastAsiaTheme="majorEastAsia" w:hAnsi="Arial" w:cstheme="majorBidi"/>
      <w:i/>
      <w:iCs/>
      <w:color w:val="767171" w:themeColor="background2" w:themeShade="80"/>
      <w:sz w:val="21"/>
    </w:rPr>
  </w:style>
  <w:style w:type="character" w:customStyle="1" w:styleId="Heading5Char">
    <w:name w:val="Heading 5 Char"/>
    <w:basedOn w:val="DefaultParagraphFont"/>
    <w:link w:val="Heading5"/>
    <w:uiPriority w:val="9"/>
    <w:rsid w:val="00A93B01"/>
    <w:rPr>
      <w:rFonts w:ascii="Arial" w:eastAsiaTheme="majorEastAsia" w:hAnsi="Arial" w:cstheme="majorBidi"/>
      <w:b/>
      <w:color w:val="000000" w:themeColor="text1"/>
      <w:sz w:val="30"/>
    </w:rPr>
  </w:style>
  <w:style w:type="character" w:customStyle="1" w:styleId="Heading6Char">
    <w:name w:val="Heading 6 Char"/>
    <w:basedOn w:val="DefaultParagraphFont"/>
    <w:link w:val="Heading6"/>
    <w:uiPriority w:val="9"/>
    <w:rsid w:val="000D61B6"/>
    <w:rPr>
      <w:rFonts w:ascii="Arial" w:eastAsiaTheme="majorEastAsia" w:hAnsi="Arial" w:cstheme="majorBidi"/>
      <w:b/>
      <w:color w:val="005C8F" w:themeColor="accent1" w:themeShade="BF"/>
      <w:sz w:val="17"/>
    </w:rPr>
  </w:style>
  <w:style w:type="character" w:styleId="Strong">
    <w:name w:val="Strong"/>
    <w:basedOn w:val="DefaultParagraphFont"/>
    <w:uiPriority w:val="22"/>
    <w:qFormat/>
    <w:rsid w:val="000D61B6"/>
    <w:rPr>
      <w:b/>
      <w:bCs/>
    </w:rPr>
  </w:style>
  <w:style w:type="character" w:styleId="SubtleReference">
    <w:name w:val="Subtle Reference"/>
    <w:basedOn w:val="DefaultParagraphFont"/>
    <w:uiPriority w:val="31"/>
    <w:qFormat/>
    <w:rsid w:val="000D61B6"/>
    <w:rPr>
      <w:rFonts w:ascii="Arial" w:hAnsi="Arial"/>
      <w:smallCaps/>
      <w:color w:val="5A5A5A" w:themeColor="text1" w:themeTint="A5"/>
    </w:rPr>
  </w:style>
  <w:style w:type="paragraph" w:styleId="ListParagraph">
    <w:name w:val="List Paragraph"/>
    <w:basedOn w:val="Normal"/>
    <w:uiPriority w:val="34"/>
    <w:qFormat/>
    <w:rsid w:val="000D61B6"/>
    <w:pPr>
      <w:ind w:left="720"/>
      <w:contextualSpacing/>
    </w:pPr>
    <w:rPr>
      <w:rFonts w:ascii="Georgia" w:hAnsi="Georgia"/>
      <w:sz w:val="21"/>
    </w:rPr>
  </w:style>
  <w:style w:type="paragraph" w:styleId="Footer">
    <w:name w:val="footer"/>
    <w:basedOn w:val="Normal"/>
    <w:link w:val="FooterChar"/>
    <w:uiPriority w:val="99"/>
    <w:unhideWhenUsed/>
    <w:qFormat/>
    <w:rsid w:val="000D61B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0D61B6"/>
    <w:rPr>
      <w:rFonts w:ascii="Arial" w:hAnsi="Arial"/>
      <w:sz w:val="18"/>
    </w:rPr>
  </w:style>
  <w:style w:type="paragraph" w:customStyle="1" w:styleId="BasicParagraph">
    <w:name w:val="[Basic Paragraph]"/>
    <w:basedOn w:val="Normal"/>
    <w:uiPriority w:val="99"/>
    <w:rsid w:val="00F25BCC"/>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semiHidden/>
    <w:unhideWhenUsed/>
    <w:rsid w:val="003E063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E063B"/>
    <w:rPr>
      <w:color w:val="0000FF"/>
      <w:u w:val="single"/>
    </w:rPr>
  </w:style>
  <w:style w:type="character" w:styleId="FollowedHyperlink">
    <w:name w:val="FollowedHyperlink"/>
    <w:basedOn w:val="DefaultParagraphFont"/>
    <w:uiPriority w:val="99"/>
    <w:semiHidden/>
    <w:unhideWhenUsed/>
    <w:rsid w:val="006609F8"/>
    <w:rPr>
      <w:color w:val="407FFF" w:themeColor="followedHyperlink"/>
      <w:u w:val="single"/>
    </w:rPr>
  </w:style>
  <w:style w:type="paragraph" w:customStyle="1" w:styleId="EventSBdate">
    <w:name w:val="Event SB date"/>
    <w:basedOn w:val="Normal"/>
    <w:qFormat/>
    <w:rsid w:val="00DB1DB8"/>
    <w:pPr>
      <w:pBdr>
        <w:bottom w:val="single" w:sz="6" w:space="2" w:color="007CC0" w:themeColor="accent1"/>
      </w:pBdr>
      <w:spacing w:before="160" w:after="60"/>
    </w:pPr>
    <w:rPr>
      <w:rFonts w:ascii="Arial" w:hAnsi="Arial" w:cs="Arial"/>
      <w:color w:val="007CC0" w:themeColor="accent1"/>
      <w:sz w:val="21"/>
      <w:szCs w:val="21"/>
    </w:rPr>
  </w:style>
  <w:style w:type="paragraph" w:customStyle="1" w:styleId="EventSBtext">
    <w:name w:val="Event SB text"/>
    <w:basedOn w:val="Normal"/>
    <w:qFormat/>
    <w:rsid w:val="004B29D4"/>
    <w:pPr>
      <w:spacing w:after="80"/>
    </w:pPr>
    <w:rPr>
      <w:rFonts w:ascii="Arial" w:hAnsi="Arial" w:cs="Arial"/>
      <w:sz w:val="21"/>
      <w:szCs w:val="21"/>
    </w:rPr>
  </w:style>
  <w:style w:type="paragraph" w:customStyle="1" w:styleId="Headerpage2on">
    <w:name w:val="Header page 2 on"/>
    <w:basedOn w:val="Header"/>
    <w:qFormat/>
    <w:rsid w:val="004B29D4"/>
    <w:pPr>
      <w:spacing w:before="60"/>
    </w:pPr>
    <w:rPr>
      <w:b/>
      <w:bCs/>
      <w:color w:val="007CC0" w:themeColor="accent1"/>
      <w:sz w:val="20"/>
      <w:szCs w:val="20"/>
    </w:rPr>
  </w:style>
  <w:style w:type="paragraph" w:styleId="Caption">
    <w:name w:val="caption"/>
    <w:basedOn w:val="Normal"/>
    <w:next w:val="Normal"/>
    <w:uiPriority w:val="35"/>
    <w:unhideWhenUsed/>
    <w:qFormat/>
    <w:rsid w:val="00E13E03"/>
    <w:pPr>
      <w:spacing w:after="200" w:line="240" w:lineRule="auto"/>
    </w:pPr>
    <w:rPr>
      <w:i/>
      <w:iCs/>
      <w:color w:val="44546A" w:themeColor="text2"/>
      <w:sz w:val="18"/>
      <w:szCs w:val="18"/>
    </w:rPr>
  </w:style>
  <w:style w:type="paragraph" w:customStyle="1" w:styleId="SideBarhead">
    <w:name w:val="SideBar head"/>
    <w:basedOn w:val="Normal"/>
    <w:qFormat/>
    <w:rsid w:val="00A1682C"/>
    <w:pPr>
      <w:spacing w:after="60"/>
    </w:pPr>
    <w:rPr>
      <w:rFonts w:ascii="Arial" w:hAnsi="Arial" w:cs="Arial"/>
      <w:b/>
      <w:bCs/>
      <w:caps/>
      <w:color w:val="007CC0" w:themeColor="accent1"/>
    </w:rPr>
  </w:style>
  <w:style w:type="paragraph" w:customStyle="1" w:styleId="Sidebarbold">
    <w:name w:val="Sidebar bold"/>
    <w:basedOn w:val="EventSBtext"/>
    <w:qFormat/>
    <w:rsid w:val="0069169A"/>
    <w:pPr>
      <w:spacing w:before="40" w:after="0"/>
    </w:pPr>
    <w:rPr>
      <w:b/>
      <w:bCs/>
    </w:rPr>
  </w:style>
  <w:style w:type="paragraph" w:customStyle="1" w:styleId="PullQuote">
    <w:name w:val="Pull Quote"/>
    <w:basedOn w:val="Normal"/>
    <w:qFormat/>
    <w:rsid w:val="00016C4B"/>
    <w:pPr>
      <w:spacing w:after="0" w:line="360" w:lineRule="auto"/>
    </w:pPr>
    <w:rPr>
      <w:rFonts w:ascii="Arial" w:eastAsia="Times New Roman" w:hAnsi="Arial" w:cs="Arial"/>
      <w:i/>
      <w:iCs/>
      <w:color w:val="007CC0" w:themeColor="accent1"/>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2256">
      <w:bodyDiv w:val="1"/>
      <w:marLeft w:val="0"/>
      <w:marRight w:val="0"/>
      <w:marTop w:val="0"/>
      <w:marBottom w:val="0"/>
      <w:divBdr>
        <w:top w:val="none" w:sz="0" w:space="0" w:color="auto"/>
        <w:left w:val="none" w:sz="0" w:space="0" w:color="auto"/>
        <w:bottom w:val="none" w:sz="0" w:space="0" w:color="auto"/>
        <w:right w:val="none" w:sz="0" w:space="0" w:color="auto"/>
      </w:divBdr>
    </w:div>
    <w:div w:id="408309845">
      <w:bodyDiv w:val="1"/>
      <w:marLeft w:val="0"/>
      <w:marRight w:val="0"/>
      <w:marTop w:val="0"/>
      <w:marBottom w:val="0"/>
      <w:divBdr>
        <w:top w:val="none" w:sz="0" w:space="0" w:color="auto"/>
        <w:left w:val="none" w:sz="0" w:space="0" w:color="auto"/>
        <w:bottom w:val="none" w:sz="0" w:space="0" w:color="auto"/>
        <w:right w:val="none" w:sz="0" w:space="0" w:color="auto"/>
      </w:divBdr>
      <w:divsChild>
        <w:div w:id="1574123531">
          <w:marLeft w:val="0"/>
          <w:marRight w:val="0"/>
          <w:marTop w:val="150"/>
          <w:marBottom w:val="0"/>
          <w:divBdr>
            <w:top w:val="none" w:sz="0" w:space="0" w:color="auto"/>
            <w:left w:val="none" w:sz="0" w:space="0" w:color="auto"/>
            <w:bottom w:val="none" w:sz="0" w:space="0" w:color="auto"/>
            <w:right w:val="none" w:sz="0" w:space="0" w:color="auto"/>
          </w:divBdr>
          <w:divsChild>
            <w:div w:id="20360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8530">
      <w:bodyDiv w:val="1"/>
      <w:marLeft w:val="0"/>
      <w:marRight w:val="0"/>
      <w:marTop w:val="0"/>
      <w:marBottom w:val="0"/>
      <w:divBdr>
        <w:top w:val="none" w:sz="0" w:space="0" w:color="auto"/>
        <w:left w:val="none" w:sz="0" w:space="0" w:color="auto"/>
        <w:bottom w:val="none" w:sz="0" w:space="0" w:color="auto"/>
        <w:right w:val="none" w:sz="0" w:space="0" w:color="auto"/>
      </w:divBdr>
    </w:div>
    <w:div w:id="498430275">
      <w:bodyDiv w:val="1"/>
      <w:marLeft w:val="0"/>
      <w:marRight w:val="0"/>
      <w:marTop w:val="0"/>
      <w:marBottom w:val="0"/>
      <w:divBdr>
        <w:top w:val="none" w:sz="0" w:space="0" w:color="auto"/>
        <w:left w:val="none" w:sz="0" w:space="0" w:color="auto"/>
        <w:bottom w:val="none" w:sz="0" w:space="0" w:color="auto"/>
        <w:right w:val="none" w:sz="0" w:space="0" w:color="auto"/>
      </w:divBdr>
    </w:div>
    <w:div w:id="627277092">
      <w:bodyDiv w:val="1"/>
      <w:marLeft w:val="0"/>
      <w:marRight w:val="0"/>
      <w:marTop w:val="0"/>
      <w:marBottom w:val="0"/>
      <w:divBdr>
        <w:top w:val="none" w:sz="0" w:space="0" w:color="auto"/>
        <w:left w:val="none" w:sz="0" w:space="0" w:color="auto"/>
        <w:bottom w:val="none" w:sz="0" w:space="0" w:color="auto"/>
        <w:right w:val="none" w:sz="0" w:space="0" w:color="auto"/>
      </w:divBdr>
    </w:div>
    <w:div w:id="17498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dymaclaren/Library/Group%20Containers/UBF8T346G9.Office/User%20Content.localized/Templates.localized/UCANR_MG%20Event%20flyer%20template_EN.dotx" TargetMode="External"/></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8895-AA89-8646-9477-63BA34AE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UCANR_MG Event flyer template_EN.dotx</Template>
  <TotalTime>65</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MacLaren</dc:creator>
  <cp:keywords/>
  <dc:description/>
  <cp:lastModifiedBy>Judy Maclaren</cp:lastModifiedBy>
  <cp:revision>2</cp:revision>
  <cp:lastPrinted>2019-08-08T21:25:00Z</cp:lastPrinted>
  <dcterms:created xsi:type="dcterms:W3CDTF">2025-05-01T16:50:00Z</dcterms:created>
  <dcterms:modified xsi:type="dcterms:W3CDTF">2025-05-01T21:47:00Z</dcterms:modified>
</cp:coreProperties>
</file>