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32296A" w14:textId="108182C8" w:rsidR="00FF2799" w:rsidRDefault="003335F3" w:rsidP="0082606F">
      <w:pPr>
        <w:outlineLvl w:val="0"/>
        <w:rPr>
          <w:sz w:val="22"/>
          <w:szCs w:val="22"/>
        </w:rPr>
      </w:pPr>
      <w:bookmarkStart w:id="0" w:name="_gjdgxs" w:colFirst="0" w:colLast="0"/>
      <w:bookmarkStart w:id="1" w:name="_GoBack"/>
      <w:bookmarkEnd w:id="0"/>
      <w:bookmarkEnd w:id="1"/>
      <w:r w:rsidRPr="00B93670">
        <w:rPr>
          <w:b/>
          <w:sz w:val="22"/>
          <w:szCs w:val="22"/>
        </w:rPr>
        <w:t xml:space="preserve">Position Title: </w:t>
      </w:r>
      <w:r w:rsidRPr="00B93670">
        <w:rPr>
          <w:sz w:val="22"/>
          <w:szCs w:val="22"/>
        </w:rPr>
        <w:t>Community Nutrition and Innovative Technologies Specialist</w:t>
      </w:r>
    </w:p>
    <w:p w14:paraId="25BDF9E8" w14:textId="77777777" w:rsidR="0036091F" w:rsidRPr="00B93670" w:rsidRDefault="0036091F" w:rsidP="0082606F">
      <w:pPr>
        <w:outlineLvl w:val="0"/>
        <w:rPr>
          <w:b/>
          <w:sz w:val="22"/>
          <w:szCs w:val="22"/>
        </w:rPr>
      </w:pPr>
    </w:p>
    <w:p w14:paraId="546B9C67" w14:textId="0E597F30" w:rsidR="00FF2799" w:rsidRDefault="003335F3" w:rsidP="00B93670">
      <w:pPr>
        <w:jc w:val="both"/>
        <w:rPr>
          <w:sz w:val="22"/>
          <w:szCs w:val="22"/>
        </w:rPr>
      </w:pPr>
      <w:r w:rsidRPr="00B93670">
        <w:rPr>
          <w:b/>
          <w:sz w:val="22"/>
          <w:szCs w:val="22"/>
        </w:rPr>
        <w:t xml:space="preserve">Position: </w:t>
      </w:r>
      <w:r w:rsidRPr="00B93670">
        <w:rPr>
          <w:sz w:val="22"/>
          <w:szCs w:val="22"/>
        </w:rPr>
        <w:t xml:space="preserve">The Specialist will develop a </w:t>
      </w:r>
      <w:r w:rsidR="004224E3" w:rsidRPr="00B93670">
        <w:rPr>
          <w:sz w:val="22"/>
          <w:szCs w:val="22"/>
        </w:rPr>
        <w:t xml:space="preserve">nutrition </w:t>
      </w:r>
      <w:r w:rsidRPr="00B93670">
        <w:rPr>
          <w:sz w:val="22"/>
          <w:szCs w:val="22"/>
        </w:rPr>
        <w:t xml:space="preserve">research and extension </w:t>
      </w:r>
      <w:r w:rsidR="00A83130" w:rsidRPr="00B93670">
        <w:rPr>
          <w:sz w:val="22"/>
          <w:szCs w:val="22"/>
        </w:rPr>
        <w:t>program</w:t>
      </w:r>
      <w:r w:rsidRPr="00B93670">
        <w:rPr>
          <w:sz w:val="22"/>
          <w:szCs w:val="22"/>
        </w:rPr>
        <w:t xml:space="preserve"> </w:t>
      </w:r>
      <w:r w:rsidR="008B6C2A" w:rsidRPr="00B93670">
        <w:rPr>
          <w:sz w:val="22"/>
          <w:szCs w:val="22"/>
        </w:rPr>
        <w:t>with a focus on</w:t>
      </w:r>
      <w:r w:rsidRPr="00B93670">
        <w:rPr>
          <w:sz w:val="22"/>
          <w:szCs w:val="22"/>
        </w:rPr>
        <w:t xml:space="preserve"> innovative technologies in research and communication to </w:t>
      </w:r>
      <w:r w:rsidR="008B6C2A" w:rsidRPr="00B93670">
        <w:rPr>
          <w:sz w:val="22"/>
          <w:szCs w:val="22"/>
        </w:rPr>
        <w:t>support</w:t>
      </w:r>
      <w:r w:rsidRPr="00B93670">
        <w:rPr>
          <w:sz w:val="22"/>
          <w:szCs w:val="22"/>
        </w:rPr>
        <w:t xml:space="preserve"> individuals, families and communities</w:t>
      </w:r>
      <w:r w:rsidR="004224E3" w:rsidRPr="00B93670">
        <w:rPr>
          <w:sz w:val="22"/>
          <w:szCs w:val="22"/>
        </w:rPr>
        <w:t>’</w:t>
      </w:r>
      <w:r w:rsidRPr="00B93670">
        <w:rPr>
          <w:sz w:val="22"/>
          <w:szCs w:val="22"/>
        </w:rPr>
        <w:t xml:space="preserve"> </w:t>
      </w:r>
      <w:r w:rsidR="008B6C2A" w:rsidRPr="00B93670">
        <w:rPr>
          <w:sz w:val="22"/>
          <w:szCs w:val="22"/>
        </w:rPr>
        <w:t xml:space="preserve">abilities to </w:t>
      </w:r>
      <w:r w:rsidRPr="00B93670">
        <w:rPr>
          <w:sz w:val="22"/>
          <w:szCs w:val="22"/>
        </w:rPr>
        <w:t>improve the</w:t>
      </w:r>
      <w:r w:rsidR="008B6C2A" w:rsidRPr="00B93670">
        <w:rPr>
          <w:sz w:val="22"/>
          <w:szCs w:val="22"/>
        </w:rPr>
        <w:t>ir</w:t>
      </w:r>
      <w:r w:rsidRPr="00B93670">
        <w:rPr>
          <w:sz w:val="22"/>
          <w:szCs w:val="22"/>
        </w:rPr>
        <w:t xml:space="preserve"> health and well-being</w:t>
      </w:r>
      <w:r w:rsidR="00FA62D9" w:rsidRPr="00B93670">
        <w:rPr>
          <w:sz w:val="22"/>
          <w:szCs w:val="22"/>
        </w:rPr>
        <w:t>. Specific</w:t>
      </w:r>
      <w:r w:rsidR="008B6C2A" w:rsidRPr="00B93670">
        <w:rPr>
          <w:sz w:val="22"/>
          <w:szCs w:val="22"/>
        </w:rPr>
        <w:t xml:space="preserve"> emphasis </w:t>
      </w:r>
      <w:r w:rsidR="00FA62D9" w:rsidRPr="00B93670">
        <w:rPr>
          <w:sz w:val="22"/>
          <w:szCs w:val="22"/>
        </w:rPr>
        <w:t xml:space="preserve">will be placed </w:t>
      </w:r>
      <w:r w:rsidR="008B6C2A" w:rsidRPr="00B93670">
        <w:rPr>
          <w:sz w:val="22"/>
          <w:szCs w:val="22"/>
        </w:rPr>
        <w:t>on those</w:t>
      </w:r>
      <w:r w:rsidRPr="00B93670">
        <w:rPr>
          <w:sz w:val="22"/>
          <w:szCs w:val="22"/>
        </w:rPr>
        <w:t xml:space="preserve"> at highest risk </w:t>
      </w:r>
      <w:r w:rsidR="00FA62D9" w:rsidRPr="00B93670">
        <w:rPr>
          <w:sz w:val="22"/>
          <w:szCs w:val="22"/>
        </w:rPr>
        <w:t xml:space="preserve">of food insecurity, </w:t>
      </w:r>
      <w:r w:rsidRPr="00B93670">
        <w:rPr>
          <w:sz w:val="22"/>
          <w:szCs w:val="22"/>
        </w:rPr>
        <w:t>diet-related chronic diseases and malnutrition</w:t>
      </w:r>
      <w:r w:rsidR="00BE7003" w:rsidRPr="00B93670">
        <w:rPr>
          <w:sz w:val="22"/>
          <w:szCs w:val="22"/>
        </w:rPr>
        <w:t>, including obesity</w:t>
      </w:r>
      <w:r w:rsidR="00A83130" w:rsidRPr="00B93670">
        <w:rPr>
          <w:sz w:val="22"/>
          <w:szCs w:val="22"/>
        </w:rPr>
        <w:t>.</w:t>
      </w:r>
      <w:r w:rsidRPr="00B93670">
        <w:rPr>
          <w:sz w:val="22"/>
          <w:szCs w:val="22"/>
        </w:rPr>
        <w:t xml:space="preserve"> The Specialist will </w:t>
      </w:r>
      <w:r w:rsidR="001C66D7" w:rsidRPr="00B93670">
        <w:rPr>
          <w:sz w:val="22"/>
          <w:szCs w:val="22"/>
        </w:rPr>
        <w:t>provide leadership</w:t>
      </w:r>
      <w:r w:rsidRPr="00B93670">
        <w:rPr>
          <w:sz w:val="22"/>
          <w:szCs w:val="22"/>
        </w:rPr>
        <w:t xml:space="preserve"> </w:t>
      </w:r>
      <w:r w:rsidR="001C66D7" w:rsidRPr="00B93670">
        <w:rPr>
          <w:rFonts w:eastAsia="Arial"/>
          <w:color w:val="000000"/>
          <w:sz w:val="22"/>
          <w:szCs w:val="22"/>
        </w:rPr>
        <w:t>to improve</w:t>
      </w:r>
      <w:r w:rsidR="00216A89" w:rsidRPr="00B93670">
        <w:rPr>
          <w:rFonts w:eastAsia="Arial"/>
          <w:color w:val="000000"/>
          <w:sz w:val="22"/>
          <w:szCs w:val="22"/>
        </w:rPr>
        <w:t xml:space="preserve"> food literacy; a collection of inter-related knowledge, skills, and behaviors that is founded on evidence-based recommendations</w:t>
      </w:r>
      <w:r w:rsidR="0036091F">
        <w:rPr>
          <w:rFonts w:eastAsia="Arial"/>
          <w:color w:val="000000"/>
          <w:sz w:val="22"/>
          <w:szCs w:val="22"/>
        </w:rPr>
        <w:t>.</w:t>
      </w:r>
      <w:r w:rsidR="002E2251">
        <w:rPr>
          <w:rFonts w:eastAsia="Arial"/>
          <w:color w:val="000000"/>
          <w:sz w:val="22"/>
          <w:szCs w:val="22"/>
        </w:rPr>
        <w:t xml:space="preserve"> </w:t>
      </w:r>
      <w:r w:rsidRPr="00B93670">
        <w:rPr>
          <w:sz w:val="22"/>
          <w:szCs w:val="22"/>
        </w:rPr>
        <w:t>The Specialist will</w:t>
      </w:r>
      <w:r w:rsidR="006950E8" w:rsidRPr="00B93670">
        <w:rPr>
          <w:sz w:val="22"/>
          <w:szCs w:val="22"/>
        </w:rPr>
        <w:t xml:space="preserve"> </w:t>
      </w:r>
      <w:r w:rsidR="00D13D28" w:rsidRPr="00B93670">
        <w:rPr>
          <w:sz w:val="22"/>
          <w:szCs w:val="22"/>
        </w:rPr>
        <w:t xml:space="preserve">have </w:t>
      </w:r>
      <w:r w:rsidRPr="00B93670">
        <w:rPr>
          <w:sz w:val="22"/>
          <w:szCs w:val="22"/>
        </w:rPr>
        <w:t>expertise in community</w:t>
      </w:r>
      <w:r w:rsidR="0016755F" w:rsidRPr="00B93670">
        <w:rPr>
          <w:sz w:val="22"/>
          <w:szCs w:val="22"/>
        </w:rPr>
        <w:t xml:space="preserve"> </w:t>
      </w:r>
      <w:r w:rsidR="00BE7003" w:rsidRPr="00B93670">
        <w:rPr>
          <w:sz w:val="22"/>
          <w:szCs w:val="22"/>
        </w:rPr>
        <w:t>nutrition</w:t>
      </w:r>
      <w:r w:rsidRPr="00B93670">
        <w:rPr>
          <w:sz w:val="22"/>
          <w:szCs w:val="22"/>
        </w:rPr>
        <w:t xml:space="preserve"> research to support </w:t>
      </w:r>
      <w:r w:rsidR="002E2251">
        <w:rPr>
          <w:sz w:val="22"/>
          <w:szCs w:val="22"/>
        </w:rPr>
        <w:t xml:space="preserve">UCCE ANR </w:t>
      </w:r>
      <w:r w:rsidRPr="00B93670">
        <w:rPr>
          <w:sz w:val="22"/>
          <w:szCs w:val="22"/>
        </w:rPr>
        <w:t>statewide programs to meet the food and nutrition-related health challenges facing Californians</w:t>
      </w:r>
      <w:r w:rsidR="00BE7003" w:rsidRPr="00B93670">
        <w:rPr>
          <w:sz w:val="22"/>
          <w:szCs w:val="22"/>
        </w:rPr>
        <w:t>, with an emphasis on exploring the feasibility</w:t>
      </w:r>
      <w:r w:rsidR="0071609C" w:rsidRPr="00B93670">
        <w:rPr>
          <w:sz w:val="22"/>
          <w:szCs w:val="22"/>
        </w:rPr>
        <w:t xml:space="preserve"> </w:t>
      </w:r>
      <w:r w:rsidR="00BE7003" w:rsidRPr="00B93670">
        <w:rPr>
          <w:sz w:val="22"/>
          <w:szCs w:val="22"/>
        </w:rPr>
        <w:t xml:space="preserve">of adopting innovative </w:t>
      </w:r>
      <w:r w:rsidR="006950E8" w:rsidRPr="00B93670">
        <w:rPr>
          <w:sz w:val="22"/>
          <w:szCs w:val="22"/>
        </w:rPr>
        <w:t xml:space="preserve">approaches and </w:t>
      </w:r>
      <w:r w:rsidR="00BE7003" w:rsidRPr="00B93670">
        <w:rPr>
          <w:sz w:val="22"/>
          <w:szCs w:val="22"/>
        </w:rPr>
        <w:t xml:space="preserve">technologies </w:t>
      </w:r>
      <w:r w:rsidR="005E414E">
        <w:rPr>
          <w:sz w:val="22"/>
          <w:szCs w:val="22"/>
        </w:rPr>
        <w:t>to</w:t>
      </w:r>
      <w:r w:rsidR="005E414E" w:rsidRPr="00B93670">
        <w:rPr>
          <w:sz w:val="22"/>
          <w:szCs w:val="22"/>
        </w:rPr>
        <w:t xml:space="preserve"> </w:t>
      </w:r>
      <w:r w:rsidR="00BE7003" w:rsidRPr="00B93670">
        <w:rPr>
          <w:sz w:val="22"/>
          <w:szCs w:val="22"/>
        </w:rPr>
        <w:t>address such challenges</w:t>
      </w:r>
      <w:r w:rsidR="00D35EA8" w:rsidRPr="00B93670">
        <w:rPr>
          <w:sz w:val="22"/>
          <w:szCs w:val="22"/>
        </w:rPr>
        <w:t>.</w:t>
      </w:r>
      <w:r w:rsidR="008E0F7B" w:rsidRPr="00B93670">
        <w:rPr>
          <w:sz w:val="22"/>
          <w:szCs w:val="22"/>
        </w:rPr>
        <w:t xml:space="preserve"> </w:t>
      </w:r>
      <w:r w:rsidR="00B51089" w:rsidRPr="00B93670">
        <w:rPr>
          <w:sz w:val="22"/>
          <w:szCs w:val="22"/>
        </w:rPr>
        <w:t xml:space="preserve">This </w:t>
      </w:r>
      <w:r w:rsidR="005E414E">
        <w:rPr>
          <w:sz w:val="22"/>
          <w:szCs w:val="22"/>
        </w:rPr>
        <w:t xml:space="preserve">position </w:t>
      </w:r>
      <w:r w:rsidR="00B51089" w:rsidRPr="00B93670">
        <w:rPr>
          <w:sz w:val="22"/>
          <w:szCs w:val="22"/>
        </w:rPr>
        <w:t>will build capacity in a critical programmatic area not currently addressed</w:t>
      </w:r>
      <w:r w:rsidR="005E414E">
        <w:rPr>
          <w:sz w:val="22"/>
          <w:szCs w:val="22"/>
        </w:rPr>
        <w:t xml:space="preserve"> in UCCE</w:t>
      </w:r>
      <w:r w:rsidR="00B51089" w:rsidRPr="00B93670">
        <w:rPr>
          <w:sz w:val="22"/>
          <w:szCs w:val="22"/>
        </w:rPr>
        <w:t>.</w:t>
      </w:r>
      <w:r w:rsidR="00D35EA8" w:rsidRPr="00B93670">
        <w:rPr>
          <w:sz w:val="22"/>
          <w:szCs w:val="22"/>
        </w:rPr>
        <w:t xml:space="preserve"> </w:t>
      </w:r>
      <w:r w:rsidRPr="00B93670">
        <w:rPr>
          <w:sz w:val="22"/>
          <w:szCs w:val="22"/>
        </w:rPr>
        <w:t>Minimal requirements include a PhD in nutrition or related field</w:t>
      </w:r>
      <w:r w:rsidR="00224F99" w:rsidRPr="00B93670">
        <w:rPr>
          <w:sz w:val="22"/>
          <w:szCs w:val="22"/>
        </w:rPr>
        <w:t>,</w:t>
      </w:r>
      <w:r w:rsidR="0058146B" w:rsidRPr="00B93670">
        <w:rPr>
          <w:sz w:val="22"/>
          <w:szCs w:val="22"/>
        </w:rPr>
        <w:t xml:space="preserve"> </w:t>
      </w:r>
      <w:r w:rsidR="0009236A" w:rsidRPr="00B93670">
        <w:rPr>
          <w:sz w:val="22"/>
          <w:szCs w:val="22"/>
        </w:rPr>
        <w:t xml:space="preserve">and </w:t>
      </w:r>
      <w:r w:rsidRPr="00B93670">
        <w:rPr>
          <w:sz w:val="22"/>
          <w:szCs w:val="22"/>
        </w:rPr>
        <w:t>post-doctoral</w:t>
      </w:r>
      <w:r w:rsidR="00224F99" w:rsidRPr="00B93670">
        <w:rPr>
          <w:sz w:val="22"/>
          <w:szCs w:val="22"/>
        </w:rPr>
        <w:t xml:space="preserve"> experience;</w:t>
      </w:r>
      <w:r w:rsidRPr="00B93670">
        <w:rPr>
          <w:sz w:val="22"/>
          <w:szCs w:val="22"/>
        </w:rPr>
        <w:t xml:space="preserve"> </w:t>
      </w:r>
      <w:r w:rsidR="00AE30B9" w:rsidRPr="00B93670">
        <w:rPr>
          <w:sz w:val="22"/>
          <w:szCs w:val="22"/>
        </w:rPr>
        <w:t>experience or training in nutrition education methods including innovative approaches and use of technology to improve and assess health behavior</w:t>
      </w:r>
      <w:r w:rsidR="0003133A">
        <w:rPr>
          <w:sz w:val="22"/>
          <w:szCs w:val="22"/>
        </w:rPr>
        <w:t>,</w:t>
      </w:r>
      <w:r w:rsidR="00AE30B9">
        <w:rPr>
          <w:sz w:val="22"/>
          <w:szCs w:val="22"/>
        </w:rPr>
        <w:t xml:space="preserve"> </w:t>
      </w:r>
      <w:r w:rsidRPr="00B93670">
        <w:rPr>
          <w:sz w:val="22"/>
          <w:szCs w:val="22"/>
        </w:rPr>
        <w:t xml:space="preserve">and other experience in community </w:t>
      </w:r>
      <w:r w:rsidR="008C102F" w:rsidRPr="00B93670">
        <w:rPr>
          <w:sz w:val="22"/>
          <w:szCs w:val="22"/>
        </w:rPr>
        <w:t xml:space="preserve">health </w:t>
      </w:r>
      <w:r w:rsidRPr="00B93670">
        <w:rPr>
          <w:sz w:val="22"/>
          <w:szCs w:val="22"/>
        </w:rPr>
        <w:t xml:space="preserve">is preferred. Desirable qualifications include epidemiology </w:t>
      </w:r>
      <w:r w:rsidR="00513A9E" w:rsidRPr="00B93670">
        <w:rPr>
          <w:sz w:val="22"/>
          <w:szCs w:val="22"/>
        </w:rPr>
        <w:t>and cultural</w:t>
      </w:r>
      <w:r w:rsidRPr="00B93670">
        <w:rPr>
          <w:sz w:val="22"/>
          <w:szCs w:val="22"/>
        </w:rPr>
        <w:t xml:space="preserve"> competency</w:t>
      </w:r>
      <w:r w:rsidR="00CE208F" w:rsidRPr="00B93670">
        <w:rPr>
          <w:sz w:val="22"/>
          <w:szCs w:val="22"/>
        </w:rPr>
        <w:t>,</w:t>
      </w:r>
      <w:r w:rsidRPr="00B93670">
        <w:rPr>
          <w:sz w:val="22"/>
          <w:szCs w:val="22"/>
        </w:rPr>
        <w:t xml:space="preserve"> experience working in community-based settings</w:t>
      </w:r>
      <w:r w:rsidR="00CE208F" w:rsidRPr="00B93670">
        <w:rPr>
          <w:sz w:val="22"/>
          <w:szCs w:val="22"/>
        </w:rPr>
        <w:t>,</w:t>
      </w:r>
      <w:r w:rsidRPr="00B93670">
        <w:rPr>
          <w:sz w:val="22"/>
          <w:szCs w:val="22"/>
        </w:rPr>
        <w:t xml:space="preserve"> and </w:t>
      </w:r>
      <w:r w:rsidR="005D2B8F" w:rsidRPr="00B93670">
        <w:rPr>
          <w:sz w:val="22"/>
          <w:szCs w:val="22"/>
        </w:rPr>
        <w:t>creating</w:t>
      </w:r>
      <w:r w:rsidR="00224F99" w:rsidRPr="00B93670">
        <w:rPr>
          <w:sz w:val="22"/>
          <w:szCs w:val="22"/>
        </w:rPr>
        <w:t xml:space="preserve"> and </w:t>
      </w:r>
      <w:r w:rsidR="00CE208F" w:rsidRPr="00B93670">
        <w:rPr>
          <w:sz w:val="22"/>
          <w:szCs w:val="22"/>
        </w:rPr>
        <w:t xml:space="preserve">providing </w:t>
      </w:r>
      <w:r w:rsidRPr="00B93670">
        <w:rPr>
          <w:sz w:val="22"/>
          <w:szCs w:val="22"/>
        </w:rPr>
        <w:t>professional development programs.</w:t>
      </w:r>
    </w:p>
    <w:p w14:paraId="0428F0E2" w14:textId="77777777" w:rsidR="0036091F" w:rsidRPr="00B93670" w:rsidRDefault="0036091F" w:rsidP="00B93670">
      <w:pPr>
        <w:jc w:val="both"/>
        <w:rPr>
          <w:sz w:val="22"/>
          <w:szCs w:val="22"/>
        </w:rPr>
      </w:pPr>
    </w:p>
    <w:p w14:paraId="6D2FD244" w14:textId="027AA338" w:rsidR="000F38D9" w:rsidRPr="00B93670" w:rsidRDefault="003335F3" w:rsidP="00B93670">
      <w:pPr>
        <w:jc w:val="both"/>
        <w:rPr>
          <w:sz w:val="22"/>
          <w:szCs w:val="22"/>
        </w:rPr>
      </w:pPr>
      <w:r w:rsidRPr="00B93670">
        <w:rPr>
          <w:b/>
          <w:sz w:val="22"/>
          <w:szCs w:val="22"/>
        </w:rPr>
        <w:t xml:space="preserve">Justification: </w:t>
      </w:r>
      <w:r w:rsidR="00766D7D" w:rsidRPr="00766D7D">
        <w:rPr>
          <w:sz w:val="22"/>
          <w:szCs w:val="22"/>
        </w:rPr>
        <w:t>The economic impact of poor diet and associated health problems is huge.</w:t>
      </w:r>
      <w:r w:rsidR="00766D7D">
        <w:rPr>
          <w:b/>
          <w:sz w:val="22"/>
          <w:szCs w:val="22"/>
        </w:rPr>
        <w:t xml:space="preserve"> </w:t>
      </w:r>
      <w:r w:rsidR="000F38D9" w:rsidRPr="00B93670">
        <w:rPr>
          <w:sz w:val="22"/>
          <w:szCs w:val="22"/>
        </w:rPr>
        <w:t xml:space="preserve">In California alone, 42% of all health care costs totaling nearly $100B each year are spent treating chronic diseases such as diabetes, hypertension, and heart disease – all of which are preventable. Nearly one in four teens already has diabetes or pre-diabetes and one in </w:t>
      </w:r>
      <w:r w:rsidR="005E414E">
        <w:rPr>
          <w:sz w:val="22"/>
          <w:szCs w:val="22"/>
        </w:rPr>
        <w:t>four</w:t>
      </w:r>
      <w:r w:rsidR="005E414E" w:rsidRPr="00B93670">
        <w:rPr>
          <w:sz w:val="22"/>
          <w:szCs w:val="22"/>
        </w:rPr>
        <w:t xml:space="preserve"> </w:t>
      </w:r>
      <w:r w:rsidR="000F38D9" w:rsidRPr="00B93670">
        <w:rPr>
          <w:sz w:val="22"/>
          <w:szCs w:val="22"/>
        </w:rPr>
        <w:t>children is overweight before starting kindergarten. Technology is increasingly being used to disseminate nutrition information in innovative ways to reach larger and diverse audiences, including low-income and non-English speaking populations in the U.S. Unfortunately, misinformation and access to it also abounds as never before</w:t>
      </w:r>
      <w:r w:rsidR="000F38D9" w:rsidRPr="0082606F">
        <w:rPr>
          <w:sz w:val="22"/>
          <w:szCs w:val="22"/>
        </w:rPr>
        <w:t xml:space="preserve">. </w:t>
      </w:r>
      <w:r w:rsidR="000F38D9" w:rsidRPr="00B93670">
        <w:rPr>
          <w:sz w:val="22"/>
          <w:szCs w:val="22"/>
        </w:rPr>
        <w:t xml:space="preserve">UCCE is ideally positioned as a trusted expert to lead in developing, rigorously evaluating and disseminating sound </w:t>
      </w:r>
      <w:r w:rsidR="0063395F">
        <w:rPr>
          <w:sz w:val="22"/>
          <w:szCs w:val="22"/>
        </w:rPr>
        <w:t xml:space="preserve">evidence-based </w:t>
      </w:r>
      <w:r w:rsidR="000F38D9" w:rsidRPr="00B93670">
        <w:rPr>
          <w:sz w:val="22"/>
          <w:szCs w:val="22"/>
        </w:rPr>
        <w:t>nutrition information using 21</w:t>
      </w:r>
      <w:r w:rsidR="000F38D9" w:rsidRPr="00B93670">
        <w:rPr>
          <w:sz w:val="22"/>
          <w:szCs w:val="22"/>
          <w:vertAlign w:val="superscript"/>
        </w:rPr>
        <w:t>st</w:t>
      </w:r>
      <w:r w:rsidR="000F38D9" w:rsidRPr="00B93670">
        <w:rPr>
          <w:sz w:val="22"/>
          <w:szCs w:val="22"/>
        </w:rPr>
        <w:t xml:space="preserve"> century </w:t>
      </w:r>
      <w:r w:rsidR="00553643">
        <w:rPr>
          <w:sz w:val="22"/>
          <w:szCs w:val="22"/>
        </w:rPr>
        <w:t xml:space="preserve">technology-based </w:t>
      </w:r>
      <w:r w:rsidR="000F38D9" w:rsidRPr="00B93670">
        <w:rPr>
          <w:sz w:val="22"/>
          <w:szCs w:val="22"/>
        </w:rPr>
        <w:t xml:space="preserve">communication tools such as </w:t>
      </w:r>
      <w:r w:rsidR="00ED1A60" w:rsidRPr="00B93670">
        <w:rPr>
          <w:sz w:val="22"/>
          <w:szCs w:val="22"/>
        </w:rPr>
        <w:t xml:space="preserve">web-based platforms, </w:t>
      </w:r>
      <w:r w:rsidR="000F38D9" w:rsidRPr="00B93670">
        <w:rPr>
          <w:sz w:val="22"/>
          <w:szCs w:val="22"/>
        </w:rPr>
        <w:t>social media, cellular and wearable tracking devices, and individualized apps</w:t>
      </w:r>
      <w:r w:rsidR="0063395F">
        <w:rPr>
          <w:sz w:val="22"/>
          <w:szCs w:val="22"/>
        </w:rPr>
        <w:t xml:space="preserve"> to </w:t>
      </w:r>
      <w:r w:rsidR="0063395F" w:rsidRPr="0082606F">
        <w:rPr>
          <w:sz w:val="22"/>
          <w:szCs w:val="22"/>
        </w:rPr>
        <w:t xml:space="preserve">facilitate changes in </w:t>
      </w:r>
      <w:r w:rsidR="00553643" w:rsidRPr="0082606F">
        <w:rPr>
          <w:sz w:val="22"/>
          <w:szCs w:val="22"/>
        </w:rPr>
        <w:t xml:space="preserve">lifestyles </w:t>
      </w:r>
      <w:r w:rsidR="0063395F" w:rsidRPr="0082606F">
        <w:rPr>
          <w:sz w:val="22"/>
          <w:szCs w:val="22"/>
        </w:rPr>
        <w:t xml:space="preserve">and </w:t>
      </w:r>
      <w:r w:rsidR="002E2251">
        <w:rPr>
          <w:sz w:val="22"/>
          <w:szCs w:val="22"/>
        </w:rPr>
        <w:t xml:space="preserve">adoption of </w:t>
      </w:r>
      <w:r w:rsidR="0063395F" w:rsidRPr="0082606F">
        <w:rPr>
          <w:sz w:val="22"/>
          <w:szCs w:val="22"/>
        </w:rPr>
        <w:t>healthy eating</w:t>
      </w:r>
      <w:r w:rsidR="00BF6A6C">
        <w:rPr>
          <w:sz w:val="22"/>
          <w:szCs w:val="22"/>
        </w:rPr>
        <w:t xml:space="preserve"> behaviors</w:t>
      </w:r>
      <w:r w:rsidR="000F38D9" w:rsidRPr="00B93670">
        <w:rPr>
          <w:sz w:val="22"/>
          <w:szCs w:val="22"/>
        </w:rPr>
        <w:t>.</w:t>
      </w:r>
      <w:r w:rsidR="00766D7D">
        <w:rPr>
          <w:sz w:val="22"/>
          <w:szCs w:val="22"/>
        </w:rPr>
        <w:t xml:space="preserve"> </w:t>
      </w:r>
    </w:p>
    <w:p w14:paraId="58A2ED7F" w14:textId="0FB9D159" w:rsidR="00B93670" w:rsidRDefault="00E17393" w:rsidP="00B93670">
      <w:pPr>
        <w:tabs>
          <w:tab w:val="left" w:pos="1760"/>
        </w:tabs>
        <w:jc w:val="both"/>
        <w:rPr>
          <w:color w:val="000000"/>
          <w:sz w:val="22"/>
          <w:szCs w:val="22"/>
        </w:rPr>
      </w:pPr>
      <w:r>
        <w:rPr>
          <w:sz w:val="22"/>
          <w:szCs w:val="22"/>
        </w:rPr>
        <w:t xml:space="preserve">     </w:t>
      </w:r>
      <w:r w:rsidR="0063395F" w:rsidRPr="0036091F">
        <w:rPr>
          <w:sz w:val="22"/>
          <w:szCs w:val="22"/>
        </w:rPr>
        <w:t xml:space="preserve">This position is critical to </w:t>
      </w:r>
      <w:r w:rsidR="0063395F" w:rsidRPr="0003133A">
        <w:rPr>
          <w:sz w:val="22"/>
          <w:szCs w:val="22"/>
        </w:rPr>
        <w:t xml:space="preserve">support </w:t>
      </w:r>
      <w:r w:rsidR="001408C2" w:rsidRPr="0003133A">
        <w:rPr>
          <w:sz w:val="22"/>
          <w:szCs w:val="22"/>
        </w:rPr>
        <w:t>17</w:t>
      </w:r>
      <w:r w:rsidR="0063395F" w:rsidRPr="0036091F">
        <w:rPr>
          <w:sz w:val="22"/>
          <w:szCs w:val="22"/>
        </w:rPr>
        <w:t xml:space="preserve"> advisors and </w:t>
      </w:r>
      <w:r w:rsidR="001408C2">
        <w:rPr>
          <w:sz w:val="22"/>
          <w:szCs w:val="22"/>
        </w:rPr>
        <w:t>over 180 staff and educators</w:t>
      </w:r>
      <w:r w:rsidR="001408C2" w:rsidRPr="0036091F">
        <w:rPr>
          <w:sz w:val="22"/>
          <w:szCs w:val="22"/>
        </w:rPr>
        <w:t xml:space="preserve"> </w:t>
      </w:r>
      <w:r w:rsidR="0063395F" w:rsidRPr="0036091F">
        <w:rPr>
          <w:sz w:val="22"/>
          <w:szCs w:val="22"/>
        </w:rPr>
        <w:t xml:space="preserve">through which the ANR EFNEP and </w:t>
      </w:r>
      <w:r w:rsidR="00270220">
        <w:rPr>
          <w:sz w:val="22"/>
          <w:szCs w:val="22"/>
        </w:rPr>
        <w:t xml:space="preserve">UC </w:t>
      </w:r>
      <w:proofErr w:type="spellStart"/>
      <w:r w:rsidR="0063395F" w:rsidRPr="0036091F">
        <w:rPr>
          <w:sz w:val="22"/>
          <w:szCs w:val="22"/>
        </w:rPr>
        <w:t>CalFresh</w:t>
      </w:r>
      <w:proofErr w:type="spellEnd"/>
      <w:r w:rsidR="0063395F" w:rsidRPr="0036091F">
        <w:rPr>
          <w:sz w:val="22"/>
          <w:szCs w:val="22"/>
        </w:rPr>
        <w:t xml:space="preserve"> programs serve </w:t>
      </w:r>
      <w:r w:rsidR="001408C2">
        <w:rPr>
          <w:sz w:val="22"/>
          <w:szCs w:val="22"/>
        </w:rPr>
        <w:t>200,000</w:t>
      </w:r>
      <w:r w:rsidR="0063395F" w:rsidRPr="0036091F">
        <w:rPr>
          <w:sz w:val="22"/>
          <w:szCs w:val="22"/>
        </w:rPr>
        <w:t xml:space="preserve"> California citizens.</w:t>
      </w:r>
      <w:r w:rsidR="0063395F" w:rsidRPr="0036091F">
        <w:t xml:space="preserve"> </w:t>
      </w:r>
      <w:r w:rsidR="003761C6" w:rsidRPr="00B93670">
        <w:rPr>
          <w:sz w:val="22"/>
          <w:szCs w:val="22"/>
        </w:rPr>
        <w:t xml:space="preserve">Greater capacity is needed to comprehensively address critical existing and emerging </w:t>
      </w:r>
      <w:r w:rsidR="003761C6">
        <w:rPr>
          <w:sz w:val="22"/>
          <w:szCs w:val="22"/>
        </w:rPr>
        <w:t xml:space="preserve">nutrition </w:t>
      </w:r>
      <w:r w:rsidR="003761C6" w:rsidRPr="00B93670">
        <w:rPr>
          <w:sz w:val="22"/>
          <w:szCs w:val="22"/>
        </w:rPr>
        <w:t xml:space="preserve">issues across the state and </w:t>
      </w:r>
      <w:r w:rsidR="00F92657">
        <w:rPr>
          <w:sz w:val="22"/>
          <w:szCs w:val="22"/>
        </w:rPr>
        <w:t xml:space="preserve">to </w:t>
      </w:r>
      <w:r w:rsidR="003761C6" w:rsidRPr="00B93670">
        <w:rPr>
          <w:sz w:val="22"/>
          <w:szCs w:val="22"/>
        </w:rPr>
        <w:t xml:space="preserve">facilitate </w:t>
      </w:r>
      <w:r w:rsidR="003761C6">
        <w:rPr>
          <w:sz w:val="22"/>
          <w:szCs w:val="22"/>
        </w:rPr>
        <w:t xml:space="preserve">ANR </w:t>
      </w:r>
      <w:r w:rsidR="003761C6" w:rsidRPr="00B93670">
        <w:rPr>
          <w:sz w:val="22"/>
          <w:szCs w:val="22"/>
        </w:rPr>
        <w:t>collaborations with key</w:t>
      </w:r>
      <w:r w:rsidR="003761C6">
        <w:rPr>
          <w:sz w:val="22"/>
          <w:szCs w:val="22"/>
        </w:rPr>
        <w:t xml:space="preserve"> community</w:t>
      </w:r>
      <w:r w:rsidR="003761C6" w:rsidRPr="00B93670">
        <w:rPr>
          <w:sz w:val="22"/>
          <w:szCs w:val="22"/>
        </w:rPr>
        <w:t xml:space="preserve"> </w:t>
      </w:r>
      <w:r w:rsidR="00F92657">
        <w:rPr>
          <w:sz w:val="22"/>
          <w:szCs w:val="22"/>
        </w:rPr>
        <w:t>organizations</w:t>
      </w:r>
      <w:r w:rsidR="00F92657" w:rsidRPr="00B93670">
        <w:rPr>
          <w:sz w:val="22"/>
          <w:szCs w:val="22"/>
        </w:rPr>
        <w:t xml:space="preserve"> </w:t>
      </w:r>
      <w:r w:rsidR="003761C6" w:rsidRPr="00B93670">
        <w:rPr>
          <w:sz w:val="22"/>
          <w:szCs w:val="22"/>
        </w:rPr>
        <w:t xml:space="preserve">more effectively. </w:t>
      </w:r>
      <w:r w:rsidR="00071B8E" w:rsidRPr="00B93670">
        <w:rPr>
          <w:sz w:val="22"/>
          <w:szCs w:val="22"/>
        </w:rPr>
        <w:t xml:space="preserve">The </w:t>
      </w:r>
      <w:r w:rsidR="00BF64C2">
        <w:rPr>
          <w:sz w:val="22"/>
          <w:szCs w:val="22"/>
        </w:rPr>
        <w:t xml:space="preserve">essential </w:t>
      </w:r>
      <w:r w:rsidR="00071B8E" w:rsidRPr="00B93670">
        <w:rPr>
          <w:sz w:val="22"/>
          <w:szCs w:val="22"/>
        </w:rPr>
        <w:t>partnership between dep</w:t>
      </w:r>
      <w:r w:rsidR="0020479D" w:rsidRPr="00B93670">
        <w:rPr>
          <w:sz w:val="22"/>
          <w:szCs w:val="22"/>
        </w:rPr>
        <w:t>artment</w:t>
      </w:r>
      <w:r w:rsidR="00553643">
        <w:rPr>
          <w:sz w:val="22"/>
          <w:szCs w:val="22"/>
        </w:rPr>
        <w:t>-</w:t>
      </w:r>
      <w:r w:rsidR="00071B8E" w:rsidRPr="00B93670">
        <w:rPr>
          <w:sz w:val="22"/>
          <w:szCs w:val="22"/>
        </w:rPr>
        <w:t xml:space="preserve">based </w:t>
      </w:r>
      <w:r w:rsidR="003335F3" w:rsidRPr="00B93670">
        <w:rPr>
          <w:sz w:val="22"/>
          <w:szCs w:val="22"/>
        </w:rPr>
        <w:t xml:space="preserve">Specialists, </w:t>
      </w:r>
      <w:r w:rsidR="00071B8E" w:rsidRPr="00B93670">
        <w:rPr>
          <w:sz w:val="22"/>
          <w:szCs w:val="22"/>
        </w:rPr>
        <w:t>NFCS</w:t>
      </w:r>
      <w:r w:rsidR="003335F3" w:rsidRPr="00B93670">
        <w:rPr>
          <w:sz w:val="22"/>
          <w:szCs w:val="22"/>
        </w:rPr>
        <w:t xml:space="preserve"> and YFC advisors </w:t>
      </w:r>
      <w:r w:rsidR="00BF64C2">
        <w:rPr>
          <w:sz w:val="22"/>
          <w:szCs w:val="22"/>
        </w:rPr>
        <w:t xml:space="preserve">will be </w:t>
      </w:r>
      <w:r w:rsidR="00F92657">
        <w:rPr>
          <w:sz w:val="22"/>
          <w:szCs w:val="22"/>
        </w:rPr>
        <w:t xml:space="preserve">enhanced </w:t>
      </w:r>
      <w:r w:rsidR="00BF64C2">
        <w:rPr>
          <w:sz w:val="22"/>
          <w:szCs w:val="22"/>
        </w:rPr>
        <w:t>by this position</w:t>
      </w:r>
      <w:r w:rsidR="00C91BA1">
        <w:rPr>
          <w:sz w:val="22"/>
          <w:szCs w:val="22"/>
        </w:rPr>
        <w:t>’s focus and expertise,</w:t>
      </w:r>
      <w:r w:rsidR="00F92657">
        <w:rPr>
          <w:sz w:val="22"/>
          <w:szCs w:val="22"/>
        </w:rPr>
        <w:t xml:space="preserve"> and </w:t>
      </w:r>
      <w:r w:rsidR="00071B8E" w:rsidRPr="00B93670">
        <w:rPr>
          <w:sz w:val="22"/>
          <w:szCs w:val="22"/>
        </w:rPr>
        <w:t>is critical for</w:t>
      </w:r>
      <w:r w:rsidR="003335F3" w:rsidRPr="00B93670">
        <w:rPr>
          <w:sz w:val="22"/>
          <w:szCs w:val="22"/>
        </w:rPr>
        <w:t xml:space="preserve"> </w:t>
      </w:r>
      <w:r w:rsidR="00F92657">
        <w:rPr>
          <w:sz w:val="22"/>
          <w:szCs w:val="22"/>
        </w:rPr>
        <w:t xml:space="preserve">advancing </w:t>
      </w:r>
      <w:r w:rsidR="00071B8E" w:rsidRPr="00B93670">
        <w:rPr>
          <w:sz w:val="22"/>
          <w:szCs w:val="22"/>
        </w:rPr>
        <w:t>research</w:t>
      </w:r>
      <w:r w:rsidR="003335F3" w:rsidRPr="00B93670">
        <w:rPr>
          <w:sz w:val="22"/>
          <w:szCs w:val="22"/>
        </w:rPr>
        <w:t xml:space="preserve"> and </w:t>
      </w:r>
      <w:r w:rsidR="00F92657">
        <w:rPr>
          <w:sz w:val="22"/>
          <w:szCs w:val="22"/>
        </w:rPr>
        <w:t>application of</w:t>
      </w:r>
      <w:r w:rsidR="003335F3" w:rsidRPr="00B93670">
        <w:rPr>
          <w:sz w:val="22"/>
          <w:szCs w:val="22"/>
        </w:rPr>
        <w:t xml:space="preserve"> research findings to </w:t>
      </w:r>
      <w:r w:rsidR="003A3064" w:rsidRPr="00B93670">
        <w:rPr>
          <w:sz w:val="22"/>
          <w:szCs w:val="22"/>
        </w:rPr>
        <w:t xml:space="preserve">California’s </w:t>
      </w:r>
      <w:r w:rsidR="002B790F" w:rsidRPr="00B93670">
        <w:rPr>
          <w:sz w:val="22"/>
          <w:szCs w:val="22"/>
        </w:rPr>
        <w:t>communities</w:t>
      </w:r>
      <w:r w:rsidR="003335F3" w:rsidRPr="00B93670">
        <w:rPr>
          <w:sz w:val="22"/>
          <w:szCs w:val="22"/>
        </w:rPr>
        <w:t xml:space="preserve">. </w:t>
      </w:r>
      <w:r w:rsidR="007321DD" w:rsidRPr="00B93670">
        <w:rPr>
          <w:sz w:val="22"/>
          <w:szCs w:val="22"/>
        </w:rPr>
        <w:t>To reinforce the policy aspect of this work, partnerships with the UC ANR Nutrition Policy Institute (NPI) will be strengthened</w:t>
      </w:r>
      <w:r w:rsidR="0063395F">
        <w:rPr>
          <w:sz w:val="22"/>
          <w:szCs w:val="22"/>
        </w:rPr>
        <w:t xml:space="preserve"> through this position</w:t>
      </w:r>
      <w:r w:rsidR="007321DD" w:rsidRPr="00B93670">
        <w:rPr>
          <w:sz w:val="22"/>
          <w:szCs w:val="22"/>
        </w:rPr>
        <w:t xml:space="preserve">. </w:t>
      </w:r>
      <w:r w:rsidR="007321DD" w:rsidRPr="00B93670">
        <w:rPr>
          <w:color w:val="000000"/>
          <w:sz w:val="22"/>
          <w:szCs w:val="22"/>
        </w:rPr>
        <w:t>The UC ANR Nutrition department-based CE Specialist will provide direct support to statewide UC ANR programs through development and revision of nutrition and health curricula, use of community-based interventions, training of personnel and train-the trainer models to assist with implementation of curriculum and interventions</w:t>
      </w:r>
      <w:r w:rsidR="006073CF">
        <w:rPr>
          <w:color w:val="000000"/>
          <w:sz w:val="22"/>
          <w:szCs w:val="22"/>
        </w:rPr>
        <w:t xml:space="preserve"> through technology</w:t>
      </w:r>
      <w:r w:rsidR="007321DD" w:rsidRPr="00B93670">
        <w:rPr>
          <w:color w:val="000000"/>
          <w:sz w:val="22"/>
          <w:szCs w:val="22"/>
        </w:rPr>
        <w:t xml:space="preserve">, development and validation of evaluation tools, </w:t>
      </w:r>
      <w:r w:rsidR="00833B7E" w:rsidRPr="00B93670">
        <w:rPr>
          <w:color w:val="000000"/>
          <w:sz w:val="22"/>
          <w:szCs w:val="22"/>
        </w:rPr>
        <w:t xml:space="preserve">strengthening </w:t>
      </w:r>
      <w:r w:rsidR="007321DD" w:rsidRPr="00B93670">
        <w:rPr>
          <w:color w:val="000000"/>
          <w:sz w:val="22"/>
          <w:szCs w:val="22"/>
        </w:rPr>
        <w:t xml:space="preserve">collaborations for promoting policy, systems and environmental changes, application of new education and communication tools and techniques, and providing evidence-based nutrition science resources. </w:t>
      </w:r>
    </w:p>
    <w:p w14:paraId="31ADB909" w14:textId="77777777" w:rsidR="0036091F" w:rsidRDefault="0036091F" w:rsidP="00B93670">
      <w:pPr>
        <w:tabs>
          <w:tab w:val="left" w:pos="1760"/>
        </w:tabs>
        <w:jc w:val="both"/>
        <w:rPr>
          <w:b/>
          <w:sz w:val="22"/>
          <w:szCs w:val="22"/>
        </w:rPr>
      </w:pPr>
    </w:p>
    <w:p w14:paraId="61033CF4" w14:textId="174397F7" w:rsidR="00FF2799" w:rsidRDefault="003335F3" w:rsidP="00B93670">
      <w:pPr>
        <w:tabs>
          <w:tab w:val="left" w:pos="1760"/>
        </w:tabs>
        <w:jc w:val="both"/>
        <w:rPr>
          <w:sz w:val="22"/>
          <w:szCs w:val="22"/>
        </w:rPr>
      </w:pPr>
      <w:r w:rsidRPr="00B93670">
        <w:rPr>
          <w:b/>
          <w:sz w:val="22"/>
          <w:szCs w:val="22"/>
        </w:rPr>
        <w:t>Extension:</w:t>
      </w:r>
      <w:r w:rsidRPr="00B93670">
        <w:rPr>
          <w:sz w:val="22"/>
          <w:szCs w:val="22"/>
        </w:rPr>
        <w:t xml:space="preserve"> The Specialist will play a leadership role </w:t>
      </w:r>
      <w:r w:rsidR="00AC3730">
        <w:rPr>
          <w:sz w:val="22"/>
          <w:szCs w:val="22"/>
        </w:rPr>
        <w:t>to</w:t>
      </w:r>
      <w:r w:rsidR="00AC3730" w:rsidRPr="00B93670">
        <w:rPr>
          <w:sz w:val="22"/>
          <w:szCs w:val="22"/>
        </w:rPr>
        <w:t xml:space="preserve"> build on traditional extension delivery and capitalize on new approaches/technologies and opportunities which will contribute to achieving optimal health outcomes</w:t>
      </w:r>
      <w:r w:rsidR="00FD36ED">
        <w:rPr>
          <w:sz w:val="22"/>
          <w:szCs w:val="22"/>
        </w:rPr>
        <w:t xml:space="preserve"> in </w:t>
      </w:r>
      <w:r w:rsidR="00FD36ED" w:rsidRPr="00B93670">
        <w:rPr>
          <w:sz w:val="22"/>
          <w:szCs w:val="22"/>
        </w:rPr>
        <w:t>high-risk groups such as low-income and underserved populations</w:t>
      </w:r>
      <w:r w:rsidR="002F14D0">
        <w:rPr>
          <w:sz w:val="22"/>
          <w:szCs w:val="22"/>
        </w:rPr>
        <w:t xml:space="preserve">. </w:t>
      </w:r>
      <w:r w:rsidR="00FD36ED">
        <w:rPr>
          <w:sz w:val="22"/>
          <w:szCs w:val="22"/>
        </w:rPr>
        <w:t xml:space="preserve">The </w:t>
      </w:r>
      <w:r w:rsidR="003C32EA">
        <w:rPr>
          <w:sz w:val="22"/>
          <w:szCs w:val="22"/>
        </w:rPr>
        <w:t>f</w:t>
      </w:r>
      <w:r w:rsidR="00FD36ED">
        <w:rPr>
          <w:sz w:val="22"/>
          <w:szCs w:val="22"/>
        </w:rPr>
        <w:t xml:space="preserve">ocus will be on </w:t>
      </w:r>
      <w:r w:rsidRPr="00B93670">
        <w:rPr>
          <w:sz w:val="22"/>
          <w:szCs w:val="22"/>
        </w:rPr>
        <w:t>the UC ANR statewide NFCS Program</w:t>
      </w:r>
      <w:r w:rsidR="00FD36ED">
        <w:rPr>
          <w:sz w:val="22"/>
          <w:szCs w:val="22"/>
        </w:rPr>
        <w:t>s</w:t>
      </w:r>
      <w:r w:rsidR="00F83717" w:rsidRPr="00B93670">
        <w:rPr>
          <w:sz w:val="22"/>
          <w:szCs w:val="22"/>
        </w:rPr>
        <w:t>,</w:t>
      </w:r>
      <w:r w:rsidRPr="00B93670">
        <w:rPr>
          <w:sz w:val="22"/>
          <w:szCs w:val="22"/>
        </w:rPr>
        <w:t xml:space="preserve"> with </w:t>
      </w:r>
      <w:r w:rsidR="00FD36ED">
        <w:rPr>
          <w:sz w:val="22"/>
          <w:szCs w:val="22"/>
        </w:rPr>
        <w:t>k</w:t>
      </w:r>
      <w:r w:rsidRPr="00B93670">
        <w:rPr>
          <w:sz w:val="22"/>
          <w:szCs w:val="22"/>
        </w:rPr>
        <w:t>ey partners includ</w:t>
      </w:r>
      <w:r w:rsidR="00FD36ED">
        <w:rPr>
          <w:sz w:val="22"/>
          <w:szCs w:val="22"/>
        </w:rPr>
        <w:t>ing</w:t>
      </w:r>
      <w:r w:rsidR="001571C2" w:rsidRPr="00B93670">
        <w:rPr>
          <w:sz w:val="22"/>
          <w:szCs w:val="22"/>
        </w:rPr>
        <w:t xml:space="preserve"> the ANR evaluation specialist, NPI specialists, </w:t>
      </w:r>
      <w:r w:rsidR="00153E41">
        <w:rPr>
          <w:sz w:val="22"/>
          <w:szCs w:val="22"/>
        </w:rPr>
        <w:t xml:space="preserve">and </w:t>
      </w:r>
      <w:r w:rsidRPr="00B93670">
        <w:rPr>
          <w:sz w:val="22"/>
          <w:szCs w:val="22"/>
        </w:rPr>
        <w:t xml:space="preserve">the </w:t>
      </w:r>
      <w:r w:rsidR="00F42600">
        <w:rPr>
          <w:sz w:val="22"/>
          <w:szCs w:val="22"/>
        </w:rPr>
        <w:t>NIFA</w:t>
      </w:r>
      <w:r w:rsidRPr="00B93670">
        <w:rPr>
          <w:sz w:val="22"/>
          <w:szCs w:val="22"/>
        </w:rPr>
        <w:t xml:space="preserve"> and USDA Nutrition and Extension Programs including EFNEP and UC </w:t>
      </w:r>
      <w:proofErr w:type="spellStart"/>
      <w:r w:rsidRPr="00B93670">
        <w:rPr>
          <w:sz w:val="22"/>
          <w:szCs w:val="22"/>
        </w:rPr>
        <w:t>CalFresh</w:t>
      </w:r>
      <w:proofErr w:type="spellEnd"/>
      <w:r w:rsidRPr="00B93670">
        <w:rPr>
          <w:sz w:val="22"/>
          <w:szCs w:val="22"/>
        </w:rPr>
        <w:t>. Community engagement in health promotion efforts in partnership with key stakeholders</w:t>
      </w:r>
      <w:r w:rsidR="00833B7E" w:rsidRPr="00B93670">
        <w:rPr>
          <w:sz w:val="22"/>
          <w:szCs w:val="22"/>
        </w:rPr>
        <w:t xml:space="preserve"> in the California Departments of </w:t>
      </w:r>
      <w:r w:rsidRPr="00B93670">
        <w:rPr>
          <w:sz w:val="22"/>
          <w:szCs w:val="22"/>
        </w:rPr>
        <w:t xml:space="preserve">Public Health, </w:t>
      </w:r>
      <w:r w:rsidR="00833B7E" w:rsidRPr="00B93670">
        <w:rPr>
          <w:sz w:val="22"/>
          <w:szCs w:val="22"/>
        </w:rPr>
        <w:t xml:space="preserve">Education </w:t>
      </w:r>
      <w:r w:rsidRPr="00B93670">
        <w:rPr>
          <w:sz w:val="22"/>
          <w:szCs w:val="22"/>
        </w:rPr>
        <w:t xml:space="preserve">and Food and Agriculture will enhance the dissemination of programs to improve food literacy. </w:t>
      </w:r>
    </w:p>
    <w:p w14:paraId="70A06B2E" w14:textId="77777777" w:rsidR="0036091F" w:rsidRPr="00B93670" w:rsidRDefault="0036091F" w:rsidP="00B93670">
      <w:pPr>
        <w:tabs>
          <w:tab w:val="left" w:pos="1760"/>
        </w:tabs>
        <w:jc w:val="both"/>
        <w:rPr>
          <w:sz w:val="22"/>
          <w:szCs w:val="22"/>
        </w:rPr>
      </w:pPr>
    </w:p>
    <w:p w14:paraId="54465101" w14:textId="5ABAB36E" w:rsidR="00FF2799" w:rsidRDefault="003335F3" w:rsidP="00B93670">
      <w:pPr>
        <w:jc w:val="both"/>
        <w:rPr>
          <w:sz w:val="22"/>
          <w:szCs w:val="22"/>
        </w:rPr>
      </w:pPr>
      <w:r w:rsidRPr="00B93670">
        <w:rPr>
          <w:b/>
          <w:sz w:val="22"/>
          <w:szCs w:val="22"/>
        </w:rPr>
        <w:t>Research</w:t>
      </w:r>
      <w:r w:rsidRPr="00B93670">
        <w:rPr>
          <w:sz w:val="22"/>
          <w:szCs w:val="22"/>
        </w:rPr>
        <w:t xml:space="preserve">: </w:t>
      </w:r>
      <w:r w:rsidR="001B64D2" w:rsidRPr="00B93670">
        <w:rPr>
          <w:sz w:val="22"/>
          <w:szCs w:val="22"/>
        </w:rPr>
        <w:t xml:space="preserve">The Specialist’s research agenda will </w:t>
      </w:r>
      <w:r w:rsidR="001D09FE">
        <w:rPr>
          <w:sz w:val="22"/>
          <w:szCs w:val="22"/>
        </w:rPr>
        <w:t>be</w:t>
      </w:r>
      <w:r w:rsidR="001B64D2" w:rsidRPr="00B93670">
        <w:rPr>
          <w:sz w:val="22"/>
          <w:szCs w:val="22"/>
        </w:rPr>
        <w:t xml:space="preserve"> directly tied to the needs of the people and communities of California, through </w:t>
      </w:r>
      <w:r w:rsidR="00C66AE7">
        <w:rPr>
          <w:sz w:val="22"/>
          <w:szCs w:val="22"/>
        </w:rPr>
        <w:t xml:space="preserve">work supporting </w:t>
      </w:r>
      <w:r w:rsidR="00E337A2">
        <w:rPr>
          <w:sz w:val="22"/>
          <w:szCs w:val="22"/>
        </w:rPr>
        <w:t>NFCS</w:t>
      </w:r>
      <w:r w:rsidR="00C66AE7">
        <w:rPr>
          <w:sz w:val="22"/>
          <w:szCs w:val="22"/>
        </w:rPr>
        <w:t xml:space="preserve"> </w:t>
      </w:r>
      <w:r w:rsidR="00E337A2">
        <w:rPr>
          <w:sz w:val="22"/>
          <w:szCs w:val="22"/>
        </w:rPr>
        <w:t>programs</w:t>
      </w:r>
      <w:r w:rsidR="00C66AE7">
        <w:rPr>
          <w:sz w:val="22"/>
          <w:szCs w:val="22"/>
        </w:rPr>
        <w:t xml:space="preserve"> and </w:t>
      </w:r>
      <w:r w:rsidR="001B64D2" w:rsidRPr="00B93670">
        <w:rPr>
          <w:sz w:val="22"/>
          <w:szCs w:val="22"/>
        </w:rPr>
        <w:t xml:space="preserve">connections among UC ANR advisors, researchers, </w:t>
      </w:r>
      <w:r w:rsidR="001B64D2" w:rsidRPr="00B93670">
        <w:rPr>
          <w:sz w:val="22"/>
          <w:szCs w:val="22"/>
        </w:rPr>
        <w:lastRenderedPageBreak/>
        <w:t xml:space="preserve">students and communities. </w:t>
      </w:r>
      <w:r w:rsidR="001B64D2" w:rsidRPr="00F60072">
        <w:rPr>
          <w:sz w:val="22"/>
          <w:szCs w:val="22"/>
          <w:u w:val="single"/>
        </w:rPr>
        <w:t>E</w:t>
      </w:r>
      <w:r w:rsidR="00C44A40" w:rsidRPr="00B93670">
        <w:rPr>
          <w:sz w:val="22"/>
          <w:szCs w:val="22"/>
          <w:u w:val="single"/>
        </w:rPr>
        <w:t>xamples</w:t>
      </w:r>
      <w:r w:rsidR="00C44A40" w:rsidRPr="00B93670">
        <w:rPr>
          <w:sz w:val="22"/>
          <w:szCs w:val="22"/>
        </w:rPr>
        <w:t xml:space="preserve"> of key issues to be addressed: 1) How nutrition-related health challenges, food insecurity</w:t>
      </w:r>
      <w:r w:rsidR="00153E41">
        <w:rPr>
          <w:sz w:val="22"/>
          <w:szCs w:val="22"/>
        </w:rPr>
        <w:t xml:space="preserve">, food waste, </w:t>
      </w:r>
      <w:r w:rsidR="00C44A40" w:rsidRPr="00B93670">
        <w:rPr>
          <w:sz w:val="22"/>
          <w:szCs w:val="22"/>
        </w:rPr>
        <w:t xml:space="preserve">and food literacy can be addressed using technology; </w:t>
      </w:r>
      <w:r w:rsidR="00BE497A" w:rsidRPr="00B93670">
        <w:rPr>
          <w:sz w:val="22"/>
          <w:szCs w:val="22"/>
        </w:rPr>
        <w:t xml:space="preserve">and </w:t>
      </w:r>
      <w:r w:rsidR="00C44A40" w:rsidRPr="00B93670">
        <w:rPr>
          <w:sz w:val="22"/>
          <w:szCs w:val="22"/>
        </w:rPr>
        <w:t xml:space="preserve">2) </w:t>
      </w:r>
      <w:r w:rsidR="00BE497A" w:rsidRPr="00B93670">
        <w:rPr>
          <w:sz w:val="22"/>
          <w:szCs w:val="22"/>
        </w:rPr>
        <w:t>A c</w:t>
      </w:r>
      <w:r w:rsidR="00C44A40" w:rsidRPr="00B93670">
        <w:rPr>
          <w:sz w:val="22"/>
          <w:szCs w:val="22"/>
        </w:rPr>
        <w:t>ontinuing need to combat nutrition and health misinformation held by the public</w:t>
      </w:r>
      <w:r w:rsidR="00B12E2E">
        <w:rPr>
          <w:sz w:val="22"/>
          <w:szCs w:val="22"/>
        </w:rPr>
        <w:t xml:space="preserve">, </w:t>
      </w:r>
      <w:r w:rsidR="00C44A40" w:rsidRPr="00B93670">
        <w:rPr>
          <w:sz w:val="22"/>
          <w:szCs w:val="22"/>
        </w:rPr>
        <w:t xml:space="preserve">and </w:t>
      </w:r>
      <w:r w:rsidR="00B12E2E">
        <w:rPr>
          <w:sz w:val="22"/>
          <w:szCs w:val="22"/>
        </w:rPr>
        <w:t xml:space="preserve">to </w:t>
      </w:r>
      <w:r w:rsidR="00C44A40" w:rsidRPr="00B93670">
        <w:rPr>
          <w:sz w:val="22"/>
          <w:szCs w:val="22"/>
        </w:rPr>
        <w:t xml:space="preserve">promote effective public policy decision-making. </w:t>
      </w:r>
      <w:r w:rsidRPr="00B93670">
        <w:rPr>
          <w:sz w:val="22"/>
          <w:szCs w:val="22"/>
        </w:rPr>
        <w:t xml:space="preserve">The Specialist will develop a research program focused on applied community-based research approaches, systems, environment and policy, and population-level evaluation to provide </w:t>
      </w:r>
      <w:r w:rsidR="00F83717" w:rsidRPr="00B93670">
        <w:rPr>
          <w:sz w:val="22"/>
          <w:szCs w:val="22"/>
        </w:rPr>
        <w:t xml:space="preserve">relevant and state-of-the-art </w:t>
      </w:r>
      <w:r w:rsidRPr="00B93670">
        <w:rPr>
          <w:sz w:val="22"/>
          <w:szCs w:val="22"/>
        </w:rPr>
        <w:t xml:space="preserve">solutions for food-related health challenges that affect </w:t>
      </w:r>
      <w:r w:rsidR="00BE497A" w:rsidRPr="00B93670">
        <w:rPr>
          <w:sz w:val="22"/>
          <w:szCs w:val="22"/>
        </w:rPr>
        <w:t>Californians</w:t>
      </w:r>
      <w:r w:rsidRPr="00B93670">
        <w:rPr>
          <w:sz w:val="22"/>
          <w:szCs w:val="22"/>
        </w:rPr>
        <w:t xml:space="preserve">. The position will </w:t>
      </w:r>
      <w:r w:rsidR="00C66AE7">
        <w:rPr>
          <w:sz w:val="22"/>
          <w:szCs w:val="22"/>
        </w:rPr>
        <w:t xml:space="preserve">provide </w:t>
      </w:r>
      <w:r w:rsidRPr="00B93670">
        <w:rPr>
          <w:sz w:val="22"/>
          <w:szCs w:val="22"/>
        </w:rPr>
        <w:t xml:space="preserve">sustained </w:t>
      </w:r>
      <w:r w:rsidR="00C66AE7">
        <w:rPr>
          <w:sz w:val="22"/>
          <w:szCs w:val="22"/>
        </w:rPr>
        <w:t xml:space="preserve">positive </w:t>
      </w:r>
      <w:r w:rsidRPr="00B93670">
        <w:rPr>
          <w:sz w:val="22"/>
          <w:szCs w:val="22"/>
        </w:rPr>
        <w:t xml:space="preserve">impact to </w:t>
      </w:r>
      <w:r w:rsidR="0003133A">
        <w:rPr>
          <w:sz w:val="22"/>
          <w:szCs w:val="22"/>
        </w:rPr>
        <w:t xml:space="preserve">promote the nutritional health and resilience of </w:t>
      </w:r>
      <w:r w:rsidRPr="00B93670">
        <w:rPr>
          <w:sz w:val="22"/>
          <w:szCs w:val="22"/>
        </w:rPr>
        <w:t xml:space="preserve">California’s population through multiple channels and </w:t>
      </w:r>
      <w:r w:rsidR="00C56581" w:rsidRPr="00B93670">
        <w:rPr>
          <w:sz w:val="22"/>
          <w:szCs w:val="22"/>
        </w:rPr>
        <w:t>education</w:t>
      </w:r>
      <w:r w:rsidR="00495FA2" w:rsidRPr="00B93670">
        <w:rPr>
          <w:sz w:val="22"/>
          <w:szCs w:val="22"/>
        </w:rPr>
        <w:t>al</w:t>
      </w:r>
      <w:r w:rsidRPr="00B93670">
        <w:rPr>
          <w:sz w:val="22"/>
          <w:szCs w:val="22"/>
        </w:rPr>
        <w:t xml:space="preserve"> models</w:t>
      </w:r>
      <w:r w:rsidR="00C66AE7" w:rsidRPr="00C66AE7">
        <w:rPr>
          <w:sz w:val="22"/>
          <w:szCs w:val="22"/>
        </w:rPr>
        <w:t xml:space="preserve"> </w:t>
      </w:r>
      <w:r w:rsidR="00C66AE7">
        <w:rPr>
          <w:sz w:val="22"/>
          <w:szCs w:val="22"/>
        </w:rPr>
        <w:t xml:space="preserve">to continually improve outreach, </w:t>
      </w:r>
      <w:r w:rsidR="00C66AE7" w:rsidRPr="00B93670">
        <w:rPr>
          <w:sz w:val="22"/>
          <w:szCs w:val="22"/>
        </w:rPr>
        <w:t>delivery and effectiveness of community nutrition programs</w:t>
      </w:r>
      <w:r w:rsidR="00C66AE7">
        <w:rPr>
          <w:sz w:val="22"/>
          <w:szCs w:val="22"/>
        </w:rPr>
        <w:t xml:space="preserve"> and policy. </w:t>
      </w:r>
      <w:r w:rsidRPr="00B93670">
        <w:rPr>
          <w:sz w:val="22"/>
        </w:rPr>
        <w:t xml:space="preserve"> </w:t>
      </w:r>
      <w:r w:rsidRPr="00B93670">
        <w:rPr>
          <w:sz w:val="22"/>
          <w:szCs w:val="22"/>
        </w:rPr>
        <w:t xml:space="preserve">The specialist will publish through ANR channels such as ANR publications and UC Delivers, </w:t>
      </w:r>
      <w:r w:rsidR="00B12E2E">
        <w:rPr>
          <w:sz w:val="22"/>
          <w:szCs w:val="22"/>
        </w:rPr>
        <w:t xml:space="preserve">and </w:t>
      </w:r>
      <w:r w:rsidRPr="00B93670">
        <w:rPr>
          <w:sz w:val="22"/>
          <w:szCs w:val="22"/>
        </w:rPr>
        <w:t>peer-reviewed journals</w:t>
      </w:r>
      <w:r w:rsidR="00B12E2E">
        <w:rPr>
          <w:sz w:val="22"/>
          <w:szCs w:val="22"/>
        </w:rPr>
        <w:t>,</w:t>
      </w:r>
      <w:r w:rsidRPr="00B93670">
        <w:rPr>
          <w:sz w:val="22"/>
          <w:szCs w:val="22"/>
        </w:rPr>
        <w:t xml:space="preserve"> and present at scholarly meetings. </w:t>
      </w:r>
    </w:p>
    <w:p w14:paraId="553CA68A" w14:textId="77777777" w:rsidR="0036091F" w:rsidRPr="00B93670" w:rsidRDefault="0036091F" w:rsidP="00B93670">
      <w:pPr>
        <w:jc w:val="both"/>
        <w:rPr>
          <w:sz w:val="22"/>
          <w:shd w:val="clear" w:color="auto" w:fill="FFFFFF"/>
        </w:rPr>
      </w:pPr>
    </w:p>
    <w:p w14:paraId="289E7093" w14:textId="3BFAC1E0" w:rsidR="00FF2799" w:rsidRDefault="003335F3" w:rsidP="00B93670">
      <w:pPr>
        <w:jc w:val="both"/>
        <w:rPr>
          <w:sz w:val="22"/>
          <w:szCs w:val="22"/>
        </w:rPr>
      </w:pPr>
      <w:r w:rsidRPr="00B93670">
        <w:rPr>
          <w:b/>
          <w:sz w:val="22"/>
          <w:szCs w:val="22"/>
        </w:rPr>
        <w:t xml:space="preserve">ANR Network: </w:t>
      </w:r>
      <w:r w:rsidRPr="00B93670">
        <w:rPr>
          <w:sz w:val="22"/>
          <w:szCs w:val="22"/>
        </w:rPr>
        <w:t xml:space="preserve">The Community Nutrition </w:t>
      </w:r>
      <w:r w:rsidR="00B12E2E">
        <w:rPr>
          <w:sz w:val="22"/>
          <w:szCs w:val="22"/>
        </w:rPr>
        <w:t xml:space="preserve">and Innovative Technologies </w:t>
      </w:r>
      <w:r w:rsidRPr="00B93670">
        <w:rPr>
          <w:sz w:val="22"/>
          <w:szCs w:val="22"/>
        </w:rPr>
        <w:t>Specialist will bridge county and campus faculty interests, drawing on cross-disciplinary expertise from multiple departments/schools and programs</w:t>
      </w:r>
      <w:r w:rsidR="00901697" w:rsidRPr="00901697">
        <w:rPr>
          <w:sz w:val="22"/>
          <w:szCs w:val="22"/>
        </w:rPr>
        <w:t xml:space="preserve"> </w:t>
      </w:r>
      <w:r w:rsidR="00901697" w:rsidRPr="00B93670">
        <w:rPr>
          <w:sz w:val="22"/>
          <w:szCs w:val="22"/>
        </w:rPr>
        <w:t>to deliver tested</w:t>
      </w:r>
      <w:r w:rsidR="0036091F">
        <w:rPr>
          <w:sz w:val="22"/>
          <w:szCs w:val="22"/>
        </w:rPr>
        <w:t xml:space="preserve"> and</w:t>
      </w:r>
      <w:r w:rsidR="00901697" w:rsidRPr="00B93670">
        <w:rPr>
          <w:sz w:val="22"/>
          <w:szCs w:val="22"/>
        </w:rPr>
        <w:t xml:space="preserve"> successful nutrition/food education to California’s population to achieve UC ANR’s Strategic Vision</w:t>
      </w:r>
      <w:r w:rsidR="00901697">
        <w:rPr>
          <w:sz w:val="22"/>
          <w:szCs w:val="22"/>
        </w:rPr>
        <w:t xml:space="preserve"> </w:t>
      </w:r>
      <w:r w:rsidR="00901697" w:rsidRPr="00B93670">
        <w:rPr>
          <w:sz w:val="22"/>
          <w:szCs w:val="22"/>
        </w:rPr>
        <w:t>2025</w:t>
      </w:r>
      <w:r w:rsidRPr="00B93670">
        <w:rPr>
          <w:sz w:val="22"/>
          <w:szCs w:val="22"/>
        </w:rPr>
        <w:t xml:space="preserve">. </w:t>
      </w:r>
      <w:r w:rsidR="00F00044">
        <w:rPr>
          <w:sz w:val="22"/>
          <w:szCs w:val="22"/>
        </w:rPr>
        <w:t>In addition</w:t>
      </w:r>
      <w:r w:rsidRPr="00B93670">
        <w:rPr>
          <w:sz w:val="22"/>
          <w:szCs w:val="22"/>
        </w:rPr>
        <w:t>, the Specialist will work with</w:t>
      </w:r>
      <w:r w:rsidR="00F00044">
        <w:rPr>
          <w:sz w:val="22"/>
          <w:szCs w:val="22"/>
        </w:rPr>
        <w:t xml:space="preserve"> AES scientists and advisors</w:t>
      </w:r>
      <w:r w:rsidRPr="00B93670">
        <w:rPr>
          <w:sz w:val="22"/>
          <w:szCs w:val="22"/>
        </w:rPr>
        <w:t xml:space="preserve"> to enhance the</w:t>
      </w:r>
      <w:r w:rsidR="00F00044">
        <w:rPr>
          <w:sz w:val="22"/>
          <w:szCs w:val="22"/>
        </w:rPr>
        <w:t xml:space="preserve"> linkages between</w:t>
      </w:r>
      <w:r w:rsidRPr="00B93670">
        <w:rPr>
          <w:sz w:val="22"/>
          <w:szCs w:val="22"/>
        </w:rPr>
        <w:t xml:space="preserve"> agricultur</w:t>
      </w:r>
      <w:r w:rsidR="00F00044">
        <w:rPr>
          <w:sz w:val="22"/>
          <w:szCs w:val="22"/>
        </w:rPr>
        <w:t>e</w:t>
      </w:r>
      <w:r w:rsidRPr="00B93670">
        <w:rPr>
          <w:sz w:val="22"/>
          <w:szCs w:val="22"/>
        </w:rPr>
        <w:t xml:space="preserve"> </w:t>
      </w:r>
      <w:r w:rsidR="00F00044">
        <w:rPr>
          <w:sz w:val="22"/>
          <w:szCs w:val="22"/>
        </w:rPr>
        <w:t>and nutrition</w:t>
      </w:r>
      <w:r w:rsidRPr="00B93670">
        <w:rPr>
          <w:sz w:val="22"/>
          <w:szCs w:val="22"/>
        </w:rPr>
        <w:t xml:space="preserve"> to create a more dynamic approach to address the complex </w:t>
      </w:r>
      <w:r w:rsidR="0050658F" w:rsidRPr="00B93670">
        <w:rPr>
          <w:sz w:val="22"/>
          <w:szCs w:val="22"/>
        </w:rPr>
        <w:t xml:space="preserve">aspects </w:t>
      </w:r>
      <w:r w:rsidRPr="00B93670">
        <w:rPr>
          <w:sz w:val="22"/>
          <w:szCs w:val="22"/>
        </w:rPr>
        <w:t xml:space="preserve">of food literacy. </w:t>
      </w:r>
      <w:r w:rsidR="00111338" w:rsidRPr="00B93670">
        <w:rPr>
          <w:sz w:val="22"/>
          <w:szCs w:val="22"/>
        </w:rPr>
        <w:t xml:space="preserve">Collaborations with other Specialists in nutrition, policy, community development, human ecology and evaluation will allow for multidisciplinary research and integration of recommendations that will capitalize upon the strengths of flagship programs. </w:t>
      </w:r>
      <w:r w:rsidRPr="00B93670">
        <w:rPr>
          <w:sz w:val="22"/>
          <w:szCs w:val="22"/>
        </w:rPr>
        <w:t>This Specialist position will augment the ability to respond to requests from NFCS and YFC County Advisors for academic partners and research collaborations</w:t>
      </w:r>
      <w:r w:rsidR="00111338">
        <w:rPr>
          <w:sz w:val="22"/>
          <w:szCs w:val="22"/>
        </w:rPr>
        <w:t>, thereby filling a critical gap</w:t>
      </w:r>
      <w:r w:rsidRPr="00B93670">
        <w:rPr>
          <w:sz w:val="22"/>
          <w:szCs w:val="22"/>
        </w:rPr>
        <w:t xml:space="preserve">. </w:t>
      </w:r>
      <w:r w:rsidRPr="00B93670">
        <w:rPr>
          <w:sz w:val="22"/>
          <w:shd w:val="clear" w:color="auto" w:fill="FFFFFF"/>
        </w:rPr>
        <w:t xml:space="preserve">A </w:t>
      </w:r>
      <w:r w:rsidRPr="00B93670">
        <w:rPr>
          <w:sz w:val="22"/>
          <w:szCs w:val="22"/>
          <w:highlight w:val="white"/>
        </w:rPr>
        <w:t>specific</w:t>
      </w:r>
      <w:r w:rsidRPr="00B93670">
        <w:rPr>
          <w:sz w:val="22"/>
          <w:shd w:val="clear" w:color="auto" w:fill="FFFFFF"/>
        </w:rPr>
        <w:t xml:space="preserve"> example of an existing project that the new Specialist would contribute to is the adaptation of </w:t>
      </w:r>
      <w:r w:rsidRPr="00B93670">
        <w:rPr>
          <w:sz w:val="22"/>
          <w:szCs w:val="22"/>
        </w:rPr>
        <w:t>a multi-component, school-based approach to supporting regional agriculture, promoting healthy behaviors, and reducing childhood obesity</w:t>
      </w:r>
      <w:r w:rsidR="00E746AF" w:rsidRPr="00B93670">
        <w:rPr>
          <w:sz w:val="22"/>
          <w:szCs w:val="22"/>
        </w:rPr>
        <w:t>. This program has evolved to incorporate novel health messaging technologies and methods of assessment</w:t>
      </w:r>
      <w:r w:rsidR="00437079" w:rsidRPr="00B93670">
        <w:rPr>
          <w:sz w:val="22"/>
          <w:szCs w:val="22"/>
        </w:rPr>
        <w:t>.</w:t>
      </w:r>
      <w:r w:rsidR="00E746AF" w:rsidRPr="00B93670">
        <w:rPr>
          <w:sz w:val="22"/>
          <w:szCs w:val="22"/>
        </w:rPr>
        <w:t xml:space="preserve"> </w:t>
      </w:r>
    </w:p>
    <w:p w14:paraId="12CDEC74" w14:textId="77777777" w:rsidR="0036091F" w:rsidRPr="00B93670" w:rsidRDefault="0036091F" w:rsidP="00B93670">
      <w:pPr>
        <w:jc w:val="both"/>
        <w:rPr>
          <w:sz w:val="22"/>
          <w:shd w:val="clear" w:color="auto" w:fill="FFFFFF"/>
        </w:rPr>
      </w:pPr>
    </w:p>
    <w:p w14:paraId="61518FBE" w14:textId="4A944FBD" w:rsidR="00FF2799" w:rsidRDefault="003335F3" w:rsidP="00B93670">
      <w:pPr>
        <w:jc w:val="both"/>
        <w:rPr>
          <w:sz w:val="22"/>
          <w:szCs w:val="22"/>
        </w:rPr>
      </w:pPr>
      <w:r w:rsidRPr="00B93670">
        <w:rPr>
          <w:b/>
          <w:sz w:val="22"/>
          <w:szCs w:val="22"/>
        </w:rPr>
        <w:t xml:space="preserve">Network External to ANR: </w:t>
      </w:r>
      <w:r w:rsidRPr="00B93670">
        <w:rPr>
          <w:sz w:val="22"/>
          <w:szCs w:val="22"/>
        </w:rPr>
        <w:t xml:space="preserve">Community health agencies throughout California rely upon the expertise of nutrition scientists and educators in the </w:t>
      </w:r>
      <w:r w:rsidR="00E25F29" w:rsidRPr="00B93670">
        <w:rPr>
          <w:sz w:val="22"/>
          <w:szCs w:val="22"/>
        </w:rPr>
        <w:t xml:space="preserve">UC Davis </w:t>
      </w:r>
      <w:r w:rsidRPr="00B93670">
        <w:rPr>
          <w:sz w:val="22"/>
          <w:szCs w:val="22"/>
        </w:rPr>
        <w:t xml:space="preserve">Department of Nutrition to provide research-based information for their programs. Agencies such as Head Start, </w:t>
      </w:r>
      <w:r w:rsidR="000D2E1D">
        <w:rPr>
          <w:sz w:val="22"/>
          <w:szCs w:val="22"/>
        </w:rPr>
        <w:t xml:space="preserve">and the </w:t>
      </w:r>
      <w:r w:rsidRPr="00B93670">
        <w:rPr>
          <w:sz w:val="22"/>
          <w:szCs w:val="22"/>
        </w:rPr>
        <w:t>California Department</w:t>
      </w:r>
      <w:r w:rsidR="00E25F29">
        <w:rPr>
          <w:sz w:val="22"/>
          <w:szCs w:val="22"/>
        </w:rPr>
        <w:t>s</w:t>
      </w:r>
      <w:r w:rsidRPr="00B93670">
        <w:rPr>
          <w:sz w:val="22"/>
          <w:szCs w:val="22"/>
        </w:rPr>
        <w:t xml:space="preserve"> of Public Health, and Education have a history of collaborations with Specialists from the Department of Nutrition at UC Davis; these include the sharing of information, participation in continuing education programs, and research projects. Additional collaborations would be expected with the School of Education, Betty Irene Moore School of Nursing, School of Medicine, Chicano Studies, Center for Regional Change, and the UC Davis Center for Poverty Research. </w:t>
      </w:r>
    </w:p>
    <w:p w14:paraId="00F4DC56" w14:textId="77777777" w:rsidR="0036091F" w:rsidRPr="00B93670" w:rsidRDefault="0036091F" w:rsidP="00B93670">
      <w:pPr>
        <w:jc w:val="both"/>
        <w:rPr>
          <w:sz w:val="22"/>
          <w:szCs w:val="22"/>
        </w:rPr>
      </w:pPr>
    </w:p>
    <w:p w14:paraId="11044BC9" w14:textId="1876667C" w:rsidR="00FF2799" w:rsidRDefault="003335F3" w:rsidP="00B93670">
      <w:pPr>
        <w:jc w:val="both"/>
        <w:rPr>
          <w:sz w:val="22"/>
          <w:szCs w:val="22"/>
        </w:rPr>
      </w:pPr>
      <w:r w:rsidRPr="00B93670">
        <w:rPr>
          <w:b/>
          <w:sz w:val="22"/>
          <w:szCs w:val="22"/>
        </w:rPr>
        <w:t xml:space="preserve">Support: </w:t>
      </w:r>
      <w:r w:rsidRPr="00B93670">
        <w:rPr>
          <w:sz w:val="22"/>
          <w:szCs w:val="22"/>
        </w:rPr>
        <w:t>The Department of Nutrition enthusiastically supports this position and will provide office space in Meyer Hall, administrative support for business activities, IT, cyber safety, and Internet and phone access.</w:t>
      </w:r>
    </w:p>
    <w:p w14:paraId="4CB57994" w14:textId="77777777" w:rsidR="0036091F" w:rsidRPr="00B93670" w:rsidRDefault="0036091F" w:rsidP="00B93670">
      <w:pPr>
        <w:jc w:val="both"/>
        <w:rPr>
          <w:sz w:val="22"/>
          <w:szCs w:val="22"/>
        </w:rPr>
      </w:pPr>
    </w:p>
    <w:p w14:paraId="6CDC16BD" w14:textId="07B7D24F" w:rsidR="00FF2799" w:rsidRDefault="003335F3" w:rsidP="00B93670">
      <w:pPr>
        <w:autoSpaceDE w:val="0"/>
        <w:autoSpaceDN w:val="0"/>
        <w:adjustRightInd w:val="0"/>
        <w:jc w:val="both"/>
        <w:rPr>
          <w:sz w:val="22"/>
          <w:szCs w:val="22"/>
        </w:rPr>
      </w:pPr>
      <w:r w:rsidRPr="00B93670">
        <w:rPr>
          <w:b/>
          <w:sz w:val="22"/>
          <w:szCs w:val="22"/>
        </w:rPr>
        <w:t xml:space="preserve">Other support: </w:t>
      </w:r>
      <w:r w:rsidRPr="00B93670">
        <w:rPr>
          <w:sz w:val="22"/>
          <w:szCs w:val="22"/>
        </w:rPr>
        <w:t xml:space="preserve">The Specialist would be expected to obtain extramural grant funds through USDA and foundation grants such as </w:t>
      </w:r>
      <w:r w:rsidR="008949D0" w:rsidRPr="00B93670">
        <w:rPr>
          <w:sz w:val="22"/>
          <w:szCs w:val="22"/>
        </w:rPr>
        <w:t xml:space="preserve">The </w:t>
      </w:r>
      <w:r w:rsidRPr="00B93670">
        <w:rPr>
          <w:sz w:val="22"/>
          <w:szCs w:val="22"/>
        </w:rPr>
        <w:t xml:space="preserve">California Endowment, Kaiser Permanente, Robert Wood Johnson, and others. </w:t>
      </w:r>
    </w:p>
    <w:p w14:paraId="6905EE4B" w14:textId="77777777" w:rsidR="0036091F" w:rsidRPr="00B93670" w:rsidRDefault="0036091F" w:rsidP="00B93670">
      <w:pPr>
        <w:autoSpaceDE w:val="0"/>
        <w:autoSpaceDN w:val="0"/>
        <w:adjustRightInd w:val="0"/>
        <w:jc w:val="both"/>
        <w:rPr>
          <w:sz w:val="22"/>
          <w:szCs w:val="22"/>
        </w:rPr>
      </w:pPr>
    </w:p>
    <w:p w14:paraId="52613DC1" w14:textId="7A8AB52B" w:rsidR="00FF2799" w:rsidRDefault="003335F3" w:rsidP="00B93670">
      <w:pPr>
        <w:jc w:val="both"/>
        <w:rPr>
          <w:sz w:val="22"/>
          <w:szCs w:val="22"/>
        </w:rPr>
      </w:pPr>
      <w:r w:rsidRPr="00B93670">
        <w:rPr>
          <w:b/>
          <w:sz w:val="22"/>
          <w:szCs w:val="22"/>
        </w:rPr>
        <w:t xml:space="preserve">Location: </w:t>
      </w:r>
      <w:r w:rsidRPr="00B93670">
        <w:rPr>
          <w:sz w:val="22"/>
          <w:szCs w:val="22"/>
        </w:rPr>
        <w:t xml:space="preserve">The Specialist will be housed in the UC Davis Department of Nutrition. This will facilitate collaborative relationships among faculty and campus colleagues and allow the Specialist to be affiliated with students interested in </w:t>
      </w:r>
      <w:r w:rsidR="0036091F">
        <w:rPr>
          <w:sz w:val="22"/>
          <w:szCs w:val="22"/>
        </w:rPr>
        <w:t xml:space="preserve">future careers in </w:t>
      </w:r>
      <w:r w:rsidRPr="00B93670">
        <w:rPr>
          <w:sz w:val="22"/>
          <w:szCs w:val="22"/>
        </w:rPr>
        <w:t>applied research, food systems and innovative strategies for communicating evidence-based nutrition research findings to the public. The Specialist w</w:t>
      </w:r>
      <w:r w:rsidR="00E25F29">
        <w:rPr>
          <w:sz w:val="22"/>
          <w:szCs w:val="22"/>
        </w:rPr>
        <w:t>ill</w:t>
      </w:r>
      <w:r w:rsidRPr="00B93670">
        <w:rPr>
          <w:sz w:val="22"/>
          <w:szCs w:val="22"/>
        </w:rPr>
        <w:t xml:space="preserve"> be well positioned to work closely with the UC </w:t>
      </w:r>
      <w:proofErr w:type="spellStart"/>
      <w:r w:rsidRPr="00B93670">
        <w:rPr>
          <w:sz w:val="22"/>
          <w:szCs w:val="22"/>
        </w:rPr>
        <w:t>CalFresh</w:t>
      </w:r>
      <w:proofErr w:type="spellEnd"/>
      <w:r w:rsidRPr="00B93670">
        <w:rPr>
          <w:sz w:val="22"/>
          <w:szCs w:val="22"/>
        </w:rPr>
        <w:t xml:space="preserve"> Program and the </w:t>
      </w:r>
      <w:r w:rsidR="00E25F29">
        <w:rPr>
          <w:sz w:val="22"/>
          <w:szCs w:val="22"/>
        </w:rPr>
        <w:t>NFCS</w:t>
      </w:r>
      <w:r w:rsidRPr="00B93670">
        <w:rPr>
          <w:sz w:val="22"/>
          <w:szCs w:val="22"/>
        </w:rPr>
        <w:t xml:space="preserve"> Program.</w:t>
      </w:r>
      <w:r w:rsidR="0075727C" w:rsidRPr="00B93670">
        <w:rPr>
          <w:sz w:val="22"/>
          <w:szCs w:val="22"/>
        </w:rPr>
        <w:t xml:space="preserve"> </w:t>
      </w:r>
      <w:r w:rsidRPr="00B93670">
        <w:rPr>
          <w:sz w:val="22"/>
          <w:szCs w:val="22"/>
        </w:rPr>
        <w:t xml:space="preserve">The proximity of the campus to the UC Davis Betty Irene Moore School of Nursing, Medical School and the Department of Public Health in Sacramento would be advantageous in establishing and continuing collaborative arrangements with key external stakeholders. </w:t>
      </w:r>
    </w:p>
    <w:p w14:paraId="23939C26" w14:textId="77777777" w:rsidR="0036091F" w:rsidRPr="00B93670" w:rsidRDefault="0036091F" w:rsidP="00B93670">
      <w:pPr>
        <w:jc w:val="both"/>
        <w:rPr>
          <w:sz w:val="22"/>
          <w:szCs w:val="22"/>
        </w:rPr>
      </w:pPr>
    </w:p>
    <w:p w14:paraId="778B00EF" w14:textId="67DC44D8" w:rsidR="00FF2799" w:rsidRPr="00B93670" w:rsidRDefault="003335F3" w:rsidP="00B93670">
      <w:pPr>
        <w:jc w:val="both"/>
        <w:rPr>
          <w:sz w:val="22"/>
          <w:szCs w:val="22"/>
        </w:rPr>
      </w:pPr>
      <w:r w:rsidRPr="00B93670">
        <w:rPr>
          <w:b/>
          <w:sz w:val="22"/>
          <w:szCs w:val="22"/>
        </w:rPr>
        <w:t xml:space="preserve">Developed and proposed by: </w:t>
      </w:r>
      <w:r w:rsidRPr="00B93670">
        <w:rPr>
          <w:sz w:val="22"/>
          <w:szCs w:val="22"/>
        </w:rPr>
        <w:t xml:space="preserve">The </w:t>
      </w:r>
      <w:r w:rsidR="00FC1FE0">
        <w:rPr>
          <w:sz w:val="22"/>
          <w:szCs w:val="22"/>
        </w:rPr>
        <w:t xml:space="preserve">UC Davis </w:t>
      </w:r>
      <w:r w:rsidRPr="00B93670">
        <w:rPr>
          <w:sz w:val="22"/>
          <w:szCs w:val="22"/>
        </w:rPr>
        <w:t>Department of Nutrition</w:t>
      </w:r>
      <w:r w:rsidR="00E337A2">
        <w:rPr>
          <w:sz w:val="22"/>
          <w:szCs w:val="22"/>
        </w:rPr>
        <w:t xml:space="preserve"> Chair (Steinberg) and CE Specialist (Zidenberg-Cherr)</w:t>
      </w:r>
      <w:r w:rsidRPr="00B93670">
        <w:rPr>
          <w:sz w:val="22"/>
          <w:szCs w:val="22"/>
        </w:rPr>
        <w:t xml:space="preserve"> developed this position description with input from the Director of NPI</w:t>
      </w:r>
      <w:r w:rsidR="00E337A2">
        <w:rPr>
          <w:sz w:val="22"/>
          <w:szCs w:val="22"/>
        </w:rPr>
        <w:t xml:space="preserve"> (Ritchie)</w:t>
      </w:r>
      <w:r w:rsidR="002D617E" w:rsidRPr="00B93670">
        <w:rPr>
          <w:sz w:val="22"/>
          <w:szCs w:val="22"/>
        </w:rPr>
        <w:t>,</w:t>
      </w:r>
      <w:r w:rsidRPr="00B93670">
        <w:rPr>
          <w:sz w:val="22"/>
          <w:szCs w:val="22"/>
        </w:rPr>
        <w:t xml:space="preserve"> the Statewide </w:t>
      </w:r>
      <w:r w:rsidR="00B3365A">
        <w:rPr>
          <w:sz w:val="22"/>
          <w:szCs w:val="22"/>
        </w:rPr>
        <w:t xml:space="preserve">Director of the </w:t>
      </w:r>
      <w:r w:rsidR="00111D58" w:rsidRPr="00B93670">
        <w:rPr>
          <w:sz w:val="22"/>
          <w:szCs w:val="22"/>
        </w:rPr>
        <w:t>NFCS</w:t>
      </w:r>
      <w:r w:rsidRPr="00B93670">
        <w:rPr>
          <w:sz w:val="22"/>
          <w:szCs w:val="22"/>
        </w:rPr>
        <w:t xml:space="preserve"> Program</w:t>
      </w:r>
      <w:r w:rsidR="00E337A2">
        <w:rPr>
          <w:sz w:val="22"/>
          <w:szCs w:val="22"/>
        </w:rPr>
        <w:t xml:space="preserve"> (Panarella)</w:t>
      </w:r>
      <w:r w:rsidR="002D617E" w:rsidRPr="00B93670">
        <w:rPr>
          <w:sz w:val="22"/>
          <w:szCs w:val="22"/>
        </w:rPr>
        <w:t>,</w:t>
      </w:r>
      <w:r w:rsidRPr="00B93670">
        <w:rPr>
          <w:sz w:val="22"/>
          <w:szCs w:val="22"/>
        </w:rPr>
        <w:t xml:space="preserve"> the UC ANR Healthy Behaviors Program Team</w:t>
      </w:r>
      <w:r w:rsidR="006837B4" w:rsidRPr="00B93670">
        <w:rPr>
          <w:sz w:val="22"/>
          <w:szCs w:val="22"/>
        </w:rPr>
        <w:t>,</w:t>
      </w:r>
      <w:r w:rsidRPr="00B93670">
        <w:rPr>
          <w:sz w:val="22"/>
          <w:szCs w:val="22"/>
        </w:rPr>
        <w:t xml:space="preserve"> The California Department of Public Health</w:t>
      </w:r>
      <w:r w:rsidR="00E337A2">
        <w:rPr>
          <w:sz w:val="22"/>
          <w:szCs w:val="22"/>
        </w:rPr>
        <w:t xml:space="preserve"> (Kurtz)</w:t>
      </w:r>
      <w:r w:rsidR="0022005D" w:rsidRPr="00B93670">
        <w:rPr>
          <w:sz w:val="22"/>
          <w:szCs w:val="22"/>
        </w:rPr>
        <w:t xml:space="preserve"> and</w:t>
      </w:r>
      <w:r w:rsidRPr="00B93670">
        <w:rPr>
          <w:sz w:val="22"/>
          <w:szCs w:val="22"/>
        </w:rPr>
        <w:t xml:space="preserve"> the Betty Irene Moore School of Nursing</w:t>
      </w:r>
      <w:r w:rsidR="00E337A2">
        <w:rPr>
          <w:sz w:val="22"/>
          <w:szCs w:val="22"/>
        </w:rPr>
        <w:t xml:space="preserve"> Dean (</w:t>
      </w:r>
      <w:r w:rsidR="005E421C">
        <w:rPr>
          <w:sz w:val="22"/>
          <w:szCs w:val="22"/>
        </w:rPr>
        <w:t>Young)</w:t>
      </w:r>
      <w:r w:rsidRPr="00B93670">
        <w:rPr>
          <w:sz w:val="22"/>
          <w:szCs w:val="22"/>
        </w:rPr>
        <w:t>.</w:t>
      </w:r>
    </w:p>
    <w:sectPr w:rsidR="00FF2799" w:rsidRPr="00B93670" w:rsidSect="008B6C2A">
      <w:headerReference w:type="default" r:id="rId8"/>
      <w:footerReference w:type="default" r:id="rId9"/>
      <w:pgSz w:w="12240" w:h="15840"/>
      <w:pgMar w:top="1440" w:right="1080" w:bottom="1440" w:left="1080" w:header="720" w:footer="720" w:gutter="0"/>
      <w:pgNumType w:start="1"/>
      <w:cols w:sep="1"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54EBC1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9E0A9E" w14:textId="77777777" w:rsidR="00CB3060" w:rsidRDefault="00CB3060">
      <w:r>
        <w:separator/>
      </w:r>
    </w:p>
  </w:endnote>
  <w:endnote w:type="continuationSeparator" w:id="0">
    <w:p w14:paraId="433CBBA0" w14:textId="77777777" w:rsidR="00CB3060" w:rsidRDefault="00CB3060">
      <w:r>
        <w:continuationSeparator/>
      </w:r>
    </w:p>
  </w:endnote>
  <w:endnote w:type="continuationNotice" w:id="1">
    <w:p w14:paraId="1385BC35" w14:textId="77777777" w:rsidR="00CB3060" w:rsidRDefault="00CB30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3A977A" w14:textId="5ECA34D4" w:rsidR="00153E41" w:rsidRDefault="00153E41" w:rsidP="00FA7403">
    <w:pPr>
      <w:pStyle w:val="Footer"/>
      <w:rPr>
        <w:sz w:val="20"/>
        <w:szCs w:val="20"/>
      </w:rPr>
    </w:pPr>
    <w:r>
      <w:rPr>
        <w:color w:val="000000"/>
      </w:rPr>
      <w:tab/>
    </w:r>
    <w:r>
      <w:rPr>
        <w:color w:val="000000"/>
      </w:rPr>
      <w:tab/>
    </w:r>
    <w:r>
      <w:rPr>
        <w:color w:val="000000"/>
        <w:sz w:val="20"/>
        <w:szCs w:val="20"/>
      </w:rPr>
      <w:t>V</w:t>
    </w:r>
    <w:r w:rsidR="0003133A">
      <w:rPr>
        <w:color w:val="000000"/>
        <w:sz w:val="20"/>
        <w:szCs w:val="20"/>
      </w:rPr>
      <w:t>7</w:t>
    </w:r>
    <w:r>
      <w:rPr>
        <w:color w:val="000000"/>
        <w:sz w:val="20"/>
        <w:szCs w:val="20"/>
      </w:rPr>
      <w:t xml:space="preserve"> 04/</w:t>
    </w:r>
    <w:r w:rsidR="0003133A">
      <w:rPr>
        <w:color w:val="000000"/>
        <w:sz w:val="20"/>
        <w:szCs w:val="20"/>
      </w:rPr>
      <w:t>11</w:t>
    </w:r>
    <w:r>
      <w:rPr>
        <w:color w:val="000000"/>
        <w:sz w:val="20"/>
        <w:szCs w:val="20"/>
      </w:rPr>
      <w:t>/2018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577BDC" w14:textId="77777777" w:rsidR="00CB3060" w:rsidRDefault="00CB3060">
      <w:r>
        <w:separator/>
      </w:r>
    </w:p>
  </w:footnote>
  <w:footnote w:type="continuationSeparator" w:id="0">
    <w:p w14:paraId="29BC366E" w14:textId="77777777" w:rsidR="00CB3060" w:rsidRDefault="00CB3060">
      <w:r>
        <w:continuationSeparator/>
      </w:r>
    </w:p>
  </w:footnote>
  <w:footnote w:type="continuationNotice" w:id="1">
    <w:p w14:paraId="4E516C88" w14:textId="77777777" w:rsidR="00CB3060" w:rsidRDefault="00CB306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9178A" w14:textId="52F43633" w:rsidR="00153E41" w:rsidRDefault="00153E41">
    <w:pPr>
      <w:jc w:val="center"/>
      <w:rPr>
        <w:b/>
        <w:sz w:val="22"/>
        <w:szCs w:val="22"/>
      </w:rPr>
    </w:pPr>
    <w:r>
      <w:tab/>
    </w:r>
    <w:r>
      <w:rPr>
        <w:b/>
        <w:sz w:val="22"/>
        <w:szCs w:val="22"/>
      </w:rPr>
      <w:t xml:space="preserve">ANR CE Position - Community Nutrition </w:t>
    </w:r>
    <w:r w:rsidR="00844BFA">
      <w:rPr>
        <w:b/>
        <w:sz w:val="22"/>
        <w:szCs w:val="22"/>
      </w:rPr>
      <w:t xml:space="preserve">and </w:t>
    </w:r>
    <w:r>
      <w:rPr>
        <w:b/>
        <w:sz w:val="22"/>
        <w:szCs w:val="22"/>
      </w:rPr>
      <w:t>Innovative Technologies</w:t>
    </w:r>
    <w:r w:rsidR="006E52CF" w:rsidRPr="006E52CF">
      <w:rPr>
        <w:b/>
        <w:sz w:val="22"/>
        <w:szCs w:val="22"/>
      </w:rPr>
      <w:t xml:space="preserve"> </w:t>
    </w:r>
    <w:r w:rsidR="006E52CF">
      <w:rPr>
        <w:b/>
        <w:sz w:val="22"/>
        <w:szCs w:val="22"/>
      </w:rPr>
      <w:t xml:space="preserve">Specialist </w:t>
    </w:r>
  </w:p>
  <w:p w14:paraId="7A18F374" w14:textId="77777777" w:rsidR="00153E41" w:rsidRDefault="00153E41" w:rsidP="00FA74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918F0"/>
    <w:multiLevelType w:val="hybridMultilevel"/>
    <w:tmpl w:val="836A07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8020C0"/>
    <w:multiLevelType w:val="hybridMultilevel"/>
    <w:tmpl w:val="9CB090B6"/>
    <w:lvl w:ilvl="0" w:tplc="34A4F38A">
      <w:start w:val="1"/>
      <w:numFmt w:val="decimal"/>
      <w:lvlText w:val="%1i"/>
      <w:lvlJc w:val="left"/>
      <w:pPr>
        <w:ind w:left="720" w:hanging="360"/>
      </w:pPr>
      <w:rPr>
        <w:rFonts w:ascii="Cambria" w:eastAsia="Times New Roman" w:hAnsi="Cambria"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DA487E"/>
    <w:multiLevelType w:val="hybridMultilevel"/>
    <w:tmpl w:val="3CBE97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eri Zidenberg-Cherr">
    <w15:presenceInfo w15:providerId="None" w15:userId="Sheri Zidenberg-Cher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131078" w:nlCheck="1" w:checkStyle="1"/>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799"/>
    <w:rsid w:val="00007A23"/>
    <w:rsid w:val="00012EC0"/>
    <w:rsid w:val="00013C3F"/>
    <w:rsid w:val="000237CA"/>
    <w:rsid w:val="0003133A"/>
    <w:rsid w:val="0003323E"/>
    <w:rsid w:val="000335FE"/>
    <w:rsid w:val="00040EA6"/>
    <w:rsid w:val="0004214F"/>
    <w:rsid w:val="00047067"/>
    <w:rsid w:val="00047E3F"/>
    <w:rsid w:val="0005183D"/>
    <w:rsid w:val="0005579F"/>
    <w:rsid w:val="000608BD"/>
    <w:rsid w:val="0006217D"/>
    <w:rsid w:val="00071B8E"/>
    <w:rsid w:val="000915A2"/>
    <w:rsid w:val="0009236A"/>
    <w:rsid w:val="00092BB1"/>
    <w:rsid w:val="000A1936"/>
    <w:rsid w:val="000B0D29"/>
    <w:rsid w:val="000B2AA6"/>
    <w:rsid w:val="000B2D1A"/>
    <w:rsid w:val="000C5E37"/>
    <w:rsid w:val="000D057C"/>
    <w:rsid w:val="000D2A18"/>
    <w:rsid w:val="000D2E1D"/>
    <w:rsid w:val="000D5526"/>
    <w:rsid w:val="000D63D6"/>
    <w:rsid w:val="000E2ABF"/>
    <w:rsid w:val="000E735C"/>
    <w:rsid w:val="000F2D39"/>
    <w:rsid w:val="000F38D9"/>
    <w:rsid w:val="00111338"/>
    <w:rsid w:val="00111D58"/>
    <w:rsid w:val="00112276"/>
    <w:rsid w:val="00132ECD"/>
    <w:rsid w:val="00134BEE"/>
    <w:rsid w:val="001408C2"/>
    <w:rsid w:val="0014530D"/>
    <w:rsid w:val="00147B20"/>
    <w:rsid w:val="0015133B"/>
    <w:rsid w:val="00153665"/>
    <w:rsid w:val="00153E41"/>
    <w:rsid w:val="001571C2"/>
    <w:rsid w:val="00157201"/>
    <w:rsid w:val="001645E4"/>
    <w:rsid w:val="0016755F"/>
    <w:rsid w:val="001754A8"/>
    <w:rsid w:val="00176179"/>
    <w:rsid w:val="00184BE4"/>
    <w:rsid w:val="001859A8"/>
    <w:rsid w:val="00190F19"/>
    <w:rsid w:val="00191996"/>
    <w:rsid w:val="001A16B2"/>
    <w:rsid w:val="001A7AB2"/>
    <w:rsid w:val="001B0F1F"/>
    <w:rsid w:val="001B3EB7"/>
    <w:rsid w:val="001B64D2"/>
    <w:rsid w:val="001C66D7"/>
    <w:rsid w:val="001D021B"/>
    <w:rsid w:val="001D09FE"/>
    <w:rsid w:val="001E60CC"/>
    <w:rsid w:val="001E6514"/>
    <w:rsid w:val="001E7325"/>
    <w:rsid w:val="001E79EF"/>
    <w:rsid w:val="001F4D0D"/>
    <w:rsid w:val="001F6BEC"/>
    <w:rsid w:val="002010D5"/>
    <w:rsid w:val="0020479D"/>
    <w:rsid w:val="00205F13"/>
    <w:rsid w:val="002073BA"/>
    <w:rsid w:val="00216A89"/>
    <w:rsid w:val="0022005D"/>
    <w:rsid w:val="00222148"/>
    <w:rsid w:val="00222F00"/>
    <w:rsid w:val="00224F99"/>
    <w:rsid w:val="00227229"/>
    <w:rsid w:val="002363B6"/>
    <w:rsid w:val="00270220"/>
    <w:rsid w:val="0028064A"/>
    <w:rsid w:val="002920F9"/>
    <w:rsid w:val="0029640B"/>
    <w:rsid w:val="0029785E"/>
    <w:rsid w:val="002A2426"/>
    <w:rsid w:val="002B35F2"/>
    <w:rsid w:val="002B790F"/>
    <w:rsid w:val="002D617E"/>
    <w:rsid w:val="002E2251"/>
    <w:rsid w:val="002E56A7"/>
    <w:rsid w:val="002F14D0"/>
    <w:rsid w:val="00302669"/>
    <w:rsid w:val="00307663"/>
    <w:rsid w:val="0033105E"/>
    <w:rsid w:val="00332C87"/>
    <w:rsid w:val="003335F3"/>
    <w:rsid w:val="00336B69"/>
    <w:rsid w:val="003438D2"/>
    <w:rsid w:val="00345C49"/>
    <w:rsid w:val="00346353"/>
    <w:rsid w:val="00350B07"/>
    <w:rsid w:val="0035123E"/>
    <w:rsid w:val="00352A21"/>
    <w:rsid w:val="00356F8C"/>
    <w:rsid w:val="0036091F"/>
    <w:rsid w:val="00362ADB"/>
    <w:rsid w:val="00362E03"/>
    <w:rsid w:val="00365DC0"/>
    <w:rsid w:val="00370BC3"/>
    <w:rsid w:val="003761C6"/>
    <w:rsid w:val="00383BEA"/>
    <w:rsid w:val="00386B59"/>
    <w:rsid w:val="00393D29"/>
    <w:rsid w:val="003A3064"/>
    <w:rsid w:val="003B7617"/>
    <w:rsid w:val="003C2F07"/>
    <w:rsid w:val="003C32EA"/>
    <w:rsid w:val="003D3799"/>
    <w:rsid w:val="003E0D70"/>
    <w:rsid w:val="003F188B"/>
    <w:rsid w:val="003F2445"/>
    <w:rsid w:val="003F275A"/>
    <w:rsid w:val="0041543C"/>
    <w:rsid w:val="004224E3"/>
    <w:rsid w:val="0043010F"/>
    <w:rsid w:val="00437079"/>
    <w:rsid w:val="00440CE2"/>
    <w:rsid w:val="00440DF8"/>
    <w:rsid w:val="00455965"/>
    <w:rsid w:val="00464D3A"/>
    <w:rsid w:val="004770BB"/>
    <w:rsid w:val="004804EE"/>
    <w:rsid w:val="004822BD"/>
    <w:rsid w:val="00484A17"/>
    <w:rsid w:val="00484D69"/>
    <w:rsid w:val="00495FA2"/>
    <w:rsid w:val="004A561B"/>
    <w:rsid w:val="004B0177"/>
    <w:rsid w:val="004C30AE"/>
    <w:rsid w:val="004C5CD3"/>
    <w:rsid w:val="004C7DBB"/>
    <w:rsid w:val="004E0F94"/>
    <w:rsid w:val="005029BF"/>
    <w:rsid w:val="0050658F"/>
    <w:rsid w:val="00512DCE"/>
    <w:rsid w:val="00513A9E"/>
    <w:rsid w:val="00531D80"/>
    <w:rsid w:val="00537686"/>
    <w:rsid w:val="00546D62"/>
    <w:rsid w:val="00553643"/>
    <w:rsid w:val="00555F81"/>
    <w:rsid w:val="0056027C"/>
    <w:rsid w:val="00564A09"/>
    <w:rsid w:val="00566F47"/>
    <w:rsid w:val="00566F50"/>
    <w:rsid w:val="0057711D"/>
    <w:rsid w:val="0058146B"/>
    <w:rsid w:val="0058491C"/>
    <w:rsid w:val="00596F75"/>
    <w:rsid w:val="005A5B50"/>
    <w:rsid w:val="005A6C72"/>
    <w:rsid w:val="005B2C9A"/>
    <w:rsid w:val="005B721D"/>
    <w:rsid w:val="005C6A3B"/>
    <w:rsid w:val="005D01A0"/>
    <w:rsid w:val="005D2B8F"/>
    <w:rsid w:val="005D5894"/>
    <w:rsid w:val="005E1C0A"/>
    <w:rsid w:val="005E414E"/>
    <w:rsid w:val="005E421C"/>
    <w:rsid w:val="005E4B42"/>
    <w:rsid w:val="005E620F"/>
    <w:rsid w:val="005E7B94"/>
    <w:rsid w:val="005F312E"/>
    <w:rsid w:val="006035CA"/>
    <w:rsid w:val="006073CF"/>
    <w:rsid w:val="00613FF5"/>
    <w:rsid w:val="006251CA"/>
    <w:rsid w:val="00632452"/>
    <w:rsid w:val="0063395F"/>
    <w:rsid w:val="006418A7"/>
    <w:rsid w:val="00642EB4"/>
    <w:rsid w:val="00647871"/>
    <w:rsid w:val="00654DEB"/>
    <w:rsid w:val="00656841"/>
    <w:rsid w:val="006704E6"/>
    <w:rsid w:val="00674D0B"/>
    <w:rsid w:val="006837B4"/>
    <w:rsid w:val="006950E8"/>
    <w:rsid w:val="006A019A"/>
    <w:rsid w:val="006A76D3"/>
    <w:rsid w:val="006B4C9C"/>
    <w:rsid w:val="006B62AE"/>
    <w:rsid w:val="006C3FB3"/>
    <w:rsid w:val="006C4B1F"/>
    <w:rsid w:val="006D033F"/>
    <w:rsid w:val="006D761E"/>
    <w:rsid w:val="006E52CF"/>
    <w:rsid w:val="006F34B1"/>
    <w:rsid w:val="00706507"/>
    <w:rsid w:val="00714C84"/>
    <w:rsid w:val="0071609C"/>
    <w:rsid w:val="007208EB"/>
    <w:rsid w:val="00724B26"/>
    <w:rsid w:val="00725547"/>
    <w:rsid w:val="007321DD"/>
    <w:rsid w:val="00741E9A"/>
    <w:rsid w:val="007448CD"/>
    <w:rsid w:val="007500E0"/>
    <w:rsid w:val="00755130"/>
    <w:rsid w:val="00756199"/>
    <w:rsid w:val="0075727C"/>
    <w:rsid w:val="00760239"/>
    <w:rsid w:val="00766373"/>
    <w:rsid w:val="00766D7D"/>
    <w:rsid w:val="00777354"/>
    <w:rsid w:val="00784E97"/>
    <w:rsid w:val="00791838"/>
    <w:rsid w:val="00793C92"/>
    <w:rsid w:val="007A0B04"/>
    <w:rsid w:val="007A59BD"/>
    <w:rsid w:val="007A7BC2"/>
    <w:rsid w:val="007B4C25"/>
    <w:rsid w:val="007B4DFD"/>
    <w:rsid w:val="007C7E0C"/>
    <w:rsid w:val="007E2898"/>
    <w:rsid w:val="007E4AD4"/>
    <w:rsid w:val="0080765E"/>
    <w:rsid w:val="00814C6E"/>
    <w:rsid w:val="00817C7C"/>
    <w:rsid w:val="00822523"/>
    <w:rsid w:val="0082606F"/>
    <w:rsid w:val="00827F50"/>
    <w:rsid w:val="00833B7E"/>
    <w:rsid w:val="0083451A"/>
    <w:rsid w:val="00837786"/>
    <w:rsid w:val="00837CD8"/>
    <w:rsid w:val="0084108C"/>
    <w:rsid w:val="00844BFA"/>
    <w:rsid w:val="00853E84"/>
    <w:rsid w:val="0086147F"/>
    <w:rsid w:val="00884856"/>
    <w:rsid w:val="008949D0"/>
    <w:rsid w:val="00897C3F"/>
    <w:rsid w:val="008B6297"/>
    <w:rsid w:val="008B6C2A"/>
    <w:rsid w:val="008C01E2"/>
    <w:rsid w:val="008C102F"/>
    <w:rsid w:val="008C3419"/>
    <w:rsid w:val="008D3010"/>
    <w:rsid w:val="008E0F7B"/>
    <w:rsid w:val="008E42C4"/>
    <w:rsid w:val="008F2622"/>
    <w:rsid w:val="008F6B8A"/>
    <w:rsid w:val="00901697"/>
    <w:rsid w:val="00920F95"/>
    <w:rsid w:val="0093025E"/>
    <w:rsid w:val="0093194D"/>
    <w:rsid w:val="00934F4C"/>
    <w:rsid w:val="00953E63"/>
    <w:rsid w:val="00955606"/>
    <w:rsid w:val="009705D2"/>
    <w:rsid w:val="00976D45"/>
    <w:rsid w:val="009777F7"/>
    <w:rsid w:val="0098193C"/>
    <w:rsid w:val="00984E89"/>
    <w:rsid w:val="009850A6"/>
    <w:rsid w:val="00986699"/>
    <w:rsid w:val="009913F0"/>
    <w:rsid w:val="0099355D"/>
    <w:rsid w:val="009C5A5E"/>
    <w:rsid w:val="009C5ECD"/>
    <w:rsid w:val="009D2A68"/>
    <w:rsid w:val="009D782C"/>
    <w:rsid w:val="009E02D8"/>
    <w:rsid w:val="009E3574"/>
    <w:rsid w:val="009E6390"/>
    <w:rsid w:val="009E695F"/>
    <w:rsid w:val="009F61BC"/>
    <w:rsid w:val="00A23EBE"/>
    <w:rsid w:val="00A25F67"/>
    <w:rsid w:val="00A27502"/>
    <w:rsid w:val="00A30ED7"/>
    <w:rsid w:val="00A35EFD"/>
    <w:rsid w:val="00A37B2A"/>
    <w:rsid w:val="00A47CD5"/>
    <w:rsid w:val="00A61B94"/>
    <w:rsid w:val="00A719B4"/>
    <w:rsid w:val="00A76DAC"/>
    <w:rsid w:val="00A8240C"/>
    <w:rsid w:val="00A83130"/>
    <w:rsid w:val="00A86AC8"/>
    <w:rsid w:val="00A86CF1"/>
    <w:rsid w:val="00AA3E6B"/>
    <w:rsid w:val="00AA54BE"/>
    <w:rsid w:val="00AB11C4"/>
    <w:rsid w:val="00AB3008"/>
    <w:rsid w:val="00AB5FD9"/>
    <w:rsid w:val="00AC099E"/>
    <w:rsid w:val="00AC3730"/>
    <w:rsid w:val="00AC7BA5"/>
    <w:rsid w:val="00AD3553"/>
    <w:rsid w:val="00AD720E"/>
    <w:rsid w:val="00AE30B9"/>
    <w:rsid w:val="00AE5675"/>
    <w:rsid w:val="00AE6BBE"/>
    <w:rsid w:val="00AE7A77"/>
    <w:rsid w:val="00AF0E67"/>
    <w:rsid w:val="00B0628C"/>
    <w:rsid w:val="00B12E2E"/>
    <w:rsid w:val="00B166B5"/>
    <w:rsid w:val="00B25FAB"/>
    <w:rsid w:val="00B27D8C"/>
    <w:rsid w:val="00B32E0F"/>
    <w:rsid w:val="00B3365A"/>
    <w:rsid w:val="00B34E23"/>
    <w:rsid w:val="00B35CF8"/>
    <w:rsid w:val="00B40360"/>
    <w:rsid w:val="00B44E1D"/>
    <w:rsid w:val="00B51089"/>
    <w:rsid w:val="00B645A4"/>
    <w:rsid w:val="00B649E3"/>
    <w:rsid w:val="00B706BD"/>
    <w:rsid w:val="00B92A92"/>
    <w:rsid w:val="00B93670"/>
    <w:rsid w:val="00B95DA4"/>
    <w:rsid w:val="00BA02F6"/>
    <w:rsid w:val="00BA17AF"/>
    <w:rsid w:val="00BA5731"/>
    <w:rsid w:val="00BB6FF3"/>
    <w:rsid w:val="00BC57B2"/>
    <w:rsid w:val="00BD26AC"/>
    <w:rsid w:val="00BE0FB4"/>
    <w:rsid w:val="00BE2ED2"/>
    <w:rsid w:val="00BE41BC"/>
    <w:rsid w:val="00BE4762"/>
    <w:rsid w:val="00BE497A"/>
    <w:rsid w:val="00BE7003"/>
    <w:rsid w:val="00BF64C2"/>
    <w:rsid w:val="00BF6A6C"/>
    <w:rsid w:val="00C01FDE"/>
    <w:rsid w:val="00C04D8F"/>
    <w:rsid w:val="00C10C89"/>
    <w:rsid w:val="00C13D60"/>
    <w:rsid w:val="00C330B1"/>
    <w:rsid w:val="00C43F82"/>
    <w:rsid w:val="00C44A40"/>
    <w:rsid w:val="00C4535F"/>
    <w:rsid w:val="00C524EE"/>
    <w:rsid w:val="00C55027"/>
    <w:rsid w:val="00C55EC0"/>
    <w:rsid w:val="00C56581"/>
    <w:rsid w:val="00C6024F"/>
    <w:rsid w:val="00C66AE7"/>
    <w:rsid w:val="00C806A7"/>
    <w:rsid w:val="00C8277D"/>
    <w:rsid w:val="00C91BA1"/>
    <w:rsid w:val="00C97904"/>
    <w:rsid w:val="00CA2981"/>
    <w:rsid w:val="00CB2C9E"/>
    <w:rsid w:val="00CB3060"/>
    <w:rsid w:val="00CB30C7"/>
    <w:rsid w:val="00CB43EC"/>
    <w:rsid w:val="00CC401B"/>
    <w:rsid w:val="00CC44F5"/>
    <w:rsid w:val="00CC599C"/>
    <w:rsid w:val="00CD2F36"/>
    <w:rsid w:val="00CD7357"/>
    <w:rsid w:val="00CE208F"/>
    <w:rsid w:val="00CF5C19"/>
    <w:rsid w:val="00CF7985"/>
    <w:rsid w:val="00D13D28"/>
    <w:rsid w:val="00D15F9E"/>
    <w:rsid w:val="00D325A5"/>
    <w:rsid w:val="00D331DC"/>
    <w:rsid w:val="00D35EA8"/>
    <w:rsid w:val="00D41246"/>
    <w:rsid w:val="00D47309"/>
    <w:rsid w:val="00D7724F"/>
    <w:rsid w:val="00DA1365"/>
    <w:rsid w:val="00DA61CD"/>
    <w:rsid w:val="00DA6BC7"/>
    <w:rsid w:val="00DC374D"/>
    <w:rsid w:val="00DC74DC"/>
    <w:rsid w:val="00DE7C4A"/>
    <w:rsid w:val="00DF3E41"/>
    <w:rsid w:val="00DF4D6C"/>
    <w:rsid w:val="00E07316"/>
    <w:rsid w:val="00E10901"/>
    <w:rsid w:val="00E16066"/>
    <w:rsid w:val="00E17393"/>
    <w:rsid w:val="00E227A7"/>
    <w:rsid w:val="00E256F1"/>
    <w:rsid w:val="00E25F29"/>
    <w:rsid w:val="00E30DE8"/>
    <w:rsid w:val="00E337A2"/>
    <w:rsid w:val="00E4145D"/>
    <w:rsid w:val="00E4232F"/>
    <w:rsid w:val="00E44F38"/>
    <w:rsid w:val="00E45F47"/>
    <w:rsid w:val="00E5054E"/>
    <w:rsid w:val="00E53581"/>
    <w:rsid w:val="00E5412F"/>
    <w:rsid w:val="00E72998"/>
    <w:rsid w:val="00E746AF"/>
    <w:rsid w:val="00E7752A"/>
    <w:rsid w:val="00E82CD4"/>
    <w:rsid w:val="00E84A1C"/>
    <w:rsid w:val="00E861C8"/>
    <w:rsid w:val="00E916C3"/>
    <w:rsid w:val="00E92E55"/>
    <w:rsid w:val="00E962AA"/>
    <w:rsid w:val="00EC1638"/>
    <w:rsid w:val="00EC2688"/>
    <w:rsid w:val="00EC66B4"/>
    <w:rsid w:val="00EC78F0"/>
    <w:rsid w:val="00ED1A60"/>
    <w:rsid w:val="00ED28E7"/>
    <w:rsid w:val="00ED2B66"/>
    <w:rsid w:val="00ED4815"/>
    <w:rsid w:val="00ED59A8"/>
    <w:rsid w:val="00EE25FA"/>
    <w:rsid w:val="00EE424B"/>
    <w:rsid w:val="00EE771E"/>
    <w:rsid w:val="00EE7FEC"/>
    <w:rsid w:val="00EF242F"/>
    <w:rsid w:val="00EF2F79"/>
    <w:rsid w:val="00EF762F"/>
    <w:rsid w:val="00EF7D77"/>
    <w:rsid w:val="00F00044"/>
    <w:rsid w:val="00F005D0"/>
    <w:rsid w:val="00F14180"/>
    <w:rsid w:val="00F14E42"/>
    <w:rsid w:val="00F33FCE"/>
    <w:rsid w:val="00F42600"/>
    <w:rsid w:val="00F60072"/>
    <w:rsid w:val="00F65332"/>
    <w:rsid w:val="00F70A9B"/>
    <w:rsid w:val="00F76524"/>
    <w:rsid w:val="00F770A5"/>
    <w:rsid w:val="00F8066D"/>
    <w:rsid w:val="00F8122F"/>
    <w:rsid w:val="00F82ADD"/>
    <w:rsid w:val="00F83717"/>
    <w:rsid w:val="00F92657"/>
    <w:rsid w:val="00F97126"/>
    <w:rsid w:val="00FA3D9D"/>
    <w:rsid w:val="00FA62D9"/>
    <w:rsid w:val="00FA7403"/>
    <w:rsid w:val="00FB0B6C"/>
    <w:rsid w:val="00FB4107"/>
    <w:rsid w:val="00FB5D04"/>
    <w:rsid w:val="00FC1FDB"/>
    <w:rsid w:val="00FC1FE0"/>
    <w:rsid w:val="00FD25D2"/>
    <w:rsid w:val="00FD36ED"/>
    <w:rsid w:val="00FD464D"/>
    <w:rsid w:val="00FE2C45"/>
    <w:rsid w:val="00FE305E"/>
    <w:rsid w:val="00FE3ED9"/>
    <w:rsid w:val="00FF2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F5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82C"/>
    <w:pPr>
      <w:pBdr>
        <w:top w:val="none" w:sz="0" w:space="0" w:color="auto"/>
        <w:left w:val="none" w:sz="0" w:space="0" w:color="auto"/>
        <w:bottom w:val="none" w:sz="0" w:space="0" w:color="auto"/>
        <w:right w:val="none" w:sz="0" w:space="0" w:color="auto"/>
        <w:between w:val="none" w:sz="0" w:space="0" w:color="auto"/>
      </w:pBdr>
    </w:pPr>
    <w:rPr>
      <w:color w:val="auto"/>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unhideWhenUsed/>
    <w:rPr>
      <w:sz w:val="16"/>
      <w:szCs w:val="16"/>
    </w:rPr>
  </w:style>
  <w:style w:type="paragraph" w:styleId="BalloonText">
    <w:name w:val="Balloon Text"/>
    <w:basedOn w:val="Normal"/>
    <w:link w:val="BalloonTextChar"/>
    <w:uiPriority w:val="99"/>
    <w:semiHidden/>
    <w:unhideWhenUsed/>
    <w:rsid w:val="00E227A7"/>
    <w:rPr>
      <w:rFonts w:ascii="Tahoma" w:hAnsi="Tahoma" w:cs="Tahoma"/>
      <w:sz w:val="16"/>
      <w:szCs w:val="16"/>
    </w:rPr>
  </w:style>
  <w:style w:type="character" w:customStyle="1" w:styleId="BalloonTextChar">
    <w:name w:val="Balloon Text Char"/>
    <w:basedOn w:val="DefaultParagraphFont"/>
    <w:link w:val="BalloonText"/>
    <w:uiPriority w:val="99"/>
    <w:semiHidden/>
    <w:rsid w:val="006251CA"/>
    <w:rPr>
      <w:rFonts w:ascii="Tahoma" w:hAnsi="Tahoma" w:cs="Tahoma"/>
      <w:color w:val="auto"/>
      <w:sz w:val="16"/>
      <w:szCs w:val="16"/>
    </w:rPr>
  </w:style>
  <w:style w:type="paragraph" w:styleId="Revision">
    <w:name w:val="Revision"/>
    <w:hidden/>
    <w:uiPriority w:val="99"/>
    <w:semiHidden/>
    <w:rsid w:val="00E4232F"/>
    <w:pPr>
      <w:pBdr>
        <w:top w:val="none" w:sz="0" w:space="0" w:color="auto"/>
        <w:left w:val="none" w:sz="0" w:space="0" w:color="auto"/>
        <w:bottom w:val="none" w:sz="0" w:space="0" w:color="auto"/>
        <w:right w:val="none" w:sz="0" w:space="0" w:color="auto"/>
        <w:between w:val="none" w:sz="0" w:space="0" w:color="auto"/>
      </w:pBdr>
    </w:pPr>
    <w:rPr>
      <w:color w:val="auto"/>
    </w:rPr>
  </w:style>
  <w:style w:type="paragraph" w:styleId="Header">
    <w:name w:val="header"/>
    <w:basedOn w:val="Normal"/>
    <w:link w:val="HeaderChar"/>
    <w:uiPriority w:val="99"/>
    <w:unhideWhenUsed/>
    <w:rsid w:val="00134BEE"/>
    <w:pPr>
      <w:tabs>
        <w:tab w:val="center" w:pos="4680"/>
        <w:tab w:val="right" w:pos="9360"/>
      </w:tabs>
    </w:pPr>
  </w:style>
  <w:style w:type="character" w:customStyle="1" w:styleId="HeaderChar">
    <w:name w:val="Header Char"/>
    <w:basedOn w:val="DefaultParagraphFont"/>
    <w:link w:val="Header"/>
    <w:uiPriority w:val="99"/>
    <w:rsid w:val="00B34E23"/>
    <w:rPr>
      <w:color w:val="auto"/>
    </w:rPr>
  </w:style>
  <w:style w:type="paragraph" w:styleId="Footer">
    <w:name w:val="footer"/>
    <w:basedOn w:val="Normal"/>
    <w:link w:val="FooterChar"/>
    <w:uiPriority w:val="99"/>
    <w:unhideWhenUsed/>
    <w:rsid w:val="00134BEE"/>
    <w:pPr>
      <w:tabs>
        <w:tab w:val="center" w:pos="4680"/>
        <w:tab w:val="right" w:pos="9360"/>
      </w:tabs>
    </w:pPr>
  </w:style>
  <w:style w:type="character" w:customStyle="1" w:styleId="FooterChar">
    <w:name w:val="Footer Char"/>
    <w:basedOn w:val="DefaultParagraphFont"/>
    <w:link w:val="Footer"/>
    <w:uiPriority w:val="99"/>
    <w:rsid w:val="00B34E23"/>
    <w:rPr>
      <w:color w:val="auto"/>
    </w:rPr>
  </w:style>
  <w:style w:type="paragraph" w:styleId="CommentSubject">
    <w:name w:val="annotation subject"/>
    <w:basedOn w:val="CommentText"/>
    <w:next w:val="CommentText"/>
    <w:link w:val="CommentSubjectChar"/>
    <w:uiPriority w:val="99"/>
    <w:semiHidden/>
    <w:unhideWhenUsed/>
    <w:rsid w:val="00E92E55"/>
    <w:rPr>
      <w:b/>
      <w:bCs/>
    </w:rPr>
  </w:style>
  <w:style w:type="character" w:customStyle="1" w:styleId="CommentSubjectChar">
    <w:name w:val="Comment Subject Char"/>
    <w:basedOn w:val="CommentTextChar"/>
    <w:link w:val="CommentSubject"/>
    <w:uiPriority w:val="99"/>
    <w:semiHidden/>
    <w:rsid w:val="00B34E23"/>
    <w:rPr>
      <w:b/>
      <w:bCs/>
      <w:color w:val="auto"/>
      <w:sz w:val="20"/>
      <w:szCs w:val="20"/>
    </w:rPr>
  </w:style>
  <w:style w:type="paragraph" w:styleId="ListParagraph">
    <w:name w:val="List Paragraph"/>
    <w:basedOn w:val="Normal"/>
    <w:uiPriority w:val="34"/>
    <w:qFormat/>
    <w:rsid w:val="0029785E"/>
    <w:pPr>
      <w:ind w:left="720"/>
      <w:contextualSpacing/>
    </w:pPr>
  </w:style>
  <w:style w:type="paragraph" w:styleId="DocumentMap">
    <w:name w:val="Document Map"/>
    <w:basedOn w:val="Normal"/>
    <w:link w:val="DocumentMapChar"/>
    <w:uiPriority w:val="99"/>
    <w:semiHidden/>
    <w:unhideWhenUsed/>
    <w:rsid w:val="00647871"/>
  </w:style>
  <w:style w:type="character" w:customStyle="1" w:styleId="DocumentMapChar">
    <w:name w:val="Document Map Char"/>
    <w:basedOn w:val="DefaultParagraphFont"/>
    <w:link w:val="DocumentMap"/>
    <w:uiPriority w:val="99"/>
    <w:semiHidden/>
    <w:rsid w:val="00B34E23"/>
    <w:rPr>
      <w:color w:val="auto"/>
    </w:rPr>
  </w:style>
  <w:style w:type="character" w:styleId="Hyperlink">
    <w:name w:val="Hyperlink"/>
    <w:basedOn w:val="DefaultParagraphFont"/>
    <w:uiPriority w:val="99"/>
    <w:unhideWhenUsed/>
    <w:rsid w:val="00B34E23"/>
    <w:rPr>
      <w:color w:val="0000FF" w:themeColor="hyperlink"/>
      <w:u w:val="single"/>
    </w:rPr>
  </w:style>
  <w:style w:type="character" w:customStyle="1" w:styleId="UnresolvedMention">
    <w:name w:val="Unresolved Mention"/>
    <w:basedOn w:val="DefaultParagraphFont"/>
    <w:uiPriority w:val="99"/>
    <w:semiHidden/>
    <w:unhideWhenUsed/>
    <w:rsid w:val="00B34E23"/>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82C"/>
    <w:pPr>
      <w:pBdr>
        <w:top w:val="none" w:sz="0" w:space="0" w:color="auto"/>
        <w:left w:val="none" w:sz="0" w:space="0" w:color="auto"/>
        <w:bottom w:val="none" w:sz="0" w:space="0" w:color="auto"/>
        <w:right w:val="none" w:sz="0" w:space="0" w:color="auto"/>
        <w:between w:val="none" w:sz="0" w:space="0" w:color="auto"/>
      </w:pBdr>
    </w:pPr>
    <w:rPr>
      <w:color w:val="auto"/>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unhideWhenUsed/>
    <w:rPr>
      <w:sz w:val="16"/>
      <w:szCs w:val="16"/>
    </w:rPr>
  </w:style>
  <w:style w:type="paragraph" w:styleId="BalloonText">
    <w:name w:val="Balloon Text"/>
    <w:basedOn w:val="Normal"/>
    <w:link w:val="BalloonTextChar"/>
    <w:uiPriority w:val="99"/>
    <w:semiHidden/>
    <w:unhideWhenUsed/>
    <w:rsid w:val="00E227A7"/>
    <w:rPr>
      <w:rFonts w:ascii="Tahoma" w:hAnsi="Tahoma" w:cs="Tahoma"/>
      <w:sz w:val="16"/>
      <w:szCs w:val="16"/>
    </w:rPr>
  </w:style>
  <w:style w:type="character" w:customStyle="1" w:styleId="BalloonTextChar">
    <w:name w:val="Balloon Text Char"/>
    <w:basedOn w:val="DefaultParagraphFont"/>
    <w:link w:val="BalloonText"/>
    <w:uiPriority w:val="99"/>
    <w:semiHidden/>
    <w:rsid w:val="006251CA"/>
    <w:rPr>
      <w:rFonts w:ascii="Tahoma" w:hAnsi="Tahoma" w:cs="Tahoma"/>
      <w:color w:val="auto"/>
      <w:sz w:val="16"/>
      <w:szCs w:val="16"/>
    </w:rPr>
  </w:style>
  <w:style w:type="paragraph" w:styleId="Revision">
    <w:name w:val="Revision"/>
    <w:hidden/>
    <w:uiPriority w:val="99"/>
    <w:semiHidden/>
    <w:rsid w:val="00E4232F"/>
    <w:pPr>
      <w:pBdr>
        <w:top w:val="none" w:sz="0" w:space="0" w:color="auto"/>
        <w:left w:val="none" w:sz="0" w:space="0" w:color="auto"/>
        <w:bottom w:val="none" w:sz="0" w:space="0" w:color="auto"/>
        <w:right w:val="none" w:sz="0" w:space="0" w:color="auto"/>
        <w:between w:val="none" w:sz="0" w:space="0" w:color="auto"/>
      </w:pBdr>
    </w:pPr>
    <w:rPr>
      <w:color w:val="auto"/>
    </w:rPr>
  </w:style>
  <w:style w:type="paragraph" w:styleId="Header">
    <w:name w:val="header"/>
    <w:basedOn w:val="Normal"/>
    <w:link w:val="HeaderChar"/>
    <w:uiPriority w:val="99"/>
    <w:unhideWhenUsed/>
    <w:rsid w:val="00134BEE"/>
    <w:pPr>
      <w:tabs>
        <w:tab w:val="center" w:pos="4680"/>
        <w:tab w:val="right" w:pos="9360"/>
      </w:tabs>
    </w:pPr>
  </w:style>
  <w:style w:type="character" w:customStyle="1" w:styleId="HeaderChar">
    <w:name w:val="Header Char"/>
    <w:basedOn w:val="DefaultParagraphFont"/>
    <w:link w:val="Header"/>
    <w:uiPriority w:val="99"/>
    <w:rsid w:val="00B34E23"/>
    <w:rPr>
      <w:color w:val="auto"/>
    </w:rPr>
  </w:style>
  <w:style w:type="paragraph" w:styleId="Footer">
    <w:name w:val="footer"/>
    <w:basedOn w:val="Normal"/>
    <w:link w:val="FooterChar"/>
    <w:uiPriority w:val="99"/>
    <w:unhideWhenUsed/>
    <w:rsid w:val="00134BEE"/>
    <w:pPr>
      <w:tabs>
        <w:tab w:val="center" w:pos="4680"/>
        <w:tab w:val="right" w:pos="9360"/>
      </w:tabs>
    </w:pPr>
  </w:style>
  <w:style w:type="character" w:customStyle="1" w:styleId="FooterChar">
    <w:name w:val="Footer Char"/>
    <w:basedOn w:val="DefaultParagraphFont"/>
    <w:link w:val="Footer"/>
    <w:uiPriority w:val="99"/>
    <w:rsid w:val="00B34E23"/>
    <w:rPr>
      <w:color w:val="auto"/>
    </w:rPr>
  </w:style>
  <w:style w:type="paragraph" w:styleId="CommentSubject">
    <w:name w:val="annotation subject"/>
    <w:basedOn w:val="CommentText"/>
    <w:next w:val="CommentText"/>
    <w:link w:val="CommentSubjectChar"/>
    <w:uiPriority w:val="99"/>
    <w:semiHidden/>
    <w:unhideWhenUsed/>
    <w:rsid w:val="00E92E55"/>
    <w:rPr>
      <w:b/>
      <w:bCs/>
    </w:rPr>
  </w:style>
  <w:style w:type="character" w:customStyle="1" w:styleId="CommentSubjectChar">
    <w:name w:val="Comment Subject Char"/>
    <w:basedOn w:val="CommentTextChar"/>
    <w:link w:val="CommentSubject"/>
    <w:uiPriority w:val="99"/>
    <w:semiHidden/>
    <w:rsid w:val="00B34E23"/>
    <w:rPr>
      <w:b/>
      <w:bCs/>
      <w:color w:val="auto"/>
      <w:sz w:val="20"/>
      <w:szCs w:val="20"/>
    </w:rPr>
  </w:style>
  <w:style w:type="paragraph" w:styleId="ListParagraph">
    <w:name w:val="List Paragraph"/>
    <w:basedOn w:val="Normal"/>
    <w:uiPriority w:val="34"/>
    <w:qFormat/>
    <w:rsid w:val="0029785E"/>
    <w:pPr>
      <w:ind w:left="720"/>
      <w:contextualSpacing/>
    </w:pPr>
  </w:style>
  <w:style w:type="paragraph" w:styleId="DocumentMap">
    <w:name w:val="Document Map"/>
    <w:basedOn w:val="Normal"/>
    <w:link w:val="DocumentMapChar"/>
    <w:uiPriority w:val="99"/>
    <w:semiHidden/>
    <w:unhideWhenUsed/>
    <w:rsid w:val="00647871"/>
  </w:style>
  <w:style w:type="character" w:customStyle="1" w:styleId="DocumentMapChar">
    <w:name w:val="Document Map Char"/>
    <w:basedOn w:val="DefaultParagraphFont"/>
    <w:link w:val="DocumentMap"/>
    <w:uiPriority w:val="99"/>
    <w:semiHidden/>
    <w:rsid w:val="00B34E23"/>
    <w:rPr>
      <w:color w:val="auto"/>
    </w:rPr>
  </w:style>
  <w:style w:type="character" w:styleId="Hyperlink">
    <w:name w:val="Hyperlink"/>
    <w:basedOn w:val="DefaultParagraphFont"/>
    <w:uiPriority w:val="99"/>
    <w:unhideWhenUsed/>
    <w:rsid w:val="00B34E23"/>
    <w:rPr>
      <w:color w:val="0000FF" w:themeColor="hyperlink"/>
      <w:u w:val="single"/>
    </w:rPr>
  </w:style>
  <w:style w:type="character" w:customStyle="1" w:styleId="UnresolvedMention">
    <w:name w:val="Unresolved Mention"/>
    <w:basedOn w:val="DefaultParagraphFont"/>
    <w:uiPriority w:val="99"/>
    <w:semiHidden/>
    <w:unhideWhenUsed/>
    <w:rsid w:val="00B34E2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486687">
      <w:bodyDiv w:val="1"/>
      <w:marLeft w:val="0"/>
      <w:marRight w:val="0"/>
      <w:marTop w:val="0"/>
      <w:marBottom w:val="136"/>
      <w:divBdr>
        <w:top w:val="none" w:sz="0" w:space="0" w:color="auto"/>
        <w:left w:val="none" w:sz="0" w:space="0" w:color="auto"/>
        <w:bottom w:val="none" w:sz="0" w:space="0" w:color="auto"/>
        <w:right w:val="none" w:sz="0" w:space="0" w:color="auto"/>
      </w:divBdr>
      <w:divsChild>
        <w:div w:id="1635133660">
          <w:marLeft w:val="0"/>
          <w:marRight w:val="0"/>
          <w:marTop w:val="0"/>
          <w:marBottom w:val="0"/>
          <w:divBdr>
            <w:top w:val="none" w:sz="0" w:space="0" w:color="auto"/>
            <w:left w:val="none" w:sz="0" w:space="0" w:color="auto"/>
            <w:bottom w:val="none" w:sz="0" w:space="0" w:color="auto"/>
            <w:right w:val="none" w:sz="0" w:space="0" w:color="auto"/>
          </w:divBdr>
          <w:divsChild>
            <w:div w:id="2014841349">
              <w:marLeft w:val="0"/>
              <w:marRight w:val="0"/>
              <w:marTop w:val="0"/>
              <w:marBottom w:val="0"/>
              <w:divBdr>
                <w:top w:val="none" w:sz="0" w:space="0" w:color="auto"/>
                <w:left w:val="none" w:sz="0" w:space="0" w:color="auto"/>
                <w:bottom w:val="none" w:sz="0" w:space="0" w:color="auto"/>
                <w:right w:val="none" w:sz="0" w:space="0" w:color="auto"/>
              </w:divBdr>
              <w:divsChild>
                <w:div w:id="164542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1452</Words>
  <Characters>8279</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H Panarella</dc:creator>
  <cp:lastModifiedBy>Mary E. Delany</cp:lastModifiedBy>
  <cp:revision>2</cp:revision>
  <cp:lastPrinted>2018-04-03T01:14:00Z</cp:lastPrinted>
  <dcterms:created xsi:type="dcterms:W3CDTF">2018-04-17T18:17:00Z</dcterms:created>
  <dcterms:modified xsi:type="dcterms:W3CDTF">2018-04-17T18:17:00Z</dcterms:modified>
</cp:coreProperties>
</file>