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ADA79" w14:textId="77777777" w:rsidR="00E861C8" w:rsidRPr="00087B18" w:rsidRDefault="008817EC" w:rsidP="00087B18">
      <w:pPr>
        <w:spacing w:after="120"/>
        <w:jc w:val="center"/>
        <w:rPr>
          <w:b/>
          <w:sz w:val="22"/>
          <w:szCs w:val="22"/>
        </w:rPr>
      </w:pPr>
      <w:bookmarkStart w:id="0" w:name="_GoBack"/>
      <w:bookmarkEnd w:id="0"/>
      <w:r w:rsidRPr="00087B18">
        <w:rPr>
          <w:b/>
          <w:sz w:val="22"/>
          <w:szCs w:val="22"/>
        </w:rPr>
        <w:t xml:space="preserve">Position Title: </w:t>
      </w:r>
      <w:r w:rsidR="00E31F40" w:rsidRPr="00087B18">
        <w:rPr>
          <w:b/>
          <w:sz w:val="22"/>
          <w:szCs w:val="22"/>
        </w:rPr>
        <w:t>Groundwater Quality Cooperative Extension</w:t>
      </w:r>
      <w:r w:rsidRPr="00087B18">
        <w:rPr>
          <w:b/>
          <w:sz w:val="22"/>
          <w:szCs w:val="22"/>
        </w:rPr>
        <w:t xml:space="preserve"> Specialist</w:t>
      </w:r>
    </w:p>
    <w:p w14:paraId="611C02C9" w14:textId="77777777" w:rsidR="00B10080" w:rsidRPr="00087B18" w:rsidRDefault="00B10080" w:rsidP="00087B18">
      <w:pPr>
        <w:spacing w:after="120"/>
        <w:rPr>
          <w:b/>
          <w:sz w:val="22"/>
          <w:szCs w:val="22"/>
        </w:rPr>
      </w:pPr>
    </w:p>
    <w:p w14:paraId="0AA3C705" w14:textId="77777777" w:rsidR="00E861C8" w:rsidRPr="00087B18" w:rsidRDefault="007877D9" w:rsidP="00087B18">
      <w:pPr>
        <w:spacing w:after="120"/>
        <w:jc w:val="both"/>
        <w:rPr>
          <w:sz w:val="22"/>
          <w:szCs w:val="22"/>
        </w:rPr>
      </w:pPr>
      <w:r w:rsidRPr="00087B18">
        <w:rPr>
          <w:b/>
          <w:sz w:val="22"/>
          <w:szCs w:val="22"/>
        </w:rPr>
        <w:t>Position:</w:t>
      </w:r>
      <w:r w:rsidR="009E20E7" w:rsidRPr="00087B18">
        <w:rPr>
          <w:b/>
          <w:sz w:val="22"/>
          <w:szCs w:val="22"/>
        </w:rPr>
        <w:t xml:space="preserve"> </w:t>
      </w:r>
      <w:r w:rsidR="009E20E7" w:rsidRPr="00087B18">
        <w:rPr>
          <w:sz w:val="22"/>
          <w:szCs w:val="22"/>
        </w:rPr>
        <w:t xml:space="preserve">(1) </w:t>
      </w:r>
      <w:r w:rsidR="00364B31" w:rsidRPr="00087B18">
        <w:rPr>
          <w:sz w:val="22"/>
          <w:szCs w:val="22"/>
        </w:rPr>
        <w:t>Th</w:t>
      </w:r>
      <w:r w:rsidR="009E20E7" w:rsidRPr="00087B18">
        <w:rPr>
          <w:sz w:val="22"/>
          <w:szCs w:val="22"/>
        </w:rPr>
        <w:t>e focus of th</w:t>
      </w:r>
      <w:r w:rsidR="00364B31" w:rsidRPr="00087B18">
        <w:rPr>
          <w:sz w:val="22"/>
          <w:szCs w:val="22"/>
        </w:rPr>
        <w:t xml:space="preserve">is CE Specialist position </w:t>
      </w:r>
      <w:r w:rsidR="00197950" w:rsidRPr="00087B18">
        <w:rPr>
          <w:sz w:val="22"/>
          <w:szCs w:val="22"/>
        </w:rPr>
        <w:t xml:space="preserve">is </w:t>
      </w:r>
      <w:r w:rsidR="00364B31" w:rsidRPr="00087B18">
        <w:rPr>
          <w:sz w:val="22"/>
          <w:szCs w:val="22"/>
        </w:rPr>
        <w:t>on extension</w:t>
      </w:r>
      <w:r w:rsidR="0014719B" w:rsidRPr="00087B18">
        <w:rPr>
          <w:sz w:val="22"/>
          <w:szCs w:val="22"/>
        </w:rPr>
        <w:t>,</w:t>
      </w:r>
      <w:r w:rsidR="00364B31" w:rsidRPr="00087B18">
        <w:rPr>
          <w:sz w:val="22"/>
          <w:szCs w:val="22"/>
        </w:rPr>
        <w:t xml:space="preserve"> outreach</w:t>
      </w:r>
      <w:r w:rsidR="0014719B" w:rsidRPr="00087B18">
        <w:rPr>
          <w:sz w:val="22"/>
          <w:szCs w:val="22"/>
        </w:rPr>
        <w:t>,</w:t>
      </w:r>
      <w:r w:rsidR="00364B31" w:rsidRPr="00087B18">
        <w:rPr>
          <w:sz w:val="22"/>
          <w:szCs w:val="22"/>
        </w:rPr>
        <w:t xml:space="preserve"> and research to address important groundwater quality </w:t>
      </w:r>
      <w:r w:rsidR="00197950" w:rsidRPr="00087B18">
        <w:rPr>
          <w:sz w:val="22"/>
          <w:szCs w:val="22"/>
        </w:rPr>
        <w:t xml:space="preserve">issues and </w:t>
      </w:r>
      <w:r w:rsidR="00364B31" w:rsidRPr="00087B18">
        <w:rPr>
          <w:sz w:val="22"/>
          <w:szCs w:val="22"/>
        </w:rPr>
        <w:t>challenges in California, particularly in rural and agricultural regions.</w:t>
      </w:r>
      <w:r w:rsidR="009E20E7" w:rsidRPr="00087B18">
        <w:rPr>
          <w:sz w:val="22"/>
          <w:szCs w:val="22"/>
        </w:rPr>
        <w:t xml:space="preserve"> </w:t>
      </w:r>
      <w:r w:rsidRPr="00087B18">
        <w:rPr>
          <w:sz w:val="22"/>
          <w:szCs w:val="22"/>
        </w:rPr>
        <w:t xml:space="preserve">(2) </w:t>
      </w:r>
      <w:r w:rsidR="00364B31" w:rsidRPr="00087B18">
        <w:rPr>
          <w:sz w:val="22"/>
          <w:szCs w:val="22"/>
        </w:rPr>
        <w:t xml:space="preserve">The successful candidate is expected to have a Ph.D. in hydrology, environmental sciences, environmental engineering, water chemistry, </w:t>
      </w:r>
      <w:r w:rsidR="008C67BF" w:rsidRPr="00087B18">
        <w:rPr>
          <w:sz w:val="22"/>
          <w:szCs w:val="22"/>
        </w:rPr>
        <w:t xml:space="preserve">or </w:t>
      </w:r>
      <w:r w:rsidR="00364B31" w:rsidRPr="00087B18">
        <w:rPr>
          <w:sz w:val="22"/>
          <w:szCs w:val="22"/>
        </w:rPr>
        <w:t>chemistry</w:t>
      </w:r>
      <w:r w:rsidR="008C67BF" w:rsidRPr="00087B18">
        <w:rPr>
          <w:sz w:val="22"/>
          <w:szCs w:val="22"/>
        </w:rPr>
        <w:t>,</w:t>
      </w:r>
      <w:r w:rsidR="00364B31" w:rsidRPr="00087B18">
        <w:rPr>
          <w:sz w:val="22"/>
          <w:szCs w:val="22"/>
        </w:rPr>
        <w:t xml:space="preserve"> with a strong research background </w:t>
      </w:r>
      <w:r w:rsidR="009E20E7" w:rsidRPr="00087B18">
        <w:rPr>
          <w:sz w:val="22"/>
          <w:szCs w:val="22"/>
        </w:rPr>
        <w:t>in aqueous geochemistry,</w:t>
      </w:r>
      <w:r w:rsidR="00364B31" w:rsidRPr="00087B18">
        <w:rPr>
          <w:sz w:val="22"/>
          <w:szCs w:val="22"/>
        </w:rPr>
        <w:t xml:space="preserve"> </w:t>
      </w:r>
      <w:r w:rsidR="009C55F3" w:rsidRPr="00087B18">
        <w:rPr>
          <w:sz w:val="22"/>
          <w:szCs w:val="22"/>
        </w:rPr>
        <w:t xml:space="preserve">analytical chemistry, </w:t>
      </w:r>
      <w:r w:rsidR="008C67BF" w:rsidRPr="00087B18">
        <w:rPr>
          <w:sz w:val="22"/>
          <w:szCs w:val="22"/>
        </w:rPr>
        <w:t xml:space="preserve">subsurface </w:t>
      </w:r>
      <w:r w:rsidR="00197950" w:rsidRPr="00087B18">
        <w:rPr>
          <w:sz w:val="22"/>
          <w:szCs w:val="22"/>
        </w:rPr>
        <w:t xml:space="preserve">contaminant </w:t>
      </w:r>
      <w:r w:rsidR="008C67BF" w:rsidRPr="00087B18">
        <w:rPr>
          <w:sz w:val="22"/>
          <w:szCs w:val="22"/>
        </w:rPr>
        <w:t xml:space="preserve">fate, </w:t>
      </w:r>
      <w:r w:rsidR="00197950" w:rsidRPr="00087B18">
        <w:rPr>
          <w:sz w:val="22"/>
          <w:szCs w:val="22"/>
        </w:rPr>
        <w:t>transport</w:t>
      </w:r>
      <w:r w:rsidR="008C67BF" w:rsidRPr="00087B18">
        <w:rPr>
          <w:sz w:val="22"/>
          <w:szCs w:val="22"/>
        </w:rPr>
        <w:t>, and remediation</w:t>
      </w:r>
      <w:r w:rsidR="00197950" w:rsidRPr="00087B18">
        <w:rPr>
          <w:sz w:val="22"/>
          <w:szCs w:val="22"/>
        </w:rPr>
        <w:t xml:space="preserve">, </w:t>
      </w:r>
      <w:r w:rsidR="00364B31" w:rsidRPr="00087B18">
        <w:rPr>
          <w:sz w:val="22"/>
          <w:szCs w:val="22"/>
        </w:rPr>
        <w:t xml:space="preserve">and </w:t>
      </w:r>
      <w:r w:rsidR="0014719B" w:rsidRPr="00087B18">
        <w:rPr>
          <w:sz w:val="22"/>
          <w:szCs w:val="22"/>
        </w:rPr>
        <w:t xml:space="preserve">ideally some experience with </w:t>
      </w:r>
      <w:proofErr w:type="spellStart"/>
      <w:r w:rsidR="0014719B" w:rsidRPr="00087B18">
        <w:rPr>
          <w:sz w:val="22"/>
          <w:szCs w:val="22"/>
        </w:rPr>
        <w:t>hydrogeochemical</w:t>
      </w:r>
      <w:proofErr w:type="spellEnd"/>
      <w:r w:rsidR="0014719B" w:rsidRPr="00087B18">
        <w:rPr>
          <w:sz w:val="22"/>
          <w:szCs w:val="22"/>
        </w:rPr>
        <w:t xml:space="preserve"> modeling of</w:t>
      </w:r>
      <w:r w:rsidR="00364B31" w:rsidRPr="00087B18">
        <w:rPr>
          <w:sz w:val="22"/>
          <w:szCs w:val="22"/>
        </w:rPr>
        <w:t xml:space="preserve"> subsurface environments. The candidate </w:t>
      </w:r>
      <w:r w:rsidR="009E20E7" w:rsidRPr="00087B18">
        <w:rPr>
          <w:sz w:val="22"/>
          <w:szCs w:val="22"/>
        </w:rPr>
        <w:t>will</w:t>
      </w:r>
      <w:r w:rsidR="00364B31" w:rsidRPr="00087B18">
        <w:rPr>
          <w:sz w:val="22"/>
          <w:szCs w:val="22"/>
        </w:rPr>
        <w:t xml:space="preserve"> demonstrate teaching and leadership skills useful for </w:t>
      </w:r>
      <w:r w:rsidR="00197950" w:rsidRPr="00087B18">
        <w:rPr>
          <w:sz w:val="22"/>
          <w:szCs w:val="22"/>
        </w:rPr>
        <w:t xml:space="preserve">developing a </w:t>
      </w:r>
      <w:r w:rsidR="00364B31" w:rsidRPr="00087B18">
        <w:rPr>
          <w:sz w:val="22"/>
          <w:szCs w:val="22"/>
        </w:rPr>
        <w:t xml:space="preserve">successful outreach and extension </w:t>
      </w:r>
      <w:r w:rsidR="00197950" w:rsidRPr="00087B18">
        <w:rPr>
          <w:sz w:val="22"/>
          <w:szCs w:val="22"/>
        </w:rPr>
        <w:t>program</w:t>
      </w:r>
      <w:r w:rsidR="00364B31" w:rsidRPr="00087B18">
        <w:rPr>
          <w:sz w:val="22"/>
          <w:szCs w:val="22"/>
        </w:rPr>
        <w:t>.</w:t>
      </w:r>
      <w:r w:rsidR="009E20E7" w:rsidRPr="00087B18">
        <w:rPr>
          <w:sz w:val="22"/>
          <w:szCs w:val="22"/>
        </w:rPr>
        <w:t xml:space="preserve"> </w:t>
      </w:r>
      <w:r w:rsidRPr="00087B18">
        <w:rPr>
          <w:sz w:val="22"/>
          <w:szCs w:val="22"/>
        </w:rPr>
        <w:t xml:space="preserve">(3) </w:t>
      </w:r>
      <w:r w:rsidR="00364B31" w:rsidRPr="00087B18">
        <w:rPr>
          <w:sz w:val="22"/>
          <w:szCs w:val="22"/>
        </w:rPr>
        <w:t xml:space="preserve">The position will be </w:t>
      </w:r>
      <w:r w:rsidR="0050048E" w:rsidRPr="00087B18">
        <w:rPr>
          <w:sz w:val="22"/>
          <w:szCs w:val="22"/>
        </w:rPr>
        <w:t xml:space="preserve">in </w:t>
      </w:r>
      <w:r w:rsidR="00364B31" w:rsidRPr="00087B18">
        <w:rPr>
          <w:sz w:val="22"/>
          <w:szCs w:val="22"/>
        </w:rPr>
        <w:t xml:space="preserve">the Department of Land, Air, and Water Resources (LAWR). The department has close relationships with </w:t>
      </w:r>
      <w:r w:rsidR="004B15C7" w:rsidRPr="00087B18">
        <w:rPr>
          <w:sz w:val="22"/>
          <w:szCs w:val="22"/>
        </w:rPr>
        <w:t>analytical l</w:t>
      </w:r>
      <w:r w:rsidR="00364B31" w:rsidRPr="00087B18">
        <w:rPr>
          <w:sz w:val="22"/>
          <w:szCs w:val="22"/>
        </w:rPr>
        <w:t xml:space="preserve">aboratory </w:t>
      </w:r>
      <w:r w:rsidR="004B15C7" w:rsidRPr="00087B18">
        <w:rPr>
          <w:sz w:val="22"/>
          <w:szCs w:val="22"/>
        </w:rPr>
        <w:t>f</w:t>
      </w:r>
      <w:r w:rsidR="00294B55" w:rsidRPr="00087B18">
        <w:rPr>
          <w:sz w:val="22"/>
          <w:szCs w:val="22"/>
        </w:rPr>
        <w:t xml:space="preserve">acilities </w:t>
      </w:r>
      <w:r w:rsidR="009E20E7" w:rsidRPr="00087B18">
        <w:rPr>
          <w:sz w:val="22"/>
          <w:szCs w:val="22"/>
        </w:rPr>
        <w:t>offering</w:t>
      </w:r>
      <w:r w:rsidR="00364B31" w:rsidRPr="00087B18">
        <w:rPr>
          <w:sz w:val="22"/>
          <w:szCs w:val="22"/>
        </w:rPr>
        <w:t xml:space="preserve"> a wide range of analytical </w:t>
      </w:r>
      <w:r w:rsidR="00294B55" w:rsidRPr="00087B18">
        <w:rPr>
          <w:sz w:val="22"/>
          <w:szCs w:val="22"/>
        </w:rPr>
        <w:t xml:space="preserve">capabilities </w:t>
      </w:r>
      <w:r w:rsidR="00364B31" w:rsidRPr="00087B18">
        <w:rPr>
          <w:sz w:val="22"/>
          <w:szCs w:val="22"/>
        </w:rPr>
        <w:t xml:space="preserve">for </w:t>
      </w:r>
      <w:r w:rsidR="00294B55" w:rsidRPr="00087B18">
        <w:rPr>
          <w:sz w:val="22"/>
          <w:szCs w:val="22"/>
        </w:rPr>
        <w:t>geo</w:t>
      </w:r>
      <w:r w:rsidR="00364B31" w:rsidRPr="00087B18">
        <w:rPr>
          <w:sz w:val="22"/>
          <w:szCs w:val="22"/>
        </w:rPr>
        <w:t>chemical analyses</w:t>
      </w:r>
      <w:r w:rsidR="00B50321" w:rsidRPr="00087B18">
        <w:rPr>
          <w:sz w:val="22"/>
          <w:szCs w:val="22"/>
        </w:rPr>
        <w:t xml:space="preserve">, including bulk and molecular organic matter (biomarkers), stable isotopes, </w:t>
      </w:r>
      <w:r w:rsidR="00AE0827" w:rsidRPr="00087B18">
        <w:rPr>
          <w:sz w:val="22"/>
          <w:szCs w:val="22"/>
        </w:rPr>
        <w:t>and inorganic (e.g., metals) and organic environmental contaminants (e.g., pesticides, pharmaceuticals)</w:t>
      </w:r>
      <w:r w:rsidR="00364B31" w:rsidRPr="00087B18">
        <w:rPr>
          <w:sz w:val="22"/>
          <w:szCs w:val="22"/>
        </w:rPr>
        <w:t xml:space="preserve">. </w:t>
      </w:r>
      <w:r w:rsidR="00294B55" w:rsidRPr="00087B18">
        <w:rPr>
          <w:sz w:val="22"/>
          <w:szCs w:val="22"/>
        </w:rPr>
        <w:t xml:space="preserve">Other </w:t>
      </w:r>
      <w:r w:rsidR="006D4176" w:rsidRPr="00087B18">
        <w:rPr>
          <w:sz w:val="22"/>
          <w:szCs w:val="22"/>
        </w:rPr>
        <w:t>resources</w:t>
      </w:r>
      <w:r w:rsidR="00294B55" w:rsidRPr="00087B18">
        <w:rPr>
          <w:sz w:val="22"/>
          <w:szCs w:val="22"/>
        </w:rPr>
        <w:t xml:space="preserve"> such</w:t>
      </w:r>
      <w:r w:rsidR="006D4176" w:rsidRPr="00087B18">
        <w:rPr>
          <w:sz w:val="22"/>
          <w:szCs w:val="22"/>
        </w:rPr>
        <w:t xml:space="preserve"> as advanced computing</w:t>
      </w:r>
      <w:r w:rsidR="009C55F3" w:rsidRPr="00087B18">
        <w:rPr>
          <w:sz w:val="22"/>
          <w:szCs w:val="22"/>
        </w:rPr>
        <w:t>,</w:t>
      </w:r>
      <w:r w:rsidR="006D4176" w:rsidRPr="00087B18">
        <w:rPr>
          <w:sz w:val="22"/>
          <w:szCs w:val="22"/>
        </w:rPr>
        <w:t xml:space="preserve"> and soil and plant testing are also available.</w:t>
      </w:r>
      <w:r w:rsidR="00C37D6C" w:rsidRPr="00087B18">
        <w:rPr>
          <w:sz w:val="22"/>
          <w:szCs w:val="22"/>
        </w:rPr>
        <w:t xml:space="preserve"> The Specialist will work in collaboration with </w:t>
      </w:r>
      <w:r w:rsidR="008817EC" w:rsidRPr="00087B18">
        <w:rPr>
          <w:sz w:val="22"/>
          <w:szCs w:val="22"/>
        </w:rPr>
        <w:t xml:space="preserve">agricultural </w:t>
      </w:r>
      <w:r w:rsidR="00C37D6C" w:rsidRPr="00087B18">
        <w:rPr>
          <w:sz w:val="22"/>
          <w:szCs w:val="22"/>
        </w:rPr>
        <w:t>stakeholder groups, farm advisors</w:t>
      </w:r>
      <w:r w:rsidR="008817EC" w:rsidRPr="00087B18">
        <w:rPr>
          <w:sz w:val="22"/>
          <w:szCs w:val="22"/>
        </w:rPr>
        <w:t xml:space="preserve"> and campus academics</w:t>
      </w:r>
      <w:r w:rsidR="00C37D6C" w:rsidRPr="00087B18">
        <w:rPr>
          <w:sz w:val="22"/>
          <w:szCs w:val="22"/>
        </w:rPr>
        <w:t>,</w:t>
      </w:r>
      <w:r w:rsidR="008817EC" w:rsidRPr="00087B18">
        <w:rPr>
          <w:sz w:val="22"/>
          <w:szCs w:val="22"/>
        </w:rPr>
        <w:t xml:space="preserve"> UC ANR strategic initiatives (water, sustainable foods, healthy families &amp; communities), NGOs, and with </w:t>
      </w:r>
      <w:r w:rsidR="00C37D6C" w:rsidRPr="00087B18">
        <w:rPr>
          <w:sz w:val="22"/>
          <w:szCs w:val="22"/>
        </w:rPr>
        <w:t>local, regional, state, and federal</w:t>
      </w:r>
      <w:r w:rsidR="008817EC" w:rsidRPr="00087B18">
        <w:rPr>
          <w:sz w:val="22"/>
          <w:szCs w:val="22"/>
        </w:rPr>
        <w:t xml:space="preserve"> agencies.</w:t>
      </w:r>
    </w:p>
    <w:p w14:paraId="4816BC45" w14:textId="77777777" w:rsidR="0068086F" w:rsidRPr="00087B18" w:rsidRDefault="00383BEA" w:rsidP="00087B18">
      <w:pPr>
        <w:spacing w:after="120"/>
        <w:jc w:val="both"/>
        <w:rPr>
          <w:sz w:val="22"/>
          <w:szCs w:val="22"/>
        </w:rPr>
      </w:pPr>
      <w:r w:rsidRPr="00087B18">
        <w:rPr>
          <w:b/>
          <w:sz w:val="22"/>
          <w:szCs w:val="22"/>
        </w:rPr>
        <w:t xml:space="preserve">Justification: </w:t>
      </w:r>
      <w:r w:rsidR="0068086F" w:rsidRPr="00087B18">
        <w:rPr>
          <w:sz w:val="22"/>
          <w:szCs w:val="22"/>
        </w:rPr>
        <w:t xml:space="preserve">Groundwater is a critical resource in the state of California, and particularly in agricultural and rural areas. </w:t>
      </w:r>
      <w:r w:rsidR="00E31F40" w:rsidRPr="00087B18">
        <w:rPr>
          <w:sz w:val="22"/>
          <w:szCs w:val="22"/>
        </w:rPr>
        <w:t>Domestic and m</w:t>
      </w:r>
      <w:r w:rsidR="0068086F" w:rsidRPr="00087B18">
        <w:rPr>
          <w:sz w:val="22"/>
          <w:szCs w:val="22"/>
        </w:rPr>
        <w:t xml:space="preserve">ost rural public water supply systems rely on healthy, high quality groundwater for drinking water. </w:t>
      </w:r>
      <w:r w:rsidR="00204535" w:rsidRPr="00087B18">
        <w:rPr>
          <w:sz w:val="22"/>
          <w:szCs w:val="22"/>
        </w:rPr>
        <w:t>California’s a</w:t>
      </w:r>
      <w:r w:rsidR="0068086F" w:rsidRPr="00087B18">
        <w:rPr>
          <w:sz w:val="22"/>
          <w:szCs w:val="22"/>
        </w:rPr>
        <w:t>gricultural production relies on high quality</w:t>
      </w:r>
      <w:r w:rsidR="0014719B" w:rsidRPr="00087B18">
        <w:rPr>
          <w:sz w:val="22"/>
          <w:szCs w:val="22"/>
        </w:rPr>
        <w:t xml:space="preserve">, low </w:t>
      </w:r>
      <w:r w:rsidR="00532314" w:rsidRPr="00087B18">
        <w:rPr>
          <w:sz w:val="22"/>
          <w:szCs w:val="22"/>
        </w:rPr>
        <w:t>salin</w:t>
      </w:r>
      <w:r w:rsidR="00532314">
        <w:rPr>
          <w:sz w:val="22"/>
          <w:szCs w:val="22"/>
        </w:rPr>
        <w:t>ity</w:t>
      </w:r>
      <w:r w:rsidR="00532314" w:rsidRPr="00087B18">
        <w:rPr>
          <w:sz w:val="22"/>
          <w:szCs w:val="22"/>
        </w:rPr>
        <w:t xml:space="preserve"> </w:t>
      </w:r>
      <w:r w:rsidR="0068086F" w:rsidRPr="00087B18">
        <w:rPr>
          <w:sz w:val="22"/>
          <w:szCs w:val="22"/>
        </w:rPr>
        <w:t>groundwater for about half of its irrigation water. Groundwater contamination from fertilizer (nitrate), pesticides, natural contaminants (</w:t>
      </w:r>
      <w:r w:rsidR="00532314">
        <w:rPr>
          <w:sz w:val="22"/>
          <w:szCs w:val="22"/>
        </w:rPr>
        <w:t xml:space="preserve">e.g., </w:t>
      </w:r>
      <w:r w:rsidR="0068086F" w:rsidRPr="00087B18">
        <w:rPr>
          <w:sz w:val="22"/>
          <w:szCs w:val="22"/>
        </w:rPr>
        <w:t xml:space="preserve">arsenic, chromium, </w:t>
      </w:r>
      <w:r w:rsidR="00532314">
        <w:rPr>
          <w:sz w:val="22"/>
          <w:szCs w:val="22"/>
        </w:rPr>
        <w:t xml:space="preserve">selenium, </w:t>
      </w:r>
      <w:r w:rsidR="0068086F" w:rsidRPr="00087B18">
        <w:rPr>
          <w:sz w:val="22"/>
          <w:szCs w:val="22"/>
        </w:rPr>
        <w:t>uranium), emerging contaminants</w:t>
      </w:r>
      <w:r w:rsidR="0014719B" w:rsidRPr="00087B18">
        <w:rPr>
          <w:sz w:val="22"/>
          <w:szCs w:val="22"/>
        </w:rPr>
        <w:t xml:space="preserve"> in land application of urban or animal wastes</w:t>
      </w:r>
      <w:r w:rsidR="0068086F" w:rsidRPr="00087B18">
        <w:rPr>
          <w:sz w:val="22"/>
          <w:szCs w:val="22"/>
        </w:rPr>
        <w:t xml:space="preserve"> (pharmaceuticals and personal care products, others) and salinization threaten the quality of groundwater supplies in rural and agricultural regions, with potentially costly long-term impacts on California's economy. </w:t>
      </w:r>
      <w:r w:rsidR="004B15C7" w:rsidRPr="00087B18">
        <w:rPr>
          <w:sz w:val="22"/>
          <w:szCs w:val="22"/>
        </w:rPr>
        <w:t>Increased m</w:t>
      </w:r>
      <w:r w:rsidR="006D4176" w:rsidRPr="00087B18">
        <w:rPr>
          <w:sz w:val="22"/>
          <w:szCs w:val="22"/>
        </w:rPr>
        <w:t xml:space="preserve">anagement of groundwater recharge </w:t>
      </w:r>
      <w:r w:rsidR="004B15C7" w:rsidRPr="00087B18">
        <w:rPr>
          <w:sz w:val="22"/>
          <w:szCs w:val="22"/>
        </w:rPr>
        <w:t xml:space="preserve">further heightens demand for </w:t>
      </w:r>
      <w:r w:rsidR="006D4176" w:rsidRPr="00087B18">
        <w:rPr>
          <w:sz w:val="22"/>
          <w:szCs w:val="22"/>
        </w:rPr>
        <w:t xml:space="preserve">groundwater quality </w:t>
      </w:r>
      <w:r w:rsidR="004B15C7" w:rsidRPr="00087B18">
        <w:rPr>
          <w:sz w:val="22"/>
          <w:szCs w:val="22"/>
        </w:rPr>
        <w:t>expertise</w:t>
      </w:r>
      <w:r w:rsidR="006D4176" w:rsidRPr="00087B18">
        <w:rPr>
          <w:sz w:val="22"/>
          <w:szCs w:val="22"/>
        </w:rPr>
        <w:t>. M</w:t>
      </w:r>
      <w:r w:rsidR="0068086F" w:rsidRPr="00087B18">
        <w:rPr>
          <w:sz w:val="22"/>
          <w:szCs w:val="22"/>
        </w:rPr>
        <w:t>any economically disadvantaged communities struggle with drinking water</w:t>
      </w:r>
      <w:r w:rsidR="00FE1FA1" w:rsidRPr="00087B18">
        <w:rPr>
          <w:sz w:val="22"/>
          <w:szCs w:val="22"/>
        </w:rPr>
        <w:t xml:space="preserve"> solutions</w:t>
      </w:r>
      <w:r w:rsidR="0068086F" w:rsidRPr="00087B18">
        <w:rPr>
          <w:sz w:val="22"/>
          <w:szCs w:val="22"/>
        </w:rPr>
        <w:t>, where</w:t>
      </w:r>
      <w:r w:rsidR="006D4176" w:rsidRPr="00087B18">
        <w:rPr>
          <w:sz w:val="22"/>
          <w:szCs w:val="22"/>
        </w:rPr>
        <w:t xml:space="preserve"> groundwater has become </w:t>
      </w:r>
      <w:r w:rsidR="0068086F" w:rsidRPr="00087B18">
        <w:rPr>
          <w:sz w:val="22"/>
          <w:szCs w:val="22"/>
        </w:rPr>
        <w:t>contaminated.</w:t>
      </w:r>
      <w:r w:rsidR="004F3CCA" w:rsidRPr="00087B18">
        <w:rPr>
          <w:sz w:val="22"/>
          <w:szCs w:val="22"/>
        </w:rPr>
        <w:t xml:space="preserve"> The need for clean groundwater will only increase with </w:t>
      </w:r>
      <w:r w:rsidR="00E31F40" w:rsidRPr="00087B18">
        <w:rPr>
          <w:sz w:val="22"/>
          <w:szCs w:val="22"/>
        </w:rPr>
        <w:t xml:space="preserve">intensification of agriculture and </w:t>
      </w:r>
      <w:r w:rsidR="00FE1FA1" w:rsidRPr="00087B18">
        <w:rPr>
          <w:sz w:val="22"/>
          <w:szCs w:val="22"/>
        </w:rPr>
        <w:t>with</w:t>
      </w:r>
      <w:r w:rsidR="004F3CCA" w:rsidRPr="00087B18">
        <w:rPr>
          <w:sz w:val="22"/>
          <w:szCs w:val="22"/>
        </w:rPr>
        <w:t xml:space="preserve"> urbanization of California’s rural regions. </w:t>
      </w:r>
      <w:r w:rsidR="00573642" w:rsidRPr="00087B18">
        <w:rPr>
          <w:sz w:val="22"/>
          <w:szCs w:val="22"/>
        </w:rPr>
        <w:t xml:space="preserve">Agricultural stakeholders, </w:t>
      </w:r>
      <w:r w:rsidR="0050048E" w:rsidRPr="00087B18">
        <w:rPr>
          <w:sz w:val="22"/>
          <w:szCs w:val="22"/>
        </w:rPr>
        <w:t xml:space="preserve">local groundwater sustainability agencies, </w:t>
      </w:r>
      <w:r w:rsidR="00573642" w:rsidRPr="00087B18">
        <w:rPr>
          <w:sz w:val="22"/>
          <w:szCs w:val="22"/>
        </w:rPr>
        <w:t>rural households, p</w:t>
      </w:r>
      <w:r w:rsidR="0068086F" w:rsidRPr="00087B18">
        <w:rPr>
          <w:sz w:val="22"/>
          <w:szCs w:val="22"/>
        </w:rPr>
        <w:t>lanners and land</w:t>
      </w:r>
      <w:r w:rsidR="00532314">
        <w:rPr>
          <w:sz w:val="22"/>
          <w:szCs w:val="22"/>
        </w:rPr>
        <w:t xml:space="preserve"> </w:t>
      </w:r>
      <w:r w:rsidR="0068086F" w:rsidRPr="00087B18">
        <w:rPr>
          <w:sz w:val="22"/>
          <w:szCs w:val="22"/>
        </w:rPr>
        <w:t xml:space="preserve">use decision makers </w:t>
      </w:r>
      <w:r w:rsidR="004F3CCA" w:rsidRPr="00087B18">
        <w:rPr>
          <w:sz w:val="22"/>
          <w:szCs w:val="22"/>
        </w:rPr>
        <w:t>rely on science</w:t>
      </w:r>
      <w:r w:rsidR="00532314">
        <w:rPr>
          <w:sz w:val="22"/>
          <w:szCs w:val="22"/>
        </w:rPr>
        <w:t>-</w:t>
      </w:r>
      <w:r w:rsidR="004F3CCA" w:rsidRPr="00087B18">
        <w:rPr>
          <w:sz w:val="22"/>
          <w:szCs w:val="22"/>
        </w:rPr>
        <w:t xml:space="preserve">based information to </w:t>
      </w:r>
      <w:r w:rsidR="00573642" w:rsidRPr="00087B18">
        <w:rPr>
          <w:sz w:val="22"/>
          <w:szCs w:val="22"/>
        </w:rPr>
        <w:t xml:space="preserve">assess water quality risks and </w:t>
      </w:r>
      <w:r w:rsidR="004F3CCA" w:rsidRPr="00087B18">
        <w:rPr>
          <w:sz w:val="22"/>
          <w:szCs w:val="22"/>
        </w:rPr>
        <w:t>make critical policy decisions. B</w:t>
      </w:r>
      <w:r w:rsidR="0068086F" w:rsidRPr="00087B18">
        <w:rPr>
          <w:sz w:val="22"/>
          <w:szCs w:val="22"/>
        </w:rPr>
        <w:t xml:space="preserve">etter </w:t>
      </w:r>
      <w:r w:rsidR="009C55F3" w:rsidRPr="00087B18">
        <w:rPr>
          <w:sz w:val="22"/>
          <w:szCs w:val="22"/>
        </w:rPr>
        <w:t xml:space="preserve">measurement, </w:t>
      </w:r>
      <w:r w:rsidR="0068086F" w:rsidRPr="00087B18">
        <w:rPr>
          <w:sz w:val="22"/>
          <w:szCs w:val="22"/>
        </w:rPr>
        <w:t>understanding</w:t>
      </w:r>
      <w:r w:rsidR="009C55F3" w:rsidRPr="00087B18">
        <w:rPr>
          <w:sz w:val="22"/>
          <w:szCs w:val="22"/>
        </w:rPr>
        <w:t>, and assessment</w:t>
      </w:r>
      <w:r w:rsidR="0068086F" w:rsidRPr="00087B18">
        <w:rPr>
          <w:sz w:val="22"/>
          <w:szCs w:val="22"/>
        </w:rPr>
        <w:t xml:space="preserve"> of groundwater quality</w:t>
      </w:r>
      <w:r w:rsidR="009C55F3" w:rsidRPr="00087B18">
        <w:rPr>
          <w:sz w:val="22"/>
          <w:szCs w:val="22"/>
        </w:rPr>
        <w:t>,</w:t>
      </w:r>
      <w:r w:rsidR="0068086F" w:rsidRPr="00087B18">
        <w:rPr>
          <w:sz w:val="22"/>
          <w:szCs w:val="22"/>
        </w:rPr>
        <w:t xml:space="preserve"> geochemical processes</w:t>
      </w:r>
      <w:r w:rsidR="009C55F3" w:rsidRPr="00087B18">
        <w:rPr>
          <w:sz w:val="22"/>
          <w:szCs w:val="22"/>
        </w:rPr>
        <w:t>,</w:t>
      </w:r>
      <w:r w:rsidR="006D4176" w:rsidRPr="00087B18">
        <w:rPr>
          <w:sz w:val="22"/>
          <w:szCs w:val="22"/>
        </w:rPr>
        <w:t xml:space="preserve"> and related contaminant issues</w:t>
      </w:r>
      <w:r w:rsidR="0068086F" w:rsidRPr="00087B18">
        <w:rPr>
          <w:sz w:val="22"/>
          <w:szCs w:val="22"/>
        </w:rPr>
        <w:t xml:space="preserve"> in aquifers </w:t>
      </w:r>
      <w:r w:rsidR="00E31F40" w:rsidRPr="00087B18">
        <w:rPr>
          <w:sz w:val="22"/>
          <w:szCs w:val="22"/>
        </w:rPr>
        <w:t>are</w:t>
      </w:r>
      <w:r w:rsidR="0068086F" w:rsidRPr="00087B18">
        <w:rPr>
          <w:sz w:val="22"/>
          <w:szCs w:val="22"/>
        </w:rPr>
        <w:t xml:space="preserve"> needed to address these issues</w:t>
      </w:r>
      <w:r w:rsidR="0014719B" w:rsidRPr="00087B18">
        <w:rPr>
          <w:sz w:val="22"/>
          <w:szCs w:val="22"/>
        </w:rPr>
        <w:t xml:space="preserve"> and to develop solutions</w:t>
      </w:r>
      <w:r w:rsidR="0050048E" w:rsidRPr="00087B18">
        <w:rPr>
          <w:sz w:val="22"/>
          <w:szCs w:val="22"/>
        </w:rPr>
        <w:t>, particularly for agricultural land</w:t>
      </w:r>
      <w:r w:rsidR="00532314">
        <w:rPr>
          <w:sz w:val="22"/>
          <w:szCs w:val="22"/>
        </w:rPr>
        <w:t xml:space="preserve"> </w:t>
      </w:r>
      <w:r w:rsidR="0050048E" w:rsidRPr="00087B18">
        <w:rPr>
          <w:sz w:val="22"/>
          <w:szCs w:val="22"/>
        </w:rPr>
        <w:t>uses</w:t>
      </w:r>
      <w:r w:rsidR="0068086F" w:rsidRPr="00087B18">
        <w:rPr>
          <w:sz w:val="22"/>
          <w:szCs w:val="22"/>
        </w:rPr>
        <w:t>.</w:t>
      </w:r>
      <w:r w:rsidR="00204535" w:rsidRPr="00087B18">
        <w:rPr>
          <w:sz w:val="22"/>
          <w:szCs w:val="22"/>
        </w:rPr>
        <w:t xml:space="preserve"> This </w:t>
      </w:r>
      <w:r w:rsidR="0014719B" w:rsidRPr="00087B18">
        <w:rPr>
          <w:sz w:val="22"/>
          <w:szCs w:val="22"/>
        </w:rPr>
        <w:t xml:space="preserve">position will have significant impact </w:t>
      </w:r>
      <w:r w:rsidR="004F3CCA" w:rsidRPr="00087B18">
        <w:rPr>
          <w:sz w:val="22"/>
          <w:szCs w:val="22"/>
        </w:rPr>
        <w:t xml:space="preserve">on and </w:t>
      </w:r>
      <w:r w:rsidR="0003622C" w:rsidRPr="00087B18">
        <w:rPr>
          <w:sz w:val="22"/>
          <w:szCs w:val="22"/>
        </w:rPr>
        <w:t>significantly</w:t>
      </w:r>
      <w:r w:rsidR="004F3CCA" w:rsidRPr="00087B18">
        <w:rPr>
          <w:sz w:val="22"/>
          <w:szCs w:val="22"/>
        </w:rPr>
        <w:t xml:space="preserve"> support</w:t>
      </w:r>
      <w:r w:rsidR="0014719B" w:rsidRPr="00087B18">
        <w:rPr>
          <w:sz w:val="22"/>
          <w:szCs w:val="22"/>
        </w:rPr>
        <w:t xml:space="preserve"> the implementation of new nonpoint source pollution </w:t>
      </w:r>
      <w:r w:rsidR="00204535" w:rsidRPr="00087B18">
        <w:rPr>
          <w:sz w:val="22"/>
          <w:szCs w:val="22"/>
        </w:rPr>
        <w:t xml:space="preserve">and groundwater management </w:t>
      </w:r>
      <w:r w:rsidR="0014719B" w:rsidRPr="00087B18">
        <w:rPr>
          <w:sz w:val="22"/>
          <w:szCs w:val="22"/>
        </w:rPr>
        <w:t xml:space="preserve">regulations (irrigated lands </w:t>
      </w:r>
      <w:r w:rsidR="0050048E" w:rsidRPr="00087B18">
        <w:rPr>
          <w:sz w:val="22"/>
          <w:szCs w:val="22"/>
        </w:rPr>
        <w:t xml:space="preserve">regulatory </w:t>
      </w:r>
      <w:r w:rsidR="0014719B" w:rsidRPr="00087B18">
        <w:rPr>
          <w:sz w:val="22"/>
          <w:szCs w:val="22"/>
        </w:rPr>
        <w:t>program, ag regulatory program</w:t>
      </w:r>
      <w:r w:rsidR="0050048E" w:rsidRPr="00087B18">
        <w:rPr>
          <w:sz w:val="22"/>
          <w:szCs w:val="22"/>
        </w:rPr>
        <w:t>s</w:t>
      </w:r>
      <w:r w:rsidR="0014719B" w:rsidRPr="00087B18">
        <w:rPr>
          <w:sz w:val="22"/>
          <w:szCs w:val="22"/>
        </w:rPr>
        <w:t>, salinity and nutrient management plans</w:t>
      </w:r>
      <w:r w:rsidR="00204535" w:rsidRPr="00087B18">
        <w:rPr>
          <w:sz w:val="22"/>
          <w:szCs w:val="22"/>
        </w:rPr>
        <w:t>, groundwater sustainability plans</w:t>
      </w:r>
      <w:r w:rsidR="0014719B" w:rsidRPr="00087B18">
        <w:rPr>
          <w:sz w:val="22"/>
          <w:szCs w:val="22"/>
        </w:rPr>
        <w:t>)</w:t>
      </w:r>
      <w:r w:rsidR="00ED7898" w:rsidRPr="00087B18">
        <w:rPr>
          <w:sz w:val="22"/>
          <w:szCs w:val="22"/>
        </w:rPr>
        <w:t xml:space="preserve"> affecting growers, food processors, </w:t>
      </w:r>
      <w:r w:rsidR="00E31F40" w:rsidRPr="00087B18">
        <w:rPr>
          <w:sz w:val="22"/>
          <w:szCs w:val="22"/>
        </w:rPr>
        <w:t xml:space="preserve">rural communities, </w:t>
      </w:r>
      <w:r w:rsidR="00ED7898" w:rsidRPr="00087B18">
        <w:rPr>
          <w:sz w:val="22"/>
          <w:szCs w:val="22"/>
        </w:rPr>
        <w:t>and animal farm</w:t>
      </w:r>
      <w:r w:rsidR="00C57E8A" w:rsidRPr="00087B18">
        <w:rPr>
          <w:sz w:val="22"/>
          <w:szCs w:val="22"/>
        </w:rPr>
        <w:t>s</w:t>
      </w:r>
      <w:r w:rsidR="00ED7898" w:rsidRPr="00087B18">
        <w:rPr>
          <w:sz w:val="22"/>
          <w:szCs w:val="22"/>
        </w:rPr>
        <w:t>;</w:t>
      </w:r>
      <w:r w:rsidR="004F3CCA" w:rsidRPr="00087B18">
        <w:rPr>
          <w:sz w:val="22"/>
          <w:szCs w:val="22"/>
        </w:rPr>
        <w:t xml:space="preserve"> </w:t>
      </w:r>
      <w:r w:rsidR="0050048E" w:rsidRPr="00087B18">
        <w:rPr>
          <w:sz w:val="22"/>
          <w:szCs w:val="22"/>
        </w:rPr>
        <w:t>and</w:t>
      </w:r>
      <w:r w:rsidR="004F3CCA" w:rsidRPr="00087B18">
        <w:rPr>
          <w:sz w:val="22"/>
          <w:szCs w:val="22"/>
        </w:rPr>
        <w:t xml:space="preserve"> also </w:t>
      </w:r>
      <w:r w:rsidR="0014719B" w:rsidRPr="00087B18">
        <w:rPr>
          <w:sz w:val="22"/>
          <w:szCs w:val="22"/>
        </w:rPr>
        <w:t xml:space="preserve">facilitate community water supply solutions with respect to, </w:t>
      </w:r>
      <w:r w:rsidR="0003622C" w:rsidRPr="00087B18">
        <w:rPr>
          <w:sz w:val="22"/>
          <w:szCs w:val="22"/>
        </w:rPr>
        <w:t>e.g.</w:t>
      </w:r>
      <w:r w:rsidR="0014719B" w:rsidRPr="00087B18">
        <w:rPr>
          <w:sz w:val="22"/>
          <w:szCs w:val="22"/>
        </w:rPr>
        <w:t xml:space="preserve">, </w:t>
      </w:r>
      <w:r w:rsidR="00ED7898" w:rsidRPr="00087B18">
        <w:rPr>
          <w:sz w:val="22"/>
          <w:szCs w:val="22"/>
        </w:rPr>
        <w:t xml:space="preserve">nitrate, </w:t>
      </w:r>
      <w:r w:rsidR="0014719B" w:rsidRPr="00087B18">
        <w:rPr>
          <w:sz w:val="22"/>
          <w:szCs w:val="22"/>
        </w:rPr>
        <w:t>arsenic, chromium, and uranium, and others</w:t>
      </w:r>
      <w:r w:rsidR="0050048E" w:rsidRPr="00087B18">
        <w:rPr>
          <w:sz w:val="22"/>
          <w:szCs w:val="22"/>
        </w:rPr>
        <w:t>, including intentional recharge operations</w:t>
      </w:r>
      <w:r w:rsidR="0014719B" w:rsidRPr="00087B18">
        <w:rPr>
          <w:sz w:val="22"/>
          <w:szCs w:val="22"/>
        </w:rPr>
        <w:t>;</w:t>
      </w:r>
    </w:p>
    <w:p w14:paraId="2B417869" w14:textId="77777777" w:rsidR="00ED7898" w:rsidRPr="00087B18" w:rsidRDefault="00383BEA" w:rsidP="00087B18">
      <w:pPr>
        <w:spacing w:after="120"/>
        <w:jc w:val="both"/>
        <w:rPr>
          <w:sz w:val="22"/>
          <w:szCs w:val="22"/>
        </w:rPr>
      </w:pPr>
      <w:r w:rsidRPr="00087B18">
        <w:rPr>
          <w:b/>
          <w:sz w:val="22"/>
          <w:szCs w:val="22"/>
        </w:rPr>
        <w:t>Extension:</w:t>
      </w:r>
      <w:r w:rsidRPr="00087B18">
        <w:rPr>
          <w:sz w:val="22"/>
          <w:szCs w:val="22"/>
        </w:rPr>
        <w:t xml:space="preserve"> </w:t>
      </w:r>
      <w:r w:rsidR="0003622C" w:rsidRPr="00087B18">
        <w:rPr>
          <w:sz w:val="22"/>
          <w:szCs w:val="22"/>
        </w:rPr>
        <w:t xml:space="preserve">The successful candidate will be expected to develop a cooperative extension program that provides education and decision support on groundwater quality, </w:t>
      </w:r>
      <w:r w:rsidR="006D4176" w:rsidRPr="00087B18">
        <w:rPr>
          <w:sz w:val="22"/>
          <w:szCs w:val="22"/>
        </w:rPr>
        <w:t xml:space="preserve">groundwater recharge, </w:t>
      </w:r>
      <w:r w:rsidR="0003622C" w:rsidRPr="00087B18">
        <w:rPr>
          <w:sz w:val="22"/>
          <w:szCs w:val="22"/>
        </w:rPr>
        <w:t>subsurface geochemical processes</w:t>
      </w:r>
      <w:r w:rsidR="006F5B4D" w:rsidRPr="00087B18">
        <w:rPr>
          <w:sz w:val="22"/>
          <w:szCs w:val="22"/>
        </w:rPr>
        <w:t xml:space="preserve">, </w:t>
      </w:r>
      <w:r w:rsidR="00FE1FA1" w:rsidRPr="00087B18">
        <w:rPr>
          <w:sz w:val="22"/>
          <w:szCs w:val="22"/>
        </w:rPr>
        <w:t>and on occurrence</w:t>
      </w:r>
      <w:r w:rsidR="006F5B4D" w:rsidRPr="00087B18">
        <w:rPr>
          <w:sz w:val="22"/>
          <w:szCs w:val="22"/>
        </w:rPr>
        <w:t xml:space="preserve"> and fate of contaminants. The extension program would support agricultural stakeholders</w:t>
      </w:r>
      <w:r w:rsidR="00204535" w:rsidRPr="00087B18">
        <w:rPr>
          <w:sz w:val="22"/>
          <w:szCs w:val="22"/>
        </w:rPr>
        <w:t xml:space="preserve"> and their water quality coalitions</w:t>
      </w:r>
      <w:r w:rsidR="006F5B4D" w:rsidRPr="00087B18">
        <w:rPr>
          <w:sz w:val="22"/>
          <w:szCs w:val="22"/>
        </w:rPr>
        <w:t>,</w:t>
      </w:r>
      <w:r w:rsidR="00204535" w:rsidRPr="00087B18">
        <w:rPr>
          <w:sz w:val="22"/>
          <w:szCs w:val="22"/>
        </w:rPr>
        <w:t xml:space="preserve"> </w:t>
      </w:r>
      <w:r w:rsidR="009C7BCA" w:rsidRPr="00087B18">
        <w:rPr>
          <w:sz w:val="22"/>
          <w:szCs w:val="22"/>
        </w:rPr>
        <w:t xml:space="preserve">local </w:t>
      </w:r>
      <w:r w:rsidR="00204535" w:rsidRPr="00087B18">
        <w:rPr>
          <w:sz w:val="22"/>
          <w:szCs w:val="22"/>
        </w:rPr>
        <w:t xml:space="preserve">groundwater sustainability agencies, nitrate and salt management zones soon to be developed in the Central Valley, other </w:t>
      </w:r>
      <w:r w:rsidR="006F5B4D" w:rsidRPr="00087B18">
        <w:rPr>
          <w:sz w:val="22"/>
          <w:szCs w:val="22"/>
        </w:rPr>
        <w:t xml:space="preserve">local, regional, state, and federal </w:t>
      </w:r>
      <w:r w:rsidR="0050048E" w:rsidRPr="00087B18">
        <w:rPr>
          <w:sz w:val="22"/>
          <w:szCs w:val="22"/>
        </w:rPr>
        <w:t xml:space="preserve">planning and </w:t>
      </w:r>
      <w:r w:rsidR="006F5B4D" w:rsidRPr="00087B18">
        <w:rPr>
          <w:sz w:val="22"/>
          <w:szCs w:val="22"/>
        </w:rPr>
        <w:t>regulatory agencies and decision makers, and communities</w:t>
      </w:r>
      <w:r w:rsidR="00E31F40" w:rsidRPr="00087B18">
        <w:rPr>
          <w:sz w:val="22"/>
          <w:szCs w:val="22"/>
        </w:rPr>
        <w:t xml:space="preserve"> </w:t>
      </w:r>
      <w:r w:rsidR="006F5B4D" w:rsidRPr="00087B18">
        <w:rPr>
          <w:sz w:val="22"/>
          <w:szCs w:val="22"/>
        </w:rPr>
        <w:t>in understanding</w:t>
      </w:r>
      <w:r w:rsidR="009C7BCA" w:rsidRPr="00087B18">
        <w:rPr>
          <w:sz w:val="22"/>
          <w:szCs w:val="22"/>
        </w:rPr>
        <w:t>, evaluating, and protecting</w:t>
      </w:r>
      <w:r w:rsidR="006F5B4D" w:rsidRPr="00087B18">
        <w:rPr>
          <w:sz w:val="22"/>
          <w:szCs w:val="22"/>
        </w:rPr>
        <w:t xml:space="preserve"> groundwater quality</w:t>
      </w:r>
      <w:r w:rsidR="00E31F40" w:rsidRPr="00087B18">
        <w:rPr>
          <w:sz w:val="22"/>
          <w:szCs w:val="22"/>
        </w:rPr>
        <w:t>. I</w:t>
      </w:r>
      <w:r w:rsidR="00870A76" w:rsidRPr="00087B18">
        <w:rPr>
          <w:sz w:val="22"/>
          <w:szCs w:val="22"/>
        </w:rPr>
        <w:t xml:space="preserve">t will </w:t>
      </w:r>
      <w:r w:rsidR="006F5B4D" w:rsidRPr="00087B18">
        <w:rPr>
          <w:sz w:val="22"/>
          <w:szCs w:val="22"/>
        </w:rPr>
        <w:t xml:space="preserve">apply research </w:t>
      </w:r>
      <w:r w:rsidR="00870A76" w:rsidRPr="00087B18">
        <w:rPr>
          <w:sz w:val="22"/>
          <w:szCs w:val="22"/>
        </w:rPr>
        <w:t>to develop</w:t>
      </w:r>
      <w:r w:rsidR="006F5B4D" w:rsidRPr="00087B18">
        <w:rPr>
          <w:sz w:val="22"/>
          <w:szCs w:val="22"/>
        </w:rPr>
        <w:t xml:space="preserve"> </w:t>
      </w:r>
      <w:r w:rsidR="0050048E" w:rsidRPr="00087B18">
        <w:rPr>
          <w:sz w:val="22"/>
          <w:szCs w:val="22"/>
        </w:rPr>
        <w:t xml:space="preserve">promising </w:t>
      </w:r>
      <w:r w:rsidR="006F5B4D" w:rsidRPr="00087B18">
        <w:rPr>
          <w:sz w:val="22"/>
          <w:szCs w:val="22"/>
        </w:rPr>
        <w:t>solutions to assessing and addressing groundwater quality threats</w:t>
      </w:r>
      <w:r w:rsidR="00204535" w:rsidRPr="00087B18">
        <w:rPr>
          <w:sz w:val="22"/>
          <w:szCs w:val="22"/>
        </w:rPr>
        <w:t xml:space="preserve"> to drinking water and agricultural production</w:t>
      </w:r>
      <w:r w:rsidR="006F5B4D" w:rsidRPr="00087B18">
        <w:rPr>
          <w:sz w:val="22"/>
          <w:szCs w:val="22"/>
        </w:rPr>
        <w:t>.</w:t>
      </w:r>
      <w:r w:rsidR="00573642" w:rsidRPr="00087B18">
        <w:rPr>
          <w:sz w:val="22"/>
          <w:szCs w:val="22"/>
        </w:rPr>
        <w:t xml:space="preserve"> </w:t>
      </w:r>
      <w:r w:rsidR="00FF7D5B" w:rsidRPr="00087B18">
        <w:rPr>
          <w:sz w:val="22"/>
          <w:szCs w:val="22"/>
        </w:rPr>
        <w:t>The e</w:t>
      </w:r>
      <w:r w:rsidR="00573642" w:rsidRPr="00087B18">
        <w:rPr>
          <w:sz w:val="22"/>
          <w:szCs w:val="22"/>
        </w:rPr>
        <w:t xml:space="preserve">xtension program </w:t>
      </w:r>
      <w:r w:rsidR="0050048E" w:rsidRPr="00087B18">
        <w:rPr>
          <w:sz w:val="22"/>
          <w:szCs w:val="22"/>
        </w:rPr>
        <w:t>is</w:t>
      </w:r>
      <w:r w:rsidR="00FF7D5B" w:rsidRPr="00087B18">
        <w:rPr>
          <w:sz w:val="22"/>
          <w:szCs w:val="22"/>
        </w:rPr>
        <w:t xml:space="preserve"> </w:t>
      </w:r>
      <w:r w:rsidR="00E31F40" w:rsidRPr="00087B18">
        <w:rPr>
          <w:sz w:val="22"/>
          <w:szCs w:val="22"/>
        </w:rPr>
        <w:t xml:space="preserve">also </w:t>
      </w:r>
      <w:r w:rsidR="00FF7D5B" w:rsidRPr="00087B18">
        <w:rPr>
          <w:sz w:val="22"/>
          <w:szCs w:val="22"/>
        </w:rPr>
        <w:t>expected to</w:t>
      </w:r>
      <w:r w:rsidR="00573642" w:rsidRPr="00087B18">
        <w:rPr>
          <w:sz w:val="22"/>
          <w:szCs w:val="22"/>
        </w:rPr>
        <w:t xml:space="preserve"> provide outreach to economically disadvantaged communities and domestic well owners to assess and address groundwater quality issues.</w:t>
      </w:r>
      <w:r w:rsidR="00FE1FA1" w:rsidRPr="00087B18">
        <w:rPr>
          <w:sz w:val="22"/>
          <w:szCs w:val="22"/>
        </w:rPr>
        <w:t xml:space="preserve"> Extension modes include organization/participation of/in workshops, conferences, technical advisory committees, electronic media dissemination and others.</w:t>
      </w:r>
    </w:p>
    <w:p w14:paraId="09B529B7" w14:textId="77777777" w:rsidR="00E861C8" w:rsidRPr="00087B18" w:rsidRDefault="00383BEA" w:rsidP="00087B18">
      <w:pPr>
        <w:spacing w:after="120"/>
        <w:jc w:val="both"/>
        <w:rPr>
          <w:sz w:val="22"/>
          <w:szCs w:val="22"/>
        </w:rPr>
      </w:pPr>
      <w:r w:rsidRPr="00087B18">
        <w:rPr>
          <w:b/>
          <w:sz w:val="22"/>
          <w:szCs w:val="22"/>
        </w:rPr>
        <w:lastRenderedPageBreak/>
        <w:t>Research</w:t>
      </w:r>
      <w:r w:rsidRPr="00087B18">
        <w:rPr>
          <w:sz w:val="22"/>
          <w:szCs w:val="22"/>
        </w:rPr>
        <w:t xml:space="preserve">: </w:t>
      </w:r>
      <w:r w:rsidR="00E31F40" w:rsidRPr="00087B18">
        <w:rPr>
          <w:sz w:val="22"/>
          <w:szCs w:val="22"/>
        </w:rPr>
        <w:t>To comple</w:t>
      </w:r>
      <w:r w:rsidR="00FF7D5B" w:rsidRPr="00087B18">
        <w:rPr>
          <w:sz w:val="22"/>
          <w:szCs w:val="22"/>
        </w:rPr>
        <w:t>ment outreach activities, the</w:t>
      </w:r>
      <w:r w:rsidR="009C55F3" w:rsidRPr="00087B18">
        <w:rPr>
          <w:sz w:val="22"/>
          <w:szCs w:val="22"/>
        </w:rPr>
        <w:t xml:space="preserve"> </w:t>
      </w:r>
      <w:r w:rsidR="0050048E" w:rsidRPr="00087B18">
        <w:rPr>
          <w:sz w:val="22"/>
          <w:szCs w:val="22"/>
        </w:rPr>
        <w:t>S</w:t>
      </w:r>
      <w:r w:rsidR="00573642" w:rsidRPr="00087B18">
        <w:rPr>
          <w:sz w:val="22"/>
          <w:szCs w:val="22"/>
        </w:rPr>
        <w:t xml:space="preserve">pecialist will implement a cutting-edge research program focused on </w:t>
      </w:r>
      <w:r w:rsidR="009C55F3" w:rsidRPr="00087B18">
        <w:rPr>
          <w:sz w:val="22"/>
          <w:szCs w:val="22"/>
        </w:rPr>
        <w:t>measuring</w:t>
      </w:r>
      <w:r w:rsidR="00E31F40" w:rsidRPr="00087B18">
        <w:rPr>
          <w:sz w:val="22"/>
          <w:szCs w:val="22"/>
        </w:rPr>
        <w:t>,</w:t>
      </w:r>
      <w:r w:rsidR="009C55F3" w:rsidRPr="00087B18">
        <w:rPr>
          <w:sz w:val="22"/>
          <w:szCs w:val="22"/>
        </w:rPr>
        <w:t xml:space="preserve"> </w:t>
      </w:r>
      <w:r w:rsidR="00573642" w:rsidRPr="00087B18">
        <w:rPr>
          <w:sz w:val="22"/>
          <w:szCs w:val="22"/>
        </w:rPr>
        <w:t>understanding</w:t>
      </w:r>
      <w:r w:rsidR="00E31F40" w:rsidRPr="00087B18">
        <w:rPr>
          <w:sz w:val="22"/>
          <w:szCs w:val="22"/>
        </w:rPr>
        <w:t>, and monitoring</w:t>
      </w:r>
      <w:r w:rsidR="00573642" w:rsidRPr="00087B18">
        <w:rPr>
          <w:sz w:val="22"/>
          <w:szCs w:val="22"/>
        </w:rPr>
        <w:t xml:space="preserve"> </w:t>
      </w:r>
      <w:proofErr w:type="spellStart"/>
      <w:r w:rsidR="00E31F40" w:rsidRPr="00087B18">
        <w:rPr>
          <w:sz w:val="22"/>
          <w:szCs w:val="22"/>
        </w:rPr>
        <w:t>hydro</w:t>
      </w:r>
      <w:r w:rsidR="00573642" w:rsidRPr="00087B18">
        <w:rPr>
          <w:sz w:val="22"/>
          <w:szCs w:val="22"/>
        </w:rPr>
        <w:t>geochemical</w:t>
      </w:r>
      <w:proofErr w:type="spellEnd"/>
      <w:r w:rsidR="00573642" w:rsidRPr="00087B18">
        <w:rPr>
          <w:sz w:val="22"/>
          <w:szCs w:val="22"/>
        </w:rPr>
        <w:t xml:space="preserve"> processes</w:t>
      </w:r>
      <w:r w:rsidR="009C55F3" w:rsidRPr="00087B18">
        <w:rPr>
          <w:sz w:val="22"/>
          <w:szCs w:val="22"/>
        </w:rPr>
        <w:t xml:space="preserve"> </w:t>
      </w:r>
      <w:r w:rsidR="00E31F40" w:rsidRPr="00087B18">
        <w:rPr>
          <w:sz w:val="22"/>
          <w:szCs w:val="22"/>
        </w:rPr>
        <w:t>within a wide range of</w:t>
      </w:r>
      <w:r w:rsidR="009C55F3" w:rsidRPr="00087B18">
        <w:rPr>
          <w:sz w:val="22"/>
          <w:szCs w:val="22"/>
        </w:rPr>
        <w:t xml:space="preserve"> geologic</w:t>
      </w:r>
      <w:r w:rsidR="00E31F40" w:rsidRPr="00087B18">
        <w:rPr>
          <w:sz w:val="22"/>
          <w:szCs w:val="22"/>
        </w:rPr>
        <w:t>ally heterogeneous</w:t>
      </w:r>
      <w:r w:rsidR="009C55F3" w:rsidRPr="00087B18">
        <w:rPr>
          <w:sz w:val="22"/>
          <w:szCs w:val="22"/>
        </w:rPr>
        <w:t xml:space="preserve"> and geochemically complex </w:t>
      </w:r>
      <w:r w:rsidR="00E31F40" w:rsidRPr="00087B18">
        <w:rPr>
          <w:sz w:val="22"/>
          <w:szCs w:val="22"/>
        </w:rPr>
        <w:t>California aquifer system settings. Research will be relevant</w:t>
      </w:r>
      <w:r w:rsidR="00573642" w:rsidRPr="00087B18">
        <w:rPr>
          <w:sz w:val="22"/>
          <w:szCs w:val="22"/>
        </w:rPr>
        <w:t xml:space="preserve"> to </w:t>
      </w:r>
      <w:r w:rsidR="0003622C" w:rsidRPr="00087B18">
        <w:rPr>
          <w:sz w:val="22"/>
          <w:szCs w:val="22"/>
        </w:rPr>
        <w:t>emerging</w:t>
      </w:r>
      <w:r w:rsidR="009C55F3" w:rsidRPr="00087B18">
        <w:rPr>
          <w:sz w:val="22"/>
          <w:szCs w:val="22"/>
        </w:rPr>
        <w:t xml:space="preserve"> groundwater quality issues in rural and agricultural regions of the State. This may include </w:t>
      </w:r>
      <w:r w:rsidR="009C7BCA" w:rsidRPr="00087B18">
        <w:rPr>
          <w:sz w:val="22"/>
          <w:szCs w:val="22"/>
        </w:rPr>
        <w:t>assessment of irrigation and nutrient management practices in</w:t>
      </w:r>
      <w:r w:rsidR="0003622C" w:rsidRPr="00087B18">
        <w:rPr>
          <w:sz w:val="22"/>
          <w:szCs w:val="22"/>
        </w:rPr>
        <w:t xml:space="preserve"> </w:t>
      </w:r>
      <w:r w:rsidR="009C55F3" w:rsidRPr="00087B18">
        <w:rPr>
          <w:sz w:val="22"/>
          <w:szCs w:val="22"/>
        </w:rPr>
        <w:t>annual and perennial cropping systems, from</w:t>
      </w:r>
      <w:r w:rsidR="00FF7D5B" w:rsidRPr="00087B18">
        <w:rPr>
          <w:sz w:val="22"/>
          <w:szCs w:val="22"/>
        </w:rPr>
        <w:t xml:space="preserve"> </w:t>
      </w:r>
      <w:r w:rsidR="0003622C" w:rsidRPr="00087B18">
        <w:rPr>
          <w:sz w:val="22"/>
          <w:szCs w:val="22"/>
        </w:rPr>
        <w:t>animal farming</w:t>
      </w:r>
      <w:r w:rsidR="00E31F40" w:rsidRPr="00087B18">
        <w:rPr>
          <w:sz w:val="22"/>
          <w:szCs w:val="22"/>
        </w:rPr>
        <w:t>, or from municipal areas</w:t>
      </w:r>
      <w:r w:rsidR="009C7BCA" w:rsidRPr="00087B18">
        <w:rPr>
          <w:sz w:val="22"/>
          <w:szCs w:val="22"/>
        </w:rPr>
        <w:t xml:space="preserve"> specifically to improve groundwater quality issues</w:t>
      </w:r>
      <w:r w:rsidR="0003622C" w:rsidRPr="00087B18">
        <w:rPr>
          <w:sz w:val="22"/>
          <w:szCs w:val="22"/>
        </w:rPr>
        <w:t xml:space="preserve">; better understanding of occurrence of natural groundwater contamination </w:t>
      </w:r>
      <w:r w:rsidR="00E31F40" w:rsidRPr="00087B18">
        <w:rPr>
          <w:sz w:val="22"/>
          <w:szCs w:val="22"/>
        </w:rPr>
        <w:t>and</w:t>
      </w:r>
      <w:r w:rsidR="0003622C" w:rsidRPr="00087B18">
        <w:rPr>
          <w:sz w:val="22"/>
          <w:szCs w:val="22"/>
        </w:rPr>
        <w:t xml:space="preserve"> development of management approaches; </w:t>
      </w:r>
      <w:r w:rsidR="009C55F3" w:rsidRPr="00087B18">
        <w:rPr>
          <w:sz w:val="22"/>
          <w:szCs w:val="22"/>
        </w:rPr>
        <w:t>determination of</w:t>
      </w:r>
      <w:r w:rsidR="00FF7D5B" w:rsidRPr="00087B18">
        <w:rPr>
          <w:sz w:val="22"/>
          <w:szCs w:val="22"/>
        </w:rPr>
        <w:t xml:space="preserve"> the impact of soil leachates</w:t>
      </w:r>
      <w:r w:rsidR="00E31F40" w:rsidRPr="00087B18">
        <w:rPr>
          <w:sz w:val="22"/>
          <w:szCs w:val="22"/>
        </w:rPr>
        <w:t xml:space="preserve"> and contaminants</w:t>
      </w:r>
      <w:r w:rsidR="00FF7D5B" w:rsidRPr="00087B18">
        <w:rPr>
          <w:sz w:val="22"/>
          <w:szCs w:val="22"/>
        </w:rPr>
        <w:t xml:space="preserve"> where </w:t>
      </w:r>
      <w:r w:rsidR="009C55F3" w:rsidRPr="00087B18">
        <w:rPr>
          <w:sz w:val="22"/>
          <w:szCs w:val="22"/>
        </w:rPr>
        <w:t>ground</w:t>
      </w:r>
      <w:r w:rsidR="00FF7D5B" w:rsidRPr="00087B18">
        <w:rPr>
          <w:sz w:val="22"/>
          <w:szCs w:val="22"/>
        </w:rPr>
        <w:t xml:space="preserve">water recharge is practiced; </w:t>
      </w:r>
      <w:r w:rsidR="0003622C" w:rsidRPr="00087B18">
        <w:rPr>
          <w:sz w:val="22"/>
          <w:szCs w:val="22"/>
        </w:rPr>
        <w:t xml:space="preserve">mapping of denitrification </w:t>
      </w:r>
      <w:r w:rsidR="00573642" w:rsidRPr="00087B18">
        <w:rPr>
          <w:sz w:val="22"/>
          <w:szCs w:val="22"/>
        </w:rPr>
        <w:t xml:space="preserve">and salinization </w:t>
      </w:r>
      <w:r w:rsidR="0003622C" w:rsidRPr="00087B18">
        <w:rPr>
          <w:sz w:val="22"/>
          <w:szCs w:val="22"/>
        </w:rPr>
        <w:t>potential</w:t>
      </w:r>
      <w:r w:rsidR="00573642" w:rsidRPr="00087B18">
        <w:rPr>
          <w:sz w:val="22"/>
          <w:szCs w:val="22"/>
        </w:rPr>
        <w:t xml:space="preserve">; </w:t>
      </w:r>
      <w:r w:rsidR="004B15C7" w:rsidRPr="00087B18">
        <w:rPr>
          <w:sz w:val="22"/>
          <w:szCs w:val="22"/>
        </w:rPr>
        <w:t xml:space="preserve">developing contaminant </w:t>
      </w:r>
      <w:r w:rsidR="00573642" w:rsidRPr="00087B18">
        <w:rPr>
          <w:sz w:val="22"/>
          <w:szCs w:val="22"/>
        </w:rPr>
        <w:t>monitoring</w:t>
      </w:r>
      <w:r w:rsidR="004B15C7" w:rsidRPr="00087B18">
        <w:rPr>
          <w:sz w:val="22"/>
          <w:szCs w:val="22"/>
        </w:rPr>
        <w:t xml:space="preserve"> systems</w:t>
      </w:r>
      <w:r w:rsidR="00573642" w:rsidRPr="00087B18">
        <w:rPr>
          <w:sz w:val="22"/>
          <w:szCs w:val="22"/>
        </w:rPr>
        <w:t xml:space="preserve"> at local </w:t>
      </w:r>
      <w:r w:rsidR="004B15C7" w:rsidRPr="00087B18">
        <w:rPr>
          <w:sz w:val="22"/>
          <w:szCs w:val="22"/>
        </w:rPr>
        <w:t xml:space="preserve">or </w:t>
      </w:r>
      <w:r w:rsidR="00573642" w:rsidRPr="00087B18">
        <w:rPr>
          <w:sz w:val="22"/>
          <w:szCs w:val="22"/>
        </w:rPr>
        <w:t xml:space="preserve">regional scales; and developing </w:t>
      </w:r>
      <w:r w:rsidR="009C55F3" w:rsidRPr="00087B18">
        <w:rPr>
          <w:sz w:val="22"/>
          <w:szCs w:val="22"/>
        </w:rPr>
        <w:t>appropriate</w:t>
      </w:r>
      <w:r w:rsidR="00573642" w:rsidRPr="00087B18">
        <w:rPr>
          <w:sz w:val="22"/>
          <w:szCs w:val="22"/>
        </w:rPr>
        <w:t xml:space="preserve"> remediation/remedial systems. Research would interface and support new </w:t>
      </w:r>
      <w:r w:rsidR="00FE1FA1" w:rsidRPr="00087B18">
        <w:rPr>
          <w:sz w:val="22"/>
          <w:szCs w:val="22"/>
        </w:rPr>
        <w:t xml:space="preserve">state and regional </w:t>
      </w:r>
      <w:r w:rsidR="00573642" w:rsidRPr="00087B18">
        <w:rPr>
          <w:sz w:val="22"/>
          <w:szCs w:val="22"/>
        </w:rPr>
        <w:t xml:space="preserve">regulatory </w:t>
      </w:r>
      <w:r w:rsidR="00FE1FA1" w:rsidRPr="00087B18">
        <w:rPr>
          <w:sz w:val="22"/>
          <w:szCs w:val="22"/>
        </w:rPr>
        <w:t xml:space="preserve">and planning </w:t>
      </w:r>
      <w:r w:rsidR="00573642" w:rsidRPr="00087B18">
        <w:rPr>
          <w:sz w:val="22"/>
          <w:szCs w:val="22"/>
        </w:rPr>
        <w:t>programs concerning nonpoint sou</w:t>
      </w:r>
      <w:r w:rsidR="00A22E35" w:rsidRPr="00087B18">
        <w:rPr>
          <w:sz w:val="22"/>
          <w:szCs w:val="22"/>
        </w:rPr>
        <w:t>rces</w:t>
      </w:r>
      <w:r w:rsidR="009C55F3" w:rsidRPr="00087B18">
        <w:rPr>
          <w:sz w:val="22"/>
          <w:szCs w:val="22"/>
        </w:rPr>
        <w:t xml:space="preserve">, rural community wastewater systems, </w:t>
      </w:r>
      <w:r w:rsidR="00FE1FA1" w:rsidRPr="00087B18">
        <w:rPr>
          <w:sz w:val="22"/>
          <w:szCs w:val="22"/>
        </w:rPr>
        <w:t xml:space="preserve">irrigation wells, </w:t>
      </w:r>
      <w:r w:rsidR="009C55F3" w:rsidRPr="00087B18">
        <w:rPr>
          <w:sz w:val="22"/>
          <w:szCs w:val="22"/>
        </w:rPr>
        <w:t>and rural and domestic drinking water systems</w:t>
      </w:r>
      <w:r w:rsidR="00A22E35" w:rsidRPr="00087B18">
        <w:rPr>
          <w:sz w:val="22"/>
          <w:szCs w:val="22"/>
        </w:rPr>
        <w:t xml:space="preserve">. Research will contribute to a wide range of scientific journals (e.g., </w:t>
      </w:r>
      <w:proofErr w:type="spellStart"/>
      <w:r w:rsidR="00A22E35" w:rsidRPr="00087B18">
        <w:rPr>
          <w:sz w:val="22"/>
          <w:szCs w:val="22"/>
        </w:rPr>
        <w:t>Env</w:t>
      </w:r>
      <w:proofErr w:type="spellEnd"/>
      <w:r w:rsidR="00A22E35" w:rsidRPr="00087B18">
        <w:rPr>
          <w:sz w:val="22"/>
          <w:szCs w:val="22"/>
        </w:rPr>
        <w:t xml:space="preserve">. </w:t>
      </w:r>
      <w:proofErr w:type="gramStart"/>
      <w:r w:rsidR="00A22E35" w:rsidRPr="00087B18">
        <w:rPr>
          <w:sz w:val="22"/>
          <w:szCs w:val="22"/>
        </w:rPr>
        <w:t xml:space="preserve">Sci. and Technology, Agriculture, Ecosystems and Environment, Water Resources Research, J. </w:t>
      </w:r>
      <w:proofErr w:type="spellStart"/>
      <w:r w:rsidR="00A22E35" w:rsidRPr="00087B18">
        <w:rPr>
          <w:sz w:val="22"/>
          <w:szCs w:val="22"/>
        </w:rPr>
        <w:t>Contam</w:t>
      </w:r>
      <w:proofErr w:type="spellEnd"/>
      <w:r w:rsidR="00A22E35" w:rsidRPr="00087B18">
        <w:rPr>
          <w:sz w:val="22"/>
          <w:szCs w:val="22"/>
        </w:rPr>
        <w:t>.</w:t>
      </w:r>
      <w:proofErr w:type="gramEnd"/>
      <w:r w:rsidR="00A22E35" w:rsidRPr="00087B18">
        <w:rPr>
          <w:sz w:val="22"/>
          <w:szCs w:val="22"/>
        </w:rPr>
        <w:t xml:space="preserve"> </w:t>
      </w:r>
      <w:proofErr w:type="spellStart"/>
      <w:r w:rsidR="00A22E35" w:rsidRPr="00087B18">
        <w:rPr>
          <w:sz w:val="22"/>
          <w:szCs w:val="22"/>
        </w:rPr>
        <w:t>Hydrol</w:t>
      </w:r>
      <w:proofErr w:type="spellEnd"/>
      <w:r w:rsidR="00A22E35" w:rsidRPr="00087B18">
        <w:rPr>
          <w:sz w:val="22"/>
          <w:szCs w:val="22"/>
        </w:rPr>
        <w:t xml:space="preserve">., California Agriculture) but also be disseminated through </w:t>
      </w:r>
      <w:r w:rsidR="005469DA" w:rsidRPr="00087B18">
        <w:rPr>
          <w:sz w:val="22"/>
          <w:szCs w:val="22"/>
        </w:rPr>
        <w:t xml:space="preserve">ANR publications and </w:t>
      </w:r>
      <w:r w:rsidR="00A22E35" w:rsidRPr="00087B18">
        <w:rPr>
          <w:sz w:val="22"/>
          <w:szCs w:val="22"/>
        </w:rPr>
        <w:t xml:space="preserve">stakeholder-oriented white papers, blogs, and </w:t>
      </w:r>
      <w:r w:rsidR="00B10080" w:rsidRPr="00087B18">
        <w:rPr>
          <w:sz w:val="22"/>
          <w:szCs w:val="22"/>
        </w:rPr>
        <w:t>other</w:t>
      </w:r>
      <w:r w:rsidR="00A22E35" w:rsidRPr="00087B18">
        <w:rPr>
          <w:sz w:val="22"/>
          <w:szCs w:val="22"/>
        </w:rPr>
        <w:t xml:space="preserve"> </w:t>
      </w:r>
      <w:r w:rsidR="00B10080" w:rsidRPr="00087B18">
        <w:rPr>
          <w:sz w:val="22"/>
          <w:szCs w:val="22"/>
        </w:rPr>
        <w:t xml:space="preserve">electronic </w:t>
      </w:r>
      <w:r w:rsidR="00A22E35" w:rsidRPr="00087B18">
        <w:rPr>
          <w:sz w:val="22"/>
          <w:szCs w:val="22"/>
        </w:rPr>
        <w:t>media.</w:t>
      </w:r>
    </w:p>
    <w:p w14:paraId="060E1598" w14:textId="77777777" w:rsidR="00ED7898" w:rsidRPr="00087B18" w:rsidRDefault="00383BEA" w:rsidP="00087B18">
      <w:pPr>
        <w:spacing w:after="120"/>
        <w:jc w:val="both"/>
        <w:rPr>
          <w:sz w:val="22"/>
          <w:szCs w:val="22"/>
        </w:rPr>
      </w:pPr>
      <w:r w:rsidRPr="00087B18">
        <w:rPr>
          <w:b/>
          <w:sz w:val="22"/>
          <w:szCs w:val="22"/>
        </w:rPr>
        <w:t>ANR Network:</w:t>
      </w:r>
      <w:r w:rsidRPr="00087B18">
        <w:rPr>
          <w:sz w:val="22"/>
          <w:szCs w:val="22"/>
        </w:rPr>
        <w:t xml:space="preserve"> </w:t>
      </w:r>
      <w:r w:rsidR="0050048E" w:rsidRPr="00087B18">
        <w:rPr>
          <w:sz w:val="22"/>
          <w:szCs w:val="22"/>
        </w:rPr>
        <w:t xml:space="preserve">The existing </w:t>
      </w:r>
      <w:r w:rsidR="00115935" w:rsidRPr="00087B18">
        <w:rPr>
          <w:sz w:val="22"/>
          <w:szCs w:val="22"/>
        </w:rPr>
        <w:t xml:space="preserve">UC </w:t>
      </w:r>
      <w:r w:rsidR="00B10080" w:rsidRPr="00087B18">
        <w:rPr>
          <w:sz w:val="22"/>
          <w:szCs w:val="22"/>
        </w:rPr>
        <w:t>network of CE specialist</w:t>
      </w:r>
      <w:r w:rsidR="00115935" w:rsidRPr="00087B18">
        <w:rPr>
          <w:sz w:val="22"/>
          <w:szCs w:val="22"/>
        </w:rPr>
        <w:t>, A</w:t>
      </w:r>
      <w:r w:rsidR="006D2A26" w:rsidRPr="00087B18">
        <w:rPr>
          <w:sz w:val="22"/>
          <w:szCs w:val="22"/>
        </w:rPr>
        <w:t>ES</w:t>
      </w:r>
      <w:r w:rsidR="00115935" w:rsidRPr="00087B18">
        <w:rPr>
          <w:sz w:val="22"/>
          <w:szCs w:val="22"/>
        </w:rPr>
        <w:t>, and county CE</w:t>
      </w:r>
      <w:r w:rsidR="006D2A26" w:rsidRPr="00087B18">
        <w:rPr>
          <w:sz w:val="22"/>
          <w:szCs w:val="22"/>
        </w:rPr>
        <w:t xml:space="preserve"> faculty</w:t>
      </w:r>
      <w:r w:rsidR="00B10080" w:rsidRPr="00087B18">
        <w:rPr>
          <w:sz w:val="22"/>
          <w:szCs w:val="22"/>
        </w:rPr>
        <w:t xml:space="preserve"> </w:t>
      </w:r>
      <w:r w:rsidR="006D2A26" w:rsidRPr="00087B18">
        <w:rPr>
          <w:sz w:val="22"/>
          <w:szCs w:val="22"/>
        </w:rPr>
        <w:t xml:space="preserve">involved in </w:t>
      </w:r>
      <w:r w:rsidR="00115935" w:rsidRPr="00087B18">
        <w:rPr>
          <w:sz w:val="22"/>
          <w:szCs w:val="22"/>
        </w:rPr>
        <w:t>watershed/</w:t>
      </w:r>
      <w:r w:rsidR="006D2A26" w:rsidRPr="00087B18">
        <w:rPr>
          <w:sz w:val="22"/>
          <w:szCs w:val="22"/>
        </w:rPr>
        <w:t xml:space="preserve">groundwater/unsaturated zone related </w:t>
      </w:r>
      <w:r w:rsidR="00B10080" w:rsidRPr="00087B18">
        <w:rPr>
          <w:sz w:val="22"/>
          <w:szCs w:val="22"/>
        </w:rPr>
        <w:t>activities</w:t>
      </w:r>
      <w:r w:rsidR="006D2A26" w:rsidRPr="00087B18">
        <w:rPr>
          <w:sz w:val="22"/>
          <w:szCs w:val="22"/>
        </w:rPr>
        <w:t xml:space="preserve">, or engaged in </w:t>
      </w:r>
      <w:r w:rsidR="004B15C7" w:rsidRPr="00087B18">
        <w:rPr>
          <w:sz w:val="22"/>
          <w:szCs w:val="22"/>
        </w:rPr>
        <w:t xml:space="preserve">rural </w:t>
      </w:r>
      <w:r w:rsidR="006D2A26" w:rsidRPr="00087B18">
        <w:rPr>
          <w:sz w:val="22"/>
          <w:szCs w:val="22"/>
        </w:rPr>
        <w:t>community and agricultural commodity related research that may impact or be impacted by groundwater quality (community development, irrigation</w:t>
      </w:r>
      <w:r w:rsidR="004B15C7" w:rsidRPr="00087B18">
        <w:rPr>
          <w:sz w:val="22"/>
          <w:szCs w:val="22"/>
        </w:rPr>
        <w:t xml:space="preserve"> and water management</w:t>
      </w:r>
      <w:r w:rsidR="006D2A26" w:rsidRPr="00087B18">
        <w:rPr>
          <w:sz w:val="22"/>
          <w:szCs w:val="22"/>
        </w:rPr>
        <w:t>, nutrient management</w:t>
      </w:r>
      <w:r w:rsidR="004B15C7" w:rsidRPr="00087B18">
        <w:rPr>
          <w:sz w:val="22"/>
          <w:szCs w:val="22"/>
        </w:rPr>
        <w:t>, food safety, and others</w:t>
      </w:r>
      <w:r w:rsidR="006D2A26" w:rsidRPr="00087B18">
        <w:rPr>
          <w:sz w:val="22"/>
          <w:szCs w:val="22"/>
        </w:rPr>
        <w:t>)</w:t>
      </w:r>
      <w:r w:rsidR="0050048E" w:rsidRPr="00087B18">
        <w:rPr>
          <w:sz w:val="22"/>
          <w:szCs w:val="22"/>
        </w:rPr>
        <w:t xml:space="preserve"> provides broad opportunities for research and extension collaboration</w:t>
      </w:r>
      <w:r w:rsidR="00115935" w:rsidRPr="00087B18">
        <w:rPr>
          <w:sz w:val="22"/>
          <w:szCs w:val="22"/>
        </w:rPr>
        <w:t>s</w:t>
      </w:r>
      <w:r w:rsidR="006D2A26" w:rsidRPr="00087B18">
        <w:rPr>
          <w:sz w:val="22"/>
          <w:szCs w:val="22"/>
        </w:rPr>
        <w:t>.</w:t>
      </w:r>
      <w:r w:rsidR="009E20E7" w:rsidRPr="00087B18">
        <w:rPr>
          <w:sz w:val="22"/>
          <w:szCs w:val="22"/>
        </w:rPr>
        <w:t xml:space="preserve"> Th</w:t>
      </w:r>
      <w:r w:rsidR="006D2A26" w:rsidRPr="00087B18">
        <w:rPr>
          <w:sz w:val="22"/>
          <w:szCs w:val="22"/>
        </w:rPr>
        <w:t xml:space="preserve">is position would readily complement existing </w:t>
      </w:r>
      <w:r w:rsidR="009E20E7" w:rsidRPr="00087B18">
        <w:rPr>
          <w:sz w:val="22"/>
          <w:szCs w:val="22"/>
        </w:rPr>
        <w:t xml:space="preserve">UC ANR </w:t>
      </w:r>
      <w:r w:rsidR="004B15C7" w:rsidRPr="00087B18">
        <w:rPr>
          <w:sz w:val="22"/>
          <w:szCs w:val="22"/>
        </w:rPr>
        <w:t>programs</w:t>
      </w:r>
      <w:r w:rsidR="009E20E7" w:rsidRPr="00087B18">
        <w:rPr>
          <w:sz w:val="22"/>
          <w:szCs w:val="22"/>
        </w:rPr>
        <w:t xml:space="preserve"> </w:t>
      </w:r>
      <w:r w:rsidR="0050048E" w:rsidRPr="00087B18">
        <w:rPr>
          <w:sz w:val="22"/>
          <w:szCs w:val="22"/>
        </w:rPr>
        <w:t>by adding</w:t>
      </w:r>
      <w:r w:rsidR="009E20E7" w:rsidRPr="00087B18">
        <w:rPr>
          <w:sz w:val="22"/>
          <w:szCs w:val="22"/>
        </w:rPr>
        <w:t xml:space="preserve"> </w:t>
      </w:r>
      <w:r w:rsidR="004B15C7" w:rsidRPr="00087B18">
        <w:rPr>
          <w:sz w:val="22"/>
          <w:szCs w:val="22"/>
        </w:rPr>
        <w:t xml:space="preserve">critical expertise </w:t>
      </w:r>
      <w:r w:rsidR="009E20E7" w:rsidRPr="00087B18">
        <w:rPr>
          <w:sz w:val="22"/>
          <w:szCs w:val="22"/>
        </w:rPr>
        <w:t xml:space="preserve">in groundwater </w:t>
      </w:r>
      <w:proofErr w:type="spellStart"/>
      <w:r w:rsidR="009E20E7" w:rsidRPr="00087B18">
        <w:rPr>
          <w:sz w:val="22"/>
          <w:szCs w:val="22"/>
        </w:rPr>
        <w:t>hydrogeochemistry</w:t>
      </w:r>
      <w:proofErr w:type="spellEnd"/>
      <w:r w:rsidR="009E20E7" w:rsidRPr="00087B18">
        <w:rPr>
          <w:sz w:val="22"/>
          <w:szCs w:val="22"/>
        </w:rPr>
        <w:t xml:space="preserve"> and related analytical chemistry</w:t>
      </w:r>
      <w:r w:rsidR="00FE1FA1" w:rsidRPr="00087B18">
        <w:rPr>
          <w:sz w:val="22"/>
          <w:szCs w:val="22"/>
        </w:rPr>
        <w:t>, which</w:t>
      </w:r>
      <w:r w:rsidR="009E20E7" w:rsidRPr="00087B18">
        <w:rPr>
          <w:sz w:val="22"/>
          <w:szCs w:val="22"/>
        </w:rPr>
        <w:t xml:space="preserve"> is currently missing </w:t>
      </w:r>
      <w:r w:rsidR="00FE1FA1" w:rsidRPr="00087B18">
        <w:rPr>
          <w:sz w:val="22"/>
          <w:szCs w:val="22"/>
        </w:rPr>
        <w:t>from</w:t>
      </w:r>
      <w:r w:rsidR="009E20E7" w:rsidRPr="00087B18">
        <w:rPr>
          <w:sz w:val="22"/>
          <w:szCs w:val="22"/>
        </w:rPr>
        <w:t xml:space="preserve"> UC Cooperative Extension.</w:t>
      </w:r>
      <w:r w:rsidR="004B15C7" w:rsidRPr="00087B18">
        <w:rPr>
          <w:sz w:val="22"/>
          <w:szCs w:val="22"/>
        </w:rPr>
        <w:t xml:space="preserve"> The</w:t>
      </w:r>
      <w:r w:rsidR="009E20E7" w:rsidRPr="00087B18">
        <w:rPr>
          <w:sz w:val="22"/>
          <w:szCs w:val="22"/>
        </w:rPr>
        <w:t xml:space="preserve"> position would also work closely with existing faculty focused on analytical methods and </w:t>
      </w:r>
      <w:r w:rsidR="004B15C7" w:rsidRPr="00087B18">
        <w:rPr>
          <w:sz w:val="22"/>
          <w:szCs w:val="22"/>
        </w:rPr>
        <w:t>with</w:t>
      </w:r>
      <w:r w:rsidR="009E20E7" w:rsidRPr="00087B18">
        <w:rPr>
          <w:sz w:val="22"/>
          <w:szCs w:val="22"/>
        </w:rPr>
        <w:t xml:space="preserve"> </w:t>
      </w:r>
      <w:r w:rsidR="0050048E" w:rsidRPr="00087B18">
        <w:rPr>
          <w:sz w:val="22"/>
          <w:szCs w:val="22"/>
        </w:rPr>
        <w:t>analytical laboratory f</w:t>
      </w:r>
      <w:r w:rsidR="004B15C7" w:rsidRPr="00087B18">
        <w:rPr>
          <w:sz w:val="22"/>
          <w:szCs w:val="22"/>
        </w:rPr>
        <w:t>acilities</w:t>
      </w:r>
      <w:r w:rsidR="0050048E" w:rsidRPr="00087B18">
        <w:rPr>
          <w:sz w:val="22"/>
          <w:szCs w:val="22"/>
        </w:rPr>
        <w:t xml:space="preserve"> at UC Davis or other campuses</w:t>
      </w:r>
      <w:r w:rsidR="009E20E7" w:rsidRPr="00087B18">
        <w:rPr>
          <w:sz w:val="22"/>
          <w:szCs w:val="22"/>
        </w:rPr>
        <w:t>.</w:t>
      </w:r>
    </w:p>
    <w:p w14:paraId="655F1FF7" w14:textId="77777777" w:rsidR="008817EC" w:rsidRPr="00087B18" w:rsidRDefault="008817EC" w:rsidP="00087B18">
      <w:pPr>
        <w:spacing w:after="120"/>
        <w:jc w:val="both"/>
        <w:rPr>
          <w:sz w:val="22"/>
          <w:szCs w:val="22"/>
        </w:rPr>
      </w:pPr>
      <w:r w:rsidRPr="00087B18">
        <w:rPr>
          <w:b/>
          <w:sz w:val="22"/>
          <w:szCs w:val="22"/>
        </w:rPr>
        <w:t>Network External to ANR</w:t>
      </w:r>
      <w:r w:rsidRPr="00087B18">
        <w:rPr>
          <w:sz w:val="22"/>
          <w:szCs w:val="22"/>
        </w:rPr>
        <w:t xml:space="preserve">: </w:t>
      </w:r>
      <w:r w:rsidR="00115935" w:rsidRPr="00087B18">
        <w:rPr>
          <w:sz w:val="22"/>
          <w:szCs w:val="22"/>
        </w:rPr>
        <w:t xml:space="preserve">State and Regional Water Boards are driving new water quality compliance performance in agriculture, food processing, and urban </w:t>
      </w:r>
      <w:proofErr w:type="spellStart"/>
      <w:r w:rsidR="00115935" w:rsidRPr="00087B18">
        <w:rPr>
          <w:sz w:val="22"/>
          <w:szCs w:val="22"/>
        </w:rPr>
        <w:t>stormwater</w:t>
      </w:r>
      <w:proofErr w:type="spellEnd"/>
      <w:r w:rsidR="00115935" w:rsidRPr="00087B18">
        <w:rPr>
          <w:sz w:val="22"/>
          <w:szCs w:val="22"/>
        </w:rPr>
        <w:t xml:space="preserve"> management. Potential external collaborators include staff at Regional Water Boards, Lawrence Livermore and Lawrence Berkeley National Laboratories, U</w:t>
      </w:r>
      <w:r w:rsidR="00CA710D" w:rsidRPr="00087B18">
        <w:rPr>
          <w:sz w:val="22"/>
          <w:szCs w:val="22"/>
        </w:rPr>
        <w:t>.</w:t>
      </w:r>
      <w:r w:rsidR="00115935" w:rsidRPr="00087B18">
        <w:rPr>
          <w:sz w:val="22"/>
          <w:szCs w:val="22"/>
        </w:rPr>
        <w:t>S</w:t>
      </w:r>
      <w:r w:rsidR="00CA710D" w:rsidRPr="00087B18">
        <w:rPr>
          <w:sz w:val="22"/>
          <w:szCs w:val="22"/>
        </w:rPr>
        <w:t>.</w:t>
      </w:r>
      <w:r w:rsidR="00115935" w:rsidRPr="00087B18">
        <w:rPr>
          <w:sz w:val="22"/>
          <w:szCs w:val="22"/>
        </w:rPr>
        <w:t xml:space="preserve"> Geological Survey, a wide range of groundwater consulting companies, but also industry groups including agricultural coalitions and commodity boards, local groundwater sustainability agencies and salt-nutrient management planning</w:t>
      </w:r>
      <w:r w:rsidR="00CA710D" w:rsidRPr="00087B18">
        <w:rPr>
          <w:sz w:val="22"/>
          <w:szCs w:val="22"/>
        </w:rPr>
        <w:t xml:space="preserve"> agencies</w:t>
      </w:r>
      <w:r w:rsidR="00115935" w:rsidRPr="00087B18">
        <w:rPr>
          <w:sz w:val="22"/>
          <w:szCs w:val="22"/>
        </w:rPr>
        <w:t>, and NGOs</w:t>
      </w:r>
      <w:r w:rsidR="00CA710D" w:rsidRPr="00087B18">
        <w:rPr>
          <w:sz w:val="22"/>
          <w:szCs w:val="22"/>
        </w:rPr>
        <w:t xml:space="preserve"> that will be tasked with developing, implementing, and monitoring management practices that are protective of groundwater resources</w:t>
      </w:r>
      <w:r w:rsidR="00115935" w:rsidRPr="00087B18">
        <w:rPr>
          <w:sz w:val="22"/>
          <w:szCs w:val="22"/>
        </w:rPr>
        <w:t>.</w:t>
      </w:r>
    </w:p>
    <w:p w14:paraId="0D5A25F8" w14:textId="77777777" w:rsidR="00ED7898" w:rsidRPr="00087B18" w:rsidRDefault="00383BEA" w:rsidP="00087B18">
      <w:pPr>
        <w:spacing w:after="120"/>
        <w:jc w:val="both"/>
        <w:rPr>
          <w:sz w:val="22"/>
          <w:szCs w:val="22"/>
        </w:rPr>
      </w:pPr>
      <w:r w:rsidRPr="00087B18">
        <w:rPr>
          <w:b/>
          <w:sz w:val="22"/>
          <w:szCs w:val="22"/>
        </w:rPr>
        <w:t xml:space="preserve">Support: </w:t>
      </w:r>
      <w:r w:rsidR="00ED7898" w:rsidRPr="00087B18">
        <w:rPr>
          <w:sz w:val="22"/>
          <w:szCs w:val="22"/>
        </w:rPr>
        <w:t>The Department of Land, Air, and Water Resources will provide office and laboratory space and administrative support, consistent with that assigned to other departmental faculty members. In addition, the new specialist will receive base funding support annually, again consistent with those provided to other faculty, to help cover the costs of office supplies, computing, internet and telephone access and research</w:t>
      </w:r>
      <w:r w:rsidR="004B15C7" w:rsidRPr="00087B18">
        <w:rPr>
          <w:sz w:val="22"/>
          <w:szCs w:val="22"/>
        </w:rPr>
        <w:t>.</w:t>
      </w:r>
    </w:p>
    <w:p w14:paraId="566F4966" w14:textId="77777777" w:rsidR="00ED7898" w:rsidRPr="00087B18" w:rsidRDefault="00383BEA" w:rsidP="00087B18">
      <w:pPr>
        <w:spacing w:after="120"/>
        <w:jc w:val="both"/>
        <w:rPr>
          <w:sz w:val="22"/>
          <w:szCs w:val="22"/>
        </w:rPr>
      </w:pPr>
      <w:r w:rsidRPr="00087B18">
        <w:rPr>
          <w:b/>
          <w:sz w:val="22"/>
          <w:szCs w:val="22"/>
        </w:rPr>
        <w:t>Other support:</w:t>
      </w:r>
      <w:r w:rsidRPr="00087B18">
        <w:rPr>
          <w:sz w:val="22"/>
          <w:szCs w:val="22"/>
        </w:rPr>
        <w:t xml:space="preserve"> </w:t>
      </w:r>
      <w:r w:rsidR="000E02FF" w:rsidRPr="00087B18">
        <w:rPr>
          <w:sz w:val="22"/>
          <w:szCs w:val="22"/>
        </w:rPr>
        <w:t>For better understanding</w:t>
      </w:r>
      <w:r w:rsidR="00B10080" w:rsidRPr="00087B18">
        <w:rPr>
          <w:sz w:val="22"/>
          <w:szCs w:val="22"/>
        </w:rPr>
        <w:t>, monitoring, or assessment of groundwater quality and</w:t>
      </w:r>
      <w:r w:rsidR="000E02FF" w:rsidRPr="00087B18">
        <w:rPr>
          <w:sz w:val="22"/>
          <w:szCs w:val="22"/>
        </w:rPr>
        <w:t xml:space="preserve"> </w:t>
      </w:r>
      <w:proofErr w:type="spellStart"/>
      <w:r w:rsidR="000E02FF" w:rsidRPr="00087B18">
        <w:rPr>
          <w:sz w:val="22"/>
          <w:szCs w:val="22"/>
        </w:rPr>
        <w:t>hydrogeochemical</w:t>
      </w:r>
      <w:proofErr w:type="spellEnd"/>
      <w:r w:rsidR="000E02FF" w:rsidRPr="00087B18">
        <w:rPr>
          <w:sz w:val="22"/>
          <w:szCs w:val="22"/>
        </w:rPr>
        <w:t xml:space="preserve"> processes related to rural/agricultural activities</w:t>
      </w:r>
      <w:r w:rsidR="00ED7898" w:rsidRPr="00087B18">
        <w:rPr>
          <w:sz w:val="22"/>
          <w:szCs w:val="22"/>
        </w:rPr>
        <w:t xml:space="preserve">, </w:t>
      </w:r>
      <w:r w:rsidR="00CA710D" w:rsidRPr="00087B18">
        <w:rPr>
          <w:sz w:val="22"/>
          <w:szCs w:val="22"/>
        </w:rPr>
        <w:t xml:space="preserve">extramural </w:t>
      </w:r>
      <w:r w:rsidR="000E02FF" w:rsidRPr="00087B18">
        <w:rPr>
          <w:sz w:val="22"/>
          <w:szCs w:val="22"/>
        </w:rPr>
        <w:t xml:space="preserve">funding </w:t>
      </w:r>
      <w:r w:rsidR="00ED7898" w:rsidRPr="00087B18">
        <w:rPr>
          <w:sz w:val="22"/>
          <w:szCs w:val="22"/>
        </w:rPr>
        <w:t xml:space="preserve">sources may include federal agencies (US Department of Agriculture, US Environmental Protection Agency, </w:t>
      </w:r>
      <w:r w:rsidR="00B10080" w:rsidRPr="00087B18">
        <w:rPr>
          <w:sz w:val="22"/>
          <w:szCs w:val="22"/>
        </w:rPr>
        <w:t>US Geological Survey, National Institutes of Health</w:t>
      </w:r>
      <w:r w:rsidR="00ED7898" w:rsidRPr="00087B18">
        <w:rPr>
          <w:sz w:val="22"/>
          <w:szCs w:val="22"/>
        </w:rPr>
        <w:t xml:space="preserve">), state agencies such as the Department of Food &amp; Agriculture, </w:t>
      </w:r>
      <w:proofErr w:type="spellStart"/>
      <w:r w:rsidR="00ED7898" w:rsidRPr="00087B18">
        <w:rPr>
          <w:sz w:val="22"/>
          <w:szCs w:val="22"/>
        </w:rPr>
        <w:t>CalEPA</w:t>
      </w:r>
      <w:proofErr w:type="spellEnd"/>
      <w:r w:rsidR="00ED7898" w:rsidRPr="00087B18">
        <w:rPr>
          <w:sz w:val="22"/>
          <w:szCs w:val="22"/>
        </w:rPr>
        <w:t xml:space="preserve"> (</w:t>
      </w:r>
      <w:r w:rsidR="000E02FF" w:rsidRPr="00087B18">
        <w:rPr>
          <w:sz w:val="22"/>
          <w:szCs w:val="22"/>
        </w:rPr>
        <w:t>State Water Resources Control Boar</w:t>
      </w:r>
      <w:r w:rsidR="00C57E8A" w:rsidRPr="00087B18">
        <w:rPr>
          <w:sz w:val="22"/>
          <w:szCs w:val="22"/>
        </w:rPr>
        <w:t>d</w:t>
      </w:r>
      <w:r w:rsidR="00ED7898" w:rsidRPr="00087B18">
        <w:rPr>
          <w:sz w:val="22"/>
          <w:szCs w:val="22"/>
        </w:rPr>
        <w:t xml:space="preserve">, Department of Pesticide Regulation, Department of Toxic Substances Control, </w:t>
      </w:r>
      <w:r w:rsidR="000E02FF" w:rsidRPr="00087B18">
        <w:rPr>
          <w:sz w:val="22"/>
          <w:szCs w:val="22"/>
        </w:rPr>
        <w:t>Regional Water Boards</w:t>
      </w:r>
      <w:r w:rsidR="00ED7898" w:rsidRPr="00087B18">
        <w:rPr>
          <w:sz w:val="22"/>
          <w:szCs w:val="22"/>
        </w:rPr>
        <w:t>)</w:t>
      </w:r>
      <w:r w:rsidR="00B10080" w:rsidRPr="00087B18">
        <w:rPr>
          <w:sz w:val="22"/>
          <w:szCs w:val="22"/>
        </w:rPr>
        <w:t>,</w:t>
      </w:r>
      <w:r w:rsidR="00ED7898" w:rsidRPr="00087B18">
        <w:rPr>
          <w:sz w:val="22"/>
          <w:szCs w:val="22"/>
        </w:rPr>
        <w:t xml:space="preserve"> various agricultural commodity boards</w:t>
      </w:r>
      <w:r w:rsidR="00B10080" w:rsidRPr="00087B18">
        <w:rPr>
          <w:sz w:val="22"/>
          <w:szCs w:val="22"/>
        </w:rPr>
        <w:t xml:space="preserve"> and agricult</w:t>
      </w:r>
      <w:r w:rsidR="00CA710D" w:rsidRPr="00087B18">
        <w:rPr>
          <w:sz w:val="22"/>
          <w:szCs w:val="22"/>
        </w:rPr>
        <w:t>ural coalition groups (ILRP</w:t>
      </w:r>
      <w:r w:rsidR="00B10080" w:rsidRPr="00087B18">
        <w:rPr>
          <w:sz w:val="22"/>
          <w:szCs w:val="22"/>
        </w:rPr>
        <w:t>, CV-SALTS, Dairy CARES), and community organizations</w:t>
      </w:r>
      <w:r w:rsidR="00ED7898" w:rsidRPr="00087B18">
        <w:rPr>
          <w:sz w:val="22"/>
          <w:szCs w:val="22"/>
        </w:rPr>
        <w:t>.</w:t>
      </w:r>
    </w:p>
    <w:p w14:paraId="065FB1A3" w14:textId="77777777" w:rsidR="00E861C8" w:rsidRPr="00087B18" w:rsidRDefault="00383BEA" w:rsidP="00087B18">
      <w:pPr>
        <w:spacing w:after="120"/>
        <w:jc w:val="both"/>
        <w:rPr>
          <w:sz w:val="22"/>
          <w:szCs w:val="22"/>
        </w:rPr>
      </w:pPr>
      <w:r w:rsidRPr="00087B18">
        <w:rPr>
          <w:b/>
          <w:sz w:val="22"/>
          <w:szCs w:val="22"/>
        </w:rPr>
        <w:t>Location:</w:t>
      </w:r>
      <w:r w:rsidRPr="00087B18">
        <w:rPr>
          <w:sz w:val="22"/>
          <w:szCs w:val="22"/>
        </w:rPr>
        <w:t xml:space="preserve"> </w:t>
      </w:r>
      <w:r w:rsidR="00ED7898" w:rsidRPr="00087B18">
        <w:rPr>
          <w:sz w:val="22"/>
          <w:szCs w:val="22"/>
        </w:rPr>
        <w:t>UC Davis has a strong emphasis on water and environmental sciences with a wide range of interdisciplinary expertise on water and water quality issues. Graduate groups in hydrologic sciences</w:t>
      </w:r>
      <w:r w:rsidR="00CA710D" w:rsidRPr="00087B18">
        <w:rPr>
          <w:sz w:val="22"/>
          <w:szCs w:val="22"/>
        </w:rPr>
        <w:t xml:space="preserve">, </w:t>
      </w:r>
      <w:r w:rsidR="00ED7898" w:rsidRPr="00087B18">
        <w:rPr>
          <w:sz w:val="22"/>
          <w:szCs w:val="22"/>
        </w:rPr>
        <w:t>soils and biogeochemistry</w:t>
      </w:r>
      <w:r w:rsidR="00CA710D" w:rsidRPr="00087B18">
        <w:rPr>
          <w:sz w:val="22"/>
          <w:szCs w:val="22"/>
        </w:rPr>
        <w:t>, and agricultural and environmental chemistry</w:t>
      </w:r>
      <w:r w:rsidR="00ED7898" w:rsidRPr="00087B18">
        <w:rPr>
          <w:sz w:val="22"/>
          <w:szCs w:val="22"/>
        </w:rPr>
        <w:t xml:space="preserve"> readily provide </w:t>
      </w:r>
      <w:r w:rsidR="00CA710D" w:rsidRPr="00087B18">
        <w:rPr>
          <w:sz w:val="22"/>
          <w:szCs w:val="22"/>
        </w:rPr>
        <w:t>a highly trained pool of students to support research</w:t>
      </w:r>
      <w:r w:rsidRPr="00087B18">
        <w:rPr>
          <w:sz w:val="22"/>
          <w:szCs w:val="22"/>
        </w:rPr>
        <w:t>.</w:t>
      </w:r>
      <w:r w:rsidR="00ED7898" w:rsidRPr="00087B18">
        <w:rPr>
          <w:sz w:val="22"/>
          <w:szCs w:val="22"/>
        </w:rPr>
        <w:t xml:space="preserve"> Davis is also close to the state </w:t>
      </w:r>
      <w:r w:rsidR="00532314" w:rsidRPr="00087B18">
        <w:rPr>
          <w:sz w:val="22"/>
          <w:szCs w:val="22"/>
        </w:rPr>
        <w:t>capit</w:t>
      </w:r>
      <w:r w:rsidR="00532314">
        <w:rPr>
          <w:sz w:val="22"/>
          <w:szCs w:val="22"/>
        </w:rPr>
        <w:t>a</w:t>
      </w:r>
      <w:r w:rsidR="00532314" w:rsidRPr="00087B18">
        <w:rPr>
          <w:sz w:val="22"/>
          <w:szCs w:val="22"/>
        </w:rPr>
        <w:t>l</w:t>
      </w:r>
      <w:r w:rsidR="00ED7898" w:rsidRPr="00087B18">
        <w:rPr>
          <w:sz w:val="22"/>
          <w:szCs w:val="22"/>
        </w:rPr>
        <w:t xml:space="preserve">, where lawmakers and state agency personnel frequently look for direct support </w:t>
      </w:r>
      <w:r w:rsidR="00CA710D" w:rsidRPr="00087B18">
        <w:rPr>
          <w:sz w:val="22"/>
          <w:szCs w:val="22"/>
        </w:rPr>
        <w:t xml:space="preserve">and advise </w:t>
      </w:r>
      <w:r w:rsidR="00115935" w:rsidRPr="00087B18">
        <w:rPr>
          <w:sz w:val="22"/>
          <w:szCs w:val="22"/>
        </w:rPr>
        <w:t>on water quality related regulations and policy</w:t>
      </w:r>
      <w:r w:rsidR="00ED7898" w:rsidRPr="00087B18">
        <w:rPr>
          <w:sz w:val="22"/>
          <w:szCs w:val="22"/>
        </w:rPr>
        <w:t>.</w:t>
      </w:r>
    </w:p>
    <w:p w14:paraId="202E7D0E" w14:textId="77777777" w:rsidR="00E861C8" w:rsidRPr="00087B18" w:rsidRDefault="00383BEA" w:rsidP="00087B18">
      <w:pPr>
        <w:spacing w:after="120"/>
        <w:jc w:val="both"/>
        <w:rPr>
          <w:sz w:val="22"/>
          <w:szCs w:val="22"/>
        </w:rPr>
      </w:pPr>
      <w:r w:rsidRPr="00087B18">
        <w:rPr>
          <w:b/>
          <w:sz w:val="22"/>
          <w:szCs w:val="22"/>
        </w:rPr>
        <w:t>Developed and proposed by:</w:t>
      </w:r>
      <w:r w:rsidRPr="00087B18">
        <w:rPr>
          <w:sz w:val="22"/>
          <w:szCs w:val="22"/>
        </w:rPr>
        <w:t xml:space="preserve"> </w:t>
      </w:r>
      <w:r w:rsidR="007877D9" w:rsidRPr="00087B18">
        <w:rPr>
          <w:sz w:val="22"/>
          <w:szCs w:val="22"/>
        </w:rPr>
        <w:t xml:space="preserve">This proposal has been developed through discussions in the UC ANR Water </w:t>
      </w:r>
      <w:r w:rsidR="004B15C7" w:rsidRPr="00087B18">
        <w:rPr>
          <w:sz w:val="22"/>
          <w:szCs w:val="22"/>
        </w:rPr>
        <w:t xml:space="preserve">Strategic </w:t>
      </w:r>
      <w:r w:rsidR="007877D9" w:rsidRPr="00087B18">
        <w:rPr>
          <w:sz w:val="22"/>
          <w:szCs w:val="22"/>
        </w:rPr>
        <w:t>Initiative</w:t>
      </w:r>
      <w:r w:rsidR="008817EC" w:rsidRPr="00087B18">
        <w:rPr>
          <w:sz w:val="22"/>
          <w:szCs w:val="22"/>
        </w:rPr>
        <w:t>,</w:t>
      </w:r>
      <w:r w:rsidR="007877D9" w:rsidRPr="00087B18">
        <w:rPr>
          <w:sz w:val="22"/>
          <w:szCs w:val="22"/>
        </w:rPr>
        <w:t xml:space="preserve"> among LAWR faculty</w:t>
      </w:r>
      <w:r w:rsidR="00CA710D" w:rsidRPr="00087B18">
        <w:rPr>
          <w:sz w:val="22"/>
          <w:szCs w:val="22"/>
        </w:rPr>
        <w:t>, and in discussions with commodity groups, NGOs, and state agencies.</w:t>
      </w:r>
    </w:p>
    <w:sectPr w:rsidR="00E861C8" w:rsidRPr="00087B18" w:rsidSect="008F6B8A">
      <w:headerReference w:type="default" r:id="rId7"/>
      <w:pgSz w:w="12240" w:h="15840"/>
      <w:pgMar w:top="1440" w:right="1080" w:bottom="1440" w:left="108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9F18F" w14:textId="77777777" w:rsidR="00891D25" w:rsidRDefault="00891D25" w:rsidP="00134BEE">
      <w:r>
        <w:separator/>
      </w:r>
    </w:p>
  </w:endnote>
  <w:endnote w:type="continuationSeparator" w:id="0">
    <w:p w14:paraId="21F2955E" w14:textId="77777777" w:rsidR="00891D25" w:rsidRDefault="00891D25"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03676" w14:textId="77777777" w:rsidR="00891D25" w:rsidRDefault="00891D25" w:rsidP="00134BEE">
      <w:r>
        <w:separator/>
      </w:r>
    </w:p>
  </w:footnote>
  <w:footnote w:type="continuationSeparator" w:id="0">
    <w:p w14:paraId="15C6E1A1" w14:textId="77777777" w:rsidR="00891D25" w:rsidRDefault="00891D25" w:rsidP="00134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EFC77" w14:textId="77777777" w:rsidR="00FF7D5B" w:rsidRPr="00E227A7" w:rsidRDefault="00FF7D5B" w:rsidP="00E227A7">
    <w:pPr>
      <w:pStyle w:val="Header"/>
      <w:jc w:val="right"/>
      <w:rPr>
        <w:i/>
        <w:sz w:val="20"/>
        <w:szCs w:val="20"/>
      </w:rPr>
    </w:pPr>
  </w:p>
  <w:p w14:paraId="291851D9" w14:textId="77777777" w:rsidR="00FF7D5B" w:rsidRDefault="00FF7D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2C"/>
    <w:rsid w:val="00012EC0"/>
    <w:rsid w:val="00013C3F"/>
    <w:rsid w:val="000237CA"/>
    <w:rsid w:val="000335FE"/>
    <w:rsid w:val="0003622C"/>
    <w:rsid w:val="0006217D"/>
    <w:rsid w:val="00087B18"/>
    <w:rsid w:val="000E02FF"/>
    <w:rsid w:val="00115935"/>
    <w:rsid w:val="00134BEE"/>
    <w:rsid w:val="0014719B"/>
    <w:rsid w:val="0015133B"/>
    <w:rsid w:val="001670BD"/>
    <w:rsid w:val="00197950"/>
    <w:rsid w:val="001B0F1F"/>
    <w:rsid w:val="002043FD"/>
    <w:rsid w:val="00204535"/>
    <w:rsid w:val="00222148"/>
    <w:rsid w:val="0022374A"/>
    <w:rsid w:val="00227229"/>
    <w:rsid w:val="00294B55"/>
    <w:rsid w:val="002E4E5A"/>
    <w:rsid w:val="00302669"/>
    <w:rsid w:val="0033105E"/>
    <w:rsid w:val="00332C87"/>
    <w:rsid w:val="00345C49"/>
    <w:rsid w:val="00346353"/>
    <w:rsid w:val="0035123E"/>
    <w:rsid w:val="00364B31"/>
    <w:rsid w:val="00365DC0"/>
    <w:rsid w:val="00383BEA"/>
    <w:rsid w:val="00386B59"/>
    <w:rsid w:val="003F188B"/>
    <w:rsid w:val="003F2445"/>
    <w:rsid w:val="003F275A"/>
    <w:rsid w:val="0043767E"/>
    <w:rsid w:val="00440DF8"/>
    <w:rsid w:val="00455965"/>
    <w:rsid w:val="004822BD"/>
    <w:rsid w:val="004B15C7"/>
    <w:rsid w:val="004C5CD3"/>
    <w:rsid w:val="004C7DBB"/>
    <w:rsid w:val="004F3CCA"/>
    <w:rsid w:val="0050048E"/>
    <w:rsid w:val="005020AB"/>
    <w:rsid w:val="00532314"/>
    <w:rsid w:val="005469DA"/>
    <w:rsid w:val="00555F81"/>
    <w:rsid w:val="0056027C"/>
    <w:rsid w:val="00573642"/>
    <w:rsid w:val="0058491C"/>
    <w:rsid w:val="005A5B50"/>
    <w:rsid w:val="005A6C72"/>
    <w:rsid w:val="005D5894"/>
    <w:rsid w:val="005E4B42"/>
    <w:rsid w:val="006035CA"/>
    <w:rsid w:val="006676DB"/>
    <w:rsid w:val="006704E6"/>
    <w:rsid w:val="0068086F"/>
    <w:rsid w:val="006A019A"/>
    <w:rsid w:val="006A04B7"/>
    <w:rsid w:val="006D2A26"/>
    <w:rsid w:val="006D4176"/>
    <w:rsid w:val="006D604A"/>
    <w:rsid w:val="006F5B4D"/>
    <w:rsid w:val="00714C84"/>
    <w:rsid w:val="007877D9"/>
    <w:rsid w:val="007A59BD"/>
    <w:rsid w:val="00827F50"/>
    <w:rsid w:val="00870A76"/>
    <w:rsid w:val="008817EC"/>
    <w:rsid w:val="00884856"/>
    <w:rsid w:val="00891D25"/>
    <w:rsid w:val="008B6297"/>
    <w:rsid w:val="008C67BF"/>
    <w:rsid w:val="008E42C4"/>
    <w:rsid w:val="008F6B8A"/>
    <w:rsid w:val="00934F4C"/>
    <w:rsid w:val="009705D2"/>
    <w:rsid w:val="00972275"/>
    <w:rsid w:val="009850A6"/>
    <w:rsid w:val="009C55F3"/>
    <w:rsid w:val="009C7BCA"/>
    <w:rsid w:val="009D782C"/>
    <w:rsid w:val="009E20E7"/>
    <w:rsid w:val="009E695F"/>
    <w:rsid w:val="009F61BC"/>
    <w:rsid w:val="00A22E35"/>
    <w:rsid w:val="00A30ED7"/>
    <w:rsid w:val="00A35EFD"/>
    <w:rsid w:val="00A61B94"/>
    <w:rsid w:val="00A8240C"/>
    <w:rsid w:val="00AE0827"/>
    <w:rsid w:val="00AE5675"/>
    <w:rsid w:val="00B10080"/>
    <w:rsid w:val="00B40360"/>
    <w:rsid w:val="00B50321"/>
    <w:rsid w:val="00B95DA4"/>
    <w:rsid w:val="00BA17AF"/>
    <w:rsid w:val="00BE2ED2"/>
    <w:rsid w:val="00BE4762"/>
    <w:rsid w:val="00C04D8F"/>
    <w:rsid w:val="00C37D6C"/>
    <w:rsid w:val="00C57E8A"/>
    <w:rsid w:val="00CA2981"/>
    <w:rsid w:val="00CA710D"/>
    <w:rsid w:val="00CB2C9E"/>
    <w:rsid w:val="00CD2F36"/>
    <w:rsid w:val="00CF5C19"/>
    <w:rsid w:val="00D325A5"/>
    <w:rsid w:val="00D47309"/>
    <w:rsid w:val="00D621D0"/>
    <w:rsid w:val="00DA6BC7"/>
    <w:rsid w:val="00E07316"/>
    <w:rsid w:val="00E227A7"/>
    <w:rsid w:val="00E30DE8"/>
    <w:rsid w:val="00E31F40"/>
    <w:rsid w:val="00E82CD4"/>
    <w:rsid w:val="00E861C8"/>
    <w:rsid w:val="00E92E55"/>
    <w:rsid w:val="00EC66B4"/>
    <w:rsid w:val="00ED7898"/>
    <w:rsid w:val="00EE771E"/>
    <w:rsid w:val="00EF242F"/>
    <w:rsid w:val="00EF762F"/>
    <w:rsid w:val="00F43148"/>
    <w:rsid w:val="00F458D7"/>
    <w:rsid w:val="00F65332"/>
    <w:rsid w:val="00FA3D9D"/>
    <w:rsid w:val="00FC1FDB"/>
    <w:rsid w:val="00FD464D"/>
    <w:rsid w:val="00FE1FA1"/>
    <w:rsid w:val="00FE305E"/>
    <w:rsid w:val="00FF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0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1469</Words>
  <Characters>8376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Mary E. Delany</cp:lastModifiedBy>
  <cp:revision>2</cp:revision>
  <cp:lastPrinted>2013-11-25T18:28:00Z</cp:lastPrinted>
  <dcterms:created xsi:type="dcterms:W3CDTF">2018-04-17T18:15:00Z</dcterms:created>
  <dcterms:modified xsi:type="dcterms:W3CDTF">2018-04-17T18:15:00Z</dcterms:modified>
</cp:coreProperties>
</file>