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56962" w14:textId="66BC3E5F" w:rsidR="00807B5D" w:rsidRDefault="00807B5D" w:rsidP="00A93DAF">
      <w:pPr>
        <w:pStyle w:val="NoSpacing"/>
        <w:rPr>
          <w:rFonts w:asciiTheme="majorHAnsi" w:hAnsiTheme="majorHAnsi" w:cs="Times New Roman"/>
        </w:rPr>
      </w:pPr>
      <w:r w:rsidRPr="008D2CF5">
        <w:rPr>
          <w:rFonts w:asciiTheme="majorHAnsi" w:hAnsiTheme="majorHAnsi" w:cs="Times New Roman"/>
          <w:b/>
        </w:rPr>
        <w:t xml:space="preserve">Position title:  </w:t>
      </w:r>
      <w:r w:rsidR="00287AAD">
        <w:rPr>
          <w:rFonts w:asciiTheme="majorHAnsi" w:hAnsiTheme="majorHAnsi" w:cs="Times New Roman"/>
        </w:rPr>
        <w:t>UC</w:t>
      </w:r>
      <w:r w:rsidR="000D7DB6" w:rsidRPr="008D2CF5">
        <w:rPr>
          <w:rFonts w:asciiTheme="majorHAnsi" w:hAnsiTheme="majorHAnsi" w:cs="Times New Roman"/>
        </w:rPr>
        <w:t xml:space="preserve">CE </w:t>
      </w:r>
      <w:r w:rsidR="00B57F72">
        <w:rPr>
          <w:rFonts w:asciiTheme="majorHAnsi" w:hAnsiTheme="majorHAnsi" w:cs="Times New Roman"/>
        </w:rPr>
        <w:t>Harvest M</w:t>
      </w:r>
      <w:bookmarkStart w:id="0" w:name="_GoBack"/>
      <w:bookmarkEnd w:id="0"/>
      <w:r w:rsidR="00B57F72">
        <w:rPr>
          <w:rFonts w:asciiTheme="majorHAnsi" w:hAnsiTheme="majorHAnsi" w:cs="Times New Roman"/>
        </w:rPr>
        <w:t xml:space="preserve">echanization </w:t>
      </w:r>
      <w:r w:rsidR="00597530">
        <w:rPr>
          <w:rFonts w:asciiTheme="majorHAnsi" w:hAnsiTheme="majorHAnsi" w:cs="Times New Roman"/>
        </w:rPr>
        <w:t xml:space="preserve">in </w:t>
      </w:r>
      <w:r w:rsidR="000D7DB6">
        <w:rPr>
          <w:rFonts w:asciiTheme="majorHAnsi" w:hAnsiTheme="majorHAnsi" w:cs="Times New Roman"/>
        </w:rPr>
        <w:t>V</w:t>
      </w:r>
      <w:r w:rsidRPr="008D2CF5">
        <w:rPr>
          <w:rFonts w:asciiTheme="majorHAnsi" w:hAnsiTheme="majorHAnsi" w:cs="Times New Roman"/>
        </w:rPr>
        <w:t>egetable Crop</w:t>
      </w:r>
      <w:r w:rsidR="00FD60A0">
        <w:rPr>
          <w:rFonts w:asciiTheme="majorHAnsi" w:hAnsiTheme="majorHAnsi" w:cs="Times New Roman"/>
        </w:rPr>
        <w:t xml:space="preserve"> Production</w:t>
      </w:r>
      <w:r w:rsidR="00597530">
        <w:rPr>
          <w:rFonts w:asciiTheme="majorHAnsi" w:hAnsiTheme="majorHAnsi" w:cs="Times New Roman"/>
        </w:rPr>
        <w:t xml:space="preserve"> Systems</w:t>
      </w:r>
      <w:r w:rsidR="00287AAD" w:rsidRPr="00287AAD">
        <w:rPr>
          <w:rFonts w:asciiTheme="majorHAnsi" w:hAnsiTheme="majorHAnsi" w:cs="Times New Roman"/>
        </w:rPr>
        <w:t xml:space="preserve"> </w:t>
      </w:r>
      <w:r w:rsidR="00287AAD" w:rsidRPr="008D2CF5">
        <w:rPr>
          <w:rFonts w:asciiTheme="majorHAnsi" w:hAnsiTheme="majorHAnsi" w:cs="Times New Roman"/>
        </w:rPr>
        <w:t>Specialist</w:t>
      </w:r>
    </w:p>
    <w:p w14:paraId="5ED89843" w14:textId="77777777" w:rsidR="00A34333" w:rsidRPr="008D2CF5" w:rsidRDefault="00A34333" w:rsidP="00A93DAF">
      <w:pPr>
        <w:pStyle w:val="NoSpacing"/>
        <w:rPr>
          <w:rFonts w:asciiTheme="majorHAnsi" w:hAnsiTheme="majorHAnsi" w:cs="Times New Roman"/>
        </w:rPr>
      </w:pPr>
    </w:p>
    <w:p w14:paraId="36561D01" w14:textId="4952CEC1" w:rsidR="00807B5D" w:rsidRPr="0098561E" w:rsidRDefault="00807B5D" w:rsidP="00A34333">
      <w:pPr>
        <w:pStyle w:val="NoSpacing"/>
        <w:rPr>
          <w:rFonts w:asciiTheme="majorHAnsi" w:hAnsiTheme="majorHAnsi" w:cs="Times New Roman"/>
        </w:rPr>
      </w:pPr>
      <w:r w:rsidRPr="008D2CF5">
        <w:rPr>
          <w:rFonts w:asciiTheme="majorHAnsi" w:hAnsiTheme="majorHAnsi" w:cs="Times New Roman"/>
          <w:b/>
        </w:rPr>
        <w:t>Position description:</w:t>
      </w:r>
      <w:r w:rsidR="00A34333">
        <w:rPr>
          <w:rFonts w:asciiTheme="majorHAnsi" w:hAnsiTheme="majorHAnsi" w:cs="Times New Roman"/>
          <w:b/>
        </w:rPr>
        <w:t xml:space="preserve"> </w:t>
      </w:r>
      <w:r w:rsidR="00097924" w:rsidRPr="00B2636D">
        <w:rPr>
          <w:rFonts w:asciiTheme="majorHAnsi" w:hAnsiTheme="majorHAnsi" w:cstheme="minorHAnsi"/>
          <w:spacing w:val="-1"/>
        </w:rPr>
        <w:t>T</w:t>
      </w:r>
      <w:r w:rsidR="00890417" w:rsidRPr="00B2636D">
        <w:rPr>
          <w:rFonts w:asciiTheme="majorHAnsi" w:hAnsiTheme="majorHAnsi" w:cstheme="minorHAnsi"/>
          <w:bCs/>
          <w:iCs/>
        </w:rPr>
        <w:t xml:space="preserve">his position </w:t>
      </w:r>
      <w:r w:rsidR="009B2F18" w:rsidRPr="00B2636D">
        <w:rPr>
          <w:rFonts w:asciiTheme="majorHAnsi" w:hAnsiTheme="majorHAnsi" w:cstheme="minorHAnsi"/>
          <w:spacing w:val="-1"/>
        </w:rPr>
        <w:t>will</w:t>
      </w:r>
      <w:r w:rsidR="00D16133" w:rsidRPr="00B2636D">
        <w:rPr>
          <w:rFonts w:asciiTheme="majorHAnsi" w:hAnsiTheme="majorHAnsi" w:cstheme="minorHAnsi"/>
          <w:spacing w:val="-1"/>
        </w:rPr>
        <w:t xml:space="preserve"> </w:t>
      </w:r>
      <w:r w:rsidR="00097924" w:rsidRPr="00B2636D">
        <w:rPr>
          <w:rFonts w:asciiTheme="majorHAnsi" w:hAnsiTheme="majorHAnsi" w:cstheme="minorHAnsi"/>
          <w:spacing w:val="-1"/>
        </w:rPr>
        <w:t xml:space="preserve">provide statewide research and extension leadership in the development </w:t>
      </w:r>
      <w:r w:rsidR="00B2636D" w:rsidRPr="00B2636D">
        <w:rPr>
          <w:rFonts w:asciiTheme="majorHAnsi" w:hAnsiTheme="majorHAnsi" w:cstheme="minorHAnsi"/>
          <w:spacing w:val="-1"/>
        </w:rPr>
        <w:t xml:space="preserve">of advanced systems to improve mechanization of </w:t>
      </w:r>
      <w:r w:rsidR="00597530" w:rsidRPr="00B2636D">
        <w:rPr>
          <w:rFonts w:asciiTheme="majorHAnsi" w:hAnsiTheme="majorHAnsi" w:cstheme="minorHAnsi"/>
          <w:spacing w:val="-1"/>
        </w:rPr>
        <w:t xml:space="preserve">vegetable </w:t>
      </w:r>
      <w:r w:rsidR="00755689" w:rsidRPr="00B2636D">
        <w:rPr>
          <w:rFonts w:asciiTheme="majorHAnsi" w:hAnsiTheme="majorHAnsi" w:cstheme="minorHAnsi"/>
          <w:spacing w:val="-1"/>
        </w:rPr>
        <w:t>crop</w:t>
      </w:r>
      <w:r w:rsidR="00B2636D" w:rsidRPr="00B2636D">
        <w:rPr>
          <w:rFonts w:asciiTheme="majorHAnsi" w:hAnsiTheme="majorHAnsi" w:cstheme="minorHAnsi"/>
          <w:spacing w:val="-1"/>
        </w:rPr>
        <w:t xml:space="preserve"> harvesting</w:t>
      </w:r>
      <w:r w:rsidR="00596A5F" w:rsidRPr="00B2636D">
        <w:rPr>
          <w:rFonts w:asciiTheme="majorHAnsi" w:hAnsiTheme="majorHAnsi" w:cstheme="minorHAnsi"/>
          <w:spacing w:val="-1"/>
        </w:rPr>
        <w:t>.</w:t>
      </w:r>
      <w:r w:rsidR="009B313F">
        <w:rPr>
          <w:rFonts w:asciiTheme="majorHAnsi" w:hAnsiTheme="majorHAnsi" w:cstheme="minorHAnsi"/>
          <w:spacing w:val="-1"/>
        </w:rPr>
        <w:t xml:space="preserve"> </w:t>
      </w:r>
      <w:r w:rsidR="00755689" w:rsidRPr="00B2636D">
        <w:rPr>
          <w:rFonts w:asciiTheme="majorHAnsi" w:hAnsiTheme="majorHAnsi" w:cstheme="minorHAnsi"/>
          <w:spacing w:val="-1"/>
        </w:rPr>
        <w:t>E</w:t>
      </w:r>
      <w:r w:rsidR="009B2F18" w:rsidRPr="00B2636D">
        <w:rPr>
          <w:rFonts w:asciiTheme="majorHAnsi" w:hAnsiTheme="majorHAnsi" w:cstheme="minorHAnsi"/>
          <w:bCs/>
          <w:iCs/>
          <w:spacing w:val="-1"/>
        </w:rPr>
        <w:t>ducational</w:t>
      </w:r>
      <w:r w:rsidR="009B2F18" w:rsidRPr="00B2636D">
        <w:rPr>
          <w:rFonts w:asciiTheme="majorHAnsi" w:hAnsiTheme="majorHAnsi" w:cstheme="minorHAnsi"/>
          <w:bCs/>
          <w:iCs/>
        </w:rPr>
        <w:t xml:space="preserve"> and </w:t>
      </w:r>
      <w:r w:rsidR="009B2F18" w:rsidRPr="00B2636D">
        <w:rPr>
          <w:rFonts w:asciiTheme="majorHAnsi" w:hAnsiTheme="majorHAnsi" w:cstheme="minorHAnsi"/>
          <w:bCs/>
          <w:iCs/>
          <w:spacing w:val="-1"/>
        </w:rPr>
        <w:t>professional</w:t>
      </w:r>
      <w:r w:rsidR="009B2F18" w:rsidRPr="00B2636D">
        <w:rPr>
          <w:rFonts w:asciiTheme="majorHAnsi" w:hAnsiTheme="majorHAnsi" w:cstheme="minorHAnsi"/>
          <w:bCs/>
          <w:iCs/>
        </w:rPr>
        <w:t xml:space="preserve"> </w:t>
      </w:r>
      <w:r w:rsidR="009B2F18" w:rsidRPr="00B2636D">
        <w:rPr>
          <w:rFonts w:asciiTheme="majorHAnsi" w:hAnsiTheme="majorHAnsi" w:cstheme="minorHAnsi"/>
          <w:bCs/>
          <w:iCs/>
          <w:spacing w:val="-1"/>
        </w:rPr>
        <w:t>requirements</w:t>
      </w:r>
      <w:r w:rsidR="009B2F18" w:rsidRPr="00B2636D">
        <w:rPr>
          <w:rFonts w:asciiTheme="majorHAnsi" w:hAnsiTheme="majorHAnsi" w:cstheme="minorHAnsi"/>
          <w:b/>
          <w:bCs/>
          <w:i/>
          <w:iCs/>
        </w:rPr>
        <w:t xml:space="preserve"> </w:t>
      </w:r>
      <w:r w:rsidR="009B2F18" w:rsidRPr="00B2636D">
        <w:rPr>
          <w:rFonts w:asciiTheme="majorHAnsi" w:hAnsiTheme="majorHAnsi" w:cstheme="minorHAnsi"/>
          <w:spacing w:val="-1"/>
        </w:rPr>
        <w:t xml:space="preserve">are </w:t>
      </w:r>
      <w:r w:rsidR="009B2F18" w:rsidRPr="00B2636D">
        <w:rPr>
          <w:rFonts w:asciiTheme="majorHAnsi" w:hAnsiTheme="majorHAnsi" w:cstheme="minorHAnsi"/>
        </w:rPr>
        <w:t>a</w:t>
      </w:r>
      <w:r w:rsidR="009B2F18" w:rsidRPr="00B2636D">
        <w:rPr>
          <w:rFonts w:asciiTheme="majorHAnsi" w:hAnsiTheme="majorHAnsi" w:cstheme="minorHAnsi"/>
          <w:spacing w:val="-1"/>
        </w:rPr>
        <w:t xml:space="preserve"> </w:t>
      </w:r>
      <w:r w:rsidR="00B2636D" w:rsidRPr="00B2636D">
        <w:rPr>
          <w:rFonts w:asciiTheme="majorHAnsi" w:hAnsiTheme="majorHAnsi" w:cstheme="minorHAnsi"/>
        </w:rPr>
        <w:t xml:space="preserve">Ph.D. in </w:t>
      </w:r>
      <w:r w:rsidR="00DB6417">
        <w:rPr>
          <w:rFonts w:asciiTheme="majorHAnsi" w:hAnsiTheme="majorHAnsi" w:cstheme="minorHAnsi"/>
        </w:rPr>
        <w:t>e</w:t>
      </w:r>
      <w:r w:rsidR="00DB6417" w:rsidRPr="00B2636D">
        <w:rPr>
          <w:rFonts w:asciiTheme="majorHAnsi" w:hAnsiTheme="majorHAnsi" w:cstheme="minorHAnsi"/>
        </w:rPr>
        <w:t xml:space="preserve">ngineering </w:t>
      </w:r>
      <w:r w:rsidR="00B2636D" w:rsidRPr="00B2636D">
        <w:rPr>
          <w:rFonts w:asciiTheme="majorHAnsi" w:hAnsiTheme="majorHAnsi" w:cstheme="minorHAnsi"/>
        </w:rPr>
        <w:t xml:space="preserve">or </w:t>
      </w:r>
      <w:r w:rsidR="002B292A">
        <w:rPr>
          <w:rFonts w:asciiTheme="majorHAnsi" w:hAnsiTheme="majorHAnsi" w:cstheme="minorHAnsi"/>
        </w:rPr>
        <w:t>equivalent</w:t>
      </w:r>
      <w:r w:rsidR="00B2636D" w:rsidRPr="00B2636D">
        <w:rPr>
          <w:rFonts w:asciiTheme="majorHAnsi" w:hAnsiTheme="majorHAnsi" w:cstheme="minorHAnsi"/>
        </w:rPr>
        <w:t xml:space="preserve">. The successful candidate must have a record that documents productivity in research </w:t>
      </w:r>
      <w:r w:rsidR="002B292A">
        <w:rPr>
          <w:rFonts w:asciiTheme="majorHAnsi" w:hAnsiTheme="majorHAnsi" w:cstheme="minorHAnsi"/>
        </w:rPr>
        <w:t xml:space="preserve">related to the position </w:t>
      </w:r>
      <w:r w:rsidR="00B2636D" w:rsidRPr="00B2636D">
        <w:rPr>
          <w:rFonts w:asciiTheme="majorHAnsi" w:hAnsiTheme="majorHAnsi" w:cstheme="minorHAnsi"/>
        </w:rPr>
        <w:t>as evidenced by publications in peer-reviewed journals</w:t>
      </w:r>
      <w:r w:rsidR="00B2636D" w:rsidRPr="002A0B04">
        <w:rPr>
          <w:rFonts w:ascii="Calibri" w:hAnsi="Calibri" w:cs="Times New Roman"/>
        </w:rPr>
        <w:t>.</w:t>
      </w:r>
      <w:r w:rsidR="0098561E" w:rsidRPr="0098561E">
        <w:rPr>
          <w:rFonts w:asciiTheme="majorHAnsi" w:hAnsiTheme="majorHAnsi" w:cs="Times New Roman"/>
        </w:rPr>
        <w:t xml:space="preserve"> </w:t>
      </w:r>
      <w:r w:rsidR="00147198" w:rsidRPr="008D2CF5">
        <w:rPr>
          <w:rFonts w:asciiTheme="majorHAnsi" w:hAnsiTheme="majorHAnsi"/>
          <w:spacing w:val="-1"/>
        </w:rPr>
        <w:t xml:space="preserve">Experience </w:t>
      </w:r>
      <w:r w:rsidR="00147198" w:rsidRPr="008D2CF5">
        <w:rPr>
          <w:rFonts w:asciiTheme="majorHAnsi" w:hAnsiTheme="majorHAnsi"/>
        </w:rPr>
        <w:t xml:space="preserve">in </w:t>
      </w:r>
      <w:r w:rsidR="002B292A">
        <w:rPr>
          <w:rFonts w:asciiTheme="majorHAnsi" w:hAnsiTheme="majorHAnsi"/>
        </w:rPr>
        <w:t xml:space="preserve">mechanization of specialty crop production, especially </w:t>
      </w:r>
      <w:r w:rsidR="00147198">
        <w:rPr>
          <w:rFonts w:asciiTheme="majorHAnsi" w:hAnsiTheme="majorHAnsi"/>
        </w:rPr>
        <w:t>vegetable harvest procedures</w:t>
      </w:r>
      <w:r w:rsidR="002B292A">
        <w:rPr>
          <w:rFonts w:asciiTheme="majorHAnsi" w:hAnsiTheme="majorHAnsi"/>
        </w:rPr>
        <w:t xml:space="preserve"> </w:t>
      </w:r>
      <w:r w:rsidR="00147198" w:rsidRPr="008D2CF5">
        <w:rPr>
          <w:rFonts w:asciiTheme="majorHAnsi" w:hAnsiTheme="majorHAnsi"/>
        </w:rPr>
        <w:t xml:space="preserve">and </w:t>
      </w:r>
      <w:r w:rsidR="00147198">
        <w:rPr>
          <w:rFonts w:asciiTheme="majorHAnsi" w:hAnsiTheme="majorHAnsi"/>
        </w:rPr>
        <w:t>machinery design</w:t>
      </w:r>
      <w:r w:rsidR="00147198" w:rsidRPr="008D2CF5">
        <w:rPr>
          <w:rFonts w:asciiTheme="majorHAnsi" w:hAnsiTheme="majorHAnsi"/>
          <w:spacing w:val="2"/>
        </w:rPr>
        <w:t xml:space="preserve"> </w:t>
      </w:r>
      <w:r w:rsidR="00147198" w:rsidRPr="008D2CF5">
        <w:rPr>
          <w:rFonts w:asciiTheme="majorHAnsi" w:hAnsiTheme="majorHAnsi"/>
        </w:rPr>
        <w:t xml:space="preserve">is </w:t>
      </w:r>
      <w:r w:rsidR="00147198" w:rsidRPr="008D2CF5">
        <w:rPr>
          <w:rFonts w:asciiTheme="majorHAnsi" w:hAnsiTheme="majorHAnsi"/>
          <w:spacing w:val="-1"/>
        </w:rPr>
        <w:t xml:space="preserve">desirable.  </w:t>
      </w:r>
      <w:r w:rsidR="0098561E" w:rsidRPr="0098561E">
        <w:rPr>
          <w:rFonts w:asciiTheme="majorHAnsi" w:hAnsiTheme="majorHAnsi" w:cs="Times New Roman"/>
        </w:rPr>
        <w:t>The specialist will be expected to develop an externally funded, applied research program in</w:t>
      </w:r>
      <w:r w:rsidR="0098561E" w:rsidRPr="002A0B04">
        <w:rPr>
          <w:rFonts w:ascii="Calibri" w:hAnsi="Calibri" w:cs="Times New Roman"/>
        </w:rPr>
        <w:t xml:space="preserve"> </w:t>
      </w:r>
      <w:r w:rsidR="0098561E" w:rsidRPr="0098561E">
        <w:rPr>
          <w:rFonts w:asciiTheme="majorHAnsi" w:hAnsiTheme="majorHAnsi" w:cs="Times New Roman"/>
        </w:rPr>
        <w:t xml:space="preserve">mechanization and automation of vegetable crop </w:t>
      </w:r>
      <w:r w:rsidR="00651D34">
        <w:rPr>
          <w:rFonts w:asciiTheme="majorHAnsi" w:hAnsiTheme="majorHAnsi" w:cs="Times New Roman"/>
        </w:rPr>
        <w:t>harvest</w:t>
      </w:r>
      <w:r w:rsidR="0098561E" w:rsidRPr="0098561E">
        <w:rPr>
          <w:rFonts w:asciiTheme="majorHAnsi" w:hAnsiTheme="majorHAnsi" w:cs="Times New Roman"/>
        </w:rPr>
        <w:t>, and to develop an extension education and outreach program that extends information to diverse clientele groups (e.g., growers, equipment and technology companies, processors and food marketing companies, policy makers and the public). This individual will be expected to work closely with academic and extension colleagues, including academic senate faculty, government scientists, other cooperative extension academics, working in related fields (e.g., sensors, automation and control, robotics, remote sensing, systems engineering, and precision agriculture).</w:t>
      </w:r>
      <w:r w:rsidR="0098561E">
        <w:rPr>
          <w:rFonts w:asciiTheme="majorHAnsi" w:hAnsiTheme="majorHAnsi" w:cs="Times New Roman"/>
        </w:rPr>
        <w:t xml:space="preserve"> </w:t>
      </w:r>
      <w:r w:rsidR="00DF3601">
        <w:rPr>
          <w:rFonts w:asciiTheme="majorHAnsi" w:hAnsiTheme="majorHAnsi"/>
          <w:spacing w:val="-1"/>
        </w:rPr>
        <w:t>Th</w:t>
      </w:r>
      <w:r w:rsidR="00466F4C">
        <w:rPr>
          <w:rFonts w:asciiTheme="majorHAnsi" w:hAnsiTheme="majorHAnsi"/>
          <w:spacing w:val="-1"/>
        </w:rPr>
        <w:t xml:space="preserve">e Specialist </w:t>
      </w:r>
      <w:r w:rsidR="00DF3601">
        <w:rPr>
          <w:rFonts w:asciiTheme="majorHAnsi" w:hAnsiTheme="majorHAnsi"/>
          <w:spacing w:val="-1"/>
        </w:rPr>
        <w:t xml:space="preserve">will </w:t>
      </w:r>
      <w:r w:rsidR="00466F4C">
        <w:rPr>
          <w:rFonts w:asciiTheme="majorHAnsi" w:hAnsiTheme="majorHAnsi"/>
          <w:spacing w:val="-1"/>
        </w:rPr>
        <w:t xml:space="preserve">work </w:t>
      </w:r>
      <w:r w:rsidR="00DF3601">
        <w:rPr>
          <w:rFonts w:asciiTheme="majorHAnsi" w:hAnsiTheme="majorHAnsi"/>
          <w:spacing w:val="-1"/>
        </w:rPr>
        <w:t>with</w:t>
      </w:r>
      <w:r w:rsidR="009B2F18" w:rsidRPr="008D2CF5">
        <w:rPr>
          <w:rFonts w:asciiTheme="majorHAnsi" w:hAnsiTheme="majorHAnsi"/>
          <w:spacing w:val="-1"/>
        </w:rPr>
        <w:t xml:space="preserve"> </w:t>
      </w:r>
      <w:r w:rsidR="009B2F18" w:rsidRPr="008D2CF5">
        <w:rPr>
          <w:rFonts w:asciiTheme="majorHAnsi" w:hAnsiTheme="majorHAnsi"/>
        </w:rPr>
        <w:t>CE</w:t>
      </w:r>
      <w:r w:rsidR="009B2F18" w:rsidRPr="008D2CF5">
        <w:rPr>
          <w:rFonts w:asciiTheme="majorHAnsi" w:hAnsiTheme="majorHAnsi"/>
          <w:spacing w:val="-1"/>
        </w:rPr>
        <w:t xml:space="preserve"> </w:t>
      </w:r>
      <w:r w:rsidR="00DF3601">
        <w:rPr>
          <w:rFonts w:asciiTheme="majorHAnsi" w:hAnsiTheme="majorHAnsi"/>
          <w:spacing w:val="-1"/>
        </w:rPr>
        <w:t xml:space="preserve">Specialists and </w:t>
      </w:r>
      <w:r w:rsidR="00A93DAF" w:rsidRPr="008D2CF5">
        <w:rPr>
          <w:rFonts w:asciiTheme="majorHAnsi" w:hAnsiTheme="majorHAnsi"/>
          <w:spacing w:val="-1"/>
        </w:rPr>
        <w:t>A</w:t>
      </w:r>
      <w:r w:rsidR="009B2F18" w:rsidRPr="008D2CF5">
        <w:rPr>
          <w:rFonts w:asciiTheme="majorHAnsi" w:hAnsiTheme="majorHAnsi"/>
          <w:spacing w:val="-1"/>
        </w:rPr>
        <w:t>dvisors</w:t>
      </w:r>
      <w:r w:rsidR="00A93DAF" w:rsidRPr="008D2CF5">
        <w:rPr>
          <w:rFonts w:asciiTheme="majorHAnsi" w:hAnsiTheme="majorHAnsi"/>
          <w:spacing w:val="-1"/>
        </w:rPr>
        <w:t xml:space="preserve"> </w:t>
      </w:r>
      <w:r w:rsidR="00DF3601">
        <w:rPr>
          <w:rFonts w:asciiTheme="majorHAnsi" w:hAnsiTheme="majorHAnsi"/>
          <w:spacing w:val="-1"/>
        </w:rPr>
        <w:t xml:space="preserve">statewide, with </w:t>
      </w:r>
      <w:r w:rsidR="009B2F18" w:rsidRPr="008D2CF5">
        <w:rPr>
          <w:rFonts w:asciiTheme="majorHAnsi" w:hAnsiTheme="majorHAnsi"/>
          <w:spacing w:val="-1"/>
        </w:rPr>
        <w:t>AES</w:t>
      </w:r>
      <w:r w:rsidR="009B2F18" w:rsidRPr="008D2CF5">
        <w:rPr>
          <w:rFonts w:asciiTheme="majorHAnsi" w:hAnsiTheme="majorHAnsi"/>
        </w:rPr>
        <w:t xml:space="preserve"> faculty</w:t>
      </w:r>
      <w:r w:rsidR="009B2F18" w:rsidRPr="008D2CF5">
        <w:rPr>
          <w:rFonts w:asciiTheme="majorHAnsi" w:hAnsiTheme="majorHAnsi"/>
          <w:spacing w:val="-5"/>
        </w:rPr>
        <w:t xml:space="preserve"> </w:t>
      </w:r>
      <w:r w:rsidR="009B2F18" w:rsidRPr="008D2CF5">
        <w:rPr>
          <w:rFonts w:asciiTheme="majorHAnsi" w:hAnsiTheme="majorHAnsi"/>
        </w:rPr>
        <w:t xml:space="preserve">in </w:t>
      </w:r>
      <w:r w:rsidR="00F01155">
        <w:rPr>
          <w:rFonts w:asciiTheme="majorHAnsi" w:hAnsiTheme="majorHAnsi"/>
        </w:rPr>
        <w:t xml:space="preserve">Biological and Agricultural Engineering </w:t>
      </w:r>
      <w:r w:rsidR="00A93DAF" w:rsidRPr="008D2CF5">
        <w:rPr>
          <w:rFonts w:asciiTheme="majorHAnsi" w:hAnsiTheme="majorHAnsi"/>
          <w:spacing w:val="-1"/>
        </w:rPr>
        <w:t>and</w:t>
      </w:r>
      <w:r w:rsidR="009B2F18" w:rsidRPr="008D2CF5">
        <w:rPr>
          <w:rFonts w:asciiTheme="majorHAnsi" w:hAnsiTheme="majorHAnsi"/>
        </w:rPr>
        <w:t xml:space="preserve"> </w:t>
      </w:r>
      <w:r w:rsidR="009B2F18" w:rsidRPr="008D2CF5">
        <w:rPr>
          <w:rFonts w:asciiTheme="majorHAnsi" w:hAnsiTheme="majorHAnsi"/>
          <w:spacing w:val="-1"/>
        </w:rPr>
        <w:t>departments</w:t>
      </w:r>
      <w:r w:rsidR="009B2F18" w:rsidRPr="008D2CF5">
        <w:rPr>
          <w:rFonts w:asciiTheme="majorHAnsi" w:hAnsiTheme="majorHAnsi"/>
        </w:rPr>
        <w:t xml:space="preserve"> </w:t>
      </w:r>
      <w:r w:rsidR="009B2F18" w:rsidRPr="008D2CF5">
        <w:rPr>
          <w:rFonts w:asciiTheme="majorHAnsi" w:hAnsiTheme="majorHAnsi"/>
          <w:spacing w:val="-1"/>
        </w:rPr>
        <w:t>at</w:t>
      </w:r>
      <w:r w:rsidR="009B2F18" w:rsidRPr="008D2CF5">
        <w:rPr>
          <w:rFonts w:asciiTheme="majorHAnsi" w:hAnsiTheme="majorHAnsi"/>
        </w:rPr>
        <w:t xml:space="preserve"> UCD</w:t>
      </w:r>
      <w:r w:rsidR="00755689">
        <w:rPr>
          <w:rFonts w:asciiTheme="majorHAnsi" w:hAnsiTheme="majorHAnsi"/>
        </w:rPr>
        <w:t xml:space="preserve"> such as </w:t>
      </w:r>
      <w:r w:rsidR="00F01155">
        <w:rPr>
          <w:rFonts w:asciiTheme="majorHAnsi" w:hAnsiTheme="majorHAnsi"/>
        </w:rPr>
        <w:t>Plant Science</w:t>
      </w:r>
      <w:r w:rsidR="009E7362">
        <w:rPr>
          <w:rFonts w:asciiTheme="majorHAnsi" w:hAnsiTheme="majorHAnsi"/>
        </w:rPr>
        <w:t>s,</w:t>
      </w:r>
      <w:r w:rsidR="00F01155">
        <w:rPr>
          <w:rFonts w:asciiTheme="majorHAnsi" w:hAnsiTheme="majorHAnsi"/>
        </w:rPr>
        <w:t xml:space="preserve"> </w:t>
      </w:r>
      <w:r w:rsidR="00890417" w:rsidRPr="008D2CF5">
        <w:rPr>
          <w:rFonts w:asciiTheme="majorHAnsi" w:hAnsiTheme="majorHAnsi"/>
        </w:rPr>
        <w:t xml:space="preserve">Agricultural </w:t>
      </w:r>
      <w:r w:rsidR="00755689">
        <w:rPr>
          <w:rFonts w:asciiTheme="majorHAnsi" w:hAnsiTheme="majorHAnsi"/>
        </w:rPr>
        <w:t>&amp;</w:t>
      </w:r>
      <w:r w:rsidR="00890417" w:rsidRPr="008D2CF5">
        <w:rPr>
          <w:rFonts w:asciiTheme="majorHAnsi" w:hAnsiTheme="majorHAnsi"/>
        </w:rPr>
        <w:t xml:space="preserve"> Resource Economics</w:t>
      </w:r>
      <w:r w:rsidR="009B2F18" w:rsidRPr="008D2CF5">
        <w:rPr>
          <w:rFonts w:asciiTheme="majorHAnsi" w:hAnsiTheme="majorHAnsi"/>
          <w:spacing w:val="-1"/>
        </w:rPr>
        <w:t>,</w:t>
      </w:r>
      <w:r w:rsidR="009B2F18" w:rsidRPr="008D2CF5">
        <w:rPr>
          <w:rFonts w:asciiTheme="majorHAnsi" w:hAnsiTheme="majorHAnsi"/>
        </w:rPr>
        <w:t xml:space="preserve"> </w:t>
      </w:r>
      <w:r w:rsidR="005F2E56">
        <w:rPr>
          <w:rFonts w:asciiTheme="majorHAnsi" w:hAnsiTheme="majorHAnsi"/>
        </w:rPr>
        <w:t>UC</w:t>
      </w:r>
      <w:r w:rsidR="00F01155">
        <w:rPr>
          <w:rFonts w:asciiTheme="majorHAnsi" w:hAnsiTheme="majorHAnsi"/>
        </w:rPr>
        <w:t xml:space="preserve"> </w:t>
      </w:r>
      <w:r w:rsidR="005F2E56">
        <w:rPr>
          <w:rFonts w:asciiTheme="majorHAnsi" w:hAnsiTheme="majorHAnsi"/>
        </w:rPr>
        <w:t>R</w:t>
      </w:r>
      <w:r w:rsidR="00F01155">
        <w:rPr>
          <w:rFonts w:asciiTheme="majorHAnsi" w:hAnsiTheme="majorHAnsi"/>
        </w:rPr>
        <w:t>iverside</w:t>
      </w:r>
      <w:r w:rsidR="00A67B20">
        <w:rPr>
          <w:rFonts w:asciiTheme="majorHAnsi" w:hAnsiTheme="majorHAnsi"/>
        </w:rPr>
        <w:t xml:space="preserve"> faculty</w:t>
      </w:r>
      <w:r w:rsidR="005F2E56">
        <w:rPr>
          <w:rFonts w:asciiTheme="majorHAnsi" w:hAnsiTheme="majorHAnsi"/>
        </w:rPr>
        <w:t xml:space="preserve"> </w:t>
      </w:r>
      <w:r w:rsidR="00DF3601">
        <w:rPr>
          <w:rFonts w:asciiTheme="majorHAnsi" w:hAnsiTheme="majorHAnsi"/>
        </w:rPr>
        <w:t>and programs such as t</w:t>
      </w:r>
      <w:r w:rsidR="00A93DAF" w:rsidRPr="008D2CF5">
        <w:rPr>
          <w:rFonts w:asciiTheme="majorHAnsi" w:hAnsiTheme="majorHAnsi"/>
        </w:rPr>
        <w:t xml:space="preserve">he </w:t>
      </w:r>
      <w:r w:rsidR="00000533">
        <w:rPr>
          <w:rFonts w:asciiTheme="majorHAnsi" w:hAnsiTheme="majorHAnsi"/>
        </w:rPr>
        <w:t xml:space="preserve">UC Davis </w:t>
      </w:r>
      <w:r w:rsidR="009B2F18" w:rsidRPr="008D2CF5">
        <w:rPr>
          <w:rFonts w:asciiTheme="majorHAnsi" w:hAnsiTheme="majorHAnsi"/>
          <w:spacing w:val="-1"/>
        </w:rPr>
        <w:t>Agricultur</w:t>
      </w:r>
      <w:r w:rsidR="00A93DAF" w:rsidRPr="008D2CF5">
        <w:rPr>
          <w:rFonts w:asciiTheme="majorHAnsi" w:hAnsiTheme="majorHAnsi"/>
          <w:spacing w:val="-1"/>
        </w:rPr>
        <w:t>al</w:t>
      </w:r>
      <w:r w:rsidR="009B2F18" w:rsidRPr="008D2CF5">
        <w:rPr>
          <w:rFonts w:asciiTheme="majorHAnsi" w:hAnsiTheme="majorHAnsi"/>
          <w:spacing w:val="-1"/>
        </w:rPr>
        <w:t xml:space="preserve"> Sustainability</w:t>
      </w:r>
      <w:r w:rsidR="009B2F18" w:rsidRPr="008D2CF5">
        <w:rPr>
          <w:rFonts w:asciiTheme="majorHAnsi" w:hAnsiTheme="majorHAnsi"/>
        </w:rPr>
        <w:t xml:space="preserve"> </w:t>
      </w:r>
      <w:r w:rsidR="009B2F18" w:rsidRPr="008D2CF5">
        <w:rPr>
          <w:rFonts w:asciiTheme="majorHAnsi" w:hAnsiTheme="majorHAnsi"/>
          <w:spacing w:val="-1"/>
        </w:rPr>
        <w:t>Institute</w:t>
      </w:r>
      <w:r w:rsidR="00F01155">
        <w:rPr>
          <w:rFonts w:asciiTheme="majorHAnsi" w:hAnsiTheme="majorHAnsi"/>
          <w:spacing w:val="-1"/>
        </w:rPr>
        <w:t>.</w:t>
      </w:r>
    </w:p>
    <w:p w14:paraId="20A380F6" w14:textId="77777777" w:rsidR="00A34333" w:rsidRPr="008D2CF5" w:rsidRDefault="00A34333" w:rsidP="00A34333">
      <w:pPr>
        <w:pStyle w:val="NoSpacing"/>
        <w:rPr>
          <w:rFonts w:asciiTheme="majorHAnsi" w:hAnsiTheme="majorHAnsi"/>
        </w:rPr>
      </w:pPr>
    </w:p>
    <w:p w14:paraId="3B972FCA" w14:textId="46B707BB" w:rsidR="00B01F3F" w:rsidRDefault="00807B5D" w:rsidP="00A93DAF">
      <w:pPr>
        <w:pStyle w:val="NoSpacing"/>
        <w:rPr>
          <w:rFonts w:asciiTheme="majorHAnsi" w:hAnsiTheme="majorHAnsi" w:cs="Times New Roman"/>
        </w:rPr>
      </w:pPr>
      <w:r w:rsidRPr="008D2CF5">
        <w:rPr>
          <w:rFonts w:asciiTheme="majorHAnsi" w:hAnsiTheme="majorHAnsi" w:cs="Times New Roman"/>
          <w:b/>
        </w:rPr>
        <w:t>Justification:</w:t>
      </w:r>
      <w:r w:rsidR="00A34333">
        <w:rPr>
          <w:rFonts w:asciiTheme="majorHAnsi" w:hAnsiTheme="majorHAnsi" w:cs="Times New Roman"/>
          <w:b/>
        </w:rPr>
        <w:t xml:space="preserve">  </w:t>
      </w:r>
      <w:r w:rsidR="00466F4C">
        <w:rPr>
          <w:rFonts w:asciiTheme="majorHAnsi" w:hAnsiTheme="majorHAnsi" w:cs="Times New Roman"/>
        </w:rPr>
        <w:t>California produces 5</w:t>
      </w:r>
      <w:r w:rsidR="00D82B92">
        <w:rPr>
          <w:rFonts w:asciiTheme="majorHAnsi" w:hAnsiTheme="majorHAnsi" w:cs="Times New Roman"/>
        </w:rPr>
        <w:t>8</w:t>
      </w:r>
      <w:r w:rsidR="00466F4C">
        <w:rPr>
          <w:rFonts w:asciiTheme="majorHAnsi" w:hAnsiTheme="majorHAnsi" w:cs="Times New Roman"/>
        </w:rPr>
        <w:t xml:space="preserve">% of all US vegetables with a </w:t>
      </w:r>
      <w:r w:rsidR="00D82B92">
        <w:rPr>
          <w:rFonts w:asciiTheme="majorHAnsi" w:hAnsiTheme="majorHAnsi" w:cs="Times New Roman"/>
        </w:rPr>
        <w:t xml:space="preserve">2015 </w:t>
      </w:r>
      <w:r w:rsidR="00466F4C">
        <w:rPr>
          <w:rFonts w:asciiTheme="majorHAnsi" w:hAnsiTheme="majorHAnsi" w:cs="Times New Roman"/>
        </w:rPr>
        <w:t xml:space="preserve">value of </w:t>
      </w:r>
      <w:r w:rsidR="00D82B92">
        <w:rPr>
          <w:rFonts w:asciiTheme="majorHAnsi" w:hAnsiTheme="majorHAnsi" w:cs="Times New Roman"/>
        </w:rPr>
        <w:t>$8.3</w:t>
      </w:r>
      <w:r w:rsidR="00755689">
        <w:rPr>
          <w:rFonts w:asciiTheme="majorHAnsi" w:hAnsiTheme="majorHAnsi" w:cs="Times New Roman"/>
        </w:rPr>
        <w:t xml:space="preserve"> billion. N</w:t>
      </w:r>
      <w:r w:rsidR="00466F4C">
        <w:rPr>
          <w:rFonts w:asciiTheme="majorHAnsi" w:hAnsiTheme="majorHAnsi" w:cs="Times New Roman"/>
        </w:rPr>
        <w:t>umerous challenges to the vegetable industry includ</w:t>
      </w:r>
      <w:r w:rsidR="00755689">
        <w:rPr>
          <w:rFonts w:asciiTheme="majorHAnsi" w:hAnsiTheme="majorHAnsi" w:cs="Times New Roman"/>
        </w:rPr>
        <w:t>e</w:t>
      </w:r>
      <w:r w:rsidR="00466F4C">
        <w:rPr>
          <w:rFonts w:asciiTheme="majorHAnsi" w:hAnsiTheme="majorHAnsi" w:cs="Times New Roman"/>
        </w:rPr>
        <w:t xml:space="preserve"> </w:t>
      </w:r>
      <w:r w:rsidR="00A60B34">
        <w:rPr>
          <w:rFonts w:asciiTheme="majorHAnsi" w:hAnsiTheme="majorHAnsi" w:cs="Times New Roman"/>
        </w:rPr>
        <w:t xml:space="preserve">increasing </w:t>
      </w:r>
      <w:r w:rsidR="00984E1D">
        <w:rPr>
          <w:rFonts w:asciiTheme="majorHAnsi" w:hAnsiTheme="majorHAnsi" w:cs="Times New Roman"/>
        </w:rPr>
        <w:t>labor costs</w:t>
      </w:r>
      <w:r w:rsidR="00A60B34">
        <w:rPr>
          <w:rFonts w:asciiTheme="majorHAnsi" w:hAnsiTheme="majorHAnsi" w:cs="Times New Roman"/>
        </w:rPr>
        <w:t>, labor scarcity, increasing labor regulations</w:t>
      </w:r>
      <w:r w:rsidR="009E7362">
        <w:rPr>
          <w:rFonts w:asciiTheme="majorHAnsi" w:hAnsiTheme="majorHAnsi" w:cs="Times New Roman"/>
        </w:rPr>
        <w:t>, increasing production costs</w:t>
      </w:r>
      <w:r w:rsidR="00A60B34">
        <w:rPr>
          <w:rFonts w:asciiTheme="majorHAnsi" w:hAnsiTheme="majorHAnsi" w:cs="Times New Roman"/>
        </w:rPr>
        <w:t xml:space="preserve"> and food safety concerns</w:t>
      </w:r>
      <w:r w:rsidRPr="008D2CF5">
        <w:rPr>
          <w:rFonts w:asciiTheme="majorHAnsi" w:hAnsiTheme="majorHAnsi" w:cs="Times New Roman"/>
        </w:rPr>
        <w:t xml:space="preserve">.  </w:t>
      </w:r>
      <w:r w:rsidR="00A60B34">
        <w:rPr>
          <w:rFonts w:asciiTheme="majorHAnsi" w:hAnsiTheme="majorHAnsi" w:cs="Times New Roman"/>
        </w:rPr>
        <w:t xml:space="preserve">Harvesting costs in crops </w:t>
      </w:r>
      <w:r w:rsidR="002B292A">
        <w:rPr>
          <w:rFonts w:asciiTheme="majorHAnsi" w:hAnsiTheme="majorHAnsi" w:cs="Times New Roman"/>
        </w:rPr>
        <w:t xml:space="preserve">such as </w:t>
      </w:r>
      <w:r w:rsidR="009E7362">
        <w:rPr>
          <w:rFonts w:asciiTheme="majorHAnsi" w:hAnsiTheme="majorHAnsi" w:cs="Times New Roman"/>
        </w:rPr>
        <w:t xml:space="preserve">broccoli, </w:t>
      </w:r>
      <w:r w:rsidR="00A60B34">
        <w:rPr>
          <w:rFonts w:asciiTheme="majorHAnsi" w:hAnsiTheme="majorHAnsi" w:cs="Times New Roman"/>
        </w:rPr>
        <w:t>lettuce</w:t>
      </w:r>
      <w:r w:rsidR="009E7362">
        <w:rPr>
          <w:rFonts w:asciiTheme="majorHAnsi" w:hAnsiTheme="majorHAnsi" w:cs="Times New Roman"/>
        </w:rPr>
        <w:t xml:space="preserve"> and strawberry</w:t>
      </w:r>
      <w:r w:rsidR="00A60B34">
        <w:rPr>
          <w:rFonts w:asciiTheme="majorHAnsi" w:hAnsiTheme="majorHAnsi" w:cs="Times New Roman"/>
        </w:rPr>
        <w:t xml:space="preserve"> are over 50% o</w:t>
      </w:r>
      <w:r w:rsidR="009E7362">
        <w:rPr>
          <w:rFonts w:asciiTheme="majorHAnsi" w:hAnsiTheme="majorHAnsi" w:cs="Times New Roman"/>
        </w:rPr>
        <w:t xml:space="preserve">f the total cost of production.  </w:t>
      </w:r>
      <w:r w:rsidR="009C1FEC">
        <w:rPr>
          <w:rFonts w:asciiTheme="majorHAnsi" w:hAnsiTheme="majorHAnsi" w:cs="Times New Roman"/>
        </w:rPr>
        <w:t>U</w:t>
      </w:r>
      <w:r w:rsidR="0098561E">
        <w:rPr>
          <w:rFonts w:asciiTheme="majorHAnsi" w:hAnsiTheme="majorHAnsi" w:cs="Times New Roman"/>
        </w:rPr>
        <w:t xml:space="preserve">nless automation of vegetable crop harvesting can be realized, the acreage of hand harvested crops like </w:t>
      </w:r>
      <w:r w:rsidR="002B292A">
        <w:rPr>
          <w:rFonts w:asciiTheme="majorHAnsi" w:hAnsiTheme="majorHAnsi" w:cs="Times New Roman"/>
        </w:rPr>
        <w:t>these</w:t>
      </w:r>
      <w:r w:rsidR="0098561E">
        <w:rPr>
          <w:rFonts w:asciiTheme="majorHAnsi" w:hAnsiTheme="majorHAnsi" w:cs="Times New Roman"/>
        </w:rPr>
        <w:t xml:space="preserve"> will decline in California</w:t>
      </w:r>
      <w:r w:rsidR="009C1FEC">
        <w:rPr>
          <w:rFonts w:asciiTheme="majorHAnsi" w:hAnsiTheme="majorHAnsi" w:cs="Times New Roman"/>
        </w:rPr>
        <w:t xml:space="preserve"> in favor of locations with lower labor costs such as Mexico</w:t>
      </w:r>
      <w:r w:rsidR="0098561E">
        <w:rPr>
          <w:rFonts w:asciiTheme="majorHAnsi" w:hAnsiTheme="majorHAnsi" w:cs="Times New Roman"/>
        </w:rPr>
        <w:t xml:space="preserve">. The </w:t>
      </w:r>
      <w:r w:rsidR="009C1FEC">
        <w:rPr>
          <w:rFonts w:asciiTheme="majorHAnsi" w:hAnsiTheme="majorHAnsi" w:cs="Times New Roman"/>
        </w:rPr>
        <w:t xml:space="preserve">hand harvested </w:t>
      </w:r>
      <w:r w:rsidR="00A05932">
        <w:rPr>
          <w:rFonts w:asciiTheme="majorHAnsi" w:hAnsiTheme="majorHAnsi" w:cs="Times New Roman"/>
        </w:rPr>
        <w:t xml:space="preserve">sector of the </w:t>
      </w:r>
      <w:r w:rsidR="009C1FEC">
        <w:rPr>
          <w:rFonts w:asciiTheme="majorHAnsi" w:hAnsiTheme="majorHAnsi" w:cs="Times New Roman"/>
        </w:rPr>
        <w:t xml:space="preserve">vegetable </w:t>
      </w:r>
      <w:r w:rsidR="0098561E">
        <w:rPr>
          <w:rFonts w:asciiTheme="majorHAnsi" w:hAnsiTheme="majorHAnsi" w:cs="Times New Roman"/>
        </w:rPr>
        <w:t xml:space="preserve">industry is in crisis and it is up to the UC to rise to meet the challenge. </w:t>
      </w:r>
      <w:r w:rsidR="00AA6F12">
        <w:rPr>
          <w:rFonts w:asciiTheme="majorHAnsi" w:hAnsiTheme="majorHAnsi" w:cs="Times New Roman"/>
        </w:rPr>
        <w:t xml:space="preserve"> </w:t>
      </w:r>
      <w:r w:rsidR="009F632A">
        <w:rPr>
          <w:rFonts w:asciiTheme="majorHAnsi" w:hAnsiTheme="majorHAnsi" w:cs="Times New Roman"/>
        </w:rPr>
        <w:t xml:space="preserve">The Specialist </w:t>
      </w:r>
      <w:r w:rsidR="005A2923">
        <w:rPr>
          <w:rFonts w:asciiTheme="majorHAnsi" w:hAnsiTheme="majorHAnsi" w:cs="Times New Roman"/>
        </w:rPr>
        <w:t>will</w:t>
      </w:r>
      <w:r w:rsidR="009F632A">
        <w:rPr>
          <w:rFonts w:asciiTheme="majorHAnsi" w:hAnsiTheme="majorHAnsi" w:cs="Times New Roman"/>
        </w:rPr>
        <w:t xml:space="preserve"> provide leadership in </w:t>
      </w:r>
      <w:r w:rsidR="00AA6F12">
        <w:rPr>
          <w:rFonts w:asciiTheme="majorHAnsi" w:hAnsiTheme="majorHAnsi" w:cs="Times New Roman"/>
        </w:rPr>
        <w:t>vegetable harvest mechanization</w:t>
      </w:r>
      <w:r w:rsidR="002F4EE8">
        <w:rPr>
          <w:rFonts w:asciiTheme="majorHAnsi" w:hAnsiTheme="majorHAnsi" w:cs="Times New Roman"/>
        </w:rPr>
        <w:t xml:space="preserve"> in order to maintain the competitiveness of the California vegetable industry</w:t>
      </w:r>
      <w:r w:rsidR="00374CCD">
        <w:rPr>
          <w:rFonts w:asciiTheme="majorHAnsi" w:hAnsiTheme="majorHAnsi" w:cs="Times New Roman"/>
        </w:rPr>
        <w:t xml:space="preserve">.  </w:t>
      </w:r>
      <w:r w:rsidR="005A2923">
        <w:rPr>
          <w:rFonts w:asciiTheme="majorHAnsi" w:hAnsiTheme="majorHAnsi" w:cs="Times New Roman"/>
        </w:rPr>
        <w:t>T</w:t>
      </w:r>
      <w:r w:rsidR="003F64A2">
        <w:rPr>
          <w:rFonts w:asciiTheme="majorHAnsi" w:hAnsiTheme="majorHAnsi" w:cs="Times New Roman"/>
        </w:rPr>
        <w:t xml:space="preserve">his </w:t>
      </w:r>
      <w:r w:rsidR="005A2923">
        <w:rPr>
          <w:rFonts w:asciiTheme="majorHAnsi" w:hAnsiTheme="majorHAnsi" w:cs="Times New Roman"/>
        </w:rPr>
        <w:t>position</w:t>
      </w:r>
      <w:r w:rsidR="00097924" w:rsidRPr="008D2CF5">
        <w:rPr>
          <w:rFonts w:asciiTheme="majorHAnsi" w:hAnsiTheme="majorHAnsi" w:cs="Times New Roman"/>
        </w:rPr>
        <w:t xml:space="preserve"> address</w:t>
      </w:r>
      <w:r w:rsidR="005A2923">
        <w:rPr>
          <w:rFonts w:asciiTheme="majorHAnsi" w:hAnsiTheme="majorHAnsi" w:cs="Times New Roman"/>
        </w:rPr>
        <w:t>es</w:t>
      </w:r>
      <w:r w:rsidR="00097924" w:rsidRPr="008D2CF5">
        <w:rPr>
          <w:rFonts w:asciiTheme="majorHAnsi" w:hAnsiTheme="majorHAnsi" w:cs="Times New Roman"/>
        </w:rPr>
        <w:t xml:space="preserve"> </w:t>
      </w:r>
      <w:r w:rsidR="008D2CF5">
        <w:rPr>
          <w:rFonts w:asciiTheme="majorHAnsi" w:hAnsiTheme="majorHAnsi" w:cs="Times New Roman"/>
        </w:rPr>
        <w:t>core concerns</w:t>
      </w:r>
      <w:r w:rsidR="00097924" w:rsidRPr="008D2CF5">
        <w:rPr>
          <w:rFonts w:asciiTheme="majorHAnsi" w:hAnsiTheme="majorHAnsi" w:cs="Times New Roman"/>
        </w:rPr>
        <w:t xml:space="preserve"> of the </w:t>
      </w:r>
      <w:r w:rsidR="00097924" w:rsidRPr="008D2CF5">
        <w:rPr>
          <w:rFonts w:asciiTheme="majorHAnsi" w:hAnsiTheme="majorHAnsi" w:cs="Times New Roman"/>
          <w:i/>
        </w:rPr>
        <w:t>Sustainable Food Systems</w:t>
      </w:r>
      <w:r w:rsidR="00097924" w:rsidRPr="008D2CF5">
        <w:rPr>
          <w:rFonts w:asciiTheme="majorHAnsi" w:hAnsiTheme="majorHAnsi" w:cs="Times New Roman"/>
        </w:rPr>
        <w:t xml:space="preserve"> </w:t>
      </w:r>
      <w:r w:rsidR="008D2CF5">
        <w:rPr>
          <w:rFonts w:asciiTheme="majorHAnsi" w:hAnsiTheme="majorHAnsi" w:cs="Times New Roman"/>
        </w:rPr>
        <w:t xml:space="preserve">ANR </w:t>
      </w:r>
      <w:r w:rsidR="00097924" w:rsidRPr="008D2CF5">
        <w:rPr>
          <w:rFonts w:asciiTheme="majorHAnsi" w:hAnsiTheme="majorHAnsi" w:cs="Times New Roman"/>
        </w:rPr>
        <w:t>strategic initiatives.</w:t>
      </w:r>
      <w:r w:rsidR="006712BC" w:rsidRPr="008D2CF5">
        <w:rPr>
          <w:rFonts w:asciiTheme="majorHAnsi" w:hAnsiTheme="majorHAnsi" w:cs="Times New Roman"/>
        </w:rPr>
        <w:t xml:space="preserve">   </w:t>
      </w:r>
    </w:p>
    <w:p w14:paraId="32112ABB" w14:textId="77777777" w:rsidR="00A34333" w:rsidRPr="008D2CF5" w:rsidRDefault="00A34333" w:rsidP="00A93DAF">
      <w:pPr>
        <w:pStyle w:val="NoSpacing"/>
        <w:rPr>
          <w:rFonts w:asciiTheme="majorHAnsi" w:hAnsiTheme="majorHAnsi" w:cs="Times New Roman"/>
        </w:rPr>
      </w:pPr>
    </w:p>
    <w:p w14:paraId="6EEDF526" w14:textId="3361086A" w:rsidR="00672D3C" w:rsidRPr="00C81165" w:rsidRDefault="00B01F3F" w:rsidP="00756FAD">
      <w:pPr>
        <w:pStyle w:val="Default"/>
        <w:rPr>
          <w:rFonts w:asciiTheme="majorHAnsi" w:hAnsiTheme="majorHAnsi" w:cs="Times New Roman"/>
          <w:sz w:val="22"/>
          <w:szCs w:val="22"/>
        </w:rPr>
      </w:pPr>
      <w:r w:rsidRPr="008D2CF5">
        <w:rPr>
          <w:rFonts w:asciiTheme="majorHAnsi" w:hAnsiTheme="majorHAnsi" w:cs="Times New Roman"/>
          <w:b/>
        </w:rPr>
        <w:t>Extension</w:t>
      </w:r>
      <w:r w:rsidRPr="00C81165">
        <w:rPr>
          <w:rFonts w:asciiTheme="majorHAnsi" w:hAnsiTheme="majorHAnsi" w:cs="Times New Roman"/>
          <w:b/>
          <w:sz w:val="22"/>
          <w:szCs w:val="22"/>
        </w:rPr>
        <w:t>:</w:t>
      </w:r>
      <w:r w:rsidR="00A34333" w:rsidRPr="00C81165">
        <w:rPr>
          <w:rFonts w:asciiTheme="majorHAnsi" w:hAnsiTheme="majorHAnsi" w:cs="Times New Roman"/>
          <w:b/>
          <w:sz w:val="22"/>
          <w:szCs w:val="22"/>
        </w:rPr>
        <w:t xml:space="preserve">  </w:t>
      </w:r>
      <w:r w:rsidR="00A93DAF" w:rsidRPr="00C81165">
        <w:rPr>
          <w:rFonts w:asciiTheme="majorHAnsi" w:hAnsiTheme="majorHAnsi" w:cs="Times New Roman"/>
          <w:sz w:val="22"/>
          <w:szCs w:val="22"/>
        </w:rPr>
        <w:t>This specialist will provide</w:t>
      </w:r>
      <w:r w:rsidR="00672D3C" w:rsidRPr="00C81165">
        <w:rPr>
          <w:rFonts w:asciiTheme="majorHAnsi" w:hAnsiTheme="majorHAnsi" w:cs="Times New Roman"/>
          <w:sz w:val="22"/>
          <w:szCs w:val="22"/>
        </w:rPr>
        <w:t xml:space="preserve"> statewide and national leadership in matters concerning engineering issues in the areas of mechanical harvesting and handling of vegetable crop commodities, automated production systems, crop-machine-human interfaces, autonomous or robotic and remotely piloted vehicles and aircraft, and precision agriculture.</w:t>
      </w:r>
      <w:r w:rsidR="00C81165" w:rsidRPr="00C81165">
        <w:rPr>
          <w:rFonts w:asciiTheme="majorHAnsi" w:hAnsiTheme="majorHAnsi" w:cs="Times New Roman"/>
          <w:sz w:val="22"/>
          <w:szCs w:val="22"/>
        </w:rPr>
        <w:t xml:space="preserve"> </w:t>
      </w:r>
      <w:r w:rsidR="00381F59" w:rsidRPr="00C81165">
        <w:rPr>
          <w:rFonts w:asciiTheme="majorHAnsi" w:hAnsiTheme="majorHAnsi" w:cs="Times New Roman"/>
          <w:sz w:val="22"/>
          <w:szCs w:val="22"/>
        </w:rPr>
        <w:t>Th</w:t>
      </w:r>
      <w:r w:rsidR="00C81165" w:rsidRPr="00C81165">
        <w:rPr>
          <w:rFonts w:asciiTheme="majorHAnsi" w:hAnsiTheme="majorHAnsi" w:cs="Times New Roman"/>
          <w:sz w:val="22"/>
          <w:szCs w:val="22"/>
        </w:rPr>
        <w:t>e</w:t>
      </w:r>
      <w:r w:rsidR="00381F59" w:rsidRPr="00C81165">
        <w:rPr>
          <w:rFonts w:asciiTheme="majorHAnsi" w:hAnsiTheme="majorHAnsi" w:cs="Times New Roman"/>
          <w:sz w:val="22"/>
          <w:szCs w:val="22"/>
        </w:rPr>
        <w:t xml:space="preserve"> Specialist </w:t>
      </w:r>
      <w:r w:rsidR="00672D3C" w:rsidRPr="00C81165">
        <w:rPr>
          <w:rFonts w:asciiTheme="majorHAnsi" w:hAnsiTheme="majorHAnsi" w:cs="Times New Roman"/>
          <w:sz w:val="22"/>
          <w:szCs w:val="22"/>
        </w:rPr>
        <w:t xml:space="preserve">will </w:t>
      </w:r>
      <w:r w:rsidR="00C81165">
        <w:rPr>
          <w:rFonts w:asciiTheme="majorHAnsi" w:hAnsiTheme="majorHAnsi" w:cs="Times New Roman"/>
          <w:sz w:val="22"/>
          <w:szCs w:val="22"/>
        </w:rPr>
        <w:t>p</w:t>
      </w:r>
      <w:r w:rsidR="00672D3C" w:rsidRPr="00C81165">
        <w:rPr>
          <w:rFonts w:asciiTheme="majorHAnsi" w:hAnsiTheme="majorHAnsi" w:cs="Times New Roman"/>
          <w:sz w:val="22"/>
          <w:szCs w:val="22"/>
        </w:rPr>
        <w:t>lan, organize, and participate in programs designed to educate CE academics and other clientele including growers, grower organizations, equipment designers, manufacturers and equipment dealers, technology companies, policy makers</w:t>
      </w:r>
      <w:r w:rsidR="00C81165">
        <w:rPr>
          <w:rFonts w:asciiTheme="majorHAnsi" w:hAnsiTheme="majorHAnsi" w:cs="Times New Roman"/>
          <w:sz w:val="22"/>
          <w:szCs w:val="22"/>
        </w:rPr>
        <w:t>, field workers</w:t>
      </w:r>
      <w:r w:rsidR="00672D3C" w:rsidRPr="00C81165">
        <w:rPr>
          <w:rFonts w:asciiTheme="majorHAnsi" w:hAnsiTheme="majorHAnsi" w:cs="Times New Roman"/>
          <w:sz w:val="22"/>
          <w:szCs w:val="22"/>
        </w:rPr>
        <w:t xml:space="preserve"> and the general public about advanced harvest mechanization systems for agriculture. </w:t>
      </w:r>
      <w:r w:rsidR="002B292A">
        <w:rPr>
          <w:rFonts w:asciiTheme="majorHAnsi" w:hAnsiTheme="majorHAnsi" w:cs="Times New Roman"/>
          <w:color w:val="auto"/>
          <w:sz w:val="22"/>
          <w:szCs w:val="22"/>
        </w:rPr>
        <w:t>The Specialist will d</w:t>
      </w:r>
      <w:r w:rsidR="00672D3C" w:rsidRPr="00C81165">
        <w:rPr>
          <w:rFonts w:asciiTheme="majorHAnsi" w:hAnsiTheme="majorHAnsi" w:cs="Times New Roman"/>
          <w:color w:val="auto"/>
          <w:sz w:val="22"/>
          <w:szCs w:val="22"/>
        </w:rPr>
        <w:t xml:space="preserve">evelop extension programs including print and electronic materials that address mechanization opportunities and challenges throughout agriculture </w:t>
      </w:r>
      <w:r w:rsidR="002B292A">
        <w:rPr>
          <w:rFonts w:asciiTheme="majorHAnsi" w:hAnsiTheme="majorHAnsi" w:cs="Times New Roman"/>
          <w:color w:val="auto"/>
          <w:sz w:val="22"/>
          <w:szCs w:val="22"/>
        </w:rPr>
        <w:t>and</w:t>
      </w:r>
      <w:r w:rsidR="00672D3C" w:rsidRPr="00C81165">
        <w:rPr>
          <w:rFonts w:asciiTheme="majorHAnsi" w:hAnsiTheme="majorHAnsi" w:cs="Times New Roman"/>
          <w:sz w:val="22"/>
          <w:szCs w:val="22"/>
        </w:rPr>
        <w:t xml:space="preserve"> </w:t>
      </w:r>
      <w:r w:rsidR="002B292A">
        <w:rPr>
          <w:rFonts w:asciiTheme="majorHAnsi" w:hAnsiTheme="majorHAnsi" w:cs="Times New Roman"/>
          <w:sz w:val="22"/>
          <w:szCs w:val="22"/>
        </w:rPr>
        <w:t>p</w:t>
      </w:r>
      <w:r w:rsidR="00672D3C" w:rsidRPr="00C81165">
        <w:rPr>
          <w:rFonts w:asciiTheme="majorHAnsi" w:hAnsiTheme="majorHAnsi" w:cs="Times New Roman"/>
          <w:sz w:val="22"/>
          <w:szCs w:val="22"/>
        </w:rPr>
        <w:t xml:space="preserve">rovide campus and county based CE academics with </w:t>
      </w:r>
      <w:r w:rsidR="001A7780">
        <w:rPr>
          <w:rFonts w:asciiTheme="majorHAnsi" w:hAnsiTheme="majorHAnsi" w:cs="Times New Roman"/>
          <w:sz w:val="22"/>
          <w:szCs w:val="22"/>
        </w:rPr>
        <w:t xml:space="preserve">complementary </w:t>
      </w:r>
      <w:r w:rsidR="00672D3C" w:rsidRPr="00C81165">
        <w:rPr>
          <w:rFonts w:asciiTheme="majorHAnsi" w:hAnsiTheme="majorHAnsi" w:cs="Times New Roman"/>
          <w:sz w:val="22"/>
          <w:szCs w:val="22"/>
        </w:rPr>
        <w:t xml:space="preserve">up-to-date and extendible information on current mechanization research activities and outcomes and innovative and practical solutions for improved agricultural sustainability. </w:t>
      </w:r>
      <w:r w:rsidR="002B292A">
        <w:rPr>
          <w:rFonts w:asciiTheme="majorHAnsi" w:hAnsiTheme="majorHAnsi" w:cs="Times New Roman"/>
          <w:color w:val="auto"/>
          <w:sz w:val="22"/>
          <w:szCs w:val="22"/>
        </w:rPr>
        <w:t>E</w:t>
      </w:r>
      <w:r w:rsidR="00672D3C" w:rsidRPr="00C81165">
        <w:rPr>
          <w:rFonts w:asciiTheme="majorHAnsi" w:hAnsiTheme="majorHAnsi" w:cs="Times New Roman"/>
          <w:color w:val="auto"/>
          <w:sz w:val="22"/>
          <w:szCs w:val="22"/>
        </w:rPr>
        <w:t xml:space="preserve">ducational programs </w:t>
      </w:r>
      <w:r w:rsidR="002B292A">
        <w:rPr>
          <w:rFonts w:asciiTheme="majorHAnsi" w:hAnsiTheme="majorHAnsi" w:cs="Times New Roman"/>
          <w:color w:val="auto"/>
          <w:sz w:val="22"/>
          <w:szCs w:val="22"/>
        </w:rPr>
        <w:t xml:space="preserve">will be conducted </w:t>
      </w:r>
      <w:r w:rsidR="00672D3C" w:rsidRPr="00C81165">
        <w:rPr>
          <w:rFonts w:asciiTheme="majorHAnsi" w:hAnsiTheme="majorHAnsi" w:cs="Times New Roman"/>
          <w:color w:val="auto"/>
          <w:sz w:val="22"/>
          <w:szCs w:val="22"/>
        </w:rPr>
        <w:t xml:space="preserve">for CE colleagues and others that focus on agricultural </w:t>
      </w:r>
      <w:r w:rsidR="004E5096">
        <w:rPr>
          <w:rFonts w:asciiTheme="majorHAnsi" w:hAnsiTheme="majorHAnsi" w:cs="Times New Roman"/>
          <w:color w:val="auto"/>
          <w:sz w:val="22"/>
          <w:szCs w:val="22"/>
        </w:rPr>
        <w:t xml:space="preserve">harvest </w:t>
      </w:r>
      <w:r w:rsidR="00672D3C" w:rsidRPr="00C81165">
        <w:rPr>
          <w:rFonts w:asciiTheme="majorHAnsi" w:hAnsiTheme="majorHAnsi" w:cs="Times New Roman"/>
          <w:color w:val="auto"/>
          <w:sz w:val="22"/>
          <w:szCs w:val="22"/>
        </w:rPr>
        <w:t>mechanization.</w:t>
      </w:r>
      <w:r w:rsidR="00672D3C" w:rsidRPr="00C81165">
        <w:rPr>
          <w:rFonts w:ascii="Calibri" w:hAnsi="Calibri" w:cs="Times New Roman"/>
          <w:color w:val="1D1F22"/>
          <w:sz w:val="22"/>
          <w:szCs w:val="22"/>
        </w:rPr>
        <w:t xml:space="preserve"> </w:t>
      </w:r>
      <w:r w:rsidR="004E5096" w:rsidRPr="004E5096">
        <w:rPr>
          <w:rFonts w:asciiTheme="majorHAnsi" w:hAnsiTheme="majorHAnsi" w:cs="Times New Roman"/>
          <w:color w:val="1D1F22"/>
          <w:sz w:val="22"/>
          <w:szCs w:val="22"/>
        </w:rPr>
        <w:t>The specialist will also contribute towards</w:t>
      </w:r>
      <w:r w:rsidR="009C1FEC" w:rsidRPr="00C81165">
        <w:rPr>
          <w:rFonts w:asciiTheme="majorHAnsi" w:hAnsiTheme="majorHAnsi" w:cs="Times New Roman"/>
          <w:sz w:val="22"/>
          <w:szCs w:val="22"/>
        </w:rPr>
        <w:t xml:space="preserve"> existing outreach structures such as UC Research and Information Centers, UCCE workgroups, Commodity Research Boards, community colleges</w:t>
      </w:r>
      <w:r w:rsidR="00965587">
        <w:rPr>
          <w:rFonts w:asciiTheme="majorHAnsi" w:hAnsiTheme="majorHAnsi" w:cs="Times New Roman"/>
          <w:sz w:val="22"/>
          <w:szCs w:val="22"/>
        </w:rPr>
        <w:t>,</w:t>
      </w:r>
      <w:r w:rsidR="009C1FEC" w:rsidRPr="00C81165">
        <w:rPr>
          <w:rFonts w:asciiTheme="majorHAnsi" w:hAnsiTheme="majorHAnsi" w:cs="Times New Roman"/>
          <w:sz w:val="22"/>
          <w:szCs w:val="22"/>
        </w:rPr>
        <w:t xml:space="preserve"> etc.  </w:t>
      </w:r>
      <w:r w:rsidR="00FE6506">
        <w:rPr>
          <w:rFonts w:asciiTheme="majorHAnsi" w:hAnsiTheme="majorHAnsi" w:cs="Times New Roman"/>
          <w:sz w:val="22"/>
          <w:szCs w:val="22"/>
        </w:rPr>
        <w:t xml:space="preserve"> The specialist will interface with the growing and active private research </w:t>
      </w:r>
      <w:r w:rsidR="00965587">
        <w:rPr>
          <w:rFonts w:asciiTheme="majorHAnsi" w:hAnsiTheme="majorHAnsi" w:cs="Times New Roman"/>
          <w:sz w:val="22"/>
          <w:szCs w:val="22"/>
        </w:rPr>
        <w:t>and</w:t>
      </w:r>
      <w:r w:rsidR="00FE6506">
        <w:rPr>
          <w:rFonts w:asciiTheme="majorHAnsi" w:hAnsiTheme="majorHAnsi" w:cs="Times New Roman"/>
          <w:sz w:val="22"/>
          <w:szCs w:val="22"/>
        </w:rPr>
        <w:t xml:space="preserve"> development sector that is addressing vegetable crop production and supply chain </w:t>
      </w:r>
      <w:r w:rsidR="00965587">
        <w:rPr>
          <w:rFonts w:asciiTheme="majorHAnsi" w:hAnsiTheme="majorHAnsi" w:cs="Times New Roman"/>
          <w:sz w:val="22"/>
          <w:szCs w:val="22"/>
        </w:rPr>
        <w:t xml:space="preserve">automation </w:t>
      </w:r>
      <w:r w:rsidR="00FE6506">
        <w:rPr>
          <w:rFonts w:asciiTheme="majorHAnsi" w:hAnsiTheme="majorHAnsi" w:cs="Times New Roman"/>
          <w:sz w:val="22"/>
          <w:szCs w:val="22"/>
        </w:rPr>
        <w:t xml:space="preserve">and provide relevant, unbiased information and forums for industry-grower-academic collaboration. </w:t>
      </w:r>
    </w:p>
    <w:p w14:paraId="66777315" w14:textId="77777777" w:rsidR="00672D3C" w:rsidRDefault="00672D3C" w:rsidP="00A93DAF">
      <w:pPr>
        <w:pStyle w:val="NoSpacing"/>
        <w:rPr>
          <w:rFonts w:asciiTheme="majorHAnsi" w:hAnsiTheme="majorHAnsi" w:cs="Times New Roman"/>
        </w:rPr>
      </w:pPr>
    </w:p>
    <w:p w14:paraId="596EB38F" w14:textId="77777777" w:rsidR="00A34333" w:rsidRPr="008D2CF5" w:rsidRDefault="00A34333" w:rsidP="00A93DAF">
      <w:pPr>
        <w:pStyle w:val="NoSpacing"/>
        <w:rPr>
          <w:rFonts w:asciiTheme="majorHAnsi" w:hAnsiTheme="majorHAnsi" w:cs="Times New Roman"/>
        </w:rPr>
      </w:pPr>
    </w:p>
    <w:p w14:paraId="53A9E601" w14:textId="6939F4AB" w:rsidR="002F677A" w:rsidRDefault="00B01F3F" w:rsidP="002F677A">
      <w:pPr>
        <w:pStyle w:val="NoSpacing"/>
        <w:rPr>
          <w:rFonts w:asciiTheme="majorHAnsi" w:hAnsiTheme="majorHAnsi"/>
        </w:rPr>
      </w:pPr>
      <w:r w:rsidRPr="004401D7">
        <w:rPr>
          <w:rFonts w:asciiTheme="majorHAnsi" w:hAnsiTheme="majorHAnsi" w:cs="Times New Roman"/>
          <w:b/>
        </w:rPr>
        <w:t>Research:</w:t>
      </w:r>
      <w:r w:rsidR="00A34333" w:rsidRPr="004401D7">
        <w:rPr>
          <w:rFonts w:asciiTheme="majorHAnsi" w:hAnsiTheme="majorHAnsi" w:cs="Times New Roman"/>
          <w:b/>
        </w:rPr>
        <w:t xml:space="preserve">  </w:t>
      </w:r>
      <w:r w:rsidR="005A56A8" w:rsidRPr="004401D7">
        <w:rPr>
          <w:rFonts w:asciiTheme="majorHAnsi" w:hAnsiTheme="majorHAnsi" w:cs="Times New Roman"/>
        </w:rPr>
        <w:t xml:space="preserve">Mechanization Engineering </w:t>
      </w:r>
      <w:r w:rsidR="002B292A">
        <w:rPr>
          <w:rFonts w:asciiTheme="majorHAnsi" w:hAnsiTheme="majorHAnsi" w:cs="Times New Roman"/>
        </w:rPr>
        <w:t xml:space="preserve">of vegetable crop </w:t>
      </w:r>
      <w:r w:rsidR="00965587">
        <w:rPr>
          <w:rFonts w:asciiTheme="majorHAnsi" w:hAnsiTheme="majorHAnsi" w:cs="Times New Roman"/>
        </w:rPr>
        <w:t xml:space="preserve">production and </w:t>
      </w:r>
      <w:r w:rsidR="002B292A">
        <w:rPr>
          <w:rFonts w:asciiTheme="majorHAnsi" w:hAnsiTheme="majorHAnsi" w:cs="Times New Roman"/>
        </w:rPr>
        <w:t xml:space="preserve">harvesting </w:t>
      </w:r>
      <w:r w:rsidR="005A56A8" w:rsidRPr="004401D7">
        <w:rPr>
          <w:rFonts w:asciiTheme="majorHAnsi" w:hAnsiTheme="majorHAnsi" w:cs="Times New Roman"/>
        </w:rPr>
        <w:t>will be the focus of this position. Accordingly, applicants should have the professional background necessary to conduct original applied research on mechanized production and harvesting operations and post-harvest handling with emphasis on the design, development, and testing of mechanically-actuated systems equipped with advanced sensors and controls</w:t>
      </w:r>
      <w:r w:rsidR="00000533">
        <w:rPr>
          <w:rFonts w:asciiTheme="majorHAnsi" w:hAnsiTheme="majorHAnsi" w:cs="Times New Roman"/>
        </w:rPr>
        <w:t xml:space="preserve"> principally for vegetable harvesting applications</w:t>
      </w:r>
      <w:r w:rsidR="005A56A8" w:rsidRPr="004401D7">
        <w:rPr>
          <w:rFonts w:asciiTheme="majorHAnsi" w:hAnsiTheme="majorHAnsi" w:cs="Times New Roman"/>
        </w:rPr>
        <w:t>.</w:t>
      </w:r>
      <w:r w:rsidR="008135ED" w:rsidRPr="004401D7">
        <w:rPr>
          <w:rFonts w:asciiTheme="majorHAnsi" w:hAnsiTheme="majorHAnsi" w:cs="Times New Roman"/>
        </w:rPr>
        <w:t xml:space="preserve">  </w:t>
      </w:r>
      <w:r w:rsidR="00672D3C" w:rsidRPr="004401D7">
        <w:rPr>
          <w:rFonts w:asciiTheme="majorHAnsi" w:hAnsiTheme="majorHAnsi" w:cs="Times New Roman"/>
        </w:rPr>
        <w:t xml:space="preserve">Potential research areas are mechanization technologies and machine systems for California </w:t>
      </w:r>
      <w:r w:rsidR="008135ED" w:rsidRPr="004401D7">
        <w:rPr>
          <w:rFonts w:asciiTheme="majorHAnsi" w:hAnsiTheme="majorHAnsi" w:cs="Times New Roman"/>
        </w:rPr>
        <w:t xml:space="preserve">vegetable </w:t>
      </w:r>
      <w:r w:rsidR="00672D3C" w:rsidRPr="004401D7">
        <w:rPr>
          <w:rFonts w:asciiTheme="majorHAnsi" w:hAnsiTheme="majorHAnsi" w:cs="Times New Roman"/>
        </w:rPr>
        <w:t>crops that can improve agricultural production and sustainability, product safety and quality, equipment adoption and maintainability, and enhance the working environment in California agriculture.</w:t>
      </w:r>
      <w:r w:rsidR="00672D3C" w:rsidRPr="004401D7">
        <w:rPr>
          <w:rFonts w:asciiTheme="majorHAnsi" w:hAnsiTheme="majorHAnsi" w:cs="Times New Roman"/>
          <w:b/>
        </w:rPr>
        <w:t xml:space="preserve"> </w:t>
      </w:r>
      <w:r w:rsidR="008135ED" w:rsidRPr="004401D7">
        <w:rPr>
          <w:rFonts w:asciiTheme="majorHAnsi" w:hAnsiTheme="majorHAnsi" w:cs="Times New Roman"/>
        </w:rPr>
        <w:t>T</w:t>
      </w:r>
      <w:r w:rsidR="00672D3C" w:rsidRPr="004401D7">
        <w:rPr>
          <w:rFonts w:asciiTheme="majorHAnsi" w:hAnsiTheme="majorHAnsi"/>
          <w:color w:val="2D2D2D"/>
        </w:rPr>
        <w:t xml:space="preserve">he candidate will collaborate with academic senate faculty, </w:t>
      </w:r>
      <w:r w:rsidR="00672D3C" w:rsidRPr="004401D7">
        <w:rPr>
          <w:rFonts w:asciiTheme="majorHAnsi" w:hAnsiTheme="majorHAnsi"/>
          <w:color w:val="000000"/>
        </w:rPr>
        <w:t xml:space="preserve">campus and UC Cooperative Extension (UCCE) academics and stakeholders on emerging issues in agricultural mechanization, and develop and conduct research and extension initiatives to address </w:t>
      </w:r>
      <w:r w:rsidR="001A7780">
        <w:rPr>
          <w:rFonts w:asciiTheme="majorHAnsi" w:hAnsiTheme="majorHAnsi"/>
          <w:color w:val="000000"/>
        </w:rPr>
        <w:t xml:space="preserve">and complement </w:t>
      </w:r>
      <w:r w:rsidR="00672D3C" w:rsidRPr="004401D7">
        <w:rPr>
          <w:rFonts w:asciiTheme="majorHAnsi" w:hAnsiTheme="majorHAnsi"/>
          <w:color w:val="000000"/>
        </w:rPr>
        <w:t>the development of new mechanization approaches, processes and systems, evaluate the effectiveness of new technologies, and provide guidance on the adoption and operation of mechanized alternatives.</w:t>
      </w:r>
      <w:r w:rsidR="008135ED" w:rsidRPr="004401D7">
        <w:rPr>
          <w:rFonts w:asciiTheme="majorHAnsi" w:hAnsiTheme="majorHAnsi"/>
          <w:color w:val="000000"/>
        </w:rPr>
        <w:t xml:space="preserve">  </w:t>
      </w:r>
      <w:r w:rsidR="00672D3C" w:rsidRPr="004401D7">
        <w:rPr>
          <w:rFonts w:asciiTheme="majorHAnsi" w:hAnsiTheme="majorHAnsi"/>
        </w:rPr>
        <w:t xml:space="preserve">We expect the successful candidate to publish their research findings in refereed journals such as the Transactions of the ASABE, Applied Engineering in Agriculture, and similar outlets, and in various other electronic and print venues such as California Agriculture or UC/ANR publications, among others. </w:t>
      </w:r>
      <w:r w:rsidR="002F677A">
        <w:rPr>
          <w:rFonts w:asciiTheme="majorHAnsi" w:hAnsiTheme="majorHAnsi"/>
        </w:rPr>
        <w:t xml:space="preserve"> </w:t>
      </w:r>
      <w:r w:rsidR="002F677A" w:rsidRPr="002F677A">
        <w:rPr>
          <w:rFonts w:asciiTheme="majorHAnsi" w:hAnsiTheme="majorHAnsi"/>
        </w:rPr>
        <w:t xml:space="preserve">The candidate is expected to </w:t>
      </w:r>
      <w:r w:rsidR="002F677A">
        <w:rPr>
          <w:rFonts w:asciiTheme="majorHAnsi" w:hAnsiTheme="majorHAnsi"/>
        </w:rPr>
        <w:t xml:space="preserve">demonstrate continued professional competence and activity </w:t>
      </w:r>
      <w:r w:rsidR="002F677A" w:rsidRPr="002F677A">
        <w:rPr>
          <w:rFonts w:asciiTheme="majorHAnsi" w:hAnsiTheme="majorHAnsi"/>
        </w:rPr>
        <w:t>related to their area of expertise and establish working relationships with scientists, extension and industry personnel</w:t>
      </w:r>
      <w:r w:rsidR="002F677A">
        <w:rPr>
          <w:rFonts w:asciiTheme="majorHAnsi" w:hAnsiTheme="majorHAnsi"/>
        </w:rPr>
        <w:t xml:space="preserve"> both nationally and</w:t>
      </w:r>
      <w:r w:rsidR="002F677A" w:rsidRPr="002F677A">
        <w:rPr>
          <w:rFonts w:asciiTheme="majorHAnsi" w:hAnsiTheme="majorHAnsi"/>
        </w:rPr>
        <w:t xml:space="preserve"> </w:t>
      </w:r>
      <w:r w:rsidR="002F677A">
        <w:rPr>
          <w:rFonts w:asciiTheme="majorHAnsi" w:hAnsiTheme="majorHAnsi"/>
        </w:rPr>
        <w:t>internationally.  The candidate will also provide University and public service through department, campus or ANR committees, advisory councils and boards, ANR program teams and workgroups, and similar activities.  The candidate will serve as a focal point and contact for growers, equipment manufacturers, state and federal agencies and others seeking impartial and sound advice on matters relating to vegetable crop production and mechanization.</w:t>
      </w:r>
    </w:p>
    <w:p w14:paraId="6CEF644B" w14:textId="77777777" w:rsidR="00672D3C" w:rsidRPr="008D2CF5" w:rsidRDefault="00672D3C" w:rsidP="00A93DAF">
      <w:pPr>
        <w:pStyle w:val="NoSpacing"/>
        <w:rPr>
          <w:rFonts w:asciiTheme="majorHAnsi" w:hAnsiTheme="majorHAnsi" w:cs="Times New Roman"/>
        </w:rPr>
      </w:pPr>
    </w:p>
    <w:p w14:paraId="2BF52D22" w14:textId="2AC8F929" w:rsidR="00B01F3F" w:rsidRDefault="00B01F3F" w:rsidP="00A93DAF">
      <w:pPr>
        <w:pStyle w:val="NoSpacing"/>
        <w:rPr>
          <w:rFonts w:asciiTheme="majorHAnsi" w:hAnsiTheme="majorHAnsi" w:cs="Times New Roman"/>
        </w:rPr>
      </w:pPr>
      <w:r w:rsidRPr="008D2CF5">
        <w:rPr>
          <w:rFonts w:asciiTheme="majorHAnsi" w:hAnsiTheme="majorHAnsi" w:cs="Times New Roman"/>
          <w:b/>
        </w:rPr>
        <w:t>ANR network:</w:t>
      </w:r>
      <w:r w:rsidR="00A34333">
        <w:rPr>
          <w:rFonts w:asciiTheme="majorHAnsi" w:hAnsiTheme="majorHAnsi" w:cs="Times New Roman"/>
          <w:b/>
        </w:rPr>
        <w:t xml:space="preserve">  </w:t>
      </w:r>
      <w:r w:rsidR="00C07D42" w:rsidRPr="008D2CF5">
        <w:rPr>
          <w:rFonts w:asciiTheme="majorHAnsi" w:hAnsiTheme="majorHAnsi" w:cs="Times New Roman"/>
        </w:rPr>
        <w:t xml:space="preserve">Many AES scientists are </w:t>
      </w:r>
      <w:r w:rsidR="00C5372C">
        <w:rPr>
          <w:rFonts w:asciiTheme="majorHAnsi" w:hAnsiTheme="majorHAnsi" w:cs="Times New Roman"/>
        </w:rPr>
        <w:t>involved</w:t>
      </w:r>
      <w:r w:rsidR="00224326" w:rsidRPr="008D2CF5">
        <w:rPr>
          <w:rFonts w:asciiTheme="majorHAnsi" w:hAnsiTheme="majorHAnsi" w:cs="Times New Roman"/>
        </w:rPr>
        <w:t xml:space="preserve"> in various aspects of</w:t>
      </w:r>
      <w:r w:rsidR="00C07D42" w:rsidRPr="008D2CF5">
        <w:rPr>
          <w:rFonts w:asciiTheme="majorHAnsi" w:hAnsiTheme="majorHAnsi" w:cs="Times New Roman"/>
        </w:rPr>
        <w:t xml:space="preserve"> </w:t>
      </w:r>
      <w:r w:rsidR="00925952">
        <w:rPr>
          <w:rFonts w:asciiTheme="majorHAnsi" w:hAnsiTheme="majorHAnsi" w:cs="Times New Roman"/>
        </w:rPr>
        <w:t xml:space="preserve">vegetable </w:t>
      </w:r>
      <w:r w:rsidR="00C07D42" w:rsidRPr="008D2CF5">
        <w:rPr>
          <w:rFonts w:asciiTheme="majorHAnsi" w:hAnsiTheme="majorHAnsi" w:cs="Times New Roman"/>
        </w:rPr>
        <w:t xml:space="preserve">crop </w:t>
      </w:r>
      <w:r w:rsidR="00742238">
        <w:rPr>
          <w:rFonts w:asciiTheme="majorHAnsi" w:hAnsiTheme="majorHAnsi" w:cs="Times New Roman"/>
        </w:rPr>
        <w:t>production</w:t>
      </w:r>
      <w:r w:rsidR="00C07D42" w:rsidRPr="008D2CF5">
        <w:rPr>
          <w:rFonts w:asciiTheme="majorHAnsi" w:hAnsiTheme="majorHAnsi" w:cs="Times New Roman"/>
        </w:rPr>
        <w:t xml:space="preserve"> </w:t>
      </w:r>
      <w:r w:rsidR="00984E1D">
        <w:rPr>
          <w:rFonts w:asciiTheme="majorHAnsi" w:hAnsiTheme="majorHAnsi" w:cs="Times New Roman"/>
        </w:rPr>
        <w:t xml:space="preserve">and </w:t>
      </w:r>
      <w:r w:rsidR="00C07D42" w:rsidRPr="008D2CF5">
        <w:rPr>
          <w:rFonts w:asciiTheme="majorHAnsi" w:hAnsiTheme="majorHAnsi" w:cs="Times New Roman"/>
        </w:rPr>
        <w:t>management</w:t>
      </w:r>
      <w:r w:rsidR="00984E1D">
        <w:rPr>
          <w:rFonts w:asciiTheme="majorHAnsi" w:hAnsiTheme="majorHAnsi" w:cs="Times New Roman"/>
        </w:rPr>
        <w:t>, including</w:t>
      </w:r>
      <w:r w:rsidR="00224326" w:rsidRPr="008D2CF5">
        <w:rPr>
          <w:rFonts w:asciiTheme="majorHAnsi" w:hAnsiTheme="majorHAnsi" w:cs="Times New Roman"/>
        </w:rPr>
        <w:t xml:space="preserve"> </w:t>
      </w:r>
      <w:r w:rsidR="00984E1D" w:rsidRPr="00984E1D">
        <w:rPr>
          <w:rFonts w:asciiTheme="majorHAnsi" w:hAnsiTheme="majorHAnsi" w:cs="Times New Roman"/>
        </w:rPr>
        <w:t xml:space="preserve">agricultural sustainability, economics, entomology, environmental protection, irrigation, plant breeding, plant pathology, plant physiology, post-harvest, </w:t>
      </w:r>
      <w:r w:rsidR="00343D12">
        <w:rPr>
          <w:rFonts w:asciiTheme="majorHAnsi" w:hAnsiTheme="majorHAnsi" w:cs="Times New Roman"/>
        </w:rPr>
        <w:t xml:space="preserve">and </w:t>
      </w:r>
      <w:r w:rsidR="00984E1D" w:rsidRPr="00984E1D">
        <w:rPr>
          <w:rFonts w:asciiTheme="majorHAnsi" w:hAnsiTheme="majorHAnsi" w:cs="Times New Roman"/>
        </w:rPr>
        <w:t>soil fertility</w:t>
      </w:r>
      <w:r w:rsidR="00984E1D">
        <w:rPr>
          <w:rFonts w:asciiTheme="majorHAnsi" w:hAnsiTheme="majorHAnsi" w:cs="Times New Roman"/>
        </w:rPr>
        <w:t xml:space="preserve">. </w:t>
      </w:r>
      <w:r w:rsidR="00A747BA" w:rsidRPr="008D2CF5">
        <w:rPr>
          <w:rFonts w:asciiTheme="majorHAnsi" w:hAnsiTheme="majorHAnsi"/>
          <w:spacing w:val="-1"/>
        </w:rPr>
        <w:t>Although the emphasis will be on vegetable crop</w:t>
      </w:r>
      <w:r w:rsidR="00A747BA">
        <w:rPr>
          <w:rFonts w:asciiTheme="majorHAnsi" w:hAnsiTheme="majorHAnsi"/>
          <w:spacing w:val="-1"/>
        </w:rPr>
        <w:t>s</w:t>
      </w:r>
      <w:r w:rsidR="00A747BA" w:rsidRPr="008D2CF5">
        <w:rPr>
          <w:rFonts w:asciiTheme="majorHAnsi" w:hAnsiTheme="majorHAnsi"/>
          <w:spacing w:val="-1"/>
        </w:rPr>
        <w:t xml:space="preserve">, </w:t>
      </w:r>
      <w:r w:rsidR="00343D12">
        <w:rPr>
          <w:rFonts w:asciiTheme="majorHAnsi" w:hAnsiTheme="majorHAnsi"/>
          <w:spacing w:val="-1"/>
        </w:rPr>
        <w:t xml:space="preserve">management principles developed </w:t>
      </w:r>
      <w:r w:rsidR="00A747BA">
        <w:rPr>
          <w:rFonts w:asciiTheme="majorHAnsi" w:hAnsiTheme="majorHAnsi"/>
          <w:spacing w:val="-1"/>
        </w:rPr>
        <w:t>will be extended</w:t>
      </w:r>
      <w:r w:rsidR="00A747BA" w:rsidRPr="008D2CF5">
        <w:rPr>
          <w:rFonts w:asciiTheme="majorHAnsi" w:hAnsiTheme="majorHAnsi"/>
          <w:spacing w:val="-1"/>
        </w:rPr>
        <w:t xml:space="preserve"> to other crops through collaborat</w:t>
      </w:r>
      <w:r w:rsidR="00A747BA">
        <w:rPr>
          <w:rFonts w:asciiTheme="majorHAnsi" w:hAnsiTheme="majorHAnsi"/>
          <w:spacing w:val="-1"/>
        </w:rPr>
        <w:t xml:space="preserve">ion </w:t>
      </w:r>
      <w:r w:rsidR="00A747BA" w:rsidRPr="008D2CF5">
        <w:rPr>
          <w:rFonts w:asciiTheme="majorHAnsi" w:hAnsiTheme="majorHAnsi"/>
          <w:spacing w:val="-1"/>
        </w:rPr>
        <w:t>with other scientists</w:t>
      </w:r>
      <w:r w:rsidR="001A7780">
        <w:rPr>
          <w:rFonts w:asciiTheme="majorHAnsi" w:hAnsiTheme="majorHAnsi"/>
          <w:spacing w:val="-1"/>
        </w:rPr>
        <w:t xml:space="preserve"> and complement the efforts of other UCCE Specialists working in the area of agricultural mechanization and postharvest systems</w:t>
      </w:r>
      <w:r w:rsidR="00A747BA" w:rsidRPr="008D2CF5">
        <w:rPr>
          <w:rFonts w:asciiTheme="majorHAnsi" w:hAnsiTheme="majorHAnsi"/>
          <w:spacing w:val="-1"/>
        </w:rPr>
        <w:t xml:space="preserve">.  </w:t>
      </w:r>
      <w:r w:rsidR="00A747BA" w:rsidRPr="008D2CF5" w:rsidDel="00984E1D">
        <w:rPr>
          <w:rFonts w:asciiTheme="majorHAnsi" w:hAnsiTheme="majorHAnsi" w:cs="Times New Roman"/>
        </w:rPr>
        <w:t xml:space="preserve"> </w:t>
      </w:r>
      <w:r w:rsidR="00DE56BD" w:rsidRPr="008D2CF5">
        <w:rPr>
          <w:rFonts w:asciiTheme="majorHAnsi" w:hAnsiTheme="majorHAnsi" w:cs="Times New Roman"/>
        </w:rPr>
        <w:t>Th</w:t>
      </w:r>
      <w:r w:rsidR="001B0187">
        <w:rPr>
          <w:rFonts w:asciiTheme="majorHAnsi" w:hAnsiTheme="majorHAnsi" w:cs="Times New Roman"/>
        </w:rPr>
        <w:t xml:space="preserve">e Specialist </w:t>
      </w:r>
      <w:r w:rsidR="00DE56BD" w:rsidRPr="008D2CF5">
        <w:rPr>
          <w:rFonts w:asciiTheme="majorHAnsi" w:hAnsiTheme="majorHAnsi" w:cs="Times New Roman"/>
        </w:rPr>
        <w:t>w</w:t>
      </w:r>
      <w:r w:rsidR="00E22A1C">
        <w:rPr>
          <w:rFonts w:asciiTheme="majorHAnsi" w:hAnsiTheme="majorHAnsi" w:cs="Times New Roman"/>
        </w:rPr>
        <w:t>ill</w:t>
      </w:r>
      <w:r w:rsidR="00DE56BD" w:rsidRPr="008D2CF5">
        <w:rPr>
          <w:rFonts w:asciiTheme="majorHAnsi" w:hAnsiTheme="majorHAnsi" w:cs="Times New Roman"/>
        </w:rPr>
        <w:t xml:space="preserve"> be in a position to build multi-dis</w:t>
      </w:r>
      <w:r w:rsidR="00224326" w:rsidRPr="008D2CF5">
        <w:rPr>
          <w:rFonts w:asciiTheme="majorHAnsi" w:hAnsiTheme="majorHAnsi" w:cs="Times New Roman"/>
        </w:rPr>
        <w:t>c</w:t>
      </w:r>
      <w:r w:rsidR="00DE56BD" w:rsidRPr="008D2CF5">
        <w:rPr>
          <w:rFonts w:asciiTheme="majorHAnsi" w:hAnsiTheme="majorHAnsi" w:cs="Times New Roman"/>
        </w:rPr>
        <w:t xml:space="preserve">iplinary teams to address complex problems </w:t>
      </w:r>
      <w:r w:rsidR="00224326" w:rsidRPr="008D2CF5">
        <w:rPr>
          <w:rFonts w:asciiTheme="majorHAnsi" w:hAnsiTheme="majorHAnsi" w:cs="Times New Roman"/>
        </w:rPr>
        <w:t xml:space="preserve">associated with </w:t>
      </w:r>
      <w:r w:rsidR="00925952">
        <w:rPr>
          <w:rFonts w:asciiTheme="majorHAnsi" w:hAnsiTheme="majorHAnsi" w:cs="Times New Roman"/>
        </w:rPr>
        <w:t>harvesting of soft perishable commodities</w:t>
      </w:r>
      <w:r w:rsidR="00DE56BD" w:rsidRPr="008D2CF5">
        <w:rPr>
          <w:rFonts w:asciiTheme="majorHAnsi" w:hAnsiTheme="majorHAnsi" w:cs="Times New Roman"/>
        </w:rPr>
        <w:t>.</w:t>
      </w:r>
      <w:r w:rsidR="00097924" w:rsidRPr="008D2CF5">
        <w:rPr>
          <w:rFonts w:asciiTheme="majorHAnsi" w:hAnsiTheme="majorHAnsi" w:cs="Times New Roman"/>
        </w:rPr>
        <w:t xml:space="preserve">  Collaboration with Farm Advisors will be expected to </w:t>
      </w:r>
      <w:r w:rsidR="007D33CB" w:rsidRPr="008D2CF5">
        <w:rPr>
          <w:rFonts w:asciiTheme="majorHAnsi" w:hAnsiTheme="majorHAnsi" w:cs="Times New Roman"/>
        </w:rPr>
        <w:t xml:space="preserve">effectively </w:t>
      </w:r>
      <w:r w:rsidR="00097924" w:rsidRPr="008D2CF5">
        <w:rPr>
          <w:rFonts w:asciiTheme="majorHAnsi" w:hAnsiTheme="majorHAnsi" w:cs="Times New Roman"/>
        </w:rPr>
        <w:t>address specific regional concerns.</w:t>
      </w:r>
      <w:r w:rsidR="00C07D42" w:rsidRPr="008D2CF5">
        <w:rPr>
          <w:rFonts w:asciiTheme="majorHAnsi" w:hAnsiTheme="majorHAnsi" w:cs="Times New Roman"/>
        </w:rPr>
        <w:t xml:space="preserve"> </w:t>
      </w:r>
    </w:p>
    <w:p w14:paraId="77D1305D" w14:textId="77777777" w:rsidR="00A34333" w:rsidRPr="008D2CF5" w:rsidRDefault="00A34333" w:rsidP="00A93DAF">
      <w:pPr>
        <w:pStyle w:val="NoSpacing"/>
        <w:rPr>
          <w:rFonts w:asciiTheme="majorHAnsi" w:hAnsiTheme="majorHAnsi" w:cs="Times New Roman"/>
        </w:rPr>
      </w:pPr>
    </w:p>
    <w:p w14:paraId="2F3956C6" w14:textId="676D9A31" w:rsidR="00C07D42" w:rsidRDefault="00C07D42" w:rsidP="00A93DAF">
      <w:pPr>
        <w:pStyle w:val="NoSpacing"/>
        <w:rPr>
          <w:rFonts w:asciiTheme="majorHAnsi" w:hAnsiTheme="majorHAnsi" w:cs="Times New Roman"/>
        </w:rPr>
      </w:pPr>
      <w:r w:rsidRPr="008D2CF5">
        <w:rPr>
          <w:rFonts w:asciiTheme="majorHAnsi" w:hAnsiTheme="majorHAnsi" w:cs="Times New Roman"/>
          <w:b/>
        </w:rPr>
        <w:t>Network external to ANR:</w:t>
      </w:r>
      <w:r w:rsidR="00A34333">
        <w:rPr>
          <w:rFonts w:asciiTheme="majorHAnsi" w:hAnsiTheme="majorHAnsi" w:cs="Times New Roman"/>
          <w:b/>
        </w:rPr>
        <w:t xml:space="preserve">  </w:t>
      </w:r>
      <w:r w:rsidR="00D32B16">
        <w:rPr>
          <w:rFonts w:asciiTheme="majorHAnsi" w:hAnsiTheme="majorHAnsi" w:cs="Times New Roman"/>
        </w:rPr>
        <w:t xml:space="preserve">The vegetable industry has a well-developed network of machine shops and design engineers with which to collaborate in the process of developing state-of-the art harvesting equipment. </w:t>
      </w:r>
      <w:r w:rsidR="00C5372C">
        <w:rPr>
          <w:rFonts w:asciiTheme="majorHAnsi" w:hAnsiTheme="majorHAnsi" w:cs="Times New Roman"/>
        </w:rPr>
        <w:t>This Specialist will be a uniqu</w:t>
      </w:r>
      <w:r w:rsidR="00462FFC">
        <w:rPr>
          <w:rFonts w:asciiTheme="majorHAnsi" w:hAnsiTheme="majorHAnsi" w:cs="Times New Roman"/>
        </w:rPr>
        <w:t xml:space="preserve">e resource </w:t>
      </w:r>
      <w:r w:rsidR="00705E81">
        <w:rPr>
          <w:rFonts w:asciiTheme="majorHAnsi" w:hAnsiTheme="majorHAnsi" w:cs="Times New Roman"/>
        </w:rPr>
        <w:t>for</w:t>
      </w:r>
      <w:r w:rsidR="00462FFC">
        <w:rPr>
          <w:rFonts w:asciiTheme="majorHAnsi" w:hAnsiTheme="majorHAnsi" w:cs="Times New Roman"/>
        </w:rPr>
        <w:t xml:space="preserve"> these groups, providing both technical expertise and coordination of efforts.</w:t>
      </w:r>
      <w:r w:rsidR="00C5372C">
        <w:rPr>
          <w:rFonts w:asciiTheme="majorHAnsi" w:hAnsiTheme="majorHAnsi" w:cs="Times New Roman"/>
        </w:rPr>
        <w:t xml:space="preserve"> </w:t>
      </w:r>
      <w:r w:rsidR="00D32B16">
        <w:rPr>
          <w:rFonts w:asciiTheme="majorHAnsi" w:hAnsiTheme="majorHAnsi" w:cs="Times New Roman"/>
        </w:rPr>
        <w:t xml:space="preserve">Vegetable crop production and harvest mechanization </w:t>
      </w:r>
      <w:r w:rsidR="00072F65">
        <w:rPr>
          <w:rFonts w:asciiTheme="majorHAnsi" w:hAnsiTheme="majorHAnsi" w:cs="Times New Roman"/>
        </w:rPr>
        <w:t xml:space="preserve">are of interest to researchers in other states such as Arizona and Florida, therefore there is ample opportunity for multistate collaboration.  </w:t>
      </w:r>
      <w:r w:rsidR="00C5372C">
        <w:rPr>
          <w:rFonts w:asciiTheme="majorHAnsi" w:hAnsiTheme="majorHAnsi" w:cs="Times New Roman"/>
        </w:rPr>
        <w:t xml:space="preserve">  </w:t>
      </w:r>
    </w:p>
    <w:p w14:paraId="45C2AE7D" w14:textId="77777777" w:rsidR="00A34333" w:rsidRPr="008D2CF5" w:rsidRDefault="00A34333" w:rsidP="00A93DAF">
      <w:pPr>
        <w:pStyle w:val="NoSpacing"/>
        <w:rPr>
          <w:rFonts w:asciiTheme="majorHAnsi" w:hAnsiTheme="majorHAnsi" w:cs="Times New Roman"/>
        </w:rPr>
      </w:pPr>
    </w:p>
    <w:p w14:paraId="58ACD2F7" w14:textId="7488B52B" w:rsidR="00D65806" w:rsidRPr="00506694" w:rsidRDefault="00C07D42" w:rsidP="0074649F">
      <w:pPr>
        <w:spacing w:after="0" w:line="240" w:lineRule="auto"/>
        <w:jc w:val="both"/>
        <w:rPr>
          <w:rFonts w:asciiTheme="majorHAnsi" w:hAnsiTheme="majorHAnsi"/>
          <w:b/>
          <w:bCs/>
        </w:rPr>
      </w:pPr>
      <w:r w:rsidRPr="00506694">
        <w:rPr>
          <w:rFonts w:asciiTheme="majorHAnsi" w:hAnsiTheme="majorHAnsi" w:cs="Times New Roman"/>
          <w:b/>
        </w:rPr>
        <w:t>Support:</w:t>
      </w:r>
      <w:r w:rsidR="00A34333" w:rsidRPr="00506694">
        <w:rPr>
          <w:rFonts w:asciiTheme="majorHAnsi" w:hAnsiTheme="majorHAnsi" w:cs="Times New Roman"/>
          <w:b/>
        </w:rPr>
        <w:t xml:space="preserve">  </w:t>
      </w:r>
      <w:r w:rsidR="0074649F" w:rsidRPr="00506694">
        <w:rPr>
          <w:rFonts w:asciiTheme="majorHAnsi" w:hAnsiTheme="majorHAnsi"/>
        </w:rPr>
        <w:t xml:space="preserve">The duty station for this position will be at the UC Davis Campus and will be supported by the Department of Biological and Agricultural Engineering.  Specialists serve as an integral member of the faculty with appropriate support for office </w:t>
      </w:r>
      <w:r w:rsidR="00B8107C">
        <w:rPr>
          <w:rFonts w:asciiTheme="majorHAnsi" w:hAnsiTheme="majorHAnsi"/>
        </w:rPr>
        <w:t xml:space="preserve">and research </w:t>
      </w:r>
      <w:r w:rsidR="0074649F" w:rsidRPr="00506694">
        <w:rPr>
          <w:rFonts w:asciiTheme="majorHAnsi" w:hAnsiTheme="majorHAnsi"/>
        </w:rPr>
        <w:t xml:space="preserve">space and access to staff who will handle grant administration and personnel matters, among others. </w:t>
      </w:r>
      <w:r w:rsidR="00072F65" w:rsidRPr="00506694">
        <w:rPr>
          <w:rFonts w:asciiTheme="majorHAnsi" w:hAnsiTheme="majorHAnsi" w:cs="Times New Roman"/>
        </w:rPr>
        <w:t>F</w:t>
      </w:r>
      <w:r w:rsidR="008D2CF5" w:rsidRPr="00506694">
        <w:rPr>
          <w:rFonts w:asciiTheme="majorHAnsi" w:hAnsiTheme="majorHAnsi"/>
        </w:rPr>
        <w:t>inancial support would include a startup package</w:t>
      </w:r>
      <w:r w:rsidR="00072F65" w:rsidRPr="00506694">
        <w:rPr>
          <w:rFonts w:asciiTheme="majorHAnsi" w:hAnsiTheme="majorHAnsi"/>
        </w:rPr>
        <w:t xml:space="preserve"> and </w:t>
      </w:r>
      <w:r w:rsidR="00705E81" w:rsidRPr="00506694">
        <w:rPr>
          <w:rFonts w:asciiTheme="majorHAnsi" w:hAnsiTheme="majorHAnsi"/>
        </w:rPr>
        <w:t>an annual</w:t>
      </w:r>
      <w:r w:rsidR="008D2CF5" w:rsidRPr="00506694">
        <w:rPr>
          <w:rFonts w:asciiTheme="majorHAnsi" w:hAnsiTheme="majorHAnsi"/>
        </w:rPr>
        <w:t xml:space="preserve"> CAES allocation for CE Specialist</w:t>
      </w:r>
      <w:r w:rsidR="00156817" w:rsidRPr="00506694">
        <w:rPr>
          <w:rFonts w:asciiTheme="majorHAnsi" w:hAnsiTheme="majorHAnsi"/>
        </w:rPr>
        <w:t>s</w:t>
      </w:r>
      <w:r w:rsidR="00AA0FF1" w:rsidRPr="00506694">
        <w:rPr>
          <w:rFonts w:asciiTheme="majorHAnsi" w:hAnsiTheme="majorHAnsi"/>
        </w:rPr>
        <w:t xml:space="preserve">.  </w:t>
      </w:r>
      <w:r w:rsidR="00156817" w:rsidRPr="00506694">
        <w:rPr>
          <w:rFonts w:asciiTheme="majorHAnsi" w:hAnsiTheme="majorHAnsi"/>
        </w:rPr>
        <w:t xml:space="preserve">Most </w:t>
      </w:r>
      <w:r w:rsidR="00705E81" w:rsidRPr="00506694">
        <w:rPr>
          <w:rFonts w:asciiTheme="majorHAnsi" w:hAnsiTheme="majorHAnsi"/>
        </w:rPr>
        <w:t xml:space="preserve">funding for </w:t>
      </w:r>
      <w:r w:rsidR="008D2CF5" w:rsidRPr="00506694">
        <w:rPr>
          <w:rFonts w:asciiTheme="majorHAnsi" w:hAnsiTheme="majorHAnsi"/>
        </w:rPr>
        <w:t xml:space="preserve">research and </w:t>
      </w:r>
      <w:r w:rsidR="00705E81" w:rsidRPr="00506694">
        <w:rPr>
          <w:rFonts w:asciiTheme="majorHAnsi" w:hAnsiTheme="majorHAnsi"/>
        </w:rPr>
        <w:t>outreach</w:t>
      </w:r>
      <w:r w:rsidR="00906FA2" w:rsidRPr="00506694">
        <w:rPr>
          <w:rFonts w:asciiTheme="majorHAnsi" w:hAnsiTheme="majorHAnsi"/>
        </w:rPr>
        <w:t xml:space="preserve"> activities</w:t>
      </w:r>
      <w:r w:rsidR="008D2CF5" w:rsidRPr="00506694">
        <w:rPr>
          <w:rFonts w:asciiTheme="majorHAnsi" w:hAnsiTheme="majorHAnsi"/>
        </w:rPr>
        <w:t xml:space="preserve"> will </w:t>
      </w:r>
      <w:r w:rsidR="00705E81" w:rsidRPr="00506694">
        <w:rPr>
          <w:rFonts w:asciiTheme="majorHAnsi" w:hAnsiTheme="majorHAnsi"/>
        </w:rPr>
        <w:t xml:space="preserve">come from </w:t>
      </w:r>
      <w:r w:rsidR="008D2CF5" w:rsidRPr="00506694">
        <w:rPr>
          <w:rFonts w:asciiTheme="majorHAnsi" w:hAnsiTheme="majorHAnsi"/>
        </w:rPr>
        <w:t xml:space="preserve">external </w:t>
      </w:r>
      <w:r w:rsidR="00705E81" w:rsidRPr="00506694">
        <w:rPr>
          <w:rFonts w:asciiTheme="majorHAnsi" w:hAnsiTheme="majorHAnsi"/>
        </w:rPr>
        <w:t>sources</w:t>
      </w:r>
      <w:r w:rsidR="008D2CF5" w:rsidRPr="00506694">
        <w:rPr>
          <w:rFonts w:asciiTheme="majorHAnsi" w:hAnsiTheme="majorHAnsi"/>
        </w:rPr>
        <w:t>.</w:t>
      </w:r>
    </w:p>
    <w:p w14:paraId="79263A99" w14:textId="77777777" w:rsidR="00A34333" w:rsidRPr="008D2CF5" w:rsidRDefault="00A34333" w:rsidP="00A93DAF">
      <w:pPr>
        <w:pStyle w:val="NoSpacing"/>
        <w:rPr>
          <w:rFonts w:asciiTheme="majorHAnsi" w:hAnsiTheme="majorHAnsi" w:cs="Times New Roman"/>
        </w:rPr>
      </w:pPr>
    </w:p>
    <w:p w14:paraId="69CB78BC" w14:textId="48BAAEA9" w:rsidR="00A34333" w:rsidRDefault="00D65806" w:rsidP="00A93DAF">
      <w:pPr>
        <w:pStyle w:val="NoSpacing"/>
        <w:rPr>
          <w:rFonts w:asciiTheme="majorHAnsi" w:hAnsiTheme="majorHAnsi" w:cs="Times New Roman"/>
        </w:rPr>
      </w:pPr>
      <w:r w:rsidRPr="008D2CF5">
        <w:rPr>
          <w:rFonts w:asciiTheme="majorHAnsi" w:hAnsiTheme="majorHAnsi" w:cs="Times New Roman"/>
          <w:b/>
        </w:rPr>
        <w:lastRenderedPageBreak/>
        <w:t>Other support:</w:t>
      </w:r>
      <w:r w:rsidR="00A34333">
        <w:rPr>
          <w:rFonts w:asciiTheme="majorHAnsi" w:hAnsiTheme="majorHAnsi" w:cs="Times New Roman"/>
          <w:b/>
        </w:rPr>
        <w:t xml:space="preserve">  </w:t>
      </w:r>
      <w:r w:rsidRPr="008D2CF5">
        <w:rPr>
          <w:rFonts w:asciiTheme="majorHAnsi" w:hAnsiTheme="majorHAnsi" w:cs="Times New Roman"/>
        </w:rPr>
        <w:t xml:space="preserve">Numerous </w:t>
      </w:r>
      <w:r w:rsidR="00DE56BD" w:rsidRPr="008D2CF5">
        <w:rPr>
          <w:rFonts w:asciiTheme="majorHAnsi" w:hAnsiTheme="majorHAnsi" w:cs="Times New Roman"/>
        </w:rPr>
        <w:t>sources</w:t>
      </w:r>
      <w:r w:rsidRPr="008D2CF5">
        <w:rPr>
          <w:rFonts w:asciiTheme="majorHAnsi" w:hAnsiTheme="majorHAnsi" w:cs="Times New Roman"/>
        </w:rPr>
        <w:t xml:space="preserve"> of financial and logistical support w</w:t>
      </w:r>
      <w:r w:rsidR="00912F49">
        <w:rPr>
          <w:rFonts w:asciiTheme="majorHAnsi" w:hAnsiTheme="majorHAnsi" w:cs="Times New Roman"/>
        </w:rPr>
        <w:t>ill</w:t>
      </w:r>
      <w:r w:rsidRPr="008D2CF5">
        <w:rPr>
          <w:rFonts w:asciiTheme="majorHAnsi" w:hAnsiTheme="majorHAnsi" w:cs="Times New Roman"/>
        </w:rPr>
        <w:t xml:space="preserve"> be available to this position.  These include commodity</w:t>
      </w:r>
      <w:r w:rsidR="00C50C36">
        <w:rPr>
          <w:rFonts w:asciiTheme="majorHAnsi" w:hAnsiTheme="majorHAnsi" w:cs="Times New Roman"/>
        </w:rPr>
        <w:t xml:space="preserve"> </w:t>
      </w:r>
      <w:r w:rsidR="008D0E91">
        <w:rPr>
          <w:rFonts w:asciiTheme="majorHAnsi" w:hAnsiTheme="majorHAnsi" w:cs="Times New Roman"/>
        </w:rPr>
        <w:t>research Boards</w:t>
      </w:r>
      <w:r w:rsidRPr="008D2CF5">
        <w:rPr>
          <w:rFonts w:asciiTheme="majorHAnsi" w:hAnsiTheme="majorHAnsi" w:cs="Times New Roman"/>
        </w:rPr>
        <w:t xml:space="preserve"> </w:t>
      </w:r>
      <w:r w:rsidR="008D0E91">
        <w:rPr>
          <w:rFonts w:asciiTheme="majorHAnsi" w:hAnsiTheme="majorHAnsi" w:cs="Times New Roman"/>
        </w:rPr>
        <w:t>(</w:t>
      </w:r>
      <w:r w:rsidR="00E22A1C">
        <w:rPr>
          <w:rFonts w:asciiTheme="majorHAnsi" w:hAnsiTheme="majorHAnsi" w:cs="Times New Roman"/>
        </w:rPr>
        <w:t xml:space="preserve">celery, </w:t>
      </w:r>
      <w:r w:rsidR="008D0E91">
        <w:rPr>
          <w:rFonts w:asciiTheme="majorHAnsi" w:hAnsiTheme="majorHAnsi" w:cs="Times New Roman"/>
        </w:rPr>
        <w:t>l</w:t>
      </w:r>
      <w:r w:rsidRPr="008D2CF5">
        <w:rPr>
          <w:rFonts w:asciiTheme="majorHAnsi" w:hAnsiTheme="majorHAnsi" w:cs="Times New Roman"/>
        </w:rPr>
        <w:t xml:space="preserve">eafy </w:t>
      </w:r>
      <w:r w:rsidR="008D0E91">
        <w:rPr>
          <w:rFonts w:asciiTheme="majorHAnsi" w:hAnsiTheme="majorHAnsi" w:cs="Times New Roman"/>
        </w:rPr>
        <w:t>g</w:t>
      </w:r>
      <w:r w:rsidRPr="008D2CF5">
        <w:rPr>
          <w:rFonts w:asciiTheme="majorHAnsi" w:hAnsiTheme="majorHAnsi" w:cs="Times New Roman"/>
        </w:rPr>
        <w:t>reens</w:t>
      </w:r>
      <w:r w:rsidR="008D0E91">
        <w:rPr>
          <w:rFonts w:asciiTheme="majorHAnsi" w:hAnsiTheme="majorHAnsi" w:cs="Times New Roman"/>
        </w:rPr>
        <w:t xml:space="preserve">, </w:t>
      </w:r>
      <w:r w:rsidR="00E22A1C">
        <w:rPr>
          <w:rFonts w:asciiTheme="majorHAnsi" w:hAnsiTheme="majorHAnsi" w:cs="Times New Roman"/>
        </w:rPr>
        <w:t xml:space="preserve">garlic &amp; onion, </w:t>
      </w:r>
      <w:r w:rsidR="008D0E91">
        <w:rPr>
          <w:rFonts w:asciiTheme="majorHAnsi" w:hAnsiTheme="majorHAnsi" w:cs="Times New Roman"/>
        </w:rPr>
        <w:t>pepper, melon, carrot, etc.), most</w:t>
      </w:r>
      <w:r w:rsidRPr="008D2CF5">
        <w:rPr>
          <w:rFonts w:asciiTheme="majorHAnsi" w:hAnsiTheme="majorHAnsi" w:cs="Times New Roman"/>
        </w:rPr>
        <w:t xml:space="preserve"> of which </w:t>
      </w:r>
      <w:r w:rsidR="00343D12">
        <w:rPr>
          <w:rFonts w:asciiTheme="majorHAnsi" w:hAnsiTheme="majorHAnsi" w:cs="Times New Roman"/>
        </w:rPr>
        <w:t>support</w:t>
      </w:r>
      <w:r w:rsidRPr="008D2CF5">
        <w:rPr>
          <w:rFonts w:asciiTheme="majorHAnsi" w:hAnsiTheme="majorHAnsi" w:cs="Times New Roman"/>
        </w:rPr>
        <w:t xml:space="preserve"> </w:t>
      </w:r>
      <w:r w:rsidR="00506694">
        <w:rPr>
          <w:rFonts w:asciiTheme="majorHAnsi" w:hAnsiTheme="majorHAnsi" w:cs="Times New Roman"/>
        </w:rPr>
        <w:t xml:space="preserve">engineering </w:t>
      </w:r>
      <w:r w:rsidR="00072F65">
        <w:rPr>
          <w:rFonts w:asciiTheme="majorHAnsi" w:hAnsiTheme="majorHAnsi" w:cs="Times New Roman"/>
        </w:rPr>
        <w:t>and production</w:t>
      </w:r>
      <w:r w:rsidRPr="008D2CF5">
        <w:rPr>
          <w:rFonts w:asciiTheme="majorHAnsi" w:hAnsiTheme="majorHAnsi" w:cs="Times New Roman"/>
        </w:rPr>
        <w:t xml:space="preserve"> research.  State support </w:t>
      </w:r>
      <w:r w:rsidR="00912F49">
        <w:rPr>
          <w:rFonts w:asciiTheme="majorHAnsi" w:hAnsiTheme="majorHAnsi" w:cs="Times New Roman"/>
        </w:rPr>
        <w:t>will</w:t>
      </w:r>
      <w:r w:rsidRPr="008D2CF5">
        <w:rPr>
          <w:rFonts w:asciiTheme="majorHAnsi" w:hAnsiTheme="majorHAnsi" w:cs="Times New Roman"/>
        </w:rPr>
        <w:t xml:space="preserve"> </w:t>
      </w:r>
      <w:r w:rsidR="008D0E91">
        <w:rPr>
          <w:rFonts w:asciiTheme="majorHAnsi" w:hAnsiTheme="majorHAnsi" w:cs="Times New Roman"/>
        </w:rPr>
        <w:t>be available</w:t>
      </w:r>
      <w:r w:rsidRPr="008D2CF5">
        <w:rPr>
          <w:rFonts w:asciiTheme="majorHAnsi" w:hAnsiTheme="majorHAnsi" w:cs="Times New Roman"/>
        </w:rPr>
        <w:t xml:space="preserve"> from </w:t>
      </w:r>
      <w:r w:rsidR="003F64A2">
        <w:rPr>
          <w:rFonts w:asciiTheme="majorHAnsi" w:hAnsiTheme="majorHAnsi" w:cs="Times New Roman"/>
        </w:rPr>
        <w:t xml:space="preserve">the </w:t>
      </w:r>
      <w:r w:rsidRPr="008D2CF5">
        <w:rPr>
          <w:rFonts w:asciiTheme="majorHAnsi" w:hAnsiTheme="majorHAnsi" w:cs="Times New Roman"/>
        </w:rPr>
        <w:t>CDFA</w:t>
      </w:r>
      <w:r w:rsidR="003F64A2">
        <w:rPr>
          <w:rFonts w:asciiTheme="majorHAnsi" w:hAnsiTheme="majorHAnsi" w:cs="Times New Roman"/>
        </w:rPr>
        <w:t xml:space="preserve"> </w:t>
      </w:r>
      <w:r w:rsidR="00506694">
        <w:rPr>
          <w:rFonts w:asciiTheme="majorHAnsi" w:hAnsiTheme="majorHAnsi" w:cs="Times New Roman"/>
        </w:rPr>
        <w:t>Specialty Crops Block Grants Program.  USDA</w:t>
      </w:r>
      <w:r w:rsidR="005E3E72">
        <w:rPr>
          <w:rFonts w:asciiTheme="majorHAnsi" w:hAnsiTheme="majorHAnsi" w:cs="Times New Roman"/>
        </w:rPr>
        <w:t xml:space="preserve"> grant programs for </w:t>
      </w:r>
      <w:r w:rsidR="00F138FC" w:rsidRPr="008D2CF5">
        <w:rPr>
          <w:rFonts w:asciiTheme="majorHAnsi" w:hAnsiTheme="majorHAnsi" w:cs="Times New Roman"/>
        </w:rPr>
        <w:t>Specialty Crop</w:t>
      </w:r>
      <w:r w:rsidR="005E3E72">
        <w:rPr>
          <w:rFonts w:asciiTheme="majorHAnsi" w:hAnsiTheme="majorHAnsi" w:cs="Times New Roman"/>
        </w:rPr>
        <w:t>s</w:t>
      </w:r>
      <w:r w:rsidR="00F138FC" w:rsidRPr="008D2CF5">
        <w:rPr>
          <w:rFonts w:asciiTheme="majorHAnsi" w:hAnsiTheme="majorHAnsi" w:cs="Times New Roman"/>
        </w:rPr>
        <w:t xml:space="preserve">, </w:t>
      </w:r>
      <w:r w:rsidR="00912F49">
        <w:rPr>
          <w:rFonts w:asciiTheme="majorHAnsi" w:hAnsiTheme="majorHAnsi" w:cs="Times New Roman"/>
        </w:rPr>
        <w:t xml:space="preserve">Sustainable Agriculture, </w:t>
      </w:r>
      <w:r w:rsidR="00506694">
        <w:rPr>
          <w:rFonts w:asciiTheme="majorHAnsi" w:hAnsiTheme="majorHAnsi" w:cs="Times New Roman"/>
        </w:rPr>
        <w:t xml:space="preserve">and </w:t>
      </w:r>
      <w:r w:rsidR="00F138FC" w:rsidRPr="008D2CF5">
        <w:rPr>
          <w:rFonts w:asciiTheme="majorHAnsi" w:hAnsiTheme="majorHAnsi" w:cs="Times New Roman"/>
        </w:rPr>
        <w:t>Organic</w:t>
      </w:r>
      <w:r w:rsidR="00506694">
        <w:rPr>
          <w:rFonts w:asciiTheme="majorHAnsi" w:hAnsiTheme="majorHAnsi" w:cs="Times New Roman"/>
        </w:rPr>
        <w:t xml:space="preserve"> Research Initiative</w:t>
      </w:r>
      <w:r w:rsidR="00F138FC" w:rsidRPr="008D2CF5">
        <w:rPr>
          <w:rFonts w:asciiTheme="majorHAnsi" w:hAnsiTheme="majorHAnsi" w:cs="Times New Roman"/>
        </w:rPr>
        <w:t xml:space="preserve"> </w:t>
      </w:r>
      <w:r w:rsidR="00912F49">
        <w:rPr>
          <w:rFonts w:asciiTheme="majorHAnsi" w:hAnsiTheme="majorHAnsi" w:cs="Times New Roman"/>
        </w:rPr>
        <w:t>will</w:t>
      </w:r>
      <w:r w:rsidR="00F138FC" w:rsidRPr="008D2CF5">
        <w:rPr>
          <w:rFonts w:asciiTheme="majorHAnsi" w:hAnsiTheme="majorHAnsi" w:cs="Times New Roman"/>
        </w:rPr>
        <w:t xml:space="preserve"> also be </w:t>
      </w:r>
      <w:r w:rsidR="00C50C36">
        <w:rPr>
          <w:rFonts w:asciiTheme="majorHAnsi" w:hAnsiTheme="majorHAnsi" w:cs="Times New Roman"/>
        </w:rPr>
        <w:t>available for support</w:t>
      </w:r>
      <w:r w:rsidR="00F138FC" w:rsidRPr="008D2CF5">
        <w:rPr>
          <w:rFonts w:asciiTheme="majorHAnsi" w:hAnsiTheme="majorHAnsi" w:cs="Times New Roman"/>
        </w:rPr>
        <w:t>.</w:t>
      </w:r>
      <w:r w:rsidR="00DE56BD" w:rsidRPr="008D2CF5">
        <w:rPr>
          <w:rFonts w:asciiTheme="majorHAnsi" w:hAnsiTheme="majorHAnsi" w:cs="Times New Roman"/>
        </w:rPr>
        <w:t xml:space="preserve">  </w:t>
      </w:r>
    </w:p>
    <w:p w14:paraId="3CCB6D93" w14:textId="77777777" w:rsidR="00506694" w:rsidRPr="008D2CF5" w:rsidRDefault="00506694" w:rsidP="00A93DAF">
      <w:pPr>
        <w:pStyle w:val="NoSpacing"/>
        <w:rPr>
          <w:rFonts w:asciiTheme="majorHAnsi" w:hAnsiTheme="majorHAnsi" w:cs="Times New Roman"/>
        </w:rPr>
      </w:pPr>
    </w:p>
    <w:p w14:paraId="3DE3A4F4" w14:textId="7B0B6558" w:rsidR="008C31F2" w:rsidRDefault="008C31F2" w:rsidP="00A34333">
      <w:pPr>
        <w:pStyle w:val="NoSpacing"/>
        <w:rPr>
          <w:rFonts w:asciiTheme="majorHAnsi" w:hAnsiTheme="majorHAnsi" w:cs="Times New Roman"/>
          <w:spacing w:val="-1"/>
        </w:rPr>
      </w:pPr>
      <w:r w:rsidRPr="008D2CF5">
        <w:rPr>
          <w:rFonts w:asciiTheme="majorHAnsi" w:hAnsiTheme="majorHAnsi" w:cs="Times New Roman"/>
          <w:b/>
        </w:rPr>
        <w:t>Location:</w:t>
      </w:r>
      <w:r w:rsidR="00D65806" w:rsidRPr="008D2CF5">
        <w:rPr>
          <w:rFonts w:asciiTheme="majorHAnsi" w:hAnsiTheme="majorHAnsi" w:cs="Times New Roman"/>
          <w:b/>
        </w:rPr>
        <w:t xml:space="preserve"> </w:t>
      </w:r>
      <w:r w:rsidR="00A34333">
        <w:rPr>
          <w:rFonts w:asciiTheme="majorHAnsi" w:hAnsiTheme="majorHAnsi" w:cs="Times New Roman"/>
          <w:b/>
        </w:rPr>
        <w:t xml:space="preserve"> </w:t>
      </w:r>
      <w:r w:rsidR="004C0FD3" w:rsidRPr="004C0FD3">
        <w:rPr>
          <w:rFonts w:asciiTheme="majorHAnsi" w:hAnsiTheme="majorHAnsi" w:cs="Times New Roman"/>
        </w:rPr>
        <w:t>P</w:t>
      </w:r>
      <w:r w:rsidRPr="008D2CF5">
        <w:rPr>
          <w:rFonts w:asciiTheme="majorHAnsi" w:hAnsiTheme="majorHAnsi" w:cs="Times New Roman"/>
        </w:rPr>
        <w:t>osition</w:t>
      </w:r>
      <w:r w:rsidRPr="008D2CF5">
        <w:rPr>
          <w:rFonts w:asciiTheme="majorHAnsi" w:hAnsiTheme="majorHAnsi" w:cs="Times New Roman"/>
          <w:spacing w:val="-3"/>
        </w:rPr>
        <w:t xml:space="preserve"> </w:t>
      </w:r>
      <w:r w:rsidRPr="008D2CF5">
        <w:rPr>
          <w:rFonts w:asciiTheme="majorHAnsi" w:hAnsiTheme="majorHAnsi" w:cs="Times New Roman"/>
          <w:spacing w:val="-1"/>
        </w:rPr>
        <w:t>will</w:t>
      </w:r>
      <w:r w:rsidRPr="008D2CF5">
        <w:rPr>
          <w:rFonts w:asciiTheme="majorHAnsi" w:hAnsiTheme="majorHAnsi" w:cs="Times New Roman"/>
        </w:rPr>
        <w:t xml:space="preserve"> be</w:t>
      </w:r>
      <w:r w:rsidRPr="008D2CF5">
        <w:rPr>
          <w:rFonts w:asciiTheme="majorHAnsi" w:hAnsiTheme="majorHAnsi" w:cs="Times New Roman"/>
          <w:spacing w:val="-1"/>
        </w:rPr>
        <w:t xml:space="preserve"> located</w:t>
      </w:r>
      <w:r w:rsidRPr="008D2CF5">
        <w:rPr>
          <w:rFonts w:asciiTheme="majorHAnsi" w:hAnsiTheme="majorHAnsi" w:cs="Times New Roman"/>
        </w:rPr>
        <w:t xml:space="preserve"> in the</w:t>
      </w:r>
      <w:r w:rsidRPr="008D2CF5">
        <w:rPr>
          <w:rFonts w:asciiTheme="majorHAnsi" w:hAnsiTheme="majorHAnsi" w:cs="Times New Roman"/>
          <w:spacing w:val="-1"/>
        </w:rPr>
        <w:t xml:space="preserve"> </w:t>
      </w:r>
      <w:r w:rsidR="000B62A1">
        <w:rPr>
          <w:rFonts w:asciiTheme="majorHAnsi" w:hAnsiTheme="majorHAnsi" w:cs="Times New Roman"/>
          <w:spacing w:val="-1"/>
        </w:rPr>
        <w:t>Dep</w:t>
      </w:r>
      <w:r w:rsidR="004C0FD3">
        <w:rPr>
          <w:rFonts w:asciiTheme="majorHAnsi" w:hAnsiTheme="majorHAnsi" w:cs="Times New Roman"/>
          <w:spacing w:val="-1"/>
        </w:rPr>
        <w:t xml:space="preserve">t. </w:t>
      </w:r>
      <w:r w:rsidR="000B62A1">
        <w:rPr>
          <w:rFonts w:asciiTheme="majorHAnsi" w:hAnsiTheme="majorHAnsi" w:cs="Times New Roman"/>
          <w:spacing w:val="-1"/>
        </w:rPr>
        <w:t xml:space="preserve">of </w:t>
      </w:r>
      <w:r w:rsidR="00506694">
        <w:rPr>
          <w:rFonts w:asciiTheme="majorHAnsi" w:hAnsiTheme="majorHAnsi" w:cs="Times New Roman"/>
          <w:spacing w:val="-1"/>
        </w:rPr>
        <w:t>BAE</w:t>
      </w:r>
      <w:r w:rsidRPr="008D2CF5">
        <w:rPr>
          <w:rFonts w:asciiTheme="majorHAnsi" w:hAnsiTheme="majorHAnsi" w:cs="Times New Roman"/>
        </w:rPr>
        <w:t xml:space="preserve"> </w:t>
      </w:r>
      <w:r w:rsidR="000B62A1">
        <w:rPr>
          <w:rFonts w:asciiTheme="majorHAnsi" w:hAnsiTheme="majorHAnsi" w:cs="Times New Roman"/>
        </w:rPr>
        <w:t>a</w:t>
      </w:r>
      <w:r w:rsidRPr="008D2CF5">
        <w:rPr>
          <w:rFonts w:asciiTheme="majorHAnsi" w:hAnsiTheme="majorHAnsi" w:cs="Times New Roman"/>
        </w:rPr>
        <w:t xml:space="preserve">t </w:t>
      </w:r>
      <w:r w:rsidRPr="008D2CF5">
        <w:rPr>
          <w:rFonts w:asciiTheme="majorHAnsi" w:hAnsiTheme="majorHAnsi" w:cs="Times New Roman"/>
          <w:spacing w:val="-1"/>
        </w:rPr>
        <w:t>UC</w:t>
      </w:r>
      <w:r w:rsidRPr="008D2CF5">
        <w:rPr>
          <w:rFonts w:asciiTheme="majorHAnsi" w:hAnsiTheme="majorHAnsi" w:cs="Times New Roman"/>
        </w:rPr>
        <w:t xml:space="preserve"> </w:t>
      </w:r>
      <w:r w:rsidRPr="008D2CF5">
        <w:rPr>
          <w:rFonts w:asciiTheme="majorHAnsi" w:hAnsiTheme="majorHAnsi" w:cs="Times New Roman"/>
          <w:spacing w:val="-1"/>
        </w:rPr>
        <w:t xml:space="preserve">Davis.  </w:t>
      </w:r>
      <w:r w:rsidR="00C50C36">
        <w:rPr>
          <w:rFonts w:asciiTheme="majorHAnsi" w:hAnsiTheme="majorHAnsi" w:cs="Times New Roman"/>
          <w:spacing w:val="-1"/>
        </w:rPr>
        <w:t xml:space="preserve">Many </w:t>
      </w:r>
      <w:r w:rsidR="004C0FD3">
        <w:rPr>
          <w:rFonts w:asciiTheme="majorHAnsi" w:hAnsiTheme="majorHAnsi" w:cs="Times New Roman"/>
        </w:rPr>
        <w:t>researchers</w:t>
      </w:r>
      <w:r w:rsidRPr="008D2CF5">
        <w:rPr>
          <w:rFonts w:asciiTheme="majorHAnsi" w:hAnsiTheme="majorHAnsi" w:cs="Times New Roman"/>
          <w:spacing w:val="-1"/>
        </w:rPr>
        <w:t xml:space="preserve"> with</w:t>
      </w:r>
      <w:r w:rsidRPr="008D2CF5">
        <w:rPr>
          <w:rFonts w:asciiTheme="majorHAnsi" w:hAnsiTheme="majorHAnsi" w:cs="Times New Roman"/>
        </w:rPr>
        <w:t xml:space="preserve"> </w:t>
      </w:r>
      <w:r w:rsidRPr="008D2CF5">
        <w:rPr>
          <w:rFonts w:asciiTheme="majorHAnsi" w:hAnsiTheme="majorHAnsi" w:cs="Times New Roman"/>
          <w:spacing w:val="-1"/>
        </w:rPr>
        <w:t>interests</w:t>
      </w:r>
      <w:r w:rsidRPr="008D2CF5">
        <w:rPr>
          <w:rFonts w:asciiTheme="majorHAnsi" w:hAnsiTheme="majorHAnsi" w:cs="Times New Roman"/>
        </w:rPr>
        <w:t xml:space="preserve"> </w:t>
      </w:r>
      <w:r w:rsidR="004C0FD3">
        <w:rPr>
          <w:rFonts w:asciiTheme="majorHAnsi" w:hAnsiTheme="majorHAnsi" w:cs="Times New Roman"/>
        </w:rPr>
        <w:t>in</w:t>
      </w:r>
      <w:r w:rsidR="004C21B4">
        <w:rPr>
          <w:rFonts w:asciiTheme="majorHAnsi" w:hAnsiTheme="majorHAnsi" w:cs="Times New Roman"/>
        </w:rPr>
        <w:t xml:space="preserve"> crop </w:t>
      </w:r>
      <w:r w:rsidR="00506694">
        <w:rPr>
          <w:rFonts w:asciiTheme="majorHAnsi" w:hAnsiTheme="majorHAnsi" w:cs="Times New Roman"/>
        </w:rPr>
        <w:t>mechanization</w:t>
      </w:r>
      <w:r w:rsidR="00DE56BD" w:rsidRPr="008D2CF5">
        <w:rPr>
          <w:rFonts w:asciiTheme="majorHAnsi" w:hAnsiTheme="majorHAnsi" w:cs="Times New Roman"/>
        </w:rPr>
        <w:t xml:space="preserve"> </w:t>
      </w:r>
      <w:r w:rsidRPr="008D2CF5">
        <w:rPr>
          <w:rFonts w:asciiTheme="majorHAnsi" w:hAnsiTheme="majorHAnsi" w:cs="Times New Roman"/>
          <w:spacing w:val="-1"/>
        </w:rPr>
        <w:t>are located</w:t>
      </w:r>
      <w:r w:rsidRPr="008D2CF5">
        <w:rPr>
          <w:rFonts w:asciiTheme="majorHAnsi" w:hAnsiTheme="majorHAnsi" w:cs="Times New Roman"/>
        </w:rPr>
        <w:t xml:space="preserve"> in this </w:t>
      </w:r>
      <w:r w:rsidRPr="008D2CF5">
        <w:rPr>
          <w:rFonts w:asciiTheme="majorHAnsi" w:hAnsiTheme="majorHAnsi" w:cs="Times New Roman"/>
          <w:spacing w:val="-1"/>
        </w:rPr>
        <w:t>department</w:t>
      </w:r>
      <w:r w:rsidRPr="008D2CF5">
        <w:rPr>
          <w:rFonts w:asciiTheme="majorHAnsi" w:hAnsiTheme="majorHAnsi" w:cs="Times New Roman"/>
        </w:rPr>
        <w:t xml:space="preserve"> </w:t>
      </w:r>
      <w:r w:rsidRPr="008D2CF5">
        <w:rPr>
          <w:rFonts w:asciiTheme="majorHAnsi" w:hAnsiTheme="majorHAnsi" w:cs="Times New Roman"/>
          <w:spacing w:val="-1"/>
        </w:rPr>
        <w:t>and</w:t>
      </w:r>
      <w:r w:rsidRPr="008D2CF5">
        <w:rPr>
          <w:rFonts w:asciiTheme="majorHAnsi" w:hAnsiTheme="majorHAnsi" w:cs="Times New Roman"/>
        </w:rPr>
        <w:t xml:space="preserve"> </w:t>
      </w:r>
      <w:r w:rsidR="004C0FD3">
        <w:rPr>
          <w:rFonts w:asciiTheme="majorHAnsi" w:hAnsiTheme="majorHAnsi" w:cs="Times New Roman"/>
        </w:rPr>
        <w:t>others</w:t>
      </w:r>
      <w:r w:rsidR="008D0E91">
        <w:rPr>
          <w:rFonts w:asciiTheme="majorHAnsi" w:hAnsiTheme="majorHAnsi" w:cs="Times New Roman"/>
          <w:spacing w:val="-1"/>
        </w:rPr>
        <w:t>.</w:t>
      </w:r>
      <w:r w:rsidR="000B62A1">
        <w:rPr>
          <w:rFonts w:asciiTheme="majorHAnsi" w:hAnsiTheme="majorHAnsi" w:cs="Times New Roman"/>
          <w:spacing w:val="-1"/>
        </w:rPr>
        <w:t xml:space="preserve">  Location at UCD provides access to specialized </w:t>
      </w:r>
      <w:r w:rsidR="00506694">
        <w:rPr>
          <w:rFonts w:asciiTheme="majorHAnsi" w:hAnsiTheme="majorHAnsi" w:cs="Times New Roman"/>
          <w:spacing w:val="-1"/>
        </w:rPr>
        <w:t>machine shop support</w:t>
      </w:r>
      <w:r w:rsidR="000B62A1">
        <w:rPr>
          <w:rFonts w:asciiTheme="majorHAnsi" w:hAnsiTheme="majorHAnsi" w:cs="Times New Roman"/>
          <w:spacing w:val="-1"/>
        </w:rPr>
        <w:t xml:space="preserve"> </w:t>
      </w:r>
      <w:r w:rsidR="00506694">
        <w:rPr>
          <w:rFonts w:asciiTheme="majorHAnsi" w:hAnsiTheme="majorHAnsi" w:cs="Times New Roman"/>
          <w:spacing w:val="-1"/>
        </w:rPr>
        <w:t xml:space="preserve">and </w:t>
      </w:r>
      <w:r w:rsidR="004C0FD3">
        <w:rPr>
          <w:rFonts w:asciiTheme="majorHAnsi" w:hAnsiTheme="majorHAnsi" w:cs="Times New Roman"/>
          <w:spacing w:val="-1"/>
        </w:rPr>
        <w:t>allows</w:t>
      </w:r>
      <w:r w:rsidR="000B62A1">
        <w:rPr>
          <w:rFonts w:asciiTheme="majorHAnsi" w:hAnsiTheme="majorHAnsi" w:cs="Times New Roman"/>
          <w:spacing w:val="-1"/>
        </w:rPr>
        <w:t xml:space="preserve"> for training of graduate students.</w:t>
      </w:r>
    </w:p>
    <w:p w14:paraId="613C0A9E" w14:textId="77777777" w:rsidR="00A34333" w:rsidRPr="008D2CF5" w:rsidRDefault="00A34333" w:rsidP="00A34333">
      <w:pPr>
        <w:pStyle w:val="NoSpacing"/>
        <w:rPr>
          <w:rFonts w:asciiTheme="majorHAnsi" w:hAnsiTheme="majorHAnsi" w:cs="Times New Roman"/>
        </w:rPr>
      </w:pPr>
    </w:p>
    <w:p w14:paraId="57703167" w14:textId="3DE90650" w:rsidR="00705E81" w:rsidRPr="008D2CF5" w:rsidRDefault="000824CF" w:rsidP="00A93DAF">
      <w:pPr>
        <w:pStyle w:val="NoSpacing"/>
        <w:rPr>
          <w:rFonts w:asciiTheme="majorHAnsi" w:hAnsiTheme="majorHAnsi" w:cs="Times New Roman"/>
        </w:rPr>
      </w:pPr>
      <w:r>
        <w:rPr>
          <w:rFonts w:asciiTheme="majorHAnsi" w:hAnsiTheme="majorHAnsi" w:cs="Times New Roman"/>
          <w:b/>
        </w:rPr>
        <w:t>Developed and p</w:t>
      </w:r>
      <w:r w:rsidR="00B531C8" w:rsidRPr="008D2CF5">
        <w:rPr>
          <w:rFonts w:asciiTheme="majorHAnsi" w:hAnsiTheme="majorHAnsi" w:cs="Times New Roman"/>
          <w:b/>
        </w:rPr>
        <w:t>roposed by:</w:t>
      </w:r>
      <w:r w:rsidR="00A34333">
        <w:rPr>
          <w:rFonts w:asciiTheme="majorHAnsi" w:hAnsiTheme="majorHAnsi" w:cs="Times New Roman"/>
          <w:b/>
        </w:rPr>
        <w:t xml:space="preserve">  </w:t>
      </w:r>
      <w:r w:rsidR="00026C74">
        <w:rPr>
          <w:rFonts w:asciiTheme="majorHAnsi" w:hAnsiTheme="majorHAnsi" w:cs="Times New Roman"/>
        </w:rPr>
        <w:t>P</w:t>
      </w:r>
      <w:r w:rsidR="00B531C8" w:rsidRPr="008D2CF5">
        <w:rPr>
          <w:rFonts w:asciiTheme="majorHAnsi" w:hAnsiTheme="majorHAnsi" w:cs="Times New Roman"/>
        </w:rPr>
        <w:t xml:space="preserve">osition was developed by the </w:t>
      </w:r>
      <w:r w:rsidR="000B62A1">
        <w:rPr>
          <w:rFonts w:asciiTheme="majorHAnsi" w:hAnsiTheme="majorHAnsi" w:cs="Times New Roman"/>
        </w:rPr>
        <w:t>Dep</w:t>
      </w:r>
      <w:r w:rsidR="004C0FD3">
        <w:rPr>
          <w:rFonts w:asciiTheme="majorHAnsi" w:hAnsiTheme="majorHAnsi" w:cs="Times New Roman"/>
        </w:rPr>
        <w:t>t</w:t>
      </w:r>
      <w:r w:rsidR="0017442A">
        <w:rPr>
          <w:rFonts w:asciiTheme="majorHAnsi" w:hAnsiTheme="majorHAnsi" w:cs="Times New Roman"/>
        </w:rPr>
        <w:t>s</w:t>
      </w:r>
      <w:r w:rsidR="004C0FD3">
        <w:rPr>
          <w:rFonts w:asciiTheme="majorHAnsi" w:hAnsiTheme="majorHAnsi" w:cs="Times New Roman"/>
        </w:rPr>
        <w:t>.</w:t>
      </w:r>
      <w:r w:rsidR="000B62A1">
        <w:rPr>
          <w:rFonts w:asciiTheme="majorHAnsi" w:hAnsiTheme="majorHAnsi" w:cs="Times New Roman"/>
        </w:rPr>
        <w:t xml:space="preserve"> of </w:t>
      </w:r>
      <w:r w:rsidR="0017442A">
        <w:rPr>
          <w:rFonts w:asciiTheme="majorHAnsi" w:hAnsiTheme="majorHAnsi" w:cs="Times New Roman"/>
        </w:rPr>
        <w:t xml:space="preserve">Biological and Agricultural Engineering, </w:t>
      </w:r>
      <w:r w:rsidR="00B531C8" w:rsidRPr="008D2CF5">
        <w:rPr>
          <w:rFonts w:asciiTheme="majorHAnsi" w:hAnsiTheme="majorHAnsi" w:cs="Times New Roman"/>
        </w:rPr>
        <w:t>Plant Sciences</w:t>
      </w:r>
      <w:r w:rsidR="00B8107C">
        <w:rPr>
          <w:rFonts w:asciiTheme="majorHAnsi" w:hAnsiTheme="majorHAnsi" w:cs="Times New Roman"/>
        </w:rPr>
        <w:t>, LAWR</w:t>
      </w:r>
      <w:r w:rsidR="00AC3D33">
        <w:rPr>
          <w:rFonts w:asciiTheme="majorHAnsi" w:hAnsiTheme="majorHAnsi" w:cs="Times New Roman"/>
        </w:rPr>
        <w:t>,</w:t>
      </w:r>
      <w:r w:rsidR="004C0FD3">
        <w:rPr>
          <w:rFonts w:asciiTheme="majorHAnsi" w:hAnsiTheme="majorHAnsi" w:cs="Times New Roman"/>
        </w:rPr>
        <w:t xml:space="preserve"> and t</w:t>
      </w:r>
      <w:r w:rsidR="00B531C8" w:rsidRPr="008D2CF5">
        <w:rPr>
          <w:rFonts w:asciiTheme="majorHAnsi" w:hAnsiTheme="majorHAnsi" w:cs="Times New Roman"/>
        </w:rPr>
        <w:t>he ANR Vegetable Crops Program Team.</w:t>
      </w:r>
      <w:r w:rsidR="00097924" w:rsidRPr="008D2CF5">
        <w:rPr>
          <w:rFonts w:asciiTheme="majorHAnsi" w:hAnsiTheme="majorHAnsi" w:cs="Times New Roman"/>
        </w:rPr>
        <w:t xml:space="preserve">  External stakeholder groups consulted</w:t>
      </w:r>
      <w:r w:rsidR="007D33CB" w:rsidRPr="008D2CF5">
        <w:rPr>
          <w:rFonts w:asciiTheme="majorHAnsi" w:hAnsiTheme="majorHAnsi" w:cs="Times New Roman"/>
        </w:rPr>
        <w:t xml:space="preserve"> </w:t>
      </w:r>
      <w:r w:rsidR="00097924" w:rsidRPr="008D2CF5">
        <w:rPr>
          <w:rFonts w:asciiTheme="majorHAnsi" w:hAnsiTheme="majorHAnsi" w:cs="Times New Roman"/>
        </w:rPr>
        <w:t xml:space="preserve">include the </w:t>
      </w:r>
      <w:r w:rsidR="00B8107C">
        <w:rPr>
          <w:rFonts w:asciiTheme="majorHAnsi" w:hAnsiTheme="majorHAnsi" w:cs="Times New Roman"/>
        </w:rPr>
        <w:t>California</w:t>
      </w:r>
      <w:r w:rsidR="00B8107C" w:rsidRPr="008D2CF5">
        <w:rPr>
          <w:rFonts w:asciiTheme="majorHAnsi" w:hAnsiTheme="majorHAnsi" w:cs="Times New Roman"/>
        </w:rPr>
        <w:t xml:space="preserve"> </w:t>
      </w:r>
      <w:r w:rsidR="00097924" w:rsidRPr="008D2CF5">
        <w:rPr>
          <w:rFonts w:asciiTheme="majorHAnsi" w:hAnsiTheme="majorHAnsi" w:cs="Times New Roman"/>
        </w:rPr>
        <w:t>Leafy Greens Research Board</w:t>
      </w:r>
      <w:r w:rsidR="008D0E91">
        <w:rPr>
          <w:rFonts w:asciiTheme="majorHAnsi" w:hAnsiTheme="majorHAnsi" w:cs="Times New Roman"/>
        </w:rPr>
        <w:t xml:space="preserve"> </w:t>
      </w:r>
      <w:r w:rsidR="0017442A">
        <w:rPr>
          <w:rFonts w:asciiTheme="majorHAnsi" w:hAnsiTheme="majorHAnsi" w:cs="Times New Roman"/>
        </w:rPr>
        <w:t xml:space="preserve">and the </w:t>
      </w:r>
      <w:r w:rsidR="00B8107C">
        <w:rPr>
          <w:rFonts w:asciiTheme="majorHAnsi" w:hAnsiTheme="majorHAnsi" w:cs="Times New Roman"/>
        </w:rPr>
        <w:t xml:space="preserve">California </w:t>
      </w:r>
      <w:r w:rsidR="00D0415D">
        <w:rPr>
          <w:rFonts w:asciiTheme="majorHAnsi" w:hAnsiTheme="majorHAnsi" w:cs="Times New Roman"/>
        </w:rPr>
        <w:t>Specialty Crops Council</w:t>
      </w:r>
      <w:r w:rsidR="0017442A">
        <w:rPr>
          <w:rFonts w:asciiTheme="majorHAnsi" w:hAnsiTheme="majorHAnsi" w:cs="Times New Roman"/>
        </w:rPr>
        <w:t xml:space="preserve">. </w:t>
      </w:r>
    </w:p>
    <w:sectPr w:rsidR="00705E81" w:rsidRPr="008D2CF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4F806" w16cid:durableId="1E777873"/>
  <w16cid:commentId w16cid:paraId="61FC3774" w16cid:durableId="1E777874"/>
  <w16cid:commentId w16cid:paraId="3B5B1E17" w16cid:durableId="1E777875"/>
  <w16cid:commentId w16cid:paraId="39506DEC" w16cid:durableId="1E777876"/>
  <w16cid:commentId w16cid:paraId="177C5157" w16cid:durableId="1E7778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C9F"/>
    <w:multiLevelType w:val="hybridMultilevel"/>
    <w:tmpl w:val="ABFC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1484A"/>
    <w:multiLevelType w:val="hybridMultilevel"/>
    <w:tmpl w:val="1B50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BF6F25"/>
    <w:multiLevelType w:val="hybridMultilevel"/>
    <w:tmpl w:val="747ADF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5D"/>
    <w:rsid w:val="00000533"/>
    <w:rsid w:val="00026C74"/>
    <w:rsid w:val="000270BC"/>
    <w:rsid w:val="00072F65"/>
    <w:rsid w:val="00075D2A"/>
    <w:rsid w:val="000824CF"/>
    <w:rsid w:val="00097924"/>
    <w:rsid w:val="000B4ABA"/>
    <w:rsid w:val="000B62A1"/>
    <w:rsid w:val="000D3EB1"/>
    <w:rsid w:val="000D7DB6"/>
    <w:rsid w:val="000E3B26"/>
    <w:rsid w:val="001028C0"/>
    <w:rsid w:val="00125EE3"/>
    <w:rsid w:val="00147198"/>
    <w:rsid w:val="00156817"/>
    <w:rsid w:val="0017442A"/>
    <w:rsid w:val="00193437"/>
    <w:rsid w:val="001A7780"/>
    <w:rsid w:val="001B0187"/>
    <w:rsid w:val="001D7E2A"/>
    <w:rsid w:val="00224326"/>
    <w:rsid w:val="00287AAD"/>
    <w:rsid w:val="002B2695"/>
    <w:rsid w:val="002B292A"/>
    <w:rsid w:val="002E6B03"/>
    <w:rsid w:val="002F4EE8"/>
    <w:rsid w:val="002F677A"/>
    <w:rsid w:val="0031547C"/>
    <w:rsid w:val="00343D12"/>
    <w:rsid w:val="00355002"/>
    <w:rsid w:val="0036606D"/>
    <w:rsid w:val="00370DCC"/>
    <w:rsid w:val="00374CCD"/>
    <w:rsid w:val="00381F59"/>
    <w:rsid w:val="00390B4D"/>
    <w:rsid w:val="003B1848"/>
    <w:rsid w:val="003F64A2"/>
    <w:rsid w:val="004401D7"/>
    <w:rsid w:val="00462FFC"/>
    <w:rsid w:val="00463034"/>
    <w:rsid w:val="00466F4C"/>
    <w:rsid w:val="00474330"/>
    <w:rsid w:val="00497DD3"/>
    <w:rsid w:val="004A3957"/>
    <w:rsid w:val="004C0FD3"/>
    <w:rsid w:val="004C21B4"/>
    <w:rsid w:val="004D0BA5"/>
    <w:rsid w:val="004E5096"/>
    <w:rsid w:val="004F0042"/>
    <w:rsid w:val="00506694"/>
    <w:rsid w:val="00531A23"/>
    <w:rsid w:val="00531AB1"/>
    <w:rsid w:val="00596A5F"/>
    <w:rsid w:val="00597530"/>
    <w:rsid w:val="005A2923"/>
    <w:rsid w:val="005A56A8"/>
    <w:rsid w:val="005B0677"/>
    <w:rsid w:val="005E3E72"/>
    <w:rsid w:val="005F2E56"/>
    <w:rsid w:val="00612CE0"/>
    <w:rsid w:val="0061632E"/>
    <w:rsid w:val="00635929"/>
    <w:rsid w:val="00651D34"/>
    <w:rsid w:val="00660F1D"/>
    <w:rsid w:val="006712BC"/>
    <w:rsid w:val="00671A63"/>
    <w:rsid w:val="00671D9D"/>
    <w:rsid w:val="00672D3C"/>
    <w:rsid w:val="006C63F4"/>
    <w:rsid w:val="00705E81"/>
    <w:rsid w:val="00716831"/>
    <w:rsid w:val="00742238"/>
    <w:rsid w:val="0074649F"/>
    <w:rsid w:val="007523BA"/>
    <w:rsid w:val="00755689"/>
    <w:rsid w:val="00756FAD"/>
    <w:rsid w:val="00782D1A"/>
    <w:rsid w:val="007866C3"/>
    <w:rsid w:val="007D33CB"/>
    <w:rsid w:val="007D6F0F"/>
    <w:rsid w:val="00807B5D"/>
    <w:rsid w:val="008135ED"/>
    <w:rsid w:val="00890417"/>
    <w:rsid w:val="0089062F"/>
    <w:rsid w:val="008B51E1"/>
    <w:rsid w:val="008C31F2"/>
    <w:rsid w:val="008D0E91"/>
    <w:rsid w:val="008D2CF5"/>
    <w:rsid w:val="00906FA2"/>
    <w:rsid w:val="00912F49"/>
    <w:rsid w:val="00916669"/>
    <w:rsid w:val="00925952"/>
    <w:rsid w:val="00957970"/>
    <w:rsid w:val="00965587"/>
    <w:rsid w:val="00984E1D"/>
    <w:rsid w:val="0098561E"/>
    <w:rsid w:val="009B2F18"/>
    <w:rsid w:val="009B313F"/>
    <w:rsid w:val="009C1FEC"/>
    <w:rsid w:val="009E7362"/>
    <w:rsid w:val="009F632A"/>
    <w:rsid w:val="00A014EA"/>
    <w:rsid w:val="00A05932"/>
    <w:rsid w:val="00A1561D"/>
    <w:rsid w:val="00A201C2"/>
    <w:rsid w:val="00A34333"/>
    <w:rsid w:val="00A5443D"/>
    <w:rsid w:val="00A60B34"/>
    <w:rsid w:val="00A67B20"/>
    <w:rsid w:val="00A70996"/>
    <w:rsid w:val="00A747BA"/>
    <w:rsid w:val="00A93DAF"/>
    <w:rsid w:val="00AA0FF1"/>
    <w:rsid w:val="00AA6F12"/>
    <w:rsid w:val="00AB09F7"/>
    <w:rsid w:val="00AC3D33"/>
    <w:rsid w:val="00AD0770"/>
    <w:rsid w:val="00AE1209"/>
    <w:rsid w:val="00AF4A61"/>
    <w:rsid w:val="00B01F3F"/>
    <w:rsid w:val="00B2636D"/>
    <w:rsid w:val="00B531C8"/>
    <w:rsid w:val="00B57F72"/>
    <w:rsid w:val="00B6099F"/>
    <w:rsid w:val="00B749E9"/>
    <w:rsid w:val="00B8107C"/>
    <w:rsid w:val="00BA03F7"/>
    <w:rsid w:val="00BF17E8"/>
    <w:rsid w:val="00C07D42"/>
    <w:rsid w:val="00C50C36"/>
    <w:rsid w:val="00C5372C"/>
    <w:rsid w:val="00C626F3"/>
    <w:rsid w:val="00C81165"/>
    <w:rsid w:val="00CB3D8C"/>
    <w:rsid w:val="00CC5819"/>
    <w:rsid w:val="00D0415D"/>
    <w:rsid w:val="00D125E8"/>
    <w:rsid w:val="00D15065"/>
    <w:rsid w:val="00D16133"/>
    <w:rsid w:val="00D21396"/>
    <w:rsid w:val="00D32B16"/>
    <w:rsid w:val="00D43B04"/>
    <w:rsid w:val="00D65806"/>
    <w:rsid w:val="00D82B92"/>
    <w:rsid w:val="00DB6417"/>
    <w:rsid w:val="00DC1622"/>
    <w:rsid w:val="00DC21D4"/>
    <w:rsid w:val="00DD7206"/>
    <w:rsid w:val="00DD7A9A"/>
    <w:rsid w:val="00DE56BD"/>
    <w:rsid w:val="00DF3601"/>
    <w:rsid w:val="00E22A1C"/>
    <w:rsid w:val="00E26D3F"/>
    <w:rsid w:val="00EA4524"/>
    <w:rsid w:val="00EB7006"/>
    <w:rsid w:val="00EB76DF"/>
    <w:rsid w:val="00EE7665"/>
    <w:rsid w:val="00F01155"/>
    <w:rsid w:val="00F07351"/>
    <w:rsid w:val="00F138FC"/>
    <w:rsid w:val="00F26946"/>
    <w:rsid w:val="00F83739"/>
    <w:rsid w:val="00FD60A0"/>
    <w:rsid w:val="00FE6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B5D"/>
    <w:pPr>
      <w:spacing w:after="0" w:line="240" w:lineRule="auto"/>
    </w:pPr>
  </w:style>
  <w:style w:type="paragraph" w:styleId="BodyText">
    <w:name w:val="Body Text"/>
    <w:basedOn w:val="Normal"/>
    <w:link w:val="BodyTextChar"/>
    <w:uiPriority w:val="1"/>
    <w:qFormat/>
    <w:rsid w:val="008C31F2"/>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C31F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06"/>
    <w:rPr>
      <w:rFonts w:ascii="Tahoma" w:hAnsi="Tahoma" w:cs="Tahoma"/>
      <w:sz w:val="16"/>
      <w:szCs w:val="16"/>
    </w:rPr>
  </w:style>
  <w:style w:type="character" w:styleId="CommentReference">
    <w:name w:val="annotation reference"/>
    <w:basedOn w:val="DefaultParagraphFont"/>
    <w:uiPriority w:val="99"/>
    <w:semiHidden/>
    <w:unhideWhenUsed/>
    <w:rsid w:val="00597530"/>
    <w:rPr>
      <w:sz w:val="16"/>
      <w:szCs w:val="16"/>
    </w:rPr>
  </w:style>
  <w:style w:type="paragraph" w:styleId="CommentText">
    <w:name w:val="annotation text"/>
    <w:basedOn w:val="Normal"/>
    <w:link w:val="CommentTextChar"/>
    <w:uiPriority w:val="99"/>
    <w:semiHidden/>
    <w:unhideWhenUsed/>
    <w:rsid w:val="00597530"/>
    <w:pPr>
      <w:spacing w:line="240" w:lineRule="auto"/>
    </w:pPr>
    <w:rPr>
      <w:sz w:val="20"/>
      <w:szCs w:val="20"/>
    </w:rPr>
  </w:style>
  <w:style w:type="character" w:customStyle="1" w:styleId="CommentTextChar">
    <w:name w:val="Comment Text Char"/>
    <w:basedOn w:val="DefaultParagraphFont"/>
    <w:link w:val="CommentText"/>
    <w:uiPriority w:val="99"/>
    <w:semiHidden/>
    <w:rsid w:val="00597530"/>
    <w:rPr>
      <w:sz w:val="20"/>
      <w:szCs w:val="20"/>
    </w:rPr>
  </w:style>
  <w:style w:type="paragraph" w:styleId="CommentSubject">
    <w:name w:val="annotation subject"/>
    <w:basedOn w:val="CommentText"/>
    <w:next w:val="CommentText"/>
    <w:link w:val="CommentSubjectChar"/>
    <w:uiPriority w:val="99"/>
    <w:semiHidden/>
    <w:unhideWhenUsed/>
    <w:rsid w:val="00597530"/>
    <w:rPr>
      <w:b/>
      <w:bCs/>
    </w:rPr>
  </w:style>
  <w:style w:type="character" w:customStyle="1" w:styleId="CommentSubjectChar">
    <w:name w:val="Comment Subject Char"/>
    <w:basedOn w:val="CommentTextChar"/>
    <w:link w:val="CommentSubject"/>
    <w:uiPriority w:val="99"/>
    <w:semiHidden/>
    <w:rsid w:val="00597530"/>
    <w:rPr>
      <w:b/>
      <w:bCs/>
      <w:sz w:val="20"/>
      <w:szCs w:val="20"/>
    </w:rPr>
  </w:style>
  <w:style w:type="paragraph" w:customStyle="1" w:styleId="Default">
    <w:name w:val="Default"/>
    <w:rsid w:val="0098561E"/>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B5D"/>
    <w:pPr>
      <w:spacing w:after="0" w:line="240" w:lineRule="auto"/>
    </w:pPr>
  </w:style>
  <w:style w:type="paragraph" w:styleId="BodyText">
    <w:name w:val="Body Text"/>
    <w:basedOn w:val="Normal"/>
    <w:link w:val="BodyTextChar"/>
    <w:uiPriority w:val="1"/>
    <w:qFormat/>
    <w:rsid w:val="008C31F2"/>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C31F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7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06"/>
    <w:rPr>
      <w:rFonts w:ascii="Tahoma" w:hAnsi="Tahoma" w:cs="Tahoma"/>
      <w:sz w:val="16"/>
      <w:szCs w:val="16"/>
    </w:rPr>
  </w:style>
  <w:style w:type="character" w:styleId="CommentReference">
    <w:name w:val="annotation reference"/>
    <w:basedOn w:val="DefaultParagraphFont"/>
    <w:uiPriority w:val="99"/>
    <w:semiHidden/>
    <w:unhideWhenUsed/>
    <w:rsid w:val="00597530"/>
    <w:rPr>
      <w:sz w:val="16"/>
      <w:szCs w:val="16"/>
    </w:rPr>
  </w:style>
  <w:style w:type="paragraph" w:styleId="CommentText">
    <w:name w:val="annotation text"/>
    <w:basedOn w:val="Normal"/>
    <w:link w:val="CommentTextChar"/>
    <w:uiPriority w:val="99"/>
    <w:semiHidden/>
    <w:unhideWhenUsed/>
    <w:rsid w:val="00597530"/>
    <w:pPr>
      <w:spacing w:line="240" w:lineRule="auto"/>
    </w:pPr>
    <w:rPr>
      <w:sz w:val="20"/>
      <w:szCs w:val="20"/>
    </w:rPr>
  </w:style>
  <w:style w:type="character" w:customStyle="1" w:styleId="CommentTextChar">
    <w:name w:val="Comment Text Char"/>
    <w:basedOn w:val="DefaultParagraphFont"/>
    <w:link w:val="CommentText"/>
    <w:uiPriority w:val="99"/>
    <w:semiHidden/>
    <w:rsid w:val="00597530"/>
    <w:rPr>
      <w:sz w:val="20"/>
      <w:szCs w:val="20"/>
    </w:rPr>
  </w:style>
  <w:style w:type="paragraph" w:styleId="CommentSubject">
    <w:name w:val="annotation subject"/>
    <w:basedOn w:val="CommentText"/>
    <w:next w:val="CommentText"/>
    <w:link w:val="CommentSubjectChar"/>
    <w:uiPriority w:val="99"/>
    <w:semiHidden/>
    <w:unhideWhenUsed/>
    <w:rsid w:val="00597530"/>
    <w:rPr>
      <w:b/>
      <w:bCs/>
    </w:rPr>
  </w:style>
  <w:style w:type="character" w:customStyle="1" w:styleId="CommentSubjectChar">
    <w:name w:val="Comment Subject Char"/>
    <w:basedOn w:val="CommentTextChar"/>
    <w:link w:val="CommentSubject"/>
    <w:uiPriority w:val="99"/>
    <w:semiHidden/>
    <w:rsid w:val="00597530"/>
    <w:rPr>
      <w:b/>
      <w:bCs/>
      <w:sz w:val="20"/>
      <w:szCs w:val="20"/>
    </w:rPr>
  </w:style>
  <w:style w:type="paragraph" w:customStyle="1" w:styleId="Default">
    <w:name w:val="Default"/>
    <w:rsid w:val="0098561E"/>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6F12-857B-49E0-9DDE-22CD1798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8162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Hartz</dc:creator>
  <cp:lastModifiedBy>Mary E. Delany</cp:lastModifiedBy>
  <cp:revision>2</cp:revision>
  <cp:lastPrinted>2018-04-03T21:45:00Z</cp:lastPrinted>
  <dcterms:created xsi:type="dcterms:W3CDTF">2018-04-17T17:53:00Z</dcterms:created>
  <dcterms:modified xsi:type="dcterms:W3CDTF">2018-04-17T17:53:00Z</dcterms:modified>
</cp:coreProperties>
</file>