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B5D" w:rsidRDefault="00807B5D" w:rsidP="00A93DAF">
      <w:pPr>
        <w:pStyle w:val="NoSpacing"/>
        <w:rPr>
          <w:rFonts w:asciiTheme="majorHAnsi" w:hAnsiTheme="majorHAnsi" w:cs="Times New Roman"/>
        </w:rPr>
      </w:pPr>
      <w:r w:rsidRPr="008D2CF5">
        <w:rPr>
          <w:rFonts w:asciiTheme="majorHAnsi" w:hAnsiTheme="majorHAnsi" w:cs="Times New Roman"/>
          <w:b/>
        </w:rPr>
        <w:t xml:space="preserve">Position title:  </w:t>
      </w:r>
      <w:r w:rsidR="00597530">
        <w:rPr>
          <w:rFonts w:asciiTheme="majorHAnsi" w:hAnsiTheme="majorHAnsi" w:cs="Times New Roman"/>
        </w:rPr>
        <w:t xml:space="preserve">Nutrient and Irrigation Management in </w:t>
      </w:r>
      <w:r w:rsidR="000D7DB6">
        <w:rPr>
          <w:rFonts w:asciiTheme="majorHAnsi" w:hAnsiTheme="majorHAnsi" w:cs="Times New Roman"/>
        </w:rPr>
        <w:t>V</w:t>
      </w:r>
      <w:r w:rsidRPr="008D2CF5">
        <w:rPr>
          <w:rFonts w:asciiTheme="majorHAnsi" w:hAnsiTheme="majorHAnsi" w:cs="Times New Roman"/>
        </w:rPr>
        <w:t>egetable Crop</w:t>
      </w:r>
      <w:r w:rsidR="00FD60A0">
        <w:rPr>
          <w:rFonts w:asciiTheme="majorHAnsi" w:hAnsiTheme="majorHAnsi" w:cs="Times New Roman"/>
        </w:rPr>
        <w:t xml:space="preserve"> Production</w:t>
      </w:r>
      <w:r w:rsidR="00597530">
        <w:rPr>
          <w:rFonts w:asciiTheme="majorHAnsi" w:hAnsiTheme="majorHAnsi" w:cs="Times New Roman"/>
        </w:rPr>
        <w:t xml:space="preserve"> Systems</w:t>
      </w:r>
      <w:r w:rsidR="003D4DBA">
        <w:rPr>
          <w:rFonts w:asciiTheme="majorHAnsi" w:hAnsiTheme="majorHAnsi" w:cs="Times New Roman"/>
        </w:rPr>
        <w:t xml:space="preserve"> </w:t>
      </w:r>
      <w:r w:rsidR="003D4DBA" w:rsidRPr="008D2CF5">
        <w:rPr>
          <w:rFonts w:asciiTheme="majorHAnsi" w:hAnsiTheme="majorHAnsi" w:cs="Times New Roman"/>
        </w:rPr>
        <w:t>Sp</w:t>
      </w:r>
      <w:bookmarkStart w:id="0" w:name="_GoBack"/>
      <w:bookmarkEnd w:id="0"/>
      <w:r w:rsidR="003D4DBA" w:rsidRPr="008D2CF5">
        <w:rPr>
          <w:rFonts w:asciiTheme="majorHAnsi" w:hAnsiTheme="majorHAnsi" w:cs="Times New Roman"/>
        </w:rPr>
        <w:t>ecialis</w:t>
      </w:r>
      <w:r w:rsidR="003D4DBA">
        <w:rPr>
          <w:rFonts w:asciiTheme="majorHAnsi" w:hAnsiTheme="majorHAnsi" w:cs="Times New Roman"/>
        </w:rPr>
        <w:t>t</w:t>
      </w:r>
    </w:p>
    <w:p w:rsidR="00A34333" w:rsidRPr="008D2CF5" w:rsidRDefault="00A34333" w:rsidP="00A93DAF">
      <w:pPr>
        <w:pStyle w:val="NoSpacing"/>
        <w:rPr>
          <w:rFonts w:asciiTheme="majorHAnsi" w:hAnsiTheme="majorHAnsi" w:cs="Times New Roman"/>
        </w:rPr>
      </w:pPr>
    </w:p>
    <w:p w:rsidR="00807B5D" w:rsidRDefault="00807B5D" w:rsidP="00A34333">
      <w:pPr>
        <w:pStyle w:val="NoSpacing"/>
        <w:rPr>
          <w:rFonts w:asciiTheme="majorHAnsi" w:hAnsiTheme="majorHAnsi"/>
        </w:rPr>
      </w:pPr>
      <w:r w:rsidRPr="008D2CF5">
        <w:rPr>
          <w:rFonts w:asciiTheme="majorHAnsi" w:hAnsiTheme="majorHAnsi" w:cs="Times New Roman"/>
          <w:b/>
        </w:rPr>
        <w:t>Position description:</w:t>
      </w:r>
      <w:r w:rsidR="00A34333">
        <w:rPr>
          <w:rFonts w:asciiTheme="majorHAnsi" w:hAnsiTheme="majorHAnsi" w:cs="Times New Roman"/>
          <w:b/>
        </w:rPr>
        <w:t xml:space="preserve"> </w:t>
      </w:r>
      <w:r w:rsidR="00097924" w:rsidRPr="008D2CF5">
        <w:rPr>
          <w:rFonts w:asciiTheme="majorHAnsi" w:hAnsiTheme="majorHAnsi"/>
          <w:spacing w:val="-1"/>
        </w:rPr>
        <w:t>T</w:t>
      </w:r>
      <w:r w:rsidR="00890417" w:rsidRPr="008D2CF5">
        <w:rPr>
          <w:rFonts w:asciiTheme="majorHAnsi" w:hAnsiTheme="majorHAnsi"/>
          <w:bCs/>
          <w:iCs/>
        </w:rPr>
        <w:t xml:space="preserve">his position </w:t>
      </w:r>
      <w:r w:rsidR="009B2F18" w:rsidRPr="008D2CF5">
        <w:rPr>
          <w:rFonts w:asciiTheme="majorHAnsi" w:hAnsiTheme="majorHAnsi"/>
          <w:spacing w:val="-1"/>
        </w:rPr>
        <w:t>will</w:t>
      </w:r>
      <w:r w:rsidR="00D16133" w:rsidRPr="008D2CF5">
        <w:rPr>
          <w:rFonts w:asciiTheme="majorHAnsi" w:hAnsiTheme="majorHAnsi"/>
          <w:spacing w:val="-1"/>
        </w:rPr>
        <w:t xml:space="preserve"> </w:t>
      </w:r>
      <w:r w:rsidR="00097924" w:rsidRPr="008D2CF5">
        <w:rPr>
          <w:rFonts w:asciiTheme="majorHAnsi" w:hAnsiTheme="majorHAnsi"/>
          <w:spacing w:val="-1"/>
        </w:rPr>
        <w:t xml:space="preserve">provide statewide research and extension leadership in the development </w:t>
      </w:r>
      <w:r w:rsidR="000D7DB6">
        <w:rPr>
          <w:rFonts w:asciiTheme="majorHAnsi" w:hAnsiTheme="majorHAnsi"/>
          <w:spacing w:val="-1"/>
        </w:rPr>
        <w:t xml:space="preserve">and adoption </w:t>
      </w:r>
      <w:r w:rsidR="00097924" w:rsidRPr="008D2CF5">
        <w:rPr>
          <w:rFonts w:asciiTheme="majorHAnsi" w:hAnsiTheme="majorHAnsi"/>
          <w:spacing w:val="-1"/>
        </w:rPr>
        <w:t xml:space="preserve">of </w:t>
      </w:r>
      <w:r w:rsidR="00AB7A2C">
        <w:rPr>
          <w:rFonts w:asciiTheme="majorHAnsi" w:hAnsiTheme="majorHAnsi"/>
          <w:spacing w:val="-1"/>
        </w:rPr>
        <w:t xml:space="preserve">precision systems for improved </w:t>
      </w:r>
      <w:r w:rsidR="00D16133" w:rsidRPr="008D2CF5">
        <w:rPr>
          <w:rFonts w:asciiTheme="majorHAnsi" w:hAnsiTheme="majorHAnsi"/>
          <w:spacing w:val="-1"/>
        </w:rPr>
        <w:t xml:space="preserve">nutrient </w:t>
      </w:r>
      <w:r w:rsidR="00193437">
        <w:rPr>
          <w:rFonts w:asciiTheme="majorHAnsi" w:hAnsiTheme="majorHAnsi"/>
          <w:spacing w:val="-1"/>
        </w:rPr>
        <w:t xml:space="preserve">and irrigation </w:t>
      </w:r>
      <w:r w:rsidR="00D16133" w:rsidRPr="008D2CF5">
        <w:rPr>
          <w:rFonts w:asciiTheme="majorHAnsi" w:hAnsiTheme="majorHAnsi"/>
          <w:spacing w:val="-1"/>
        </w:rPr>
        <w:t xml:space="preserve">management </w:t>
      </w:r>
      <w:r w:rsidR="00597530">
        <w:rPr>
          <w:rFonts w:asciiTheme="majorHAnsi" w:hAnsiTheme="majorHAnsi"/>
          <w:spacing w:val="-1"/>
        </w:rPr>
        <w:t xml:space="preserve">in vegetable </w:t>
      </w:r>
      <w:r w:rsidR="00755689">
        <w:rPr>
          <w:rFonts w:asciiTheme="majorHAnsi" w:hAnsiTheme="majorHAnsi"/>
          <w:spacing w:val="-1"/>
        </w:rPr>
        <w:t>crops</w:t>
      </w:r>
      <w:r w:rsidR="00597530">
        <w:rPr>
          <w:rFonts w:asciiTheme="majorHAnsi" w:hAnsiTheme="majorHAnsi"/>
          <w:spacing w:val="-1"/>
        </w:rPr>
        <w:t xml:space="preserve"> </w:t>
      </w:r>
      <w:r w:rsidR="00D16133" w:rsidRPr="008D2CF5">
        <w:rPr>
          <w:rFonts w:asciiTheme="majorHAnsi" w:hAnsiTheme="majorHAnsi"/>
          <w:spacing w:val="-1"/>
        </w:rPr>
        <w:t xml:space="preserve">for </w:t>
      </w:r>
      <w:r w:rsidR="00890417" w:rsidRPr="008D2CF5">
        <w:rPr>
          <w:rFonts w:asciiTheme="majorHAnsi" w:hAnsiTheme="majorHAnsi"/>
          <w:spacing w:val="-1"/>
        </w:rPr>
        <w:t>enhanc</w:t>
      </w:r>
      <w:r w:rsidR="00D16133" w:rsidRPr="008D2CF5">
        <w:rPr>
          <w:rFonts w:asciiTheme="majorHAnsi" w:hAnsiTheme="majorHAnsi"/>
          <w:spacing w:val="-1"/>
        </w:rPr>
        <w:t>ed production efficiency and environmental protection</w:t>
      </w:r>
      <w:r w:rsidR="00596A5F" w:rsidRPr="008D2CF5">
        <w:rPr>
          <w:rFonts w:asciiTheme="majorHAnsi" w:hAnsiTheme="majorHAnsi"/>
          <w:spacing w:val="-1"/>
        </w:rPr>
        <w:t>.</w:t>
      </w:r>
      <w:r w:rsidR="00890417" w:rsidRPr="008D2CF5">
        <w:rPr>
          <w:rFonts w:asciiTheme="majorHAnsi" w:hAnsiTheme="majorHAnsi"/>
          <w:spacing w:val="-1"/>
        </w:rPr>
        <w:t xml:space="preserve">  </w:t>
      </w:r>
      <w:r w:rsidR="004F3740">
        <w:rPr>
          <w:rFonts w:asciiTheme="majorHAnsi" w:hAnsiTheme="majorHAnsi"/>
          <w:spacing w:val="-1"/>
        </w:rPr>
        <w:t>A</w:t>
      </w:r>
      <w:r w:rsidR="009B2F18" w:rsidRPr="008D2CF5">
        <w:rPr>
          <w:rFonts w:asciiTheme="majorHAnsi" w:hAnsiTheme="majorHAnsi"/>
          <w:spacing w:val="-1"/>
        </w:rPr>
        <w:t xml:space="preserve"> </w:t>
      </w:r>
      <w:r w:rsidR="009B2F18" w:rsidRPr="008D2CF5">
        <w:rPr>
          <w:rFonts w:asciiTheme="majorHAnsi" w:hAnsiTheme="majorHAnsi"/>
        </w:rPr>
        <w:t>PhD</w:t>
      </w:r>
      <w:r w:rsidR="009B2F18" w:rsidRPr="008D2CF5">
        <w:rPr>
          <w:rFonts w:asciiTheme="majorHAnsi" w:hAnsiTheme="majorHAnsi"/>
          <w:spacing w:val="-1"/>
        </w:rPr>
        <w:t xml:space="preserve"> </w:t>
      </w:r>
      <w:r w:rsidR="009B2F18" w:rsidRPr="008D2CF5">
        <w:rPr>
          <w:rFonts w:asciiTheme="majorHAnsi" w:hAnsiTheme="majorHAnsi"/>
        </w:rPr>
        <w:t>in horticulture, agronomy, soil science, s</w:t>
      </w:r>
      <w:r w:rsidR="009B2F18" w:rsidRPr="008D2CF5">
        <w:rPr>
          <w:rFonts w:asciiTheme="majorHAnsi" w:hAnsiTheme="majorHAnsi"/>
          <w:spacing w:val="-1"/>
        </w:rPr>
        <w:t>oil-water-plant</w:t>
      </w:r>
      <w:r w:rsidR="009B2F18" w:rsidRPr="008D2CF5">
        <w:rPr>
          <w:rFonts w:asciiTheme="majorHAnsi" w:hAnsiTheme="majorHAnsi"/>
        </w:rPr>
        <w:t xml:space="preserve"> relations, agroecology</w:t>
      </w:r>
      <w:r w:rsidR="00597530">
        <w:rPr>
          <w:rFonts w:asciiTheme="majorHAnsi" w:hAnsiTheme="majorHAnsi"/>
        </w:rPr>
        <w:t>,</w:t>
      </w:r>
      <w:r w:rsidR="009B2F18" w:rsidRPr="008D2CF5">
        <w:rPr>
          <w:rFonts w:asciiTheme="majorHAnsi" w:hAnsiTheme="majorHAnsi"/>
        </w:rPr>
        <w:t xml:space="preserve"> or closely related d</w:t>
      </w:r>
      <w:r w:rsidR="009B2F18" w:rsidRPr="008D2CF5">
        <w:rPr>
          <w:rFonts w:asciiTheme="majorHAnsi" w:hAnsiTheme="majorHAnsi"/>
          <w:spacing w:val="-1"/>
        </w:rPr>
        <w:t>iscipline</w:t>
      </w:r>
      <w:r w:rsidR="004F3740">
        <w:rPr>
          <w:rFonts w:asciiTheme="majorHAnsi" w:hAnsiTheme="majorHAnsi"/>
          <w:spacing w:val="-1"/>
        </w:rPr>
        <w:t xml:space="preserve"> will be required</w:t>
      </w:r>
      <w:r w:rsidR="009B2F18" w:rsidRPr="008D2CF5">
        <w:rPr>
          <w:rFonts w:asciiTheme="majorHAnsi" w:hAnsiTheme="majorHAnsi"/>
          <w:spacing w:val="-1"/>
        </w:rPr>
        <w:t>.</w:t>
      </w:r>
      <w:r w:rsidR="00A93DAF" w:rsidRPr="008D2CF5">
        <w:rPr>
          <w:rFonts w:asciiTheme="majorHAnsi" w:hAnsiTheme="majorHAnsi"/>
          <w:spacing w:val="-1"/>
        </w:rPr>
        <w:t xml:space="preserve">  </w:t>
      </w:r>
      <w:r w:rsidR="009B2F18" w:rsidRPr="008D2CF5">
        <w:rPr>
          <w:rFonts w:asciiTheme="majorHAnsi" w:hAnsiTheme="majorHAnsi"/>
          <w:spacing w:val="-1"/>
        </w:rPr>
        <w:t xml:space="preserve">Experience </w:t>
      </w:r>
      <w:r w:rsidR="009B2F18" w:rsidRPr="008D2CF5">
        <w:rPr>
          <w:rFonts w:asciiTheme="majorHAnsi" w:hAnsiTheme="majorHAnsi"/>
        </w:rPr>
        <w:t xml:space="preserve">in </w:t>
      </w:r>
      <w:r w:rsidR="009B2F18" w:rsidRPr="008D2CF5">
        <w:rPr>
          <w:rFonts w:asciiTheme="majorHAnsi" w:hAnsiTheme="majorHAnsi"/>
          <w:spacing w:val="-1"/>
        </w:rPr>
        <w:t xml:space="preserve">vegetable </w:t>
      </w:r>
      <w:r w:rsidR="009B2F18" w:rsidRPr="008D2CF5">
        <w:rPr>
          <w:rFonts w:asciiTheme="majorHAnsi" w:hAnsiTheme="majorHAnsi"/>
        </w:rPr>
        <w:t xml:space="preserve">production, </w:t>
      </w:r>
      <w:r w:rsidR="00A747BA">
        <w:rPr>
          <w:rFonts w:asciiTheme="majorHAnsi" w:hAnsiTheme="majorHAnsi"/>
          <w:spacing w:val="-1"/>
        </w:rPr>
        <w:t>nutrient management</w:t>
      </w:r>
      <w:r w:rsidR="009B2F18" w:rsidRPr="008D2CF5">
        <w:rPr>
          <w:rFonts w:asciiTheme="majorHAnsi" w:hAnsiTheme="majorHAnsi"/>
          <w:spacing w:val="-1"/>
        </w:rPr>
        <w:t>,</w:t>
      </w:r>
      <w:r w:rsidR="009B2F18" w:rsidRPr="008D2CF5">
        <w:rPr>
          <w:rFonts w:asciiTheme="majorHAnsi" w:hAnsiTheme="majorHAnsi"/>
        </w:rPr>
        <w:t xml:space="preserve"> and interdisciplinary</w:t>
      </w:r>
      <w:r w:rsidR="009B2F18" w:rsidRPr="008D2CF5">
        <w:rPr>
          <w:rFonts w:asciiTheme="majorHAnsi" w:hAnsiTheme="majorHAnsi"/>
          <w:spacing w:val="-5"/>
        </w:rPr>
        <w:t xml:space="preserve"> </w:t>
      </w:r>
      <w:r w:rsidR="009B2F18" w:rsidRPr="008D2CF5">
        <w:rPr>
          <w:rFonts w:asciiTheme="majorHAnsi" w:hAnsiTheme="majorHAnsi"/>
          <w:spacing w:val="-1"/>
        </w:rPr>
        <w:t>research</w:t>
      </w:r>
      <w:r w:rsidR="009B2F18" w:rsidRPr="008D2CF5">
        <w:rPr>
          <w:rFonts w:asciiTheme="majorHAnsi" w:hAnsiTheme="majorHAnsi"/>
          <w:spacing w:val="2"/>
        </w:rPr>
        <w:t xml:space="preserve"> </w:t>
      </w:r>
      <w:r w:rsidR="009B2F18" w:rsidRPr="008D2CF5">
        <w:rPr>
          <w:rFonts w:asciiTheme="majorHAnsi" w:hAnsiTheme="majorHAnsi"/>
        </w:rPr>
        <w:t xml:space="preserve">is </w:t>
      </w:r>
      <w:r w:rsidR="009B2F18" w:rsidRPr="008D2CF5">
        <w:rPr>
          <w:rFonts w:asciiTheme="majorHAnsi" w:hAnsiTheme="majorHAnsi"/>
          <w:spacing w:val="-1"/>
        </w:rPr>
        <w:t>desirable.</w:t>
      </w:r>
      <w:r w:rsidR="007D6F0F" w:rsidRPr="008D2CF5">
        <w:rPr>
          <w:rFonts w:asciiTheme="majorHAnsi" w:hAnsiTheme="majorHAnsi"/>
          <w:spacing w:val="-1"/>
        </w:rPr>
        <w:t xml:space="preserve">  </w:t>
      </w:r>
      <w:r w:rsidR="00DF3601">
        <w:rPr>
          <w:rFonts w:asciiTheme="majorHAnsi" w:hAnsiTheme="majorHAnsi"/>
          <w:spacing w:val="-1"/>
        </w:rPr>
        <w:t>Th</w:t>
      </w:r>
      <w:r w:rsidR="00466F4C">
        <w:rPr>
          <w:rFonts w:asciiTheme="majorHAnsi" w:hAnsiTheme="majorHAnsi"/>
          <w:spacing w:val="-1"/>
        </w:rPr>
        <w:t xml:space="preserve">e Specialist </w:t>
      </w:r>
      <w:r w:rsidR="00DF3601">
        <w:rPr>
          <w:rFonts w:asciiTheme="majorHAnsi" w:hAnsiTheme="majorHAnsi"/>
          <w:spacing w:val="-1"/>
        </w:rPr>
        <w:t xml:space="preserve">will </w:t>
      </w:r>
      <w:r w:rsidR="00466F4C">
        <w:rPr>
          <w:rFonts w:asciiTheme="majorHAnsi" w:hAnsiTheme="majorHAnsi"/>
          <w:spacing w:val="-1"/>
        </w:rPr>
        <w:t xml:space="preserve">work </w:t>
      </w:r>
      <w:r w:rsidR="00DF3601">
        <w:rPr>
          <w:rFonts w:asciiTheme="majorHAnsi" w:hAnsiTheme="majorHAnsi"/>
          <w:spacing w:val="-1"/>
        </w:rPr>
        <w:t>with</w:t>
      </w:r>
      <w:r w:rsidR="009B2F18" w:rsidRPr="008D2CF5">
        <w:rPr>
          <w:rFonts w:asciiTheme="majorHAnsi" w:hAnsiTheme="majorHAnsi"/>
          <w:spacing w:val="-1"/>
        </w:rPr>
        <w:t xml:space="preserve"> </w:t>
      </w:r>
      <w:r w:rsidR="009B2F18" w:rsidRPr="008D2CF5">
        <w:rPr>
          <w:rFonts w:asciiTheme="majorHAnsi" w:hAnsiTheme="majorHAnsi"/>
        </w:rPr>
        <w:t>CE</w:t>
      </w:r>
      <w:r w:rsidR="009B2F18" w:rsidRPr="008D2CF5">
        <w:rPr>
          <w:rFonts w:asciiTheme="majorHAnsi" w:hAnsiTheme="majorHAnsi"/>
          <w:spacing w:val="-1"/>
        </w:rPr>
        <w:t xml:space="preserve"> </w:t>
      </w:r>
      <w:r w:rsidR="00DF3601">
        <w:rPr>
          <w:rFonts w:asciiTheme="majorHAnsi" w:hAnsiTheme="majorHAnsi"/>
          <w:spacing w:val="-1"/>
        </w:rPr>
        <w:t xml:space="preserve">Specialists and </w:t>
      </w:r>
      <w:r w:rsidR="00A93DAF" w:rsidRPr="008D2CF5">
        <w:rPr>
          <w:rFonts w:asciiTheme="majorHAnsi" w:hAnsiTheme="majorHAnsi"/>
          <w:spacing w:val="-1"/>
        </w:rPr>
        <w:t>A</w:t>
      </w:r>
      <w:r w:rsidR="009B2F18" w:rsidRPr="008D2CF5">
        <w:rPr>
          <w:rFonts w:asciiTheme="majorHAnsi" w:hAnsiTheme="majorHAnsi"/>
          <w:spacing w:val="-1"/>
        </w:rPr>
        <w:t>dvisors</w:t>
      </w:r>
      <w:r w:rsidR="00A93DAF" w:rsidRPr="008D2CF5">
        <w:rPr>
          <w:rFonts w:asciiTheme="majorHAnsi" w:hAnsiTheme="majorHAnsi"/>
          <w:spacing w:val="-1"/>
        </w:rPr>
        <w:t xml:space="preserve"> </w:t>
      </w:r>
      <w:r w:rsidR="00DF3601">
        <w:rPr>
          <w:rFonts w:asciiTheme="majorHAnsi" w:hAnsiTheme="majorHAnsi"/>
          <w:spacing w:val="-1"/>
        </w:rPr>
        <w:t xml:space="preserve">statewide, with </w:t>
      </w:r>
      <w:r w:rsidR="009B2F18" w:rsidRPr="008D2CF5">
        <w:rPr>
          <w:rFonts w:asciiTheme="majorHAnsi" w:hAnsiTheme="majorHAnsi"/>
          <w:spacing w:val="-1"/>
        </w:rPr>
        <w:t>AES</w:t>
      </w:r>
      <w:r w:rsidR="009B2F18" w:rsidRPr="008D2CF5">
        <w:rPr>
          <w:rFonts w:asciiTheme="majorHAnsi" w:hAnsiTheme="majorHAnsi"/>
        </w:rPr>
        <w:t xml:space="preserve"> faculty</w:t>
      </w:r>
      <w:r w:rsidR="009B2F18" w:rsidRPr="008D2CF5">
        <w:rPr>
          <w:rFonts w:asciiTheme="majorHAnsi" w:hAnsiTheme="majorHAnsi"/>
          <w:spacing w:val="-5"/>
        </w:rPr>
        <w:t xml:space="preserve"> </w:t>
      </w:r>
      <w:r w:rsidR="009B2F18" w:rsidRPr="008D2CF5">
        <w:rPr>
          <w:rFonts w:asciiTheme="majorHAnsi" w:hAnsiTheme="majorHAnsi"/>
        </w:rPr>
        <w:t xml:space="preserve">in </w:t>
      </w:r>
      <w:r w:rsidR="009B2F18" w:rsidRPr="008D2CF5">
        <w:rPr>
          <w:rFonts w:asciiTheme="majorHAnsi" w:hAnsiTheme="majorHAnsi"/>
          <w:spacing w:val="-1"/>
        </w:rPr>
        <w:t>Plant</w:t>
      </w:r>
      <w:r w:rsidR="009B2F18" w:rsidRPr="008D2CF5">
        <w:rPr>
          <w:rFonts w:asciiTheme="majorHAnsi" w:hAnsiTheme="majorHAnsi"/>
        </w:rPr>
        <w:t xml:space="preserve"> </w:t>
      </w:r>
      <w:r w:rsidR="009B2F18" w:rsidRPr="008D2CF5">
        <w:rPr>
          <w:rFonts w:asciiTheme="majorHAnsi" w:hAnsiTheme="majorHAnsi"/>
          <w:spacing w:val="-1"/>
        </w:rPr>
        <w:t>Sciences</w:t>
      </w:r>
      <w:r w:rsidR="00A93DAF" w:rsidRPr="008D2CF5">
        <w:rPr>
          <w:rFonts w:asciiTheme="majorHAnsi" w:hAnsiTheme="majorHAnsi"/>
          <w:spacing w:val="-1"/>
        </w:rPr>
        <w:t xml:space="preserve"> and</w:t>
      </w:r>
      <w:r w:rsidR="009B2F18" w:rsidRPr="008D2CF5">
        <w:rPr>
          <w:rFonts w:asciiTheme="majorHAnsi" w:hAnsiTheme="majorHAnsi"/>
        </w:rPr>
        <w:t xml:space="preserve"> </w:t>
      </w:r>
      <w:r w:rsidR="009B2F18" w:rsidRPr="008D2CF5">
        <w:rPr>
          <w:rFonts w:asciiTheme="majorHAnsi" w:hAnsiTheme="majorHAnsi"/>
          <w:spacing w:val="-1"/>
        </w:rPr>
        <w:t>departments</w:t>
      </w:r>
      <w:r w:rsidR="009B2F18" w:rsidRPr="008D2CF5">
        <w:rPr>
          <w:rFonts w:asciiTheme="majorHAnsi" w:hAnsiTheme="majorHAnsi"/>
        </w:rPr>
        <w:t xml:space="preserve"> </w:t>
      </w:r>
      <w:r w:rsidR="009B2F18" w:rsidRPr="008D2CF5">
        <w:rPr>
          <w:rFonts w:asciiTheme="majorHAnsi" w:hAnsiTheme="majorHAnsi"/>
          <w:spacing w:val="-1"/>
        </w:rPr>
        <w:t>at</w:t>
      </w:r>
      <w:r w:rsidR="009B2F18" w:rsidRPr="008D2CF5">
        <w:rPr>
          <w:rFonts w:asciiTheme="majorHAnsi" w:hAnsiTheme="majorHAnsi"/>
        </w:rPr>
        <w:t xml:space="preserve"> UCD</w:t>
      </w:r>
      <w:r w:rsidR="00755689">
        <w:rPr>
          <w:rFonts w:asciiTheme="majorHAnsi" w:hAnsiTheme="majorHAnsi"/>
        </w:rPr>
        <w:t xml:space="preserve"> such as </w:t>
      </w:r>
      <w:r w:rsidR="007D6F0F" w:rsidRPr="008D2CF5">
        <w:rPr>
          <w:rFonts w:asciiTheme="majorHAnsi" w:hAnsiTheme="majorHAnsi"/>
          <w:spacing w:val="-1"/>
        </w:rPr>
        <w:t>Land, Air and Water Resources</w:t>
      </w:r>
      <w:r w:rsidR="009B2F18" w:rsidRPr="008D2CF5">
        <w:rPr>
          <w:rFonts w:asciiTheme="majorHAnsi" w:hAnsiTheme="majorHAnsi"/>
          <w:spacing w:val="-1"/>
        </w:rPr>
        <w:t>,</w:t>
      </w:r>
      <w:r w:rsidR="009B2F18" w:rsidRPr="008D2CF5">
        <w:rPr>
          <w:rFonts w:asciiTheme="majorHAnsi" w:hAnsiTheme="majorHAnsi"/>
          <w:spacing w:val="2"/>
        </w:rPr>
        <w:t xml:space="preserve"> </w:t>
      </w:r>
      <w:r w:rsidR="00890417" w:rsidRPr="008D2CF5">
        <w:rPr>
          <w:rFonts w:asciiTheme="majorHAnsi" w:hAnsiTheme="majorHAnsi"/>
          <w:spacing w:val="2"/>
        </w:rPr>
        <w:t>B</w:t>
      </w:r>
      <w:r w:rsidR="009B2F18" w:rsidRPr="008D2CF5">
        <w:rPr>
          <w:rFonts w:asciiTheme="majorHAnsi" w:hAnsiTheme="majorHAnsi"/>
          <w:spacing w:val="-1"/>
        </w:rPr>
        <w:t>iol</w:t>
      </w:r>
      <w:r w:rsidR="007D6F0F" w:rsidRPr="008D2CF5">
        <w:rPr>
          <w:rFonts w:asciiTheme="majorHAnsi" w:hAnsiTheme="majorHAnsi"/>
          <w:spacing w:val="-1"/>
        </w:rPr>
        <w:t>ogical</w:t>
      </w:r>
      <w:r w:rsidR="009B2F18" w:rsidRPr="008D2CF5">
        <w:rPr>
          <w:rFonts w:asciiTheme="majorHAnsi" w:hAnsiTheme="majorHAnsi"/>
        </w:rPr>
        <w:t xml:space="preserve"> &amp;</w:t>
      </w:r>
      <w:r w:rsidR="009B2F18" w:rsidRPr="008D2CF5">
        <w:rPr>
          <w:rFonts w:asciiTheme="majorHAnsi" w:hAnsiTheme="majorHAnsi"/>
          <w:spacing w:val="-2"/>
        </w:rPr>
        <w:t xml:space="preserve"> </w:t>
      </w:r>
      <w:r w:rsidR="009B2F18" w:rsidRPr="008D2CF5">
        <w:rPr>
          <w:rFonts w:asciiTheme="majorHAnsi" w:hAnsiTheme="majorHAnsi"/>
        </w:rPr>
        <w:t>Ag</w:t>
      </w:r>
      <w:r w:rsidR="007D6F0F" w:rsidRPr="008D2CF5">
        <w:rPr>
          <w:rFonts w:asciiTheme="majorHAnsi" w:hAnsiTheme="majorHAnsi"/>
        </w:rPr>
        <w:t xml:space="preserve">ricultural </w:t>
      </w:r>
      <w:r w:rsidR="009B2F18" w:rsidRPr="008D2CF5">
        <w:rPr>
          <w:rFonts w:asciiTheme="majorHAnsi" w:hAnsiTheme="majorHAnsi"/>
        </w:rPr>
        <w:t>Eng</w:t>
      </w:r>
      <w:r w:rsidR="007D6F0F" w:rsidRPr="008D2CF5">
        <w:rPr>
          <w:rFonts w:asciiTheme="majorHAnsi" w:hAnsiTheme="majorHAnsi"/>
        </w:rPr>
        <w:t>ineering</w:t>
      </w:r>
      <w:r w:rsidR="00890417" w:rsidRPr="008D2CF5">
        <w:rPr>
          <w:rFonts w:asciiTheme="majorHAnsi" w:hAnsiTheme="majorHAnsi"/>
        </w:rPr>
        <w:t xml:space="preserve"> and Agricultural </w:t>
      </w:r>
      <w:r w:rsidR="00755689">
        <w:rPr>
          <w:rFonts w:asciiTheme="majorHAnsi" w:hAnsiTheme="majorHAnsi"/>
        </w:rPr>
        <w:t>&amp;</w:t>
      </w:r>
      <w:r w:rsidR="00890417" w:rsidRPr="008D2CF5">
        <w:rPr>
          <w:rFonts w:asciiTheme="majorHAnsi" w:hAnsiTheme="majorHAnsi"/>
        </w:rPr>
        <w:t xml:space="preserve"> Resource Economics</w:t>
      </w:r>
      <w:r w:rsidR="009B2F18" w:rsidRPr="008D2CF5">
        <w:rPr>
          <w:rFonts w:asciiTheme="majorHAnsi" w:hAnsiTheme="majorHAnsi"/>
          <w:spacing w:val="-1"/>
        </w:rPr>
        <w:t>,</w:t>
      </w:r>
      <w:r w:rsidR="009B2F18" w:rsidRPr="008D2CF5">
        <w:rPr>
          <w:rFonts w:asciiTheme="majorHAnsi" w:hAnsiTheme="majorHAnsi"/>
        </w:rPr>
        <w:t xml:space="preserve"> </w:t>
      </w:r>
      <w:r w:rsidR="005F2E56">
        <w:rPr>
          <w:rFonts w:asciiTheme="majorHAnsi" w:hAnsiTheme="majorHAnsi"/>
        </w:rPr>
        <w:t>UCR</w:t>
      </w:r>
      <w:r w:rsidR="00597530">
        <w:rPr>
          <w:rFonts w:asciiTheme="majorHAnsi" w:hAnsiTheme="majorHAnsi"/>
        </w:rPr>
        <w:t>,</w:t>
      </w:r>
      <w:r w:rsidR="005F2E56">
        <w:rPr>
          <w:rFonts w:asciiTheme="majorHAnsi" w:hAnsiTheme="majorHAnsi"/>
        </w:rPr>
        <w:t xml:space="preserve"> </w:t>
      </w:r>
      <w:r w:rsidR="00DF3601">
        <w:rPr>
          <w:rFonts w:asciiTheme="majorHAnsi" w:hAnsiTheme="majorHAnsi"/>
        </w:rPr>
        <w:t>and programs such as t</w:t>
      </w:r>
      <w:r w:rsidR="00A93DAF" w:rsidRPr="008D2CF5">
        <w:rPr>
          <w:rFonts w:asciiTheme="majorHAnsi" w:hAnsiTheme="majorHAnsi"/>
        </w:rPr>
        <w:t xml:space="preserve">he </w:t>
      </w:r>
      <w:r w:rsidR="009B2F18" w:rsidRPr="008D2CF5">
        <w:rPr>
          <w:rFonts w:asciiTheme="majorHAnsi" w:hAnsiTheme="majorHAnsi"/>
          <w:spacing w:val="-1"/>
        </w:rPr>
        <w:t>Agricultur</w:t>
      </w:r>
      <w:r w:rsidR="00A93DAF" w:rsidRPr="008D2CF5">
        <w:rPr>
          <w:rFonts w:asciiTheme="majorHAnsi" w:hAnsiTheme="majorHAnsi"/>
          <w:spacing w:val="-1"/>
        </w:rPr>
        <w:t>al</w:t>
      </w:r>
      <w:r w:rsidR="009B2F18" w:rsidRPr="008D2CF5">
        <w:rPr>
          <w:rFonts w:asciiTheme="majorHAnsi" w:hAnsiTheme="majorHAnsi"/>
          <w:spacing w:val="-1"/>
        </w:rPr>
        <w:t xml:space="preserve"> Sustainability</w:t>
      </w:r>
      <w:r w:rsidR="009B2F18" w:rsidRPr="008D2CF5">
        <w:rPr>
          <w:rFonts w:asciiTheme="majorHAnsi" w:hAnsiTheme="majorHAnsi"/>
        </w:rPr>
        <w:t xml:space="preserve"> </w:t>
      </w:r>
      <w:r w:rsidR="009B2F18" w:rsidRPr="008D2CF5">
        <w:rPr>
          <w:rFonts w:asciiTheme="majorHAnsi" w:hAnsiTheme="majorHAnsi"/>
          <w:spacing w:val="-1"/>
        </w:rPr>
        <w:t>Institute</w:t>
      </w:r>
      <w:r w:rsidR="00DF3601">
        <w:rPr>
          <w:rFonts w:asciiTheme="majorHAnsi" w:hAnsiTheme="majorHAnsi"/>
          <w:spacing w:val="-1"/>
        </w:rPr>
        <w:t xml:space="preserve"> and Institute for Water Resources</w:t>
      </w:r>
      <w:r w:rsidR="009B2F18" w:rsidRPr="008D2CF5">
        <w:rPr>
          <w:rFonts w:asciiTheme="majorHAnsi" w:hAnsiTheme="majorHAnsi"/>
        </w:rPr>
        <w:t>.</w:t>
      </w:r>
    </w:p>
    <w:p w:rsidR="00A34333" w:rsidRPr="008D2CF5" w:rsidRDefault="00A34333" w:rsidP="00A34333">
      <w:pPr>
        <w:pStyle w:val="NoSpacing"/>
        <w:rPr>
          <w:rFonts w:asciiTheme="majorHAnsi" w:hAnsiTheme="majorHAnsi"/>
        </w:rPr>
      </w:pPr>
    </w:p>
    <w:p w:rsidR="00B01F3F" w:rsidRDefault="00807B5D" w:rsidP="00A93DAF">
      <w:pPr>
        <w:pStyle w:val="NoSpacing"/>
        <w:rPr>
          <w:rFonts w:asciiTheme="majorHAnsi" w:hAnsiTheme="majorHAnsi" w:cs="Times New Roman"/>
        </w:rPr>
      </w:pPr>
      <w:r w:rsidRPr="008D2CF5">
        <w:rPr>
          <w:rFonts w:asciiTheme="majorHAnsi" w:hAnsiTheme="majorHAnsi" w:cs="Times New Roman"/>
          <w:b/>
        </w:rPr>
        <w:t>Justification:</w:t>
      </w:r>
      <w:r w:rsidR="00A34333">
        <w:rPr>
          <w:rFonts w:asciiTheme="majorHAnsi" w:hAnsiTheme="majorHAnsi" w:cs="Times New Roman"/>
          <w:b/>
        </w:rPr>
        <w:t xml:space="preserve">  </w:t>
      </w:r>
      <w:r w:rsidR="00466F4C">
        <w:rPr>
          <w:rFonts w:asciiTheme="majorHAnsi" w:hAnsiTheme="majorHAnsi" w:cs="Times New Roman"/>
        </w:rPr>
        <w:t>California produces 5</w:t>
      </w:r>
      <w:r w:rsidR="00D82B92">
        <w:rPr>
          <w:rFonts w:asciiTheme="majorHAnsi" w:hAnsiTheme="majorHAnsi" w:cs="Times New Roman"/>
        </w:rPr>
        <w:t>8</w:t>
      </w:r>
      <w:r w:rsidR="00466F4C">
        <w:rPr>
          <w:rFonts w:asciiTheme="majorHAnsi" w:hAnsiTheme="majorHAnsi" w:cs="Times New Roman"/>
        </w:rPr>
        <w:t xml:space="preserve">% of all US vegetables with a </w:t>
      </w:r>
      <w:r w:rsidR="00D82B92">
        <w:rPr>
          <w:rFonts w:asciiTheme="majorHAnsi" w:hAnsiTheme="majorHAnsi" w:cs="Times New Roman"/>
        </w:rPr>
        <w:t xml:space="preserve">2015 </w:t>
      </w:r>
      <w:r w:rsidR="00466F4C">
        <w:rPr>
          <w:rFonts w:asciiTheme="majorHAnsi" w:hAnsiTheme="majorHAnsi" w:cs="Times New Roman"/>
        </w:rPr>
        <w:t xml:space="preserve">value of </w:t>
      </w:r>
      <w:r w:rsidR="00D82B92">
        <w:rPr>
          <w:rFonts w:asciiTheme="majorHAnsi" w:hAnsiTheme="majorHAnsi" w:cs="Times New Roman"/>
        </w:rPr>
        <w:t>$8.3</w:t>
      </w:r>
      <w:r w:rsidR="00755689">
        <w:rPr>
          <w:rFonts w:asciiTheme="majorHAnsi" w:hAnsiTheme="majorHAnsi" w:cs="Times New Roman"/>
        </w:rPr>
        <w:t xml:space="preserve"> billion. </w:t>
      </w:r>
      <w:r w:rsidR="00AB7A2C">
        <w:rPr>
          <w:rFonts w:asciiTheme="majorHAnsi" w:hAnsiTheme="majorHAnsi" w:cs="Times New Roman"/>
        </w:rPr>
        <w:t>Although n</w:t>
      </w:r>
      <w:r w:rsidR="00466F4C">
        <w:rPr>
          <w:rFonts w:asciiTheme="majorHAnsi" w:hAnsiTheme="majorHAnsi" w:cs="Times New Roman"/>
        </w:rPr>
        <w:t xml:space="preserve">umerous challenges to the vegetable industry </w:t>
      </w:r>
      <w:r w:rsidR="00AB7A2C">
        <w:rPr>
          <w:rFonts w:asciiTheme="majorHAnsi" w:hAnsiTheme="majorHAnsi" w:cs="Times New Roman"/>
        </w:rPr>
        <w:t xml:space="preserve">exist, the management of </w:t>
      </w:r>
      <w:r w:rsidR="00466F4C">
        <w:rPr>
          <w:rFonts w:asciiTheme="majorHAnsi" w:hAnsiTheme="majorHAnsi" w:cs="Times New Roman"/>
        </w:rPr>
        <w:t>plant n</w:t>
      </w:r>
      <w:r w:rsidRPr="008D2CF5">
        <w:rPr>
          <w:rFonts w:asciiTheme="majorHAnsi" w:hAnsiTheme="majorHAnsi" w:cs="Times New Roman"/>
        </w:rPr>
        <w:t>utrient</w:t>
      </w:r>
      <w:r w:rsidR="00AB7A2C">
        <w:rPr>
          <w:rFonts w:asciiTheme="majorHAnsi" w:hAnsiTheme="majorHAnsi" w:cs="Times New Roman"/>
        </w:rPr>
        <w:t xml:space="preserve"> and water</w:t>
      </w:r>
      <w:r w:rsidR="004F3740">
        <w:rPr>
          <w:rFonts w:asciiTheme="majorHAnsi" w:hAnsiTheme="majorHAnsi" w:cs="Times New Roman"/>
        </w:rPr>
        <w:t xml:space="preserve"> </w:t>
      </w:r>
      <w:r w:rsidR="00AB7A2C">
        <w:rPr>
          <w:rFonts w:asciiTheme="majorHAnsi" w:hAnsiTheme="majorHAnsi" w:cs="Times New Roman"/>
        </w:rPr>
        <w:t xml:space="preserve">supply, alongside </w:t>
      </w:r>
      <w:r w:rsidR="00984E1D">
        <w:rPr>
          <w:rFonts w:asciiTheme="majorHAnsi" w:hAnsiTheme="majorHAnsi" w:cs="Times New Roman"/>
        </w:rPr>
        <w:t>high labor costs</w:t>
      </w:r>
      <w:r w:rsidR="00AB7A2C">
        <w:rPr>
          <w:rFonts w:asciiTheme="majorHAnsi" w:hAnsiTheme="majorHAnsi" w:cs="Times New Roman"/>
        </w:rPr>
        <w:t xml:space="preserve"> are the key issues in a future resource-constrained agricultural landscape</w:t>
      </w:r>
      <w:r w:rsidRPr="008D2CF5">
        <w:rPr>
          <w:rFonts w:asciiTheme="majorHAnsi" w:hAnsiTheme="majorHAnsi" w:cs="Times New Roman"/>
        </w:rPr>
        <w:t xml:space="preserve">.  </w:t>
      </w:r>
      <w:r w:rsidR="00755689">
        <w:rPr>
          <w:rFonts w:asciiTheme="majorHAnsi" w:hAnsiTheme="majorHAnsi" w:cs="Times New Roman"/>
        </w:rPr>
        <w:t>A</w:t>
      </w:r>
      <w:r w:rsidRPr="008D2CF5">
        <w:rPr>
          <w:rFonts w:asciiTheme="majorHAnsi" w:hAnsiTheme="majorHAnsi" w:cs="Times New Roman"/>
        </w:rPr>
        <w:t>s</w:t>
      </w:r>
      <w:r w:rsidR="00890417" w:rsidRPr="008D2CF5">
        <w:rPr>
          <w:rFonts w:asciiTheme="majorHAnsi" w:hAnsiTheme="majorHAnsi" w:cs="Times New Roman"/>
        </w:rPr>
        <w:t xml:space="preserve"> vegetable </w:t>
      </w:r>
      <w:r w:rsidRPr="008D2CF5">
        <w:rPr>
          <w:rFonts w:asciiTheme="majorHAnsi" w:hAnsiTheme="majorHAnsi" w:cs="Times New Roman"/>
        </w:rPr>
        <w:t>production systems intensify</w:t>
      </w:r>
      <w:r w:rsidR="004D0BA5">
        <w:rPr>
          <w:rFonts w:asciiTheme="majorHAnsi" w:hAnsiTheme="majorHAnsi" w:cs="Times New Roman"/>
        </w:rPr>
        <w:t xml:space="preserve"> and </w:t>
      </w:r>
      <w:r w:rsidRPr="008D2CF5">
        <w:rPr>
          <w:rFonts w:asciiTheme="majorHAnsi" w:hAnsiTheme="majorHAnsi" w:cs="Times New Roman"/>
        </w:rPr>
        <w:t>yield</w:t>
      </w:r>
      <w:r w:rsidR="004D0BA5">
        <w:rPr>
          <w:rFonts w:asciiTheme="majorHAnsi" w:hAnsiTheme="majorHAnsi" w:cs="Times New Roman"/>
        </w:rPr>
        <w:t>/quality</w:t>
      </w:r>
      <w:r w:rsidRPr="008D2CF5">
        <w:rPr>
          <w:rFonts w:asciiTheme="majorHAnsi" w:hAnsiTheme="majorHAnsi" w:cs="Times New Roman"/>
        </w:rPr>
        <w:t xml:space="preserve"> expectations rise, </w:t>
      </w:r>
      <w:r w:rsidR="00193437">
        <w:rPr>
          <w:rFonts w:asciiTheme="majorHAnsi" w:hAnsiTheme="majorHAnsi" w:cs="Times New Roman"/>
        </w:rPr>
        <w:t>nutrient</w:t>
      </w:r>
      <w:r w:rsidRPr="008D2CF5">
        <w:rPr>
          <w:rFonts w:asciiTheme="majorHAnsi" w:hAnsiTheme="majorHAnsi" w:cs="Times New Roman"/>
        </w:rPr>
        <w:t xml:space="preserve"> management practices </w:t>
      </w:r>
      <w:r w:rsidR="00F83739">
        <w:rPr>
          <w:rFonts w:asciiTheme="majorHAnsi" w:hAnsiTheme="majorHAnsi" w:cs="Times New Roman"/>
        </w:rPr>
        <w:t>are</w:t>
      </w:r>
      <w:r w:rsidRPr="008D2CF5">
        <w:rPr>
          <w:rFonts w:asciiTheme="majorHAnsi" w:hAnsiTheme="majorHAnsi" w:cs="Times New Roman"/>
        </w:rPr>
        <w:t xml:space="preserve"> continually updated</w:t>
      </w:r>
      <w:r w:rsidR="00890417" w:rsidRPr="008D2CF5">
        <w:rPr>
          <w:rFonts w:asciiTheme="majorHAnsi" w:hAnsiTheme="majorHAnsi" w:cs="Times New Roman"/>
        </w:rPr>
        <w:t xml:space="preserve"> to maintain production</w:t>
      </w:r>
      <w:r w:rsidR="00193437">
        <w:rPr>
          <w:rFonts w:asciiTheme="majorHAnsi" w:hAnsiTheme="majorHAnsi" w:cs="Times New Roman"/>
        </w:rPr>
        <w:t xml:space="preserve"> and quality</w:t>
      </w:r>
      <w:r w:rsidRPr="008D2CF5">
        <w:rPr>
          <w:rFonts w:asciiTheme="majorHAnsi" w:hAnsiTheme="majorHAnsi" w:cs="Times New Roman"/>
        </w:rPr>
        <w:t>.</w:t>
      </w:r>
      <w:r w:rsidR="007866C3" w:rsidRPr="008D2CF5">
        <w:rPr>
          <w:rFonts w:asciiTheme="majorHAnsi" w:hAnsiTheme="majorHAnsi" w:cs="Times New Roman"/>
        </w:rPr>
        <w:t xml:space="preserve"> </w:t>
      </w:r>
      <w:r w:rsidR="00EA4524">
        <w:rPr>
          <w:rFonts w:asciiTheme="majorHAnsi" w:hAnsiTheme="majorHAnsi" w:cs="Times New Roman"/>
        </w:rPr>
        <w:t>E</w:t>
      </w:r>
      <w:r w:rsidR="00BA03F7">
        <w:rPr>
          <w:rFonts w:asciiTheme="majorHAnsi" w:hAnsiTheme="majorHAnsi" w:cs="Times New Roman"/>
        </w:rPr>
        <w:t>fficiency of nutrient management depends on efficient water management.</w:t>
      </w:r>
      <w:r w:rsidR="007866C3" w:rsidRPr="008D2CF5">
        <w:rPr>
          <w:rFonts w:asciiTheme="majorHAnsi" w:hAnsiTheme="majorHAnsi" w:cs="Times New Roman"/>
        </w:rPr>
        <w:t xml:space="preserve"> </w:t>
      </w:r>
      <w:r w:rsidR="00BA03F7">
        <w:rPr>
          <w:rFonts w:asciiTheme="majorHAnsi" w:hAnsiTheme="majorHAnsi" w:cs="Times New Roman"/>
        </w:rPr>
        <w:t xml:space="preserve">Therefore, the </w:t>
      </w:r>
      <w:r w:rsidR="00F83739">
        <w:rPr>
          <w:rFonts w:asciiTheme="majorHAnsi" w:hAnsiTheme="majorHAnsi" w:cs="Times New Roman"/>
        </w:rPr>
        <w:t>S</w:t>
      </w:r>
      <w:r w:rsidR="00BA03F7">
        <w:rPr>
          <w:rFonts w:asciiTheme="majorHAnsi" w:hAnsiTheme="majorHAnsi" w:cs="Times New Roman"/>
        </w:rPr>
        <w:t xml:space="preserve">pecialist will link nutrient and irrigation management to provide </w:t>
      </w:r>
      <w:r w:rsidR="00AB7A2C">
        <w:rPr>
          <w:rFonts w:asciiTheme="majorHAnsi" w:hAnsiTheme="majorHAnsi" w:cs="Times New Roman"/>
        </w:rPr>
        <w:t xml:space="preserve">precision </w:t>
      </w:r>
      <w:r w:rsidR="00BA03F7">
        <w:rPr>
          <w:rFonts w:asciiTheme="majorHAnsi" w:hAnsiTheme="majorHAnsi" w:cs="Times New Roman"/>
        </w:rPr>
        <w:t>solutions that</w:t>
      </w:r>
      <w:r w:rsidR="00AB7A2C">
        <w:rPr>
          <w:rFonts w:asciiTheme="majorHAnsi" w:hAnsiTheme="majorHAnsi" w:cs="Times New Roman"/>
        </w:rPr>
        <w:t xml:space="preserve"> integrate the latest technological development contributing to </w:t>
      </w:r>
      <w:r w:rsidR="00BA03F7">
        <w:rPr>
          <w:rFonts w:asciiTheme="majorHAnsi" w:hAnsiTheme="majorHAnsi" w:cs="Times New Roman"/>
        </w:rPr>
        <w:t xml:space="preserve">sustainable nutrient and water use. </w:t>
      </w:r>
      <w:r w:rsidR="00B749E9">
        <w:rPr>
          <w:rFonts w:asciiTheme="majorHAnsi" w:hAnsiTheme="majorHAnsi" w:cs="Times New Roman"/>
        </w:rPr>
        <w:t xml:space="preserve">Advancements in fertilizer technology, and in </w:t>
      </w:r>
      <w:r w:rsidR="007866C3" w:rsidRPr="008D2CF5">
        <w:rPr>
          <w:rFonts w:asciiTheme="majorHAnsi" w:hAnsiTheme="majorHAnsi" w:cs="Times New Roman"/>
        </w:rPr>
        <w:t>soil and plant nutrient monitoring</w:t>
      </w:r>
      <w:r w:rsidR="00B749E9">
        <w:rPr>
          <w:rFonts w:asciiTheme="majorHAnsi" w:hAnsiTheme="majorHAnsi" w:cs="Times New Roman"/>
        </w:rPr>
        <w:t>,</w:t>
      </w:r>
      <w:r w:rsidR="008D2CF5">
        <w:rPr>
          <w:rFonts w:asciiTheme="majorHAnsi" w:hAnsiTheme="majorHAnsi" w:cs="Times New Roman"/>
        </w:rPr>
        <w:t xml:space="preserve"> </w:t>
      </w:r>
      <w:r w:rsidR="007866C3" w:rsidRPr="008D2CF5">
        <w:rPr>
          <w:rFonts w:asciiTheme="majorHAnsi" w:hAnsiTheme="majorHAnsi" w:cs="Times New Roman"/>
        </w:rPr>
        <w:t xml:space="preserve">need to be evaluated and integrated into existing production systems.  </w:t>
      </w:r>
      <w:r w:rsidR="00755689">
        <w:rPr>
          <w:rFonts w:asciiTheme="majorHAnsi" w:hAnsiTheme="majorHAnsi" w:cs="Times New Roman"/>
        </w:rPr>
        <w:t>F</w:t>
      </w:r>
      <w:r w:rsidRPr="008D2CF5">
        <w:rPr>
          <w:rFonts w:asciiTheme="majorHAnsi" w:hAnsiTheme="majorHAnsi" w:cs="Times New Roman"/>
        </w:rPr>
        <w:t xml:space="preserve">ertilizer </w:t>
      </w:r>
      <w:r w:rsidR="007866C3" w:rsidRPr="008D2CF5">
        <w:rPr>
          <w:rFonts w:asciiTheme="majorHAnsi" w:hAnsiTheme="majorHAnsi" w:cs="Times New Roman"/>
        </w:rPr>
        <w:t xml:space="preserve">resource depletion, </w:t>
      </w:r>
      <w:r w:rsidR="00F83739">
        <w:rPr>
          <w:rFonts w:asciiTheme="majorHAnsi" w:hAnsiTheme="majorHAnsi" w:cs="Times New Roman"/>
        </w:rPr>
        <w:t xml:space="preserve">and </w:t>
      </w:r>
      <w:r w:rsidR="007866C3" w:rsidRPr="008D2CF5">
        <w:rPr>
          <w:rFonts w:asciiTheme="majorHAnsi" w:hAnsiTheme="majorHAnsi" w:cs="Times New Roman"/>
        </w:rPr>
        <w:t xml:space="preserve">soil health </w:t>
      </w:r>
      <w:r w:rsidR="00B01F3F" w:rsidRPr="008D2CF5">
        <w:rPr>
          <w:rFonts w:asciiTheme="majorHAnsi" w:hAnsiTheme="majorHAnsi" w:cs="Times New Roman"/>
        </w:rPr>
        <w:t xml:space="preserve">are </w:t>
      </w:r>
      <w:r w:rsidR="00F26946" w:rsidRPr="008D2CF5">
        <w:rPr>
          <w:rFonts w:asciiTheme="majorHAnsi" w:hAnsiTheme="majorHAnsi" w:cs="Times New Roman"/>
        </w:rPr>
        <w:t xml:space="preserve">also </w:t>
      </w:r>
      <w:r w:rsidR="00755689">
        <w:rPr>
          <w:rFonts w:asciiTheme="majorHAnsi" w:hAnsiTheme="majorHAnsi" w:cs="Times New Roman"/>
        </w:rPr>
        <w:t>significant sustainability issues</w:t>
      </w:r>
      <w:r w:rsidR="00B01F3F" w:rsidRPr="008D2CF5">
        <w:rPr>
          <w:rFonts w:asciiTheme="majorHAnsi" w:hAnsiTheme="majorHAnsi" w:cs="Times New Roman"/>
        </w:rPr>
        <w:t xml:space="preserve">.  Most importantly, increasing regulation of nutrient management </w:t>
      </w:r>
      <w:r w:rsidR="00906FA2">
        <w:rPr>
          <w:rFonts w:asciiTheme="majorHAnsi" w:hAnsiTheme="majorHAnsi" w:cs="Times New Roman"/>
        </w:rPr>
        <w:t xml:space="preserve">both </w:t>
      </w:r>
      <w:r w:rsidR="00B01F3F" w:rsidRPr="008D2CF5">
        <w:rPr>
          <w:rFonts w:asciiTheme="majorHAnsi" w:hAnsiTheme="majorHAnsi" w:cs="Times New Roman"/>
        </w:rPr>
        <w:t>for water quality protection and greenhouse gas</w:t>
      </w:r>
      <w:r w:rsidR="009F632A">
        <w:rPr>
          <w:rFonts w:asciiTheme="majorHAnsi" w:hAnsiTheme="majorHAnsi" w:cs="Times New Roman"/>
        </w:rPr>
        <w:t xml:space="preserve"> (GHG)</w:t>
      </w:r>
      <w:r w:rsidR="00B01F3F" w:rsidRPr="008D2CF5">
        <w:rPr>
          <w:rFonts w:asciiTheme="majorHAnsi" w:hAnsiTheme="majorHAnsi" w:cs="Times New Roman"/>
        </w:rPr>
        <w:t xml:space="preserve"> reduction present</w:t>
      </w:r>
      <w:r w:rsidR="00906FA2">
        <w:rPr>
          <w:rFonts w:asciiTheme="majorHAnsi" w:hAnsiTheme="majorHAnsi" w:cs="Times New Roman"/>
        </w:rPr>
        <w:t>s</w:t>
      </w:r>
      <w:r w:rsidR="00B01F3F" w:rsidRPr="008D2CF5">
        <w:rPr>
          <w:rFonts w:asciiTheme="majorHAnsi" w:hAnsiTheme="majorHAnsi" w:cs="Times New Roman"/>
        </w:rPr>
        <w:t xml:space="preserve"> </w:t>
      </w:r>
      <w:r w:rsidR="00906FA2">
        <w:rPr>
          <w:rFonts w:asciiTheme="majorHAnsi" w:hAnsiTheme="majorHAnsi" w:cs="Times New Roman"/>
        </w:rPr>
        <w:t xml:space="preserve">a </w:t>
      </w:r>
      <w:r w:rsidR="00B01F3F" w:rsidRPr="008D2CF5">
        <w:rPr>
          <w:rFonts w:asciiTheme="majorHAnsi" w:hAnsiTheme="majorHAnsi" w:cs="Times New Roman"/>
        </w:rPr>
        <w:t>challenge</w:t>
      </w:r>
      <w:r w:rsidR="00F26946" w:rsidRPr="008D2CF5">
        <w:rPr>
          <w:rFonts w:asciiTheme="majorHAnsi" w:hAnsiTheme="majorHAnsi" w:cs="Times New Roman"/>
        </w:rPr>
        <w:t xml:space="preserve"> to the </w:t>
      </w:r>
      <w:r w:rsidR="00B749E9">
        <w:rPr>
          <w:rFonts w:asciiTheme="majorHAnsi" w:hAnsiTheme="majorHAnsi" w:cs="Times New Roman"/>
        </w:rPr>
        <w:t xml:space="preserve">vegetable </w:t>
      </w:r>
      <w:r w:rsidR="00F26946" w:rsidRPr="008D2CF5">
        <w:rPr>
          <w:rFonts w:asciiTheme="majorHAnsi" w:hAnsiTheme="majorHAnsi" w:cs="Times New Roman"/>
        </w:rPr>
        <w:t>industry</w:t>
      </w:r>
      <w:r w:rsidR="00B01F3F" w:rsidRPr="008D2CF5">
        <w:rPr>
          <w:rFonts w:asciiTheme="majorHAnsi" w:hAnsiTheme="majorHAnsi" w:cs="Times New Roman"/>
        </w:rPr>
        <w:t>.</w:t>
      </w:r>
      <w:r w:rsidR="007866C3" w:rsidRPr="008D2CF5">
        <w:rPr>
          <w:rFonts w:asciiTheme="majorHAnsi" w:hAnsiTheme="majorHAnsi" w:cs="Times New Roman"/>
        </w:rPr>
        <w:t xml:space="preserve"> </w:t>
      </w:r>
      <w:r w:rsidR="009F632A">
        <w:rPr>
          <w:rFonts w:asciiTheme="majorHAnsi" w:hAnsiTheme="majorHAnsi" w:cs="Times New Roman"/>
        </w:rPr>
        <w:t>V</w:t>
      </w:r>
      <w:r w:rsidR="007866C3" w:rsidRPr="008D2CF5">
        <w:rPr>
          <w:rFonts w:asciiTheme="majorHAnsi" w:hAnsiTheme="majorHAnsi" w:cs="Times New Roman"/>
        </w:rPr>
        <w:t xml:space="preserve">egetable growers are under </w:t>
      </w:r>
      <w:r w:rsidR="0089062F">
        <w:rPr>
          <w:rFonts w:asciiTheme="majorHAnsi" w:hAnsiTheme="majorHAnsi" w:cs="Times New Roman"/>
        </w:rPr>
        <w:t>increasing</w:t>
      </w:r>
      <w:r w:rsidR="00F26946" w:rsidRPr="008D2CF5">
        <w:rPr>
          <w:rFonts w:asciiTheme="majorHAnsi" w:hAnsiTheme="majorHAnsi" w:cs="Times New Roman"/>
        </w:rPr>
        <w:t xml:space="preserve"> regulatory </w:t>
      </w:r>
      <w:r w:rsidR="007866C3" w:rsidRPr="008D2CF5">
        <w:rPr>
          <w:rFonts w:asciiTheme="majorHAnsi" w:hAnsiTheme="majorHAnsi" w:cs="Times New Roman"/>
        </w:rPr>
        <w:t xml:space="preserve">scrutiny for </w:t>
      </w:r>
      <w:r w:rsidR="006712BC" w:rsidRPr="008D2CF5">
        <w:rPr>
          <w:rFonts w:asciiTheme="majorHAnsi" w:hAnsiTheme="majorHAnsi" w:cs="Times New Roman"/>
        </w:rPr>
        <w:t xml:space="preserve">nitrate </w:t>
      </w:r>
      <w:r w:rsidR="00390B4D">
        <w:rPr>
          <w:rFonts w:asciiTheme="majorHAnsi" w:hAnsiTheme="majorHAnsi" w:cs="Times New Roman"/>
        </w:rPr>
        <w:t xml:space="preserve">(N) </w:t>
      </w:r>
      <w:r w:rsidR="006712BC" w:rsidRPr="008D2CF5">
        <w:rPr>
          <w:rFonts w:asciiTheme="majorHAnsi" w:hAnsiTheme="majorHAnsi" w:cs="Times New Roman"/>
        </w:rPr>
        <w:t>pollution of ground</w:t>
      </w:r>
      <w:r w:rsidR="00EA4524">
        <w:rPr>
          <w:rFonts w:asciiTheme="majorHAnsi" w:hAnsiTheme="majorHAnsi" w:cs="Times New Roman"/>
        </w:rPr>
        <w:t xml:space="preserve"> and surface </w:t>
      </w:r>
      <w:r w:rsidR="006712BC" w:rsidRPr="008D2CF5">
        <w:rPr>
          <w:rFonts w:asciiTheme="majorHAnsi" w:hAnsiTheme="majorHAnsi" w:cs="Times New Roman"/>
        </w:rPr>
        <w:t>water</w:t>
      </w:r>
      <w:r w:rsidR="00EA4524">
        <w:rPr>
          <w:rFonts w:asciiTheme="majorHAnsi" w:hAnsiTheme="majorHAnsi" w:cs="Times New Roman"/>
        </w:rPr>
        <w:t>s</w:t>
      </w:r>
      <w:r w:rsidR="006712BC" w:rsidRPr="008D2CF5">
        <w:rPr>
          <w:rFonts w:asciiTheme="majorHAnsi" w:hAnsiTheme="majorHAnsi" w:cs="Times New Roman"/>
        </w:rPr>
        <w:t>.</w:t>
      </w:r>
      <w:r w:rsidR="00A201C2">
        <w:rPr>
          <w:rFonts w:asciiTheme="majorHAnsi" w:hAnsiTheme="majorHAnsi" w:cs="Times New Roman"/>
        </w:rPr>
        <w:t xml:space="preserve">  N use reporting</w:t>
      </w:r>
      <w:r w:rsidR="00EB76DF">
        <w:rPr>
          <w:rFonts w:asciiTheme="majorHAnsi" w:hAnsiTheme="majorHAnsi" w:cs="Times New Roman"/>
        </w:rPr>
        <w:t xml:space="preserve"> to Regional Water Quality Control Boards</w:t>
      </w:r>
      <w:r w:rsidR="00A201C2">
        <w:rPr>
          <w:rFonts w:asciiTheme="majorHAnsi" w:hAnsiTheme="majorHAnsi" w:cs="Times New Roman"/>
        </w:rPr>
        <w:t xml:space="preserve">, will </w:t>
      </w:r>
      <w:r w:rsidR="00EA4524">
        <w:rPr>
          <w:rFonts w:asciiTheme="majorHAnsi" w:hAnsiTheme="majorHAnsi" w:cs="Times New Roman"/>
        </w:rPr>
        <w:t xml:space="preserve">require improvement in </w:t>
      </w:r>
      <w:r w:rsidR="00A201C2">
        <w:rPr>
          <w:rFonts w:asciiTheme="majorHAnsi" w:hAnsiTheme="majorHAnsi" w:cs="Times New Roman"/>
        </w:rPr>
        <w:t xml:space="preserve">N use efficiency.  </w:t>
      </w:r>
      <w:r w:rsidR="00EB76DF">
        <w:rPr>
          <w:rFonts w:asciiTheme="majorHAnsi" w:hAnsiTheme="majorHAnsi" w:cs="Times New Roman"/>
        </w:rPr>
        <w:t>Additionally</w:t>
      </w:r>
      <w:r w:rsidR="006712BC" w:rsidRPr="008D2CF5">
        <w:rPr>
          <w:rFonts w:asciiTheme="majorHAnsi" w:hAnsiTheme="majorHAnsi" w:cs="Times New Roman"/>
        </w:rPr>
        <w:t xml:space="preserve">, the connection between </w:t>
      </w:r>
      <w:r w:rsidR="00390B4D">
        <w:rPr>
          <w:rFonts w:asciiTheme="majorHAnsi" w:hAnsiTheme="majorHAnsi" w:cs="Times New Roman"/>
        </w:rPr>
        <w:t>N</w:t>
      </w:r>
      <w:r w:rsidR="006712BC" w:rsidRPr="008D2CF5">
        <w:rPr>
          <w:rFonts w:asciiTheme="majorHAnsi" w:hAnsiTheme="majorHAnsi" w:cs="Times New Roman"/>
        </w:rPr>
        <w:t xml:space="preserve"> </w:t>
      </w:r>
      <w:r w:rsidR="000D7DB6">
        <w:rPr>
          <w:rFonts w:asciiTheme="majorHAnsi" w:hAnsiTheme="majorHAnsi" w:cs="Times New Roman"/>
        </w:rPr>
        <w:t>management</w:t>
      </w:r>
      <w:r w:rsidR="006C63F4">
        <w:rPr>
          <w:rFonts w:asciiTheme="majorHAnsi" w:hAnsiTheme="majorHAnsi" w:cs="Times New Roman"/>
        </w:rPr>
        <w:t>, irrigation</w:t>
      </w:r>
      <w:r w:rsidR="00AB7A2C">
        <w:rPr>
          <w:rFonts w:asciiTheme="majorHAnsi" w:hAnsiTheme="majorHAnsi" w:cs="Times New Roman"/>
        </w:rPr>
        <w:t xml:space="preserve">, </w:t>
      </w:r>
      <w:r w:rsidR="006712BC" w:rsidRPr="008D2CF5">
        <w:rPr>
          <w:rFonts w:asciiTheme="majorHAnsi" w:hAnsiTheme="majorHAnsi" w:cs="Times New Roman"/>
        </w:rPr>
        <w:t xml:space="preserve">nitrous oxide </w:t>
      </w:r>
      <w:r w:rsidR="00390B4D">
        <w:rPr>
          <w:rFonts w:asciiTheme="majorHAnsi" w:hAnsiTheme="majorHAnsi" w:cs="Times New Roman"/>
        </w:rPr>
        <w:t>emissions</w:t>
      </w:r>
      <w:r w:rsidR="00474330">
        <w:rPr>
          <w:rFonts w:asciiTheme="majorHAnsi" w:hAnsiTheme="majorHAnsi" w:cs="Times New Roman"/>
        </w:rPr>
        <w:t xml:space="preserve"> (</w:t>
      </w:r>
      <w:r w:rsidR="006712BC" w:rsidRPr="008D2CF5">
        <w:rPr>
          <w:rFonts w:asciiTheme="majorHAnsi" w:hAnsiTheme="majorHAnsi" w:cs="Times New Roman"/>
        </w:rPr>
        <w:t xml:space="preserve">a </w:t>
      </w:r>
      <w:r w:rsidR="009F632A">
        <w:rPr>
          <w:rFonts w:asciiTheme="majorHAnsi" w:hAnsiTheme="majorHAnsi" w:cs="Times New Roman"/>
        </w:rPr>
        <w:t>GHG</w:t>
      </w:r>
      <w:r w:rsidR="00474330">
        <w:rPr>
          <w:rFonts w:asciiTheme="majorHAnsi" w:hAnsiTheme="majorHAnsi" w:cs="Times New Roman"/>
        </w:rPr>
        <w:t>)</w:t>
      </w:r>
      <w:r w:rsidR="00AB7A2C">
        <w:rPr>
          <w:rFonts w:asciiTheme="majorHAnsi" w:hAnsiTheme="majorHAnsi" w:cs="Times New Roman"/>
        </w:rPr>
        <w:t xml:space="preserve"> and nitrogen dioxide emissions (a pollutant)</w:t>
      </w:r>
      <w:r w:rsidR="006712BC" w:rsidRPr="008D2CF5">
        <w:rPr>
          <w:rFonts w:asciiTheme="majorHAnsi" w:hAnsiTheme="majorHAnsi" w:cs="Times New Roman"/>
        </w:rPr>
        <w:t xml:space="preserve"> ha</w:t>
      </w:r>
      <w:r w:rsidR="00AB7A2C">
        <w:rPr>
          <w:rFonts w:asciiTheme="majorHAnsi" w:hAnsiTheme="majorHAnsi" w:cs="Times New Roman"/>
        </w:rPr>
        <w:t>ve</w:t>
      </w:r>
      <w:r w:rsidR="006712BC" w:rsidRPr="008D2CF5">
        <w:rPr>
          <w:rFonts w:asciiTheme="majorHAnsi" w:hAnsiTheme="majorHAnsi" w:cs="Times New Roman"/>
        </w:rPr>
        <w:t xml:space="preserve"> drawn </w:t>
      </w:r>
      <w:r w:rsidR="009F632A">
        <w:rPr>
          <w:rFonts w:asciiTheme="majorHAnsi" w:hAnsiTheme="majorHAnsi" w:cs="Times New Roman"/>
        </w:rPr>
        <w:t>regulatory</w:t>
      </w:r>
      <w:r w:rsidR="006712BC" w:rsidRPr="008D2CF5">
        <w:rPr>
          <w:rFonts w:asciiTheme="majorHAnsi" w:hAnsiTheme="majorHAnsi" w:cs="Times New Roman"/>
        </w:rPr>
        <w:t xml:space="preserve"> </w:t>
      </w:r>
      <w:r w:rsidR="000D7DB6">
        <w:rPr>
          <w:rFonts w:asciiTheme="majorHAnsi" w:hAnsiTheme="majorHAnsi" w:cs="Times New Roman"/>
        </w:rPr>
        <w:t>scrutiny</w:t>
      </w:r>
      <w:r w:rsidR="006712BC" w:rsidRPr="008D2CF5">
        <w:rPr>
          <w:rFonts w:asciiTheme="majorHAnsi" w:hAnsiTheme="majorHAnsi" w:cs="Times New Roman"/>
        </w:rPr>
        <w:t>.</w:t>
      </w:r>
      <w:r w:rsidR="009F632A">
        <w:rPr>
          <w:rFonts w:asciiTheme="majorHAnsi" w:hAnsiTheme="majorHAnsi" w:cs="Times New Roman"/>
        </w:rPr>
        <w:t xml:space="preserve"> </w:t>
      </w:r>
      <w:r w:rsidR="00D125E8">
        <w:rPr>
          <w:rFonts w:asciiTheme="majorHAnsi" w:hAnsiTheme="majorHAnsi" w:cs="Times New Roman"/>
        </w:rPr>
        <w:t>L</w:t>
      </w:r>
      <w:r w:rsidR="00984E1D">
        <w:rPr>
          <w:rFonts w:asciiTheme="majorHAnsi" w:hAnsiTheme="majorHAnsi" w:cs="Times New Roman"/>
        </w:rPr>
        <w:t xml:space="preserve">abor, </w:t>
      </w:r>
      <w:r w:rsidR="009F632A">
        <w:rPr>
          <w:rFonts w:asciiTheme="majorHAnsi" w:hAnsiTheme="majorHAnsi" w:cs="Times New Roman"/>
        </w:rPr>
        <w:t xml:space="preserve">shortages demand </w:t>
      </w:r>
      <w:r w:rsidR="00EE7665">
        <w:rPr>
          <w:rFonts w:asciiTheme="majorHAnsi" w:hAnsiTheme="majorHAnsi" w:cs="Times New Roman"/>
        </w:rPr>
        <w:t xml:space="preserve">increased labor use efficiency </w:t>
      </w:r>
      <w:r w:rsidR="00D125E8">
        <w:rPr>
          <w:rFonts w:asciiTheme="majorHAnsi" w:hAnsiTheme="majorHAnsi" w:cs="Times New Roman"/>
        </w:rPr>
        <w:t>for</w:t>
      </w:r>
      <w:r w:rsidR="00EE7665">
        <w:rPr>
          <w:rFonts w:asciiTheme="majorHAnsi" w:hAnsiTheme="majorHAnsi" w:cs="Times New Roman"/>
        </w:rPr>
        <w:t xml:space="preserve"> </w:t>
      </w:r>
      <w:r w:rsidR="009F632A">
        <w:rPr>
          <w:rFonts w:asciiTheme="majorHAnsi" w:hAnsiTheme="majorHAnsi" w:cs="Times New Roman"/>
        </w:rPr>
        <w:t xml:space="preserve">harvest and </w:t>
      </w:r>
      <w:r w:rsidR="00474330">
        <w:rPr>
          <w:rFonts w:asciiTheme="majorHAnsi" w:hAnsiTheme="majorHAnsi" w:cs="Times New Roman"/>
        </w:rPr>
        <w:t>other</w:t>
      </w:r>
      <w:r w:rsidR="00D125E8">
        <w:rPr>
          <w:rFonts w:asciiTheme="majorHAnsi" w:hAnsiTheme="majorHAnsi" w:cs="Times New Roman"/>
        </w:rPr>
        <w:t xml:space="preserve"> activities</w:t>
      </w:r>
      <w:r w:rsidR="00AB7A2C">
        <w:rPr>
          <w:rFonts w:asciiTheme="majorHAnsi" w:hAnsiTheme="majorHAnsi" w:cs="Times New Roman"/>
        </w:rPr>
        <w:t>, likely to incorporate new automated solutions</w:t>
      </w:r>
      <w:r w:rsidR="009F632A">
        <w:rPr>
          <w:rFonts w:asciiTheme="majorHAnsi" w:hAnsiTheme="majorHAnsi" w:cs="Times New Roman"/>
        </w:rPr>
        <w:t xml:space="preserve">. The Specialist </w:t>
      </w:r>
      <w:r w:rsidR="005A2923">
        <w:rPr>
          <w:rFonts w:asciiTheme="majorHAnsi" w:hAnsiTheme="majorHAnsi" w:cs="Times New Roman"/>
        </w:rPr>
        <w:t>will</w:t>
      </w:r>
      <w:r w:rsidR="009F632A">
        <w:rPr>
          <w:rFonts w:asciiTheme="majorHAnsi" w:hAnsiTheme="majorHAnsi" w:cs="Times New Roman"/>
        </w:rPr>
        <w:t xml:space="preserve"> provide leadership in </w:t>
      </w:r>
      <w:r w:rsidR="00374CCD">
        <w:rPr>
          <w:rFonts w:asciiTheme="majorHAnsi" w:hAnsiTheme="majorHAnsi" w:cs="Times New Roman"/>
        </w:rPr>
        <w:t xml:space="preserve">cropping systems management to improve plant stand and harvest uniformity.  </w:t>
      </w:r>
      <w:r w:rsidR="005A2923">
        <w:rPr>
          <w:rFonts w:asciiTheme="majorHAnsi" w:hAnsiTheme="majorHAnsi" w:cs="Times New Roman"/>
        </w:rPr>
        <w:t>T</w:t>
      </w:r>
      <w:r w:rsidR="003F64A2">
        <w:rPr>
          <w:rFonts w:asciiTheme="majorHAnsi" w:hAnsiTheme="majorHAnsi" w:cs="Times New Roman"/>
        </w:rPr>
        <w:t xml:space="preserve">his </w:t>
      </w:r>
      <w:r w:rsidR="005A2923">
        <w:rPr>
          <w:rFonts w:asciiTheme="majorHAnsi" w:hAnsiTheme="majorHAnsi" w:cs="Times New Roman"/>
        </w:rPr>
        <w:t>position</w:t>
      </w:r>
      <w:r w:rsidR="00097924" w:rsidRPr="008D2CF5">
        <w:rPr>
          <w:rFonts w:asciiTheme="majorHAnsi" w:hAnsiTheme="majorHAnsi" w:cs="Times New Roman"/>
        </w:rPr>
        <w:t xml:space="preserve"> address</w:t>
      </w:r>
      <w:r w:rsidR="005A2923">
        <w:rPr>
          <w:rFonts w:asciiTheme="majorHAnsi" w:hAnsiTheme="majorHAnsi" w:cs="Times New Roman"/>
        </w:rPr>
        <w:t>es</w:t>
      </w:r>
      <w:r w:rsidR="00097924" w:rsidRPr="008D2CF5">
        <w:rPr>
          <w:rFonts w:asciiTheme="majorHAnsi" w:hAnsiTheme="majorHAnsi" w:cs="Times New Roman"/>
        </w:rPr>
        <w:t xml:space="preserve"> </w:t>
      </w:r>
      <w:r w:rsidR="008D2CF5">
        <w:rPr>
          <w:rFonts w:asciiTheme="majorHAnsi" w:hAnsiTheme="majorHAnsi" w:cs="Times New Roman"/>
        </w:rPr>
        <w:t>core concerns</w:t>
      </w:r>
      <w:r w:rsidR="00097924" w:rsidRPr="008D2CF5">
        <w:rPr>
          <w:rFonts w:asciiTheme="majorHAnsi" w:hAnsiTheme="majorHAnsi" w:cs="Times New Roman"/>
        </w:rPr>
        <w:t xml:space="preserve"> of the </w:t>
      </w:r>
      <w:r w:rsidR="00097924" w:rsidRPr="008D2CF5">
        <w:rPr>
          <w:rFonts w:asciiTheme="majorHAnsi" w:hAnsiTheme="majorHAnsi" w:cs="Times New Roman"/>
          <w:i/>
        </w:rPr>
        <w:t>Sustainable Food Systems</w:t>
      </w:r>
      <w:r w:rsidR="00097924" w:rsidRPr="008D2CF5">
        <w:rPr>
          <w:rFonts w:asciiTheme="majorHAnsi" w:hAnsiTheme="majorHAnsi" w:cs="Times New Roman"/>
        </w:rPr>
        <w:t xml:space="preserve"> and </w:t>
      </w:r>
      <w:r w:rsidR="00097924" w:rsidRPr="008D2CF5">
        <w:rPr>
          <w:rFonts w:asciiTheme="majorHAnsi" w:hAnsiTheme="majorHAnsi" w:cs="Times New Roman"/>
          <w:i/>
        </w:rPr>
        <w:t>Water Quality, Quantity and Security</w:t>
      </w:r>
      <w:r w:rsidR="00097924" w:rsidRPr="008D2CF5">
        <w:rPr>
          <w:rFonts w:asciiTheme="majorHAnsi" w:hAnsiTheme="majorHAnsi" w:cs="Times New Roman"/>
        </w:rPr>
        <w:t xml:space="preserve"> </w:t>
      </w:r>
      <w:r w:rsidR="008D2CF5">
        <w:rPr>
          <w:rFonts w:asciiTheme="majorHAnsi" w:hAnsiTheme="majorHAnsi" w:cs="Times New Roman"/>
        </w:rPr>
        <w:t xml:space="preserve">ANR </w:t>
      </w:r>
      <w:r w:rsidR="00097924" w:rsidRPr="008D2CF5">
        <w:rPr>
          <w:rFonts w:asciiTheme="majorHAnsi" w:hAnsiTheme="majorHAnsi" w:cs="Times New Roman"/>
        </w:rPr>
        <w:t>strategic initiatives.</w:t>
      </w:r>
      <w:r w:rsidR="006712BC" w:rsidRPr="008D2CF5">
        <w:rPr>
          <w:rFonts w:asciiTheme="majorHAnsi" w:hAnsiTheme="majorHAnsi" w:cs="Times New Roman"/>
        </w:rPr>
        <w:t xml:space="preserve">   </w:t>
      </w:r>
    </w:p>
    <w:p w:rsidR="00A34333" w:rsidRPr="008D2CF5" w:rsidRDefault="00A34333" w:rsidP="00A93DAF">
      <w:pPr>
        <w:pStyle w:val="NoSpacing"/>
        <w:rPr>
          <w:rFonts w:asciiTheme="majorHAnsi" w:hAnsiTheme="majorHAnsi" w:cs="Times New Roman"/>
        </w:rPr>
      </w:pPr>
    </w:p>
    <w:p w:rsidR="00381F59" w:rsidRDefault="00B01F3F" w:rsidP="00A93DAF">
      <w:pPr>
        <w:pStyle w:val="NoSpacing"/>
        <w:rPr>
          <w:rFonts w:asciiTheme="majorHAnsi" w:hAnsiTheme="majorHAnsi" w:cs="Times New Roman"/>
        </w:rPr>
      </w:pPr>
      <w:r w:rsidRPr="008D2CF5">
        <w:rPr>
          <w:rFonts w:asciiTheme="majorHAnsi" w:hAnsiTheme="majorHAnsi" w:cs="Times New Roman"/>
          <w:b/>
        </w:rPr>
        <w:t>Extension:</w:t>
      </w:r>
      <w:r w:rsidR="00A34333">
        <w:rPr>
          <w:rFonts w:asciiTheme="majorHAnsi" w:hAnsiTheme="majorHAnsi" w:cs="Times New Roman"/>
          <w:b/>
        </w:rPr>
        <w:t xml:space="preserve">  </w:t>
      </w:r>
      <w:r w:rsidR="00A93DAF" w:rsidRPr="008D2CF5">
        <w:rPr>
          <w:rFonts w:asciiTheme="majorHAnsi" w:hAnsiTheme="majorHAnsi" w:cs="Times New Roman"/>
        </w:rPr>
        <w:t xml:space="preserve">This specialist will provide leadership and coordination among </w:t>
      </w:r>
      <w:r w:rsidR="00AD0770">
        <w:rPr>
          <w:rFonts w:asciiTheme="majorHAnsi" w:hAnsiTheme="majorHAnsi" w:cs="Times New Roman"/>
        </w:rPr>
        <w:t>UC</w:t>
      </w:r>
      <w:r w:rsidR="00A93DAF" w:rsidRPr="008D2CF5">
        <w:rPr>
          <w:rFonts w:asciiTheme="majorHAnsi" w:hAnsiTheme="majorHAnsi" w:cs="Times New Roman"/>
        </w:rPr>
        <w:t xml:space="preserve"> faculty, CE Specialists and</w:t>
      </w:r>
      <w:r w:rsidR="00075D2A" w:rsidRPr="008D2CF5">
        <w:rPr>
          <w:rFonts w:asciiTheme="majorHAnsi" w:hAnsiTheme="majorHAnsi" w:cs="Times New Roman"/>
        </w:rPr>
        <w:t xml:space="preserve"> </w:t>
      </w:r>
      <w:r w:rsidR="00CC5819">
        <w:rPr>
          <w:rFonts w:asciiTheme="majorHAnsi" w:hAnsiTheme="majorHAnsi" w:cs="Times New Roman"/>
        </w:rPr>
        <w:t xml:space="preserve">Farm </w:t>
      </w:r>
      <w:r w:rsidR="00A93DAF" w:rsidRPr="008D2CF5">
        <w:rPr>
          <w:rFonts w:asciiTheme="majorHAnsi" w:hAnsiTheme="majorHAnsi" w:cs="Times New Roman"/>
        </w:rPr>
        <w:t>Advisors</w:t>
      </w:r>
      <w:r w:rsidR="00AD0770">
        <w:rPr>
          <w:rFonts w:asciiTheme="majorHAnsi" w:hAnsiTheme="majorHAnsi" w:cs="Times New Roman"/>
        </w:rPr>
        <w:t xml:space="preserve"> on matters relating to vegetable crop nutrient </w:t>
      </w:r>
      <w:r w:rsidR="006C63F4">
        <w:rPr>
          <w:rFonts w:asciiTheme="majorHAnsi" w:hAnsiTheme="majorHAnsi" w:cs="Times New Roman"/>
        </w:rPr>
        <w:t xml:space="preserve">and irrigation </w:t>
      </w:r>
      <w:r w:rsidR="00AD0770">
        <w:rPr>
          <w:rFonts w:asciiTheme="majorHAnsi" w:hAnsiTheme="majorHAnsi" w:cs="Times New Roman"/>
        </w:rPr>
        <w:t>management.  In addition to contributing to existing outreach structures (</w:t>
      </w:r>
      <w:r w:rsidR="00AD0770" w:rsidRPr="008D2CF5">
        <w:rPr>
          <w:rFonts w:asciiTheme="majorHAnsi" w:hAnsiTheme="majorHAnsi" w:cs="Times New Roman"/>
        </w:rPr>
        <w:t>UC Research and Information Centers, UCCE workgroups, Commodity Research Boards, etc.)</w:t>
      </w:r>
      <w:r w:rsidR="00AD0770">
        <w:rPr>
          <w:rFonts w:asciiTheme="majorHAnsi" w:hAnsiTheme="majorHAnsi" w:cs="Times New Roman"/>
        </w:rPr>
        <w:t xml:space="preserve">, this individual </w:t>
      </w:r>
      <w:r w:rsidR="00957970">
        <w:rPr>
          <w:rFonts w:asciiTheme="majorHAnsi" w:hAnsiTheme="majorHAnsi" w:cs="Times New Roman"/>
        </w:rPr>
        <w:t>may</w:t>
      </w:r>
      <w:r w:rsidR="00AD0770">
        <w:rPr>
          <w:rFonts w:asciiTheme="majorHAnsi" w:hAnsiTheme="majorHAnsi" w:cs="Times New Roman"/>
        </w:rPr>
        <w:t xml:space="preserve"> cooperat</w:t>
      </w:r>
      <w:r w:rsidR="00957970">
        <w:rPr>
          <w:rFonts w:asciiTheme="majorHAnsi" w:hAnsiTheme="majorHAnsi" w:cs="Times New Roman"/>
        </w:rPr>
        <w:t xml:space="preserve">e with </w:t>
      </w:r>
      <w:r w:rsidR="00A93DAF" w:rsidRPr="008D2CF5">
        <w:rPr>
          <w:rFonts w:asciiTheme="majorHAnsi" w:hAnsiTheme="majorHAnsi" w:cs="Times New Roman"/>
        </w:rPr>
        <w:t>USDA</w:t>
      </w:r>
      <w:r w:rsidR="00AD0770">
        <w:rPr>
          <w:rFonts w:asciiTheme="majorHAnsi" w:hAnsiTheme="majorHAnsi" w:cs="Times New Roman"/>
        </w:rPr>
        <w:t>,</w:t>
      </w:r>
      <w:r w:rsidR="00A93DAF" w:rsidRPr="008D2CF5">
        <w:rPr>
          <w:rFonts w:asciiTheme="majorHAnsi" w:hAnsiTheme="majorHAnsi" w:cs="Times New Roman"/>
        </w:rPr>
        <w:t xml:space="preserve"> NRCS</w:t>
      </w:r>
      <w:r w:rsidR="00AD0770">
        <w:rPr>
          <w:rFonts w:asciiTheme="majorHAnsi" w:hAnsiTheme="majorHAnsi" w:cs="Times New Roman"/>
        </w:rPr>
        <w:t xml:space="preserve"> and Resource Conservation District</w:t>
      </w:r>
      <w:r w:rsidR="00A93DAF" w:rsidRPr="008D2CF5">
        <w:rPr>
          <w:rFonts w:asciiTheme="majorHAnsi" w:hAnsiTheme="majorHAnsi" w:cs="Times New Roman"/>
        </w:rPr>
        <w:t xml:space="preserve"> personnel</w:t>
      </w:r>
      <w:r w:rsidR="00AD0770">
        <w:rPr>
          <w:rFonts w:asciiTheme="majorHAnsi" w:hAnsiTheme="majorHAnsi" w:cs="Times New Roman"/>
        </w:rPr>
        <w:t xml:space="preserve"> to expand educational programs</w:t>
      </w:r>
      <w:r w:rsidR="00381F59">
        <w:rPr>
          <w:rFonts w:asciiTheme="majorHAnsi" w:hAnsiTheme="majorHAnsi" w:cs="Times New Roman"/>
        </w:rPr>
        <w:t xml:space="preserve">.  </w:t>
      </w:r>
      <w:r w:rsidR="00CC5819">
        <w:rPr>
          <w:rFonts w:asciiTheme="majorHAnsi" w:hAnsiTheme="majorHAnsi" w:cs="Times New Roman"/>
        </w:rPr>
        <w:t>C</w:t>
      </w:r>
      <w:r w:rsidR="00381F59">
        <w:rPr>
          <w:rFonts w:asciiTheme="majorHAnsi" w:hAnsiTheme="majorHAnsi" w:cs="Times New Roman"/>
        </w:rPr>
        <w:t xml:space="preserve">lientele groups served will </w:t>
      </w:r>
      <w:r w:rsidR="00CC5819">
        <w:rPr>
          <w:rFonts w:asciiTheme="majorHAnsi" w:hAnsiTheme="majorHAnsi" w:cs="Times New Roman"/>
        </w:rPr>
        <w:t>include</w:t>
      </w:r>
      <w:r w:rsidR="00381F59">
        <w:rPr>
          <w:rFonts w:asciiTheme="majorHAnsi" w:hAnsiTheme="majorHAnsi" w:cs="Times New Roman"/>
        </w:rPr>
        <w:t xml:space="preserve"> vegetable </w:t>
      </w:r>
      <w:r w:rsidR="00CC5819">
        <w:rPr>
          <w:rFonts w:asciiTheme="majorHAnsi" w:hAnsiTheme="majorHAnsi" w:cs="Times New Roman"/>
        </w:rPr>
        <w:t>producers</w:t>
      </w:r>
      <w:r w:rsidR="00381F59">
        <w:rPr>
          <w:rFonts w:asciiTheme="majorHAnsi" w:hAnsiTheme="majorHAnsi" w:cs="Times New Roman"/>
        </w:rPr>
        <w:t>,</w:t>
      </w:r>
      <w:r w:rsidR="00CC5819">
        <w:rPr>
          <w:rFonts w:asciiTheme="majorHAnsi" w:hAnsiTheme="majorHAnsi" w:cs="Times New Roman"/>
        </w:rPr>
        <w:t xml:space="preserve"> Certified Crop Advisors,</w:t>
      </w:r>
      <w:r w:rsidR="00381F59">
        <w:rPr>
          <w:rFonts w:asciiTheme="majorHAnsi" w:hAnsiTheme="majorHAnsi" w:cs="Times New Roman"/>
        </w:rPr>
        <w:t xml:space="preserve"> Water Quality Coalitions and </w:t>
      </w:r>
      <w:r w:rsidR="00A93DAF" w:rsidRPr="008D2CF5">
        <w:rPr>
          <w:rFonts w:asciiTheme="majorHAnsi" w:hAnsiTheme="majorHAnsi" w:cs="Times New Roman"/>
        </w:rPr>
        <w:t>regulatory agencies</w:t>
      </w:r>
      <w:r w:rsidR="00381F59">
        <w:rPr>
          <w:rFonts w:asciiTheme="majorHAnsi" w:hAnsiTheme="majorHAnsi" w:cs="Times New Roman"/>
        </w:rPr>
        <w:t>.  While educational programming on the agronomic aspects of nutrient management represent</w:t>
      </w:r>
      <w:r w:rsidR="003B1848">
        <w:rPr>
          <w:rFonts w:asciiTheme="majorHAnsi" w:hAnsiTheme="majorHAnsi" w:cs="Times New Roman"/>
        </w:rPr>
        <w:t>s</w:t>
      </w:r>
      <w:r w:rsidR="00381F59">
        <w:rPr>
          <w:rFonts w:asciiTheme="majorHAnsi" w:hAnsiTheme="majorHAnsi" w:cs="Times New Roman"/>
        </w:rPr>
        <w:t xml:space="preserve"> a continuation of long-standing UCCE efforts, this position will be unique in the emphasis on integrating agronomy and environmental protection.  This Specialist will be </w:t>
      </w:r>
      <w:r w:rsidR="000E3B26">
        <w:rPr>
          <w:rFonts w:asciiTheme="majorHAnsi" w:hAnsiTheme="majorHAnsi" w:cs="Times New Roman"/>
        </w:rPr>
        <w:t>the lynchpin of</w:t>
      </w:r>
      <w:r w:rsidR="00381F59">
        <w:rPr>
          <w:rFonts w:asciiTheme="majorHAnsi" w:hAnsiTheme="majorHAnsi" w:cs="Times New Roman"/>
        </w:rPr>
        <w:t xml:space="preserve"> UC’s efforts to inform </w:t>
      </w:r>
      <w:r w:rsidR="000E3B26">
        <w:rPr>
          <w:rFonts w:asciiTheme="majorHAnsi" w:hAnsiTheme="majorHAnsi" w:cs="Times New Roman"/>
        </w:rPr>
        <w:t>regulatory</w:t>
      </w:r>
      <w:r w:rsidR="00381F59">
        <w:rPr>
          <w:rFonts w:asciiTheme="majorHAnsi" w:hAnsiTheme="majorHAnsi" w:cs="Times New Roman"/>
        </w:rPr>
        <w:t xml:space="preserve"> policy and guide </w:t>
      </w:r>
      <w:r w:rsidR="000E3B26">
        <w:rPr>
          <w:rFonts w:asciiTheme="majorHAnsi" w:hAnsiTheme="majorHAnsi" w:cs="Times New Roman"/>
        </w:rPr>
        <w:t xml:space="preserve">the </w:t>
      </w:r>
      <w:r w:rsidR="00381F59">
        <w:rPr>
          <w:rFonts w:asciiTheme="majorHAnsi" w:hAnsiTheme="majorHAnsi" w:cs="Times New Roman"/>
        </w:rPr>
        <w:t>industry’s response to these important environmental issues.</w:t>
      </w:r>
    </w:p>
    <w:p w:rsidR="00A34333" w:rsidRPr="008D2CF5" w:rsidRDefault="00A34333" w:rsidP="00A93DAF">
      <w:pPr>
        <w:pStyle w:val="NoSpacing"/>
        <w:rPr>
          <w:rFonts w:asciiTheme="majorHAnsi" w:hAnsiTheme="majorHAnsi" w:cs="Times New Roman"/>
        </w:rPr>
      </w:pPr>
    </w:p>
    <w:p w:rsidR="00B01F3F" w:rsidRDefault="00B01F3F" w:rsidP="00A93DAF">
      <w:pPr>
        <w:pStyle w:val="NoSpacing"/>
        <w:rPr>
          <w:rFonts w:asciiTheme="majorHAnsi" w:hAnsiTheme="majorHAnsi" w:cs="Times New Roman"/>
          <w:spacing w:val="-1"/>
        </w:rPr>
      </w:pPr>
      <w:r w:rsidRPr="008D2CF5">
        <w:rPr>
          <w:rFonts w:asciiTheme="majorHAnsi" w:hAnsiTheme="majorHAnsi" w:cs="Times New Roman"/>
          <w:b/>
        </w:rPr>
        <w:t>Research:</w:t>
      </w:r>
      <w:r w:rsidR="00A34333">
        <w:rPr>
          <w:rFonts w:asciiTheme="majorHAnsi" w:hAnsiTheme="majorHAnsi" w:cs="Times New Roman"/>
          <w:b/>
        </w:rPr>
        <w:t xml:space="preserve">  </w:t>
      </w:r>
      <w:r w:rsidR="0031547C" w:rsidRPr="008D2CF5">
        <w:rPr>
          <w:rFonts w:asciiTheme="majorHAnsi" w:hAnsiTheme="majorHAnsi" w:cs="Times New Roman"/>
          <w:spacing w:val="-1"/>
        </w:rPr>
        <w:t>Research will focus on maintaining economically viable vegetable production while improving resource</w:t>
      </w:r>
      <w:r w:rsidR="00742238">
        <w:rPr>
          <w:rFonts w:asciiTheme="majorHAnsi" w:hAnsiTheme="majorHAnsi" w:cs="Times New Roman"/>
          <w:spacing w:val="-1"/>
        </w:rPr>
        <w:t xml:space="preserve"> and labor</w:t>
      </w:r>
      <w:r w:rsidR="0031547C" w:rsidRPr="008D2CF5">
        <w:rPr>
          <w:rFonts w:asciiTheme="majorHAnsi" w:hAnsiTheme="majorHAnsi" w:cs="Times New Roman"/>
          <w:spacing w:val="-1"/>
        </w:rPr>
        <w:t xml:space="preserve"> use efficiency and reducing </w:t>
      </w:r>
      <w:r w:rsidR="00671D9D">
        <w:rPr>
          <w:rFonts w:asciiTheme="majorHAnsi" w:hAnsiTheme="majorHAnsi" w:cs="Times New Roman"/>
          <w:spacing w:val="-1"/>
        </w:rPr>
        <w:t xml:space="preserve">the </w:t>
      </w:r>
      <w:r w:rsidR="0031547C" w:rsidRPr="008D2CF5">
        <w:rPr>
          <w:rFonts w:asciiTheme="majorHAnsi" w:hAnsiTheme="majorHAnsi" w:cs="Times New Roman"/>
          <w:spacing w:val="-1"/>
        </w:rPr>
        <w:t xml:space="preserve">impact of nutrient discharges.  </w:t>
      </w:r>
      <w:r w:rsidR="00A1561D" w:rsidRPr="008D2CF5">
        <w:rPr>
          <w:rFonts w:asciiTheme="majorHAnsi" w:hAnsiTheme="majorHAnsi" w:cs="Times New Roman"/>
          <w:spacing w:val="-1"/>
        </w:rPr>
        <w:t xml:space="preserve">Areas of </w:t>
      </w:r>
      <w:r w:rsidR="0031547C" w:rsidRPr="008D2CF5">
        <w:rPr>
          <w:rFonts w:asciiTheme="majorHAnsi" w:hAnsiTheme="majorHAnsi" w:cs="Times New Roman"/>
          <w:spacing w:val="-1"/>
        </w:rPr>
        <w:t>inquiry</w:t>
      </w:r>
      <w:r w:rsidR="00A1561D" w:rsidRPr="008D2CF5">
        <w:rPr>
          <w:rFonts w:asciiTheme="majorHAnsi" w:hAnsiTheme="majorHAnsi" w:cs="Times New Roman"/>
          <w:spacing w:val="-1"/>
        </w:rPr>
        <w:t xml:space="preserve"> include </w:t>
      </w:r>
      <w:r w:rsidR="006C63F4" w:rsidRPr="008D2CF5">
        <w:rPr>
          <w:rFonts w:asciiTheme="majorHAnsi" w:hAnsiTheme="majorHAnsi" w:cs="Times New Roman"/>
          <w:spacing w:val="-1"/>
        </w:rPr>
        <w:t xml:space="preserve">irrigation/nutrient management interactions, </w:t>
      </w:r>
      <w:r w:rsidR="00A1561D" w:rsidRPr="008D2CF5">
        <w:rPr>
          <w:rFonts w:asciiTheme="majorHAnsi" w:hAnsiTheme="majorHAnsi" w:cs="Times New Roman"/>
          <w:spacing w:val="-1"/>
        </w:rPr>
        <w:t>fertilizer technology,</w:t>
      </w:r>
      <w:r w:rsidR="00612CE0" w:rsidRPr="008D2CF5">
        <w:rPr>
          <w:rFonts w:asciiTheme="majorHAnsi" w:hAnsiTheme="majorHAnsi" w:cs="Times New Roman"/>
          <w:spacing w:val="-1"/>
        </w:rPr>
        <w:t xml:space="preserve"> </w:t>
      </w:r>
      <w:r w:rsidR="00A1561D" w:rsidRPr="008D2CF5">
        <w:rPr>
          <w:rFonts w:asciiTheme="majorHAnsi" w:hAnsiTheme="majorHAnsi" w:cs="Times New Roman"/>
          <w:spacing w:val="-1"/>
        </w:rPr>
        <w:t xml:space="preserve">crop and soil </w:t>
      </w:r>
      <w:r w:rsidR="00A1561D" w:rsidRPr="008D2CF5">
        <w:rPr>
          <w:rFonts w:asciiTheme="majorHAnsi" w:hAnsiTheme="majorHAnsi" w:cs="Times New Roman"/>
          <w:spacing w:val="-1"/>
        </w:rPr>
        <w:lastRenderedPageBreak/>
        <w:t xml:space="preserve">nutrient </w:t>
      </w:r>
      <w:r w:rsidR="00EB7006" w:rsidRPr="008D2CF5">
        <w:rPr>
          <w:rFonts w:asciiTheme="majorHAnsi" w:hAnsiTheme="majorHAnsi" w:cs="Times New Roman"/>
          <w:spacing w:val="-1"/>
        </w:rPr>
        <w:t>monitoring</w:t>
      </w:r>
      <w:r w:rsidR="00A1561D" w:rsidRPr="008D2CF5">
        <w:rPr>
          <w:rFonts w:asciiTheme="majorHAnsi" w:hAnsiTheme="majorHAnsi" w:cs="Times New Roman"/>
          <w:spacing w:val="-1"/>
        </w:rPr>
        <w:t xml:space="preserve">, soil nutrient cycling, </w:t>
      </w:r>
      <w:r w:rsidR="005B0677">
        <w:rPr>
          <w:rFonts w:asciiTheme="majorHAnsi" w:hAnsiTheme="majorHAnsi" w:cs="Times New Roman"/>
          <w:spacing w:val="-1"/>
        </w:rPr>
        <w:t xml:space="preserve">decision support software </w:t>
      </w:r>
      <w:r w:rsidR="0031547C" w:rsidRPr="008D2CF5">
        <w:rPr>
          <w:rFonts w:asciiTheme="majorHAnsi" w:hAnsiTheme="majorHAnsi" w:cs="Times New Roman"/>
          <w:spacing w:val="-1"/>
        </w:rPr>
        <w:t xml:space="preserve">and </w:t>
      </w:r>
      <w:r w:rsidR="00A1561D" w:rsidRPr="008D2CF5">
        <w:rPr>
          <w:rFonts w:asciiTheme="majorHAnsi" w:hAnsiTheme="majorHAnsi" w:cs="Times New Roman"/>
          <w:spacing w:val="-1"/>
        </w:rPr>
        <w:t>remediation</w:t>
      </w:r>
      <w:r w:rsidR="0031547C" w:rsidRPr="008D2CF5">
        <w:rPr>
          <w:rFonts w:asciiTheme="majorHAnsi" w:hAnsiTheme="majorHAnsi" w:cs="Times New Roman"/>
          <w:spacing w:val="-1"/>
        </w:rPr>
        <w:t xml:space="preserve"> of nutrient discharges</w:t>
      </w:r>
      <w:r w:rsidR="00742238">
        <w:rPr>
          <w:rFonts w:asciiTheme="majorHAnsi" w:hAnsiTheme="majorHAnsi" w:cs="Times New Roman"/>
          <w:spacing w:val="-1"/>
        </w:rPr>
        <w:t xml:space="preserve"> in conventional and organic systems</w:t>
      </w:r>
      <w:r w:rsidR="00A1561D" w:rsidRPr="008D2CF5">
        <w:rPr>
          <w:rFonts w:asciiTheme="majorHAnsi" w:hAnsiTheme="majorHAnsi" w:cs="Times New Roman"/>
          <w:spacing w:val="-1"/>
        </w:rPr>
        <w:t>.</w:t>
      </w:r>
      <w:r w:rsidR="001028C0">
        <w:rPr>
          <w:rFonts w:asciiTheme="majorHAnsi" w:hAnsiTheme="majorHAnsi" w:cs="Times New Roman"/>
          <w:spacing w:val="-1"/>
        </w:rPr>
        <w:t xml:space="preserve">  It is anticipated that systems-oriented research would be pursued,</w:t>
      </w:r>
      <w:r w:rsidR="001D7E2A">
        <w:rPr>
          <w:rFonts w:asciiTheme="majorHAnsi" w:hAnsiTheme="majorHAnsi" w:cs="Times New Roman"/>
          <w:spacing w:val="-1"/>
        </w:rPr>
        <w:t xml:space="preserve"> holistically evaluating farm management practices and nutrient discharge.  </w:t>
      </w:r>
      <w:r w:rsidR="0061632E">
        <w:rPr>
          <w:rFonts w:asciiTheme="majorHAnsi" w:hAnsiTheme="majorHAnsi" w:cs="Times New Roman"/>
          <w:spacing w:val="-1"/>
        </w:rPr>
        <w:t>Cropping systems research could include strategies to increase use of transplants to improve labor</w:t>
      </w:r>
      <w:r w:rsidR="00497DD3">
        <w:rPr>
          <w:rFonts w:asciiTheme="majorHAnsi" w:hAnsiTheme="majorHAnsi" w:cs="Times New Roman"/>
          <w:spacing w:val="-1"/>
        </w:rPr>
        <w:t>, harvest</w:t>
      </w:r>
      <w:r w:rsidR="0061632E">
        <w:rPr>
          <w:rFonts w:asciiTheme="majorHAnsi" w:hAnsiTheme="majorHAnsi" w:cs="Times New Roman"/>
          <w:spacing w:val="-1"/>
        </w:rPr>
        <w:t xml:space="preserve"> and resource use efficiency. </w:t>
      </w:r>
      <w:r w:rsidR="0031547C" w:rsidRPr="008D2CF5">
        <w:rPr>
          <w:rFonts w:asciiTheme="majorHAnsi" w:hAnsiTheme="majorHAnsi" w:cs="Times New Roman"/>
          <w:spacing w:val="-1"/>
        </w:rPr>
        <w:t xml:space="preserve">Publication outlets include </w:t>
      </w:r>
      <w:r w:rsidR="00A5443D">
        <w:rPr>
          <w:rFonts w:asciiTheme="majorHAnsi" w:hAnsiTheme="majorHAnsi" w:cs="Times New Roman"/>
          <w:spacing w:val="-1"/>
        </w:rPr>
        <w:t>scientific</w:t>
      </w:r>
      <w:r w:rsidR="0031547C" w:rsidRPr="008D2CF5">
        <w:rPr>
          <w:rFonts w:asciiTheme="majorHAnsi" w:hAnsiTheme="majorHAnsi" w:cs="Times New Roman"/>
          <w:spacing w:val="-1"/>
        </w:rPr>
        <w:t xml:space="preserve"> journals in horticulture, soil science and environmental science as well as industry trade magazines, both print and electronic.</w:t>
      </w:r>
    </w:p>
    <w:p w:rsidR="00A34333" w:rsidRPr="008D2CF5" w:rsidRDefault="00A34333" w:rsidP="00A93DAF">
      <w:pPr>
        <w:pStyle w:val="NoSpacing"/>
        <w:rPr>
          <w:rFonts w:asciiTheme="majorHAnsi" w:hAnsiTheme="majorHAnsi" w:cs="Times New Roman"/>
        </w:rPr>
      </w:pPr>
    </w:p>
    <w:p w:rsidR="00B01F3F" w:rsidRDefault="00B01F3F" w:rsidP="00A93DAF">
      <w:pPr>
        <w:pStyle w:val="NoSpacing"/>
        <w:rPr>
          <w:rFonts w:asciiTheme="majorHAnsi" w:hAnsiTheme="majorHAnsi" w:cs="Times New Roman"/>
        </w:rPr>
      </w:pPr>
      <w:r w:rsidRPr="008D2CF5">
        <w:rPr>
          <w:rFonts w:asciiTheme="majorHAnsi" w:hAnsiTheme="majorHAnsi" w:cs="Times New Roman"/>
          <w:b/>
        </w:rPr>
        <w:t>ANR network:</w:t>
      </w:r>
      <w:r w:rsidR="00A34333">
        <w:rPr>
          <w:rFonts w:asciiTheme="majorHAnsi" w:hAnsiTheme="majorHAnsi" w:cs="Times New Roman"/>
          <w:b/>
        </w:rPr>
        <w:t xml:space="preserve">  </w:t>
      </w:r>
      <w:r w:rsidR="00C07D42" w:rsidRPr="008D2CF5">
        <w:rPr>
          <w:rFonts w:asciiTheme="majorHAnsi" w:hAnsiTheme="majorHAnsi" w:cs="Times New Roman"/>
        </w:rPr>
        <w:t xml:space="preserve">Many AES scientists are </w:t>
      </w:r>
      <w:r w:rsidR="00C5372C">
        <w:rPr>
          <w:rFonts w:asciiTheme="majorHAnsi" w:hAnsiTheme="majorHAnsi" w:cs="Times New Roman"/>
        </w:rPr>
        <w:t>involved</w:t>
      </w:r>
      <w:r w:rsidR="00224326" w:rsidRPr="008D2CF5">
        <w:rPr>
          <w:rFonts w:asciiTheme="majorHAnsi" w:hAnsiTheme="majorHAnsi" w:cs="Times New Roman"/>
        </w:rPr>
        <w:t xml:space="preserve"> in various aspects of</w:t>
      </w:r>
      <w:r w:rsidR="00C07D42" w:rsidRPr="008D2CF5">
        <w:rPr>
          <w:rFonts w:asciiTheme="majorHAnsi" w:hAnsiTheme="majorHAnsi" w:cs="Times New Roman"/>
        </w:rPr>
        <w:t xml:space="preserve"> crop </w:t>
      </w:r>
      <w:r w:rsidR="00742238">
        <w:rPr>
          <w:rFonts w:asciiTheme="majorHAnsi" w:hAnsiTheme="majorHAnsi" w:cs="Times New Roman"/>
        </w:rPr>
        <w:t>production</w:t>
      </w:r>
      <w:r w:rsidR="00C07D42" w:rsidRPr="008D2CF5">
        <w:rPr>
          <w:rFonts w:asciiTheme="majorHAnsi" w:hAnsiTheme="majorHAnsi" w:cs="Times New Roman"/>
        </w:rPr>
        <w:t xml:space="preserve"> </w:t>
      </w:r>
      <w:r w:rsidR="00984E1D">
        <w:rPr>
          <w:rFonts w:asciiTheme="majorHAnsi" w:hAnsiTheme="majorHAnsi" w:cs="Times New Roman"/>
        </w:rPr>
        <w:t xml:space="preserve">and nutrient </w:t>
      </w:r>
      <w:r w:rsidR="00C07D42" w:rsidRPr="008D2CF5">
        <w:rPr>
          <w:rFonts w:asciiTheme="majorHAnsi" w:hAnsiTheme="majorHAnsi" w:cs="Times New Roman"/>
        </w:rPr>
        <w:t>management</w:t>
      </w:r>
      <w:r w:rsidR="00984E1D">
        <w:rPr>
          <w:rFonts w:asciiTheme="majorHAnsi" w:hAnsiTheme="majorHAnsi" w:cs="Times New Roman"/>
        </w:rPr>
        <w:t>, including</w:t>
      </w:r>
      <w:r w:rsidR="00224326" w:rsidRPr="008D2CF5">
        <w:rPr>
          <w:rFonts w:asciiTheme="majorHAnsi" w:hAnsiTheme="majorHAnsi" w:cs="Times New Roman"/>
        </w:rPr>
        <w:t xml:space="preserve"> </w:t>
      </w:r>
      <w:r w:rsidR="00984E1D" w:rsidRPr="00984E1D">
        <w:rPr>
          <w:rFonts w:asciiTheme="majorHAnsi" w:hAnsiTheme="majorHAnsi" w:cs="Times New Roman"/>
        </w:rPr>
        <w:t xml:space="preserve">agricultural sustainability, economics, engineering, entomology, environmental protection, irrigation, plant breeding, plant pathology, plant physiology, post-harvest, </w:t>
      </w:r>
      <w:r w:rsidR="00343D12">
        <w:rPr>
          <w:rFonts w:asciiTheme="majorHAnsi" w:hAnsiTheme="majorHAnsi" w:cs="Times New Roman"/>
        </w:rPr>
        <w:t xml:space="preserve">and </w:t>
      </w:r>
      <w:r w:rsidR="00984E1D" w:rsidRPr="00984E1D">
        <w:rPr>
          <w:rFonts w:asciiTheme="majorHAnsi" w:hAnsiTheme="majorHAnsi" w:cs="Times New Roman"/>
        </w:rPr>
        <w:t>soil fertility</w:t>
      </w:r>
      <w:r w:rsidR="00984E1D">
        <w:rPr>
          <w:rFonts w:asciiTheme="majorHAnsi" w:hAnsiTheme="majorHAnsi" w:cs="Times New Roman"/>
        </w:rPr>
        <w:t xml:space="preserve">. </w:t>
      </w:r>
      <w:r w:rsidR="00A747BA" w:rsidRPr="008D2CF5">
        <w:rPr>
          <w:rFonts w:asciiTheme="majorHAnsi" w:hAnsiTheme="majorHAnsi"/>
          <w:spacing w:val="-1"/>
        </w:rPr>
        <w:t>Although the emphasis will be on vegetable crop</w:t>
      </w:r>
      <w:r w:rsidR="00A747BA">
        <w:rPr>
          <w:rFonts w:asciiTheme="majorHAnsi" w:hAnsiTheme="majorHAnsi"/>
          <w:spacing w:val="-1"/>
        </w:rPr>
        <w:t>s</w:t>
      </w:r>
      <w:r w:rsidR="00A747BA" w:rsidRPr="008D2CF5">
        <w:rPr>
          <w:rFonts w:asciiTheme="majorHAnsi" w:hAnsiTheme="majorHAnsi"/>
          <w:spacing w:val="-1"/>
        </w:rPr>
        <w:t xml:space="preserve">, </w:t>
      </w:r>
      <w:r w:rsidR="00343D12">
        <w:rPr>
          <w:rFonts w:asciiTheme="majorHAnsi" w:hAnsiTheme="majorHAnsi"/>
          <w:spacing w:val="-1"/>
        </w:rPr>
        <w:t xml:space="preserve">management principles developed </w:t>
      </w:r>
      <w:r w:rsidR="00A747BA">
        <w:rPr>
          <w:rFonts w:asciiTheme="majorHAnsi" w:hAnsiTheme="majorHAnsi"/>
          <w:spacing w:val="-1"/>
        </w:rPr>
        <w:t>will be extended</w:t>
      </w:r>
      <w:r w:rsidR="00A747BA" w:rsidRPr="008D2CF5">
        <w:rPr>
          <w:rFonts w:asciiTheme="majorHAnsi" w:hAnsiTheme="majorHAnsi"/>
          <w:spacing w:val="-1"/>
        </w:rPr>
        <w:t xml:space="preserve"> to other crops through collaborat</w:t>
      </w:r>
      <w:r w:rsidR="00A747BA">
        <w:rPr>
          <w:rFonts w:asciiTheme="majorHAnsi" w:hAnsiTheme="majorHAnsi"/>
          <w:spacing w:val="-1"/>
        </w:rPr>
        <w:t xml:space="preserve">ion </w:t>
      </w:r>
      <w:r w:rsidR="00A747BA" w:rsidRPr="008D2CF5">
        <w:rPr>
          <w:rFonts w:asciiTheme="majorHAnsi" w:hAnsiTheme="majorHAnsi"/>
          <w:spacing w:val="-1"/>
        </w:rPr>
        <w:t xml:space="preserve">with other scientists.  </w:t>
      </w:r>
      <w:r w:rsidR="00A747BA" w:rsidRPr="008D2CF5" w:rsidDel="00984E1D">
        <w:rPr>
          <w:rFonts w:asciiTheme="majorHAnsi" w:hAnsiTheme="majorHAnsi" w:cs="Times New Roman"/>
        </w:rPr>
        <w:t xml:space="preserve"> </w:t>
      </w:r>
      <w:r w:rsidR="00DE56BD" w:rsidRPr="008D2CF5">
        <w:rPr>
          <w:rFonts w:asciiTheme="majorHAnsi" w:hAnsiTheme="majorHAnsi" w:cs="Times New Roman"/>
        </w:rPr>
        <w:t>Th</w:t>
      </w:r>
      <w:r w:rsidR="001B0187">
        <w:rPr>
          <w:rFonts w:asciiTheme="majorHAnsi" w:hAnsiTheme="majorHAnsi" w:cs="Times New Roman"/>
        </w:rPr>
        <w:t xml:space="preserve">e Specialist </w:t>
      </w:r>
      <w:r w:rsidR="00DE56BD" w:rsidRPr="008D2CF5">
        <w:rPr>
          <w:rFonts w:asciiTheme="majorHAnsi" w:hAnsiTheme="majorHAnsi" w:cs="Times New Roman"/>
        </w:rPr>
        <w:t>w</w:t>
      </w:r>
      <w:r w:rsidR="00E22A1C">
        <w:rPr>
          <w:rFonts w:asciiTheme="majorHAnsi" w:hAnsiTheme="majorHAnsi" w:cs="Times New Roman"/>
        </w:rPr>
        <w:t>ill</w:t>
      </w:r>
      <w:r w:rsidR="00DE56BD" w:rsidRPr="008D2CF5">
        <w:rPr>
          <w:rFonts w:asciiTheme="majorHAnsi" w:hAnsiTheme="majorHAnsi" w:cs="Times New Roman"/>
        </w:rPr>
        <w:t xml:space="preserve"> </w:t>
      </w:r>
      <w:r w:rsidR="00C54446">
        <w:rPr>
          <w:rFonts w:asciiTheme="majorHAnsi" w:hAnsiTheme="majorHAnsi" w:cs="Times New Roman"/>
        </w:rPr>
        <w:t xml:space="preserve">contribute to UC ANR’s public values in the areas of safe and healthy food and environments, innovation implementation, and climate resilience and will </w:t>
      </w:r>
      <w:r w:rsidR="00DE56BD" w:rsidRPr="008D2CF5">
        <w:rPr>
          <w:rFonts w:asciiTheme="majorHAnsi" w:hAnsiTheme="majorHAnsi" w:cs="Times New Roman"/>
        </w:rPr>
        <w:t>be in a position to build multi-dis</w:t>
      </w:r>
      <w:r w:rsidR="00224326" w:rsidRPr="008D2CF5">
        <w:rPr>
          <w:rFonts w:asciiTheme="majorHAnsi" w:hAnsiTheme="majorHAnsi" w:cs="Times New Roman"/>
        </w:rPr>
        <w:t>c</w:t>
      </w:r>
      <w:r w:rsidR="00DE56BD" w:rsidRPr="008D2CF5">
        <w:rPr>
          <w:rFonts w:asciiTheme="majorHAnsi" w:hAnsiTheme="majorHAnsi" w:cs="Times New Roman"/>
        </w:rPr>
        <w:t xml:space="preserve">iplinary teams to address complex agronomic and environmental problems </w:t>
      </w:r>
      <w:r w:rsidR="00224326" w:rsidRPr="008D2CF5">
        <w:rPr>
          <w:rFonts w:asciiTheme="majorHAnsi" w:hAnsiTheme="majorHAnsi" w:cs="Times New Roman"/>
        </w:rPr>
        <w:t xml:space="preserve">associated with </w:t>
      </w:r>
      <w:r w:rsidR="00DE56BD" w:rsidRPr="008D2CF5">
        <w:rPr>
          <w:rFonts w:asciiTheme="majorHAnsi" w:hAnsiTheme="majorHAnsi" w:cs="Times New Roman"/>
        </w:rPr>
        <w:t xml:space="preserve">nutrient </w:t>
      </w:r>
      <w:r w:rsidR="006C63F4">
        <w:rPr>
          <w:rFonts w:asciiTheme="majorHAnsi" w:hAnsiTheme="majorHAnsi" w:cs="Times New Roman"/>
        </w:rPr>
        <w:t xml:space="preserve">and irrigation </w:t>
      </w:r>
      <w:r w:rsidR="00DE56BD" w:rsidRPr="008D2CF5">
        <w:rPr>
          <w:rFonts w:asciiTheme="majorHAnsi" w:hAnsiTheme="majorHAnsi" w:cs="Times New Roman"/>
        </w:rPr>
        <w:t>management.</w:t>
      </w:r>
      <w:r w:rsidR="00097924" w:rsidRPr="008D2CF5">
        <w:rPr>
          <w:rFonts w:asciiTheme="majorHAnsi" w:hAnsiTheme="majorHAnsi" w:cs="Times New Roman"/>
        </w:rPr>
        <w:t xml:space="preserve">  </w:t>
      </w:r>
    </w:p>
    <w:p w:rsidR="00A34333" w:rsidRPr="008D2CF5" w:rsidRDefault="00A34333" w:rsidP="00A93DAF">
      <w:pPr>
        <w:pStyle w:val="NoSpacing"/>
        <w:rPr>
          <w:rFonts w:asciiTheme="majorHAnsi" w:hAnsiTheme="majorHAnsi" w:cs="Times New Roman"/>
        </w:rPr>
      </w:pPr>
    </w:p>
    <w:p w:rsidR="00C07D42" w:rsidRDefault="00C07D42" w:rsidP="00A93DAF">
      <w:pPr>
        <w:pStyle w:val="NoSpacing"/>
        <w:rPr>
          <w:rFonts w:asciiTheme="majorHAnsi" w:hAnsiTheme="majorHAnsi" w:cs="Times New Roman"/>
        </w:rPr>
      </w:pPr>
      <w:r w:rsidRPr="008D2CF5">
        <w:rPr>
          <w:rFonts w:asciiTheme="majorHAnsi" w:hAnsiTheme="majorHAnsi" w:cs="Times New Roman"/>
          <w:b/>
        </w:rPr>
        <w:t>Network external to ANR:</w:t>
      </w:r>
      <w:r w:rsidR="00A34333">
        <w:rPr>
          <w:rFonts w:asciiTheme="majorHAnsi" w:hAnsiTheme="majorHAnsi" w:cs="Times New Roman"/>
          <w:b/>
        </w:rPr>
        <w:t xml:space="preserve">  </w:t>
      </w:r>
      <w:r w:rsidR="00072F65" w:rsidRPr="00072F65">
        <w:rPr>
          <w:rFonts w:asciiTheme="majorHAnsi" w:hAnsiTheme="majorHAnsi" w:cs="Times New Roman"/>
        </w:rPr>
        <w:t xml:space="preserve">Vegetable </w:t>
      </w:r>
      <w:r w:rsidR="00072F65">
        <w:rPr>
          <w:rFonts w:asciiTheme="majorHAnsi" w:hAnsiTheme="majorHAnsi" w:cs="Times New Roman"/>
        </w:rPr>
        <w:t>c</w:t>
      </w:r>
      <w:r w:rsidRPr="008D2CF5">
        <w:rPr>
          <w:rFonts w:asciiTheme="majorHAnsi" w:hAnsiTheme="majorHAnsi" w:cs="Times New Roman"/>
        </w:rPr>
        <w:t xml:space="preserve">rop </w:t>
      </w:r>
      <w:r w:rsidR="00072F65">
        <w:rPr>
          <w:rFonts w:asciiTheme="majorHAnsi" w:hAnsiTheme="majorHAnsi" w:cs="Times New Roman"/>
        </w:rPr>
        <w:t xml:space="preserve">production, </w:t>
      </w:r>
      <w:r w:rsidRPr="008D2CF5">
        <w:rPr>
          <w:rFonts w:asciiTheme="majorHAnsi" w:hAnsiTheme="majorHAnsi" w:cs="Times New Roman"/>
        </w:rPr>
        <w:t xml:space="preserve">nutrient </w:t>
      </w:r>
      <w:r w:rsidR="006C63F4">
        <w:rPr>
          <w:rFonts w:asciiTheme="majorHAnsi" w:hAnsiTheme="majorHAnsi" w:cs="Times New Roman"/>
        </w:rPr>
        <w:t xml:space="preserve">and irrigation </w:t>
      </w:r>
      <w:r w:rsidRPr="008D2CF5">
        <w:rPr>
          <w:rFonts w:asciiTheme="majorHAnsi" w:hAnsiTheme="majorHAnsi" w:cs="Times New Roman"/>
        </w:rPr>
        <w:t xml:space="preserve">management </w:t>
      </w:r>
      <w:r w:rsidR="00DD7206" w:rsidRPr="008D2CF5">
        <w:rPr>
          <w:rFonts w:asciiTheme="majorHAnsi" w:hAnsiTheme="majorHAnsi" w:cs="Times New Roman"/>
        </w:rPr>
        <w:t>is of interest to State and Federal regulatory agencies</w:t>
      </w:r>
      <w:r w:rsidR="002E6B03">
        <w:rPr>
          <w:rFonts w:asciiTheme="majorHAnsi" w:hAnsiTheme="majorHAnsi" w:cs="Times New Roman"/>
        </w:rPr>
        <w:t xml:space="preserve"> that are concerned with </w:t>
      </w:r>
      <w:r w:rsidR="00DD7206" w:rsidRPr="008D2CF5">
        <w:rPr>
          <w:rFonts w:asciiTheme="majorHAnsi" w:hAnsiTheme="majorHAnsi" w:cs="Times New Roman"/>
        </w:rPr>
        <w:t xml:space="preserve">reducing </w:t>
      </w:r>
      <w:r w:rsidR="00390B4D">
        <w:rPr>
          <w:rFonts w:asciiTheme="majorHAnsi" w:hAnsiTheme="majorHAnsi" w:cs="Times New Roman"/>
        </w:rPr>
        <w:t>N</w:t>
      </w:r>
      <w:r w:rsidR="00DD7206" w:rsidRPr="008D2CF5">
        <w:rPr>
          <w:rFonts w:asciiTheme="majorHAnsi" w:hAnsiTheme="majorHAnsi" w:cs="Times New Roman"/>
        </w:rPr>
        <w:t xml:space="preserve"> contamination </w:t>
      </w:r>
      <w:r w:rsidR="00072F65">
        <w:rPr>
          <w:rFonts w:asciiTheme="majorHAnsi" w:hAnsiTheme="majorHAnsi" w:cs="Times New Roman"/>
        </w:rPr>
        <w:t xml:space="preserve">in ground and surface </w:t>
      </w:r>
      <w:r w:rsidR="00DD7206" w:rsidRPr="008D2CF5">
        <w:rPr>
          <w:rFonts w:asciiTheme="majorHAnsi" w:hAnsiTheme="majorHAnsi" w:cs="Times New Roman"/>
        </w:rPr>
        <w:t>water</w:t>
      </w:r>
      <w:r w:rsidR="002E6B03">
        <w:rPr>
          <w:rFonts w:asciiTheme="majorHAnsi" w:hAnsiTheme="majorHAnsi" w:cs="Times New Roman"/>
        </w:rPr>
        <w:t xml:space="preserve"> or </w:t>
      </w:r>
      <w:r w:rsidR="00C5372C">
        <w:rPr>
          <w:rFonts w:asciiTheme="majorHAnsi" w:hAnsiTheme="majorHAnsi" w:cs="Times New Roman"/>
        </w:rPr>
        <w:t>minimizing GHG emissions</w:t>
      </w:r>
      <w:r w:rsidR="00DD7206" w:rsidRPr="008D2CF5">
        <w:rPr>
          <w:rFonts w:asciiTheme="majorHAnsi" w:hAnsiTheme="majorHAnsi" w:cs="Times New Roman"/>
        </w:rPr>
        <w:t xml:space="preserve">.  This </w:t>
      </w:r>
      <w:r w:rsidR="00705E81">
        <w:rPr>
          <w:rFonts w:asciiTheme="majorHAnsi" w:hAnsiTheme="majorHAnsi" w:cs="Times New Roman"/>
        </w:rPr>
        <w:t xml:space="preserve">Specialist </w:t>
      </w:r>
      <w:r w:rsidR="00C54446">
        <w:rPr>
          <w:rFonts w:asciiTheme="majorHAnsi" w:hAnsiTheme="majorHAnsi" w:cs="Times New Roman"/>
        </w:rPr>
        <w:t>will</w:t>
      </w:r>
      <w:r w:rsidR="00DD7206" w:rsidRPr="008D2CF5">
        <w:rPr>
          <w:rFonts w:asciiTheme="majorHAnsi" w:hAnsiTheme="majorHAnsi" w:cs="Times New Roman"/>
        </w:rPr>
        <w:t xml:space="preserve"> be an essential resource to inform regulatory agencies</w:t>
      </w:r>
      <w:r w:rsidR="003F64A2">
        <w:rPr>
          <w:rFonts w:asciiTheme="majorHAnsi" w:hAnsiTheme="majorHAnsi" w:cs="Times New Roman"/>
        </w:rPr>
        <w:t xml:space="preserve"> (i.e. </w:t>
      </w:r>
      <w:r w:rsidR="003F64A2" w:rsidRPr="008D2CF5">
        <w:rPr>
          <w:rFonts w:asciiTheme="majorHAnsi" w:hAnsiTheme="majorHAnsi" w:cs="Times New Roman"/>
        </w:rPr>
        <w:t xml:space="preserve">statewide or regional Water Quality Control Boards, </w:t>
      </w:r>
      <w:r w:rsidR="003F64A2">
        <w:rPr>
          <w:rFonts w:asciiTheme="majorHAnsi" w:hAnsiTheme="majorHAnsi" w:cs="Times New Roman"/>
        </w:rPr>
        <w:t>C</w:t>
      </w:r>
      <w:r w:rsidR="00072F65">
        <w:rPr>
          <w:rFonts w:asciiTheme="majorHAnsi" w:hAnsiTheme="majorHAnsi" w:cs="Times New Roman"/>
        </w:rPr>
        <w:t>A</w:t>
      </w:r>
      <w:r w:rsidR="003F64A2" w:rsidRPr="008D2CF5">
        <w:rPr>
          <w:rFonts w:asciiTheme="majorHAnsi" w:hAnsiTheme="majorHAnsi" w:cs="Times New Roman"/>
        </w:rPr>
        <w:t xml:space="preserve"> Air Resources Board</w:t>
      </w:r>
      <w:r w:rsidR="00705E81">
        <w:rPr>
          <w:rFonts w:asciiTheme="majorHAnsi" w:hAnsiTheme="majorHAnsi" w:cs="Times New Roman"/>
        </w:rPr>
        <w:t>, US EPA</w:t>
      </w:r>
      <w:r w:rsidR="003F64A2">
        <w:rPr>
          <w:rFonts w:asciiTheme="majorHAnsi" w:hAnsiTheme="majorHAnsi" w:cs="Times New Roman"/>
        </w:rPr>
        <w:t>)</w:t>
      </w:r>
      <w:r w:rsidR="00AA0FF1">
        <w:rPr>
          <w:rFonts w:asciiTheme="majorHAnsi" w:hAnsiTheme="majorHAnsi" w:cs="Times New Roman"/>
        </w:rPr>
        <w:t>,</w:t>
      </w:r>
      <w:r w:rsidR="003F64A2">
        <w:rPr>
          <w:rFonts w:asciiTheme="majorHAnsi" w:hAnsiTheme="majorHAnsi" w:cs="Times New Roman"/>
        </w:rPr>
        <w:t xml:space="preserve"> </w:t>
      </w:r>
      <w:r w:rsidR="00DD7206" w:rsidRPr="008D2CF5">
        <w:rPr>
          <w:rFonts w:asciiTheme="majorHAnsi" w:hAnsiTheme="majorHAnsi" w:cs="Times New Roman"/>
        </w:rPr>
        <w:t>and to interact with USDA colleagues of similar interests.</w:t>
      </w:r>
      <w:r w:rsidR="00C5372C">
        <w:rPr>
          <w:rFonts w:asciiTheme="majorHAnsi" w:hAnsiTheme="majorHAnsi" w:cs="Times New Roman"/>
        </w:rPr>
        <w:t xml:space="preserve">  Additionally, a number of groups (Resource Conservation Districts, Water Quality Coalitions, environmental </w:t>
      </w:r>
      <w:r w:rsidR="00462FFC">
        <w:rPr>
          <w:rFonts w:asciiTheme="majorHAnsi" w:hAnsiTheme="majorHAnsi" w:cs="Times New Roman"/>
        </w:rPr>
        <w:t>organization</w:t>
      </w:r>
      <w:r w:rsidR="00C5372C">
        <w:rPr>
          <w:rFonts w:asciiTheme="majorHAnsi" w:hAnsiTheme="majorHAnsi" w:cs="Times New Roman"/>
        </w:rPr>
        <w:t>s, etc.) are involved in environmental monitoring and remediation projects</w:t>
      </w:r>
      <w:r w:rsidR="00462FFC">
        <w:rPr>
          <w:rFonts w:asciiTheme="majorHAnsi" w:hAnsiTheme="majorHAnsi" w:cs="Times New Roman"/>
        </w:rPr>
        <w:t xml:space="preserve"> across the state</w:t>
      </w:r>
      <w:r w:rsidR="00C54446">
        <w:rPr>
          <w:rFonts w:asciiTheme="majorHAnsi" w:hAnsiTheme="majorHAnsi" w:cs="Times New Roman"/>
        </w:rPr>
        <w:t xml:space="preserve"> and t</w:t>
      </w:r>
      <w:r w:rsidR="00C5372C">
        <w:rPr>
          <w:rFonts w:asciiTheme="majorHAnsi" w:hAnsiTheme="majorHAnsi" w:cs="Times New Roman"/>
        </w:rPr>
        <w:t xml:space="preserve">his Specialist will </w:t>
      </w:r>
      <w:r w:rsidR="00C54446">
        <w:rPr>
          <w:rFonts w:asciiTheme="majorHAnsi" w:hAnsiTheme="majorHAnsi" w:cs="Times New Roman"/>
        </w:rPr>
        <w:t xml:space="preserve">provide </w:t>
      </w:r>
      <w:r w:rsidR="00462FFC">
        <w:rPr>
          <w:rFonts w:asciiTheme="majorHAnsi" w:hAnsiTheme="majorHAnsi" w:cs="Times New Roman"/>
        </w:rPr>
        <w:t>technical expertise and coordination of efforts.</w:t>
      </w:r>
      <w:r w:rsidR="00C5372C">
        <w:rPr>
          <w:rFonts w:asciiTheme="majorHAnsi" w:hAnsiTheme="majorHAnsi" w:cs="Times New Roman"/>
        </w:rPr>
        <w:t xml:space="preserve"> </w:t>
      </w:r>
      <w:r w:rsidR="00072F65">
        <w:rPr>
          <w:rFonts w:asciiTheme="majorHAnsi" w:hAnsiTheme="majorHAnsi" w:cs="Times New Roman"/>
        </w:rPr>
        <w:t xml:space="preserve">Vegetable crop production and nutrient management are of interest to researchers in other states such as Arizona and Florida, </w:t>
      </w:r>
      <w:r w:rsidR="00C54446">
        <w:rPr>
          <w:rFonts w:asciiTheme="majorHAnsi" w:hAnsiTheme="majorHAnsi" w:cs="Times New Roman"/>
        </w:rPr>
        <w:t xml:space="preserve">and </w:t>
      </w:r>
      <w:r w:rsidR="00072F65">
        <w:rPr>
          <w:rFonts w:asciiTheme="majorHAnsi" w:hAnsiTheme="majorHAnsi" w:cs="Times New Roman"/>
        </w:rPr>
        <w:t xml:space="preserve">there is ample opportunity for multistate collaboration.  </w:t>
      </w:r>
      <w:r w:rsidR="00C5372C">
        <w:rPr>
          <w:rFonts w:asciiTheme="majorHAnsi" w:hAnsiTheme="majorHAnsi" w:cs="Times New Roman"/>
        </w:rPr>
        <w:t xml:space="preserve">  </w:t>
      </w:r>
    </w:p>
    <w:p w:rsidR="00A34333" w:rsidRPr="008D2CF5" w:rsidRDefault="00A34333" w:rsidP="00A93DAF">
      <w:pPr>
        <w:pStyle w:val="NoSpacing"/>
        <w:rPr>
          <w:rFonts w:asciiTheme="majorHAnsi" w:hAnsiTheme="majorHAnsi" w:cs="Times New Roman"/>
        </w:rPr>
      </w:pPr>
    </w:p>
    <w:p w:rsidR="00D65806" w:rsidRDefault="00C07D42" w:rsidP="00A93DAF">
      <w:pPr>
        <w:pStyle w:val="NoSpacing"/>
        <w:rPr>
          <w:rFonts w:asciiTheme="majorHAnsi" w:hAnsiTheme="majorHAnsi"/>
        </w:rPr>
      </w:pPr>
      <w:r w:rsidRPr="008D2CF5">
        <w:rPr>
          <w:rFonts w:asciiTheme="majorHAnsi" w:hAnsiTheme="majorHAnsi" w:cs="Times New Roman"/>
          <w:b/>
        </w:rPr>
        <w:t>Support:</w:t>
      </w:r>
      <w:r w:rsidR="00A34333">
        <w:rPr>
          <w:rFonts w:asciiTheme="majorHAnsi" w:hAnsiTheme="majorHAnsi" w:cs="Times New Roman"/>
          <w:b/>
        </w:rPr>
        <w:t xml:space="preserve">  </w:t>
      </w:r>
      <w:r w:rsidR="00D65806" w:rsidRPr="008D2CF5">
        <w:rPr>
          <w:rFonts w:asciiTheme="majorHAnsi" w:hAnsiTheme="majorHAnsi" w:cs="Times New Roman"/>
        </w:rPr>
        <w:t xml:space="preserve">The Plant Sciences Department at UC Davis will provide office, laboratory, field and greenhouse facilities, administrative support, </w:t>
      </w:r>
      <w:r w:rsidR="00705E81">
        <w:rPr>
          <w:rFonts w:asciiTheme="majorHAnsi" w:hAnsiTheme="majorHAnsi" w:cs="Times New Roman"/>
        </w:rPr>
        <w:t xml:space="preserve">and </w:t>
      </w:r>
      <w:r w:rsidR="00D65806" w:rsidRPr="008D2CF5">
        <w:rPr>
          <w:rFonts w:asciiTheme="majorHAnsi" w:hAnsiTheme="majorHAnsi" w:cs="Times New Roman"/>
        </w:rPr>
        <w:t>information technology services.</w:t>
      </w:r>
      <w:r w:rsidR="008D2CF5" w:rsidRPr="008D2CF5">
        <w:rPr>
          <w:rFonts w:asciiTheme="majorHAnsi" w:hAnsiTheme="majorHAnsi" w:cs="Times New Roman"/>
        </w:rPr>
        <w:t xml:space="preserve">  </w:t>
      </w:r>
      <w:r w:rsidR="00072F65">
        <w:rPr>
          <w:rFonts w:asciiTheme="majorHAnsi" w:hAnsiTheme="majorHAnsi" w:cs="Times New Roman"/>
        </w:rPr>
        <w:t>F</w:t>
      </w:r>
      <w:r w:rsidR="008D2CF5" w:rsidRPr="008D2CF5">
        <w:rPr>
          <w:rFonts w:asciiTheme="majorHAnsi" w:hAnsiTheme="majorHAnsi"/>
        </w:rPr>
        <w:t>inancial support would include a startup package</w:t>
      </w:r>
      <w:r w:rsidR="00072F65">
        <w:rPr>
          <w:rFonts w:asciiTheme="majorHAnsi" w:hAnsiTheme="majorHAnsi"/>
        </w:rPr>
        <w:t xml:space="preserve"> and </w:t>
      </w:r>
      <w:r w:rsidR="00705E81">
        <w:rPr>
          <w:rFonts w:asciiTheme="majorHAnsi" w:hAnsiTheme="majorHAnsi"/>
        </w:rPr>
        <w:t>an annual</w:t>
      </w:r>
      <w:r w:rsidR="008D2CF5" w:rsidRPr="008D2CF5">
        <w:rPr>
          <w:rFonts w:asciiTheme="majorHAnsi" w:hAnsiTheme="majorHAnsi"/>
        </w:rPr>
        <w:t xml:space="preserve"> CAES allocation for CE Specialist</w:t>
      </w:r>
      <w:r w:rsidR="00156817">
        <w:rPr>
          <w:rFonts w:asciiTheme="majorHAnsi" w:hAnsiTheme="majorHAnsi"/>
        </w:rPr>
        <w:t>s</w:t>
      </w:r>
      <w:r w:rsidR="00AA0FF1">
        <w:rPr>
          <w:rFonts w:asciiTheme="majorHAnsi" w:hAnsiTheme="majorHAnsi"/>
        </w:rPr>
        <w:t xml:space="preserve">.  </w:t>
      </w:r>
      <w:r w:rsidR="00156817">
        <w:rPr>
          <w:rFonts w:asciiTheme="majorHAnsi" w:hAnsiTheme="majorHAnsi"/>
        </w:rPr>
        <w:t xml:space="preserve">Most </w:t>
      </w:r>
      <w:r w:rsidR="00705E81">
        <w:rPr>
          <w:rFonts w:asciiTheme="majorHAnsi" w:hAnsiTheme="majorHAnsi"/>
        </w:rPr>
        <w:t xml:space="preserve">funding for </w:t>
      </w:r>
      <w:r w:rsidR="008D2CF5" w:rsidRPr="008D2CF5">
        <w:rPr>
          <w:rFonts w:asciiTheme="majorHAnsi" w:hAnsiTheme="majorHAnsi"/>
        </w:rPr>
        <w:t xml:space="preserve">research and </w:t>
      </w:r>
      <w:r w:rsidR="00705E81">
        <w:rPr>
          <w:rFonts w:asciiTheme="majorHAnsi" w:hAnsiTheme="majorHAnsi"/>
        </w:rPr>
        <w:t>outreach</w:t>
      </w:r>
      <w:r w:rsidR="00906FA2">
        <w:rPr>
          <w:rFonts w:asciiTheme="majorHAnsi" w:hAnsiTheme="majorHAnsi"/>
        </w:rPr>
        <w:t xml:space="preserve"> activities</w:t>
      </w:r>
      <w:r w:rsidR="008D2CF5" w:rsidRPr="008D2CF5">
        <w:rPr>
          <w:rFonts w:asciiTheme="majorHAnsi" w:hAnsiTheme="majorHAnsi"/>
        </w:rPr>
        <w:t xml:space="preserve"> will </w:t>
      </w:r>
      <w:r w:rsidR="00705E81">
        <w:rPr>
          <w:rFonts w:asciiTheme="majorHAnsi" w:hAnsiTheme="majorHAnsi"/>
        </w:rPr>
        <w:t xml:space="preserve">come from </w:t>
      </w:r>
      <w:r w:rsidR="008D2CF5" w:rsidRPr="008D2CF5">
        <w:rPr>
          <w:rFonts w:asciiTheme="majorHAnsi" w:hAnsiTheme="majorHAnsi"/>
        </w:rPr>
        <w:t xml:space="preserve">external </w:t>
      </w:r>
      <w:r w:rsidR="00705E81">
        <w:rPr>
          <w:rFonts w:asciiTheme="majorHAnsi" w:hAnsiTheme="majorHAnsi"/>
        </w:rPr>
        <w:t>sources</w:t>
      </w:r>
      <w:r w:rsidR="008D2CF5" w:rsidRPr="008D2CF5">
        <w:rPr>
          <w:rFonts w:asciiTheme="majorHAnsi" w:hAnsiTheme="majorHAnsi"/>
        </w:rPr>
        <w:t>.</w:t>
      </w:r>
    </w:p>
    <w:p w:rsidR="00A34333" w:rsidRPr="008D2CF5" w:rsidRDefault="00A34333" w:rsidP="00A93DAF">
      <w:pPr>
        <w:pStyle w:val="NoSpacing"/>
        <w:rPr>
          <w:rFonts w:asciiTheme="majorHAnsi" w:hAnsiTheme="majorHAnsi" w:cs="Times New Roman"/>
        </w:rPr>
      </w:pPr>
    </w:p>
    <w:p w:rsidR="008C31F2" w:rsidRDefault="00D65806" w:rsidP="00A93DAF">
      <w:pPr>
        <w:pStyle w:val="NoSpacing"/>
        <w:rPr>
          <w:rFonts w:asciiTheme="majorHAnsi" w:hAnsiTheme="majorHAnsi" w:cs="Times New Roman"/>
        </w:rPr>
      </w:pPr>
      <w:r w:rsidRPr="008D2CF5">
        <w:rPr>
          <w:rFonts w:asciiTheme="majorHAnsi" w:hAnsiTheme="majorHAnsi" w:cs="Times New Roman"/>
          <w:b/>
        </w:rPr>
        <w:t>Other support:</w:t>
      </w:r>
      <w:r w:rsidR="00A34333">
        <w:rPr>
          <w:rFonts w:asciiTheme="majorHAnsi" w:hAnsiTheme="majorHAnsi" w:cs="Times New Roman"/>
          <w:b/>
        </w:rPr>
        <w:t xml:space="preserve">  </w:t>
      </w:r>
      <w:r w:rsidRPr="008D2CF5">
        <w:rPr>
          <w:rFonts w:asciiTheme="majorHAnsi" w:hAnsiTheme="majorHAnsi" w:cs="Times New Roman"/>
        </w:rPr>
        <w:t xml:space="preserve">Numerous </w:t>
      </w:r>
      <w:r w:rsidR="00DE56BD" w:rsidRPr="008D2CF5">
        <w:rPr>
          <w:rFonts w:asciiTheme="majorHAnsi" w:hAnsiTheme="majorHAnsi" w:cs="Times New Roman"/>
        </w:rPr>
        <w:t>sources</w:t>
      </w:r>
      <w:r w:rsidRPr="008D2CF5">
        <w:rPr>
          <w:rFonts w:asciiTheme="majorHAnsi" w:hAnsiTheme="majorHAnsi" w:cs="Times New Roman"/>
        </w:rPr>
        <w:t xml:space="preserve"> of financial and logistical support w</w:t>
      </w:r>
      <w:r w:rsidR="00912F49">
        <w:rPr>
          <w:rFonts w:asciiTheme="majorHAnsi" w:hAnsiTheme="majorHAnsi" w:cs="Times New Roman"/>
        </w:rPr>
        <w:t>ill</w:t>
      </w:r>
      <w:r w:rsidRPr="008D2CF5">
        <w:rPr>
          <w:rFonts w:asciiTheme="majorHAnsi" w:hAnsiTheme="majorHAnsi" w:cs="Times New Roman"/>
        </w:rPr>
        <w:t xml:space="preserve"> be available to this position.  These include commodity</w:t>
      </w:r>
      <w:r w:rsidR="00C50C36">
        <w:rPr>
          <w:rFonts w:asciiTheme="majorHAnsi" w:hAnsiTheme="majorHAnsi" w:cs="Times New Roman"/>
        </w:rPr>
        <w:t xml:space="preserve"> </w:t>
      </w:r>
      <w:r w:rsidR="008D0E91">
        <w:rPr>
          <w:rFonts w:asciiTheme="majorHAnsi" w:hAnsiTheme="majorHAnsi" w:cs="Times New Roman"/>
        </w:rPr>
        <w:t>research Boards</w:t>
      </w:r>
      <w:r w:rsidRPr="008D2CF5">
        <w:rPr>
          <w:rFonts w:asciiTheme="majorHAnsi" w:hAnsiTheme="majorHAnsi" w:cs="Times New Roman"/>
        </w:rPr>
        <w:t xml:space="preserve"> </w:t>
      </w:r>
      <w:r w:rsidR="008D0E91">
        <w:rPr>
          <w:rFonts w:asciiTheme="majorHAnsi" w:hAnsiTheme="majorHAnsi" w:cs="Times New Roman"/>
        </w:rPr>
        <w:t>(</w:t>
      </w:r>
      <w:r w:rsidR="00E22A1C">
        <w:rPr>
          <w:rFonts w:asciiTheme="majorHAnsi" w:hAnsiTheme="majorHAnsi" w:cs="Times New Roman"/>
        </w:rPr>
        <w:t xml:space="preserve">celery, </w:t>
      </w:r>
      <w:r w:rsidR="008D0E91">
        <w:rPr>
          <w:rFonts w:asciiTheme="majorHAnsi" w:hAnsiTheme="majorHAnsi" w:cs="Times New Roman"/>
        </w:rPr>
        <w:t>l</w:t>
      </w:r>
      <w:r w:rsidRPr="008D2CF5">
        <w:rPr>
          <w:rFonts w:asciiTheme="majorHAnsi" w:hAnsiTheme="majorHAnsi" w:cs="Times New Roman"/>
        </w:rPr>
        <w:t xml:space="preserve">eafy </w:t>
      </w:r>
      <w:r w:rsidR="008D0E91">
        <w:rPr>
          <w:rFonts w:asciiTheme="majorHAnsi" w:hAnsiTheme="majorHAnsi" w:cs="Times New Roman"/>
        </w:rPr>
        <w:t>g</w:t>
      </w:r>
      <w:r w:rsidRPr="008D2CF5">
        <w:rPr>
          <w:rFonts w:asciiTheme="majorHAnsi" w:hAnsiTheme="majorHAnsi" w:cs="Times New Roman"/>
        </w:rPr>
        <w:t>reens</w:t>
      </w:r>
      <w:r w:rsidR="008D0E91">
        <w:rPr>
          <w:rFonts w:asciiTheme="majorHAnsi" w:hAnsiTheme="majorHAnsi" w:cs="Times New Roman"/>
        </w:rPr>
        <w:t xml:space="preserve">, </w:t>
      </w:r>
      <w:r w:rsidR="00E22A1C">
        <w:rPr>
          <w:rFonts w:asciiTheme="majorHAnsi" w:hAnsiTheme="majorHAnsi" w:cs="Times New Roman"/>
        </w:rPr>
        <w:t xml:space="preserve">garlic &amp; onion, </w:t>
      </w:r>
      <w:r w:rsidR="008D0E91">
        <w:rPr>
          <w:rFonts w:asciiTheme="majorHAnsi" w:hAnsiTheme="majorHAnsi" w:cs="Times New Roman"/>
        </w:rPr>
        <w:t>processing tomato, potato, pepper, melon, carrot, etc.), most</w:t>
      </w:r>
      <w:r w:rsidRPr="008D2CF5">
        <w:rPr>
          <w:rFonts w:asciiTheme="majorHAnsi" w:hAnsiTheme="majorHAnsi" w:cs="Times New Roman"/>
        </w:rPr>
        <w:t xml:space="preserve"> of which </w:t>
      </w:r>
      <w:r w:rsidR="00343D12">
        <w:rPr>
          <w:rFonts w:asciiTheme="majorHAnsi" w:hAnsiTheme="majorHAnsi" w:cs="Times New Roman"/>
        </w:rPr>
        <w:t>support</w:t>
      </w:r>
      <w:r w:rsidRPr="008D2CF5">
        <w:rPr>
          <w:rFonts w:asciiTheme="majorHAnsi" w:hAnsiTheme="majorHAnsi" w:cs="Times New Roman"/>
        </w:rPr>
        <w:t xml:space="preserve"> nutrient</w:t>
      </w:r>
      <w:r w:rsidR="00072F65">
        <w:rPr>
          <w:rFonts w:asciiTheme="majorHAnsi" w:hAnsiTheme="majorHAnsi" w:cs="Times New Roman"/>
        </w:rPr>
        <w:t xml:space="preserve"> and production</w:t>
      </w:r>
      <w:r w:rsidRPr="008D2CF5">
        <w:rPr>
          <w:rFonts w:asciiTheme="majorHAnsi" w:hAnsiTheme="majorHAnsi" w:cs="Times New Roman"/>
        </w:rPr>
        <w:t xml:space="preserve"> research.  State support </w:t>
      </w:r>
      <w:r w:rsidR="00912F49">
        <w:rPr>
          <w:rFonts w:asciiTheme="majorHAnsi" w:hAnsiTheme="majorHAnsi" w:cs="Times New Roman"/>
        </w:rPr>
        <w:t>will</w:t>
      </w:r>
      <w:r w:rsidRPr="008D2CF5">
        <w:rPr>
          <w:rFonts w:asciiTheme="majorHAnsi" w:hAnsiTheme="majorHAnsi" w:cs="Times New Roman"/>
        </w:rPr>
        <w:t xml:space="preserve"> </w:t>
      </w:r>
      <w:r w:rsidR="008D0E91">
        <w:rPr>
          <w:rFonts w:asciiTheme="majorHAnsi" w:hAnsiTheme="majorHAnsi" w:cs="Times New Roman"/>
        </w:rPr>
        <w:t>be available</w:t>
      </w:r>
      <w:r w:rsidRPr="008D2CF5">
        <w:rPr>
          <w:rFonts w:asciiTheme="majorHAnsi" w:hAnsiTheme="majorHAnsi" w:cs="Times New Roman"/>
        </w:rPr>
        <w:t xml:space="preserve"> from </w:t>
      </w:r>
      <w:r w:rsidR="003F64A2">
        <w:rPr>
          <w:rFonts w:asciiTheme="majorHAnsi" w:hAnsiTheme="majorHAnsi" w:cs="Times New Roman"/>
        </w:rPr>
        <w:t xml:space="preserve">the </w:t>
      </w:r>
      <w:r w:rsidRPr="008D2CF5">
        <w:rPr>
          <w:rFonts w:asciiTheme="majorHAnsi" w:hAnsiTheme="majorHAnsi" w:cs="Times New Roman"/>
        </w:rPr>
        <w:t>CDFA</w:t>
      </w:r>
      <w:r w:rsidR="003F64A2">
        <w:rPr>
          <w:rFonts w:asciiTheme="majorHAnsi" w:hAnsiTheme="majorHAnsi" w:cs="Times New Roman"/>
        </w:rPr>
        <w:t xml:space="preserve"> Fertilizer Research and Education Program</w:t>
      </w:r>
      <w:r w:rsidRPr="008D2CF5">
        <w:rPr>
          <w:rFonts w:asciiTheme="majorHAnsi" w:hAnsiTheme="majorHAnsi" w:cs="Times New Roman"/>
        </w:rPr>
        <w:t xml:space="preserve">, </w:t>
      </w:r>
      <w:r w:rsidR="00224326" w:rsidRPr="008D2CF5">
        <w:rPr>
          <w:rFonts w:asciiTheme="majorHAnsi" w:hAnsiTheme="majorHAnsi" w:cs="Times New Roman"/>
        </w:rPr>
        <w:t xml:space="preserve">statewide or regional </w:t>
      </w:r>
      <w:r w:rsidRPr="008D2CF5">
        <w:rPr>
          <w:rFonts w:asciiTheme="majorHAnsi" w:hAnsiTheme="majorHAnsi" w:cs="Times New Roman"/>
        </w:rPr>
        <w:t>Water Quality Control Board</w:t>
      </w:r>
      <w:r w:rsidR="00224326" w:rsidRPr="008D2CF5">
        <w:rPr>
          <w:rFonts w:asciiTheme="majorHAnsi" w:hAnsiTheme="majorHAnsi" w:cs="Times New Roman"/>
        </w:rPr>
        <w:t>s</w:t>
      </w:r>
      <w:r w:rsidRPr="008D2CF5">
        <w:rPr>
          <w:rFonts w:asciiTheme="majorHAnsi" w:hAnsiTheme="majorHAnsi" w:cs="Times New Roman"/>
        </w:rPr>
        <w:t xml:space="preserve">, </w:t>
      </w:r>
      <w:r w:rsidR="008D0E91">
        <w:rPr>
          <w:rFonts w:asciiTheme="majorHAnsi" w:hAnsiTheme="majorHAnsi" w:cs="Times New Roman"/>
        </w:rPr>
        <w:t>and</w:t>
      </w:r>
      <w:r w:rsidRPr="008D2CF5">
        <w:rPr>
          <w:rFonts w:asciiTheme="majorHAnsi" w:hAnsiTheme="majorHAnsi" w:cs="Times New Roman"/>
        </w:rPr>
        <w:t xml:space="preserve"> </w:t>
      </w:r>
      <w:r w:rsidR="00224326" w:rsidRPr="008D2CF5">
        <w:rPr>
          <w:rFonts w:asciiTheme="majorHAnsi" w:hAnsiTheme="majorHAnsi" w:cs="Times New Roman"/>
        </w:rPr>
        <w:t xml:space="preserve">the </w:t>
      </w:r>
      <w:r w:rsidRPr="008D2CF5">
        <w:rPr>
          <w:rFonts w:asciiTheme="majorHAnsi" w:hAnsiTheme="majorHAnsi" w:cs="Times New Roman"/>
        </w:rPr>
        <w:t xml:space="preserve">Air Resources Board.  </w:t>
      </w:r>
      <w:r w:rsidR="00C50C36">
        <w:rPr>
          <w:rFonts w:asciiTheme="majorHAnsi" w:hAnsiTheme="majorHAnsi" w:cs="Times New Roman"/>
        </w:rPr>
        <w:t>F</w:t>
      </w:r>
      <w:r w:rsidRPr="008D2CF5">
        <w:rPr>
          <w:rFonts w:asciiTheme="majorHAnsi" w:hAnsiTheme="majorHAnsi" w:cs="Times New Roman"/>
        </w:rPr>
        <w:t>ederal</w:t>
      </w:r>
      <w:r w:rsidR="005E3E72">
        <w:rPr>
          <w:rFonts w:asciiTheme="majorHAnsi" w:hAnsiTheme="majorHAnsi" w:cs="Times New Roman"/>
        </w:rPr>
        <w:t xml:space="preserve"> grant programs for </w:t>
      </w:r>
      <w:r w:rsidR="00F138FC" w:rsidRPr="008D2CF5">
        <w:rPr>
          <w:rFonts w:asciiTheme="majorHAnsi" w:hAnsiTheme="majorHAnsi" w:cs="Times New Roman"/>
        </w:rPr>
        <w:t>Specialty Crop</w:t>
      </w:r>
      <w:r w:rsidR="005E3E72">
        <w:rPr>
          <w:rFonts w:asciiTheme="majorHAnsi" w:hAnsiTheme="majorHAnsi" w:cs="Times New Roman"/>
        </w:rPr>
        <w:t>s</w:t>
      </w:r>
      <w:r w:rsidR="00F138FC" w:rsidRPr="008D2CF5">
        <w:rPr>
          <w:rFonts w:asciiTheme="majorHAnsi" w:hAnsiTheme="majorHAnsi" w:cs="Times New Roman"/>
        </w:rPr>
        <w:t xml:space="preserve">, </w:t>
      </w:r>
      <w:r w:rsidR="00912F49">
        <w:rPr>
          <w:rFonts w:asciiTheme="majorHAnsi" w:hAnsiTheme="majorHAnsi" w:cs="Times New Roman"/>
        </w:rPr>
        <w:t xml:space="preserve">Sustainable Agriculture, </w:t>
      </w:r>
      <w:r w:rsidR="00F138FC" w:rsidRPr="008D2CF5">
        <w:rPr>
          <w:rFonts w:asciiTheme="majorHAnsi" w:hAnsiTheme="majorHAnsi" w:cs="Times New Roman"/>
        </w:rPr>
        <w:t>Organic and Watershed</w:t>
      </w:r>
      <w:r w:rsidR="005E3E72">
        <w:rPr>
          <w:rFonts w:asciiTheme="majorHAnsi" w:hAnsiTheme="majorHAnsi" w:cs="Times New Roman"/>
        </w:rPr>
        <w:t xml:space="preserve"> studies</w:t>
      </w:r>
      <w:r w:rsidR="00F138FC" w:rsidRPr="008D2CF5">
        <w:rPr>
          <w:rFonts w:asciiTheme="majorHAnsi" w:hAnsiTheme="majorHAnsi" w:cs="Times New Roman"/>
        </w:rPr>
        <w:t xml:space="preserve"> </w:t>
      </w:r>
      <w:r w:rsidR="00912F49">
        <w:rPr>
          <w:rFonts w:asciiTheme="majorHAnsi" w:hAnsiTheme="majorHAnsi" w:cs="Times New Roman"/>
        </w:rPr>
        <w:t>will</w:t>
      </w:r>
      <w:r w:rsidR="00F138FC" w:rsidRPr="008D2CF5">
        <w:rPr>
          <w:rFonts w:asciiTheme="majorHAnsi" w:hAnsiTheme="majorHAnsi" w:cs="Times New Roman"/>
        </w:rPr>
        <w:t xml:space="preserve"> also be </w:t>
      </w:r>
      <w:r w:rsidR="00C50C36">
        <w:rPr>
          <w:rFonts w:asciiTheme="majorHAnsi" w:hAnsiTheme="majorHAnsi" w:cs="Times New Roman"/>
        </w:rPr>
        <w:t>available for support</w:t>
      </w:r>
      <w:r w:rsidR="00F138FC" w:rsidRPr="008D2CF5">
        <w:rPr>
          <w:rFonts w:asciiTheme="majorHAnsi" w:hAnsiTheme="majorHAnsi" w:cs="Times New Roman"/>
        </w:rPr>
        <w:t>.</w:t>
      </w:r>
      <w:r w:rsidR="00DE56BD" w:rsidRPr="008D2CF5">
        <w:rPr>
          <w:rFonts w:asciiTheme="majorHAnsi" w:hAnsiTheme="majorHAnsi" w:cs="Times New Roman"/>
        </w:rPr>
        <w:t xml:space="preserve">  Projects demonstrating improved nutrient management practices at a farm scale may also be attractive to NR</w:t>
      </w:r>
      <w:r w:rsidR="008D0E91">
        <w:rPr>
          <w:rFonts w:asciiTheme="majorHAnsi" w:hAnsiTheme="majorHAnsi" w:cs="Times New Roman"/>
        </w:rPr>
        <w:t>CS conservation programs.</w:t>
      </w:r>
    </w:p>
    <w:p w:rsidR="00A34333" w:rsidRPr="008D2CF5" w:rsidRDefault="00A34333" w:rsidP="00A93DAF">
      <w:pPr>
        <w:pStyle w:val="NoSpacing"/>
        <w:rPr>
          <w:rFonts w:asciiTheme="majorHAnsi" w:hAnsiTheme="majorHAnsi" w:cs="Times New Roman"/>
        </w:rPr>
      </w:pPr>
    </w:p>
    <w:p w:rsidR="008C31F2" w:rsidRDefault="008C31F2" w:rsidP="00A34333">
      <w:pPr>
        <w:pStyle w:val="NoSpacing"/>
        <w:rPr>
          <w:rFonts w:asciiTheme="majorHAnsi" w:hAnsiTheme="majorHAnsi" w:cs="Times New Roman"/>
          <w:spacing w:val="-1"/>
        </w:rPr>
      </w:pPr>
      <w:r w:rsidRPr="008D2CF5">
        <w:rPr>
          <w:rFonts w:asciiTheme="majorHAnsi" w:hAnsiTheme="majorHAnsi" w:cs="Times New Roman"/>
          <w:b/>
        </w:rPr>
        <w:t>Location:</w:t>
      </w:r>
      <w:r w:rsidR="00D65806" w:rsidRPr="008D2CF5">
        <w:rPr>
          <w:rFonts w:asciiTheme="majorHAnsi" w:hAnsiTheme="majorHAnsi" w:cs="Times New Roman"/>
          <w:b/>
        </w:rPr>
        <w:t xml:space="preserve"> </w:t>
      </w:r>
      <w:r w:rsidR="00A34333">
        <w:rPr>
          <w:rFonts w:asciiTheme="majorHAnsi" w:hAnsiTheme="majorHAnsi" w:cs="Times New Roman"/>
          <w:b/>
        </w:rPr>
        <w:t xml:space="preserve"> </w:t>
      </w:r>
      <w:r w:rsidR="004F3740">
        <w:rPr>
          <w:rFonts w:asciiTheme="majorHAnsi" w:hAnsiTheme="majorHAnsi" w:cs="Times New Roman"/>
        </w:rPr>
        <w:t xml:space="preserve">UC Davis, </w:t>
      </w:r>
      <w:r w:rsidR="000B62A1">
        <w:rPr>
          <w:rFonts w:asciiTheme="majorHAnsi" w:hAnsiTheme="majorHAnsi" w:cs="Times New Roman"/>
          <w:spacing w:val="-1"/>
        </w:rPr>
        <w:t>Dep</w:t>
      </w:r>
      <w:r w:rsidR="004C0FD3">
        <w:rPr>
          <w:rFonts w:asciiTheme="majorHAnsi" w:hAnsiTheme="majorHAnsi" w:cs="Times New Roman"/>
          <w:spacing w:val="-1"/>
        </w:rPr>
        <w:t xml:space="preserve">t. </w:t>
      </w:r>
      <w:r w:rsidR="000B62A1">
        <w:rPr>
          <w:rFonts w:asciiTheme="majorHAnsi" w:hAnsiTheme="majorHAnsi" w:cs="Times New Roman"/>
          <w:spacing w:val="-1"/>
        </w:rPr>
        <w:t xml:space="preserve">of </w:t>
      </w:r>
      <w:r w:rsidRPr="008D2CF5">
        <w:rPr>
          <w:rFonts w:asciiTheme="majorHAnsi" w:hAnsiTheme="majorHAnsi" w:cs="Times New Roman"/>
          <w:spacing w:val="-1"/>
        </w:rPr>
        <w:t>Plant</w:t>
      </w:r>
      <w:r w:rsidRPr="008D2CF5">
        <w:rPr>
          <w:rFonts w:asciiTheme="majorHAnsi" w:hAnsiTheme="majorHAnsi" w:cs="Times New Roman"/>
        </w:rPr>
        <w:t xml:space="preserve"> </w:t>
      </w:r>
      <w:r w:rsidRPr="008D2CF5">
        <w:rPr>
          <w:rFonts w:asciiTheme="majorHAnsi" w:hAnsiTheme="majorHAnsi" w:cs="Times New Roman"/>
          <w:spacing w:val="-1"/>
        </w:rPr>
        <w:t xml:space="preserve">Sciences.  </w:t>
      </w:r>
      <w:r w:rsidR="004F3740">
        <w:rPr>
          <w:rFonts w:asciiTheme="majorHAnsi" w:hAnsiTheme="majorHAnsi" w:cs="Times New Roman"/>
          <w:spacing w:val="-1"/>
        </w:rPr>
        <w:t>This location has key collaborators i</w:t>
      </w:r>
      <w:r w:rsidR="004C0FD3">
        <w:rPr>
          <w:rFonts w:asciiTheme="majorHAnsi" w:hAnsiTheme="majorHAnsi" w:cs="Times New Roman"/>
        </w:rPr>
        <w:t>n</w:t>
      </w:r>
      <w:r w:rsidR="004C21B4">
        <w:rPr>
          <w:rFonts w:asciiTheme="majorHAnsi" w:hAnsiTheme="majorHAnsi" w:cs="Times New Roman"/>
        </w:rPr>
        <w:t xml:space="preserve"> crop production,</w:t>
      </w:r>
      <w:r w:rsidR="00DE56BD" w:rsidRPr="008D2CF5">
        <w:rPr>
          <w:rFonts w:asciiTheme="majorHAnsi" w:hAnsiTheme="majorHAnsi" w:cs="Times New Roman"/>
        </w:rPr>
        <w:t xml:space="preserve"> nutrient management</w:t>
      </w:r>
      <w:r w:rsidR="006C63F4">
        <w:rPr>
          <w:rFonts w:asciiTheme="majorHAnsi" w:hAnsiTheme="majorHAnsi" w:cs="Times New Roman"/>
        </w:rPr>
        <w:t>, irrigation</w:t>
      </w:r>
      <w:r w:rsidR="00AA0FF1">
        <w:rPr>
          <w:rFonts w:asciiTheme="majorHAnsi" w:hAnsiTheme="majorHAnsi" w:cs="Times New Roman"/>
        </w:rPr>
        <w:t xml:space="preserve"> and environmental protection</w:t>
      </w:r>
      <w:r w:rsidR="00DE56BD" w:rsidRPr="008D2CF5">
        <w:rPr>
          <w:rFonts w:asciiTheme="majorHAnsi" w:hAnsiTheme="majorHAnsi" w:cs="Times New Roman"/>
        </w:rPr>
        <w:t xml:space="preserve"> </w:t>
      </w:r>
      <w:r w:rsidR="004F3740">
        <w:rPr>
          <w:rFonts w:asciiTheme="majorHAnsi" w:hAnsiTheme="majorHAnsi" w:cs="Times New Roman"/>
        </w:rPr>
        <w:t xml:space="preserve">as well </w:t>
      </w:r>
      <w:r w:rsidR="004F3740">
        <w:rPr>
          <w:rFonts w:asciiTheme="majorHAnsi" w:hAnsiTheme="majorHAnsi" w:cs="Times New Roman"/>
          <w:spacing w:val="-1"/>
        </w:rPr>
        <w:t>as</w:t>
      </w:r>
      <w:r w:rsidR="000B62A1">
        <w:rPr>
          <w:rFonts w:asciiTheme="majorHAnsi" w:hAnsiTheme="majorHAnsi" w:cs="Times New Roman"/>
          <w:spacing w:val="-1"/>
        </w:rPr>
        <w:t xml:space="preserve"> access to specialized laboratory services, training of graduate students, and policy makers in Sacramento.</w:t>
      </w:r>
    </w:p>
    <w:p w:rsidR="00A34333" w:rsidRPr="008D2CF5" w:rsidRDefault="00A34333" w:rsidP="00A34333">
      <w:pPr>
        <w:pStyle w:val="NoSpacing"/>
        <w:rPr>
          <w:rFonts w:asciiTheme="majorHAnsi" w:hAnsiTheme="majorHAnsi" w:cs="Times New Roman"/>
        </w:rPr>
      </w:pPr>
    </w:p>
    <w:p w:rsidR="00705E81" w:rsidRPr="008D2CF5" w:rsidRDefault="000824CF" w:rsidP="00A93DAF">
      <w:pPr>
        <w:pStyle w:val="NoSpacing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</w:rPr>
        <w:t>Developed and p</w:t>
      </w:r>
      <w:r w:rsidR="00B531C8" w:rsidRPr="008D2CF5">
        <w:rPr>
          <w:rFonts w:asciiTheme="majorHAnsi" w:hAnsiTheme="majorHAnsi" w:cs="Times New Roman"/>
          <w:b/>
        </w:rPr>
        <w:t>roposed by:</w:t>
      </w:r>
      <w:r w:rsidR="00A34333">
        <w:rPr>
          <w:rFonts w:asciiTheme="majorHAnsi" w:hAnsiTheme="majorHAnsi" w:cs="Times New Roman"/>
          <w:b/>
        </w:rPr>
        <w:t xml:space="preserve">  </w:t>
      </w:r>
      <w:r w:rsidR="00026C74">
        <w:rPr>
          <w:rFonts w:asciiTheme="majorHAnsi" w:hAnsiTheme="majorHAnsi" w:cs="Times New Roman"/>
        </w:rPr>
        <w:t>P</w:t>
      </w:r>
      <w:r w:rsidR="00B531C8" w:rsidRPr="008D2CF5">
        <w:rPr>
          <w:rFonts w:asciiTheme="majorHAnsi" w:hAnsiTheme="majorHAnsi" w:cs="Times New Roman"/>
        </w:rPr>
        <w:t xml:space="preserve">osition was developed by the </w:t>
      </w:r>
      <w:r w:rsidR="000B62A1">
        <w:rPr>
          <w:rFonts w:asciiTheme="majorHAnsi" w:hAnsiTheme="majorHAnsi" w:cs="Times New Roman"/>
        </w:rPr>
        <w:t>Dep</w:t>
      </w:r>
      <w:r w:rsidR="004C0FD3">
        <w:rPr>
          <w:rFonts w:asciiTheme="majorHAnsi" w:hAnsiTheme="majorHAnsi" w:cs="Times New Roman"/>
        </w:rPr>
        <w:t>t.</w:t>
      </w:r>
      <w:r w:rsidR="000B62A1">
        <w:rPr>
          <w:rFonts w:asciiTheme="majorHAnsi" w:hAnsiTheme="majorHAnsi" w:cs="Times New Roman"/>
        </w:rPr>
        <w:t xml:space="preserve"> of </w:t>
      </w:r>
      <w:r w:rsidR="00B531C8" w:rsidRPr="008D2CF5">
        <w:rPr>
          <w:rFonts w:asciiTheme="majorHAnsi" w:hAnsiTheme="majorHAnsi" w:cs="Times New Roman"/>
        </w:rPr>
        <w:t>Plant Sciences</w:t>
      </w:r>
      <w:r w:rsidR="004C0FD3">
        <w:rPr>
          <w:rFonts w:asciiTheme="majorHAnsi" w:hAnsiTheme="majorHAnsi" w:cs="Times New Roman"/>
        </w:rPr>
        <w:t xml:space="preserve"> and t</w:t>
      </w:r>
      <w:r w:rsidR="00B531C8" w:rsidRPr="008D2CF5">
        <w:rPr>
          <w:rFonts w:asciiTheme="majorHAnsi" w:hAnsiTheme="majorHAnsi" w:cs="Times New Roman"/>
        </w:rPr>
        <w:t>he ANR Vegetable Crops Program Team.</w:t>
      </w:r>
      <w:r w:rsidR="00097924" w:rsidRPr="008D2CF5">
        <w:rPr>
          <w:rFonts w:asciiTheme="majorHAnsi" w:hAnsiTheme="majorHAnsi" w:cs="Times New Roman"/>
        </w:rPr>
        <w:t xml:space="preserve">  External stakeholder groups consulted</w:t>
      </w:r>
      <w:r w:rsidR="007D33CB" w:rsidRPr="008D2CF5">
        <w:rPr>
          <w:rFonts w:asciiTheme="majorHAnsi" w:hAnsiTheme="majorHAnsi" w:cs="Times New Roman"/>
        </w:rPr>
        <w:t xml:space="preserve"> </w:t>
      </w:r>
      <w:r w:rsidR="00097924" w:rsidRPr="008D2CF5">
        <w:rPr>
          <w:rFonts w:asciiTheme="majorHAnsi" w:hAnsiTheme="majorHAnsi" w:cs="Times New Roman"/>
        </w:rPr>
        <w:t>include the C</w:t>
      </w:r>
      <w:r w:rsidR="004C0FD3">
        <w:rPr>
          <w:rFonts w:asciiTheme="majorHAnsi" w:hAnsiTheme="majorHAnsi" w:cs="Times New Roman"/>
        </w:rPr>
        <w:t>A</w:t>
      </w:r>
      <w:r w:rsidR="00097924" w:rsidRPr="008D2CF5">
        <w:rPr>
          <w:rFonts w:asciiTheme="majorHAnsi" w:hAnsiTheme="majorHAnsi" w:cs="Times New Roman"/>
        </w:rPr>
        <w:t xml:space="preserve"> Leafy Greens Research Board</w:t>
      </w:r>
      <w:r w:rsidR="008D0E91">
        <w:rPr>
          <w:rFonts w:asciiTheme="majorHAnsi" w:hAnsiTheme="majorHAnsi" w:cs="Times New Roman"/>
        </w:rPr>
        <w:t>, the C</w:t>
      </w:r>
      <w:r w:rsidR="004C0FD3">
        <w:rPr>
          <w:rFonts w:asciiTheme="majorHAnsi" w:hAnsiTheme="majorHAnsi" w:cs="Times New Roman"/>
        </w:rPr>
        <w:t>A</w:t>
      </w:r>
      <w:r w:rsidR="008D0E91">
        <w:rPr>
          <w:rFonts w:asciiTheme="majorHAnsi" w:hAnsiTheme="majorHAnsi" w:cs="Times New Roman"/>
        </w:rPr>
        <w:t xml:space="preserve"> Tomato Research Institute</w:t>
      </w:r>
      <w:r w:rsidR="00D15065">
        <w:rPr>
          <w:rFonts w:asciiTheme="majorHAnsi" w:hAnsiTheme="majorHAnsi" w:cs="Times New Roman"/>
        </w:rPr>
        <w:t>,</w:t>
      </w:r>
      <w:r w:rsidR="00E22A1C">
        <w:rPr>
          <w:rFonts w:asciiTheme="majorHAnsi" w:hAnsiTheme="majorHAnsi" w:cs="Times New Roman"/>
        </w:rPr>
        <w:t xml:space="preserve"> CA Garlic &amp; Onion Research Board,</w:t>
      </w:r>
      <w:r w:rsidR="00D15065">
        <w:rPr>
          <w:rFonts w:asciiTheme="majorHAnsi" w:hAnsiTheme="majorHAnsi" w:cs="Times New Roman"/>
        </w:rPr>
        <w:t xml:space="preserve"> </w:t>
      </w:r>
      <w:r w:rsidR="00D0415D">
        <w:rPr>
          <w:rFonts w:asciiTheme="majorHAnsi" w:hAnsiTheme="majorHAnsi" w:cs="Times New Roman"/>
        </w:rPr>
        <w:t xml:space="preserve">CA Carrot Board, </w:t>
      </w:r>
      <w:r w:rsidR="00D15065">
        <w:rPr>
          <w:rFonts w:asciiTheme="majorHAnsi" w:hAnsiTheme="majorHAnsi" w:cs="Times New Roman"/>
        </w:rPr>
        <w:t>USDA NRCS,</w:t>
      </w:r>
      <w:r w:rsidR="00D0415D">
        <w:rPr>
          <w:rFonts w:asciiTheme="majorHAnsi" w:hAnsiTheme="majorHAnsi" w:cs="Times New Roman"/>
        </w:rPr>
        <w:t xml:space="preserve"> CA Specialty Crops Council</w:t>
      </w:r>
      <w:r w:rsidR="00097924" w:rsidRPr="008D2CF5">
        <w:rPr>
          <w:rFonts w:asciiTheme="majorHAnsi" w:hAnsiTheme="majorHAnsi" w:cs="Times New Roman"/>
        </w:rPr>
        <w:t xml:space="preserve"> and the </w:t>
      </w:r>
      <w:r w:rsidR="008D0E91">
        <w:rPr>
          <w:rFonts w:asciiTheme="majorHAnsi" w:hAnsiTheme="majorHAnsi" w:cs="Times New Roman"/>
        </w:rPr>
        <w:t>C</w:t>
      </w:r>
      <w:r w:rsidR="004C0FD3">
        <w:rPr>
          <w:rFonts w:asciiTheme="majorHAnsi" w:hAnsiTheme="majorHAnsi" w:cs="Times New Roman"/>
        </w:rPr>
        <w:t xml:space="preserve">A </w:t>
      </w:r>
      <w:r w:rsidR="00097924" w:rsidRPr="008D2CF5">
        <w:rPr>
          <w:rFonts w:asciiTheme="majorHAnsi" w:hAnsiTheme="majorHAnsi" w:cs="Times New Roman"/>
        </w:rPr>
        <w:t>Water Resources Control Board</w:t>
      </w:r>
      <w:r w:rsidR="008D0E91">
        <w:rPr>
          <w:rFonts w:asciiTheme="majorHAnsi" w:hAnsiTheme="majorHAnsi" w:cs="Times New Roman"/>
        </w:rPr>
        <w:t>.</w:t>
      </w:r>
    </w:p>
    <w:sectPr w:rsidR="00705E81" w:rsidRPr="008D2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D50CDA" w16cid:durableId="1E5B814B"/>
  <w16cid:commentId w16cid:paraId="6C5AD7E4" w16cid:durableId="1E5B819F"/>
  <w16cid:commentId w16cid:paraId="741937B7" w16cid:durableId="1E5B8648"/>
  <w16cid:commentId w16cid:paraId="067B6B48" w16cid:durableId="1E5B867A"/>
  <w16cid:commentId w16cid:paraId="47CF701D" w16cid:durableId="1E5B88C8"/>
  <w16cid:commentId w16cid:paraId="7C0CE2E5" w16cid:durableId="1E5B880F"/>
  <w16cid:commentId w16cid:paraId="15696DA5" w16cid:durableId="1E5B88D9"/>
  <w16cid:commentId w16cid:paraId="08A00F90" w16cid:durableId="1E5B89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5D"/>
    <w:rsid w:val="00026C74"/>
    <w:rsid w:val="000270BC"/>
    <w:rsid w:val="00072F65"/>
    <w:rsid w:val="00075D2A"/>
    <w:rsid w:val="000824CF"/>
    <w:rsid w:val="00097924"/>
    <w:rsid w:val="000B4ABA"/>
    <w:rsid w:val="000B62A1"/>
    <w:rsid w:val="000D7DB6"/>
    <w:rsid w:val="000E3B26"/>
    <w:rsid w:val="001028C0"/>
    <w:rsid w:val="00125EE3"/>
    <w:rsid w:val="00156817"/>
    <w:rsid w:val="00193437"/>
    <w:rsid w:val="001B0187"/>
    <w:rsid w:val="001D7E2A"/>
    <w:rsid w:val="00224326"/>
    <w:rsid w:val="002B2695"/>
    <w:rsid w:val="002E6B03"/>
    <w:rsid w:val="0031547C"/>
    <w:rsid w:val="00343D12"/>
    <w:rsid w:val="00355002"/>
    <w:rsid w:val="0036606D"/>
    <w:rsid w:val="00374CCD"/>
    <w:rsid w:val="00381F59"/>
    <w:rsid w:val="00390B4D"/>
    <w:rsid w:val="003B1848"/>
    <w:rsid w:val="003D4DBA"/>
    <w:rsid w:val="003F64A2"/>
    <w:rsid w:val="00462FFC"/>
    <w:rsid w:val="00463034"/>
    <w:rsid w:val="00466F4C"/>
    <w:rsid w:val="00474330"/>
    <w:rsid w:val="00497DD3"/>
    <w:rsid w:val="004A3957"/>
    <w:rsid w:val="004C0FD3"/>
    <w:rsid w:val="004C21B4"/>
    <w:rsid w:val="004D0BA5"/>
    <w:rsid w:val="004F0042"/>
    <w:rsid w:val="004F3740"/>
    <w:rsid w:val="00531A23"/>
    <w:rsid w:val="00531AB1"/>
    <w:rsid w:val="00596A5F"/>
    <w:rsid w:val="00597530"/>
    <w:rsid w:val="005A2923"/>
    <w:rsid w:val="005B0677"/>
    <w:rsid w:val="005E3E72"/>
    <w:rsid w:val="005F2E56"/>
    <w:rsid w:val="00612CE0"/>
    <w:rsid w:val="0061632E"/>
    <w:rsid w:val="00635929"/>
    <w:rsid w:val="00660F1D"/>
    <w:rsid w:val="006712BC"/>
    <w:rsid w:val="00671D9D"/>
    <w:rsid w:val="006C63F4"/>
    <w:rsid w:val="00705E81"/>
    <w:rsid w:val="00742238"/>
    <w:rsid w:val="00755689"/>
    <w:rsid w:val="00782D1A"/>
    <w:rsid w:val="007866C3"/>
    <w:rsid w:val="007D33CB"/>
    <w:rsid w:val="007D6F0F"/>
    <w:rsid w:val="00807B5D"/>
    <w:rsid w:val="00890417"/>
    <w:rsid w:val="0089062F"/>
    <w:rsid w:val="008B51E1"/>
    <w:rsid w:val="008C31F2"/>
    <w:rsid w:val="008D0E91"/>
    <w:rsid w:val="008D2CF5"/>
    <w:rsid w:val="00906FA2"/>
    <w:rsid w:val="00912F49"/>
    <w:rsid w:val="00957970"/>
    <w:rsid w:val="00984E1D"/>
    <w:rsid w:val="009B2F18"/>
    <w:rsid w:val="009F632A"/>
    <w:rsid w:val="00A014EA"/>
    <w:rsid w:val="00A1561D"/>
    <w:rsid w:val="00A201C2"/>
    <w:rsid w:val="00A34333"/>
    <w:rsid w:val="00A5443D"/>
    <w:rsid w:val="00A70996"/>
    <w:rsid w:val="00A747BA"/>
    <w:rsid w:val="00A93DAF"/>
    <w:rsid w:val="00AA0FF1"/>
    <w:rsid w:val="00AB7A2C"/>
    <w:rsid w:val="00AD0770"/>
    <w:rsid w:val="00AE1209"/>
    <w:rsid w:val="00AF4A61"/>
    <w:rsid w:val="00B01F3F"/>
    <w:rsid w:val="00B531C8"/>
    <w:rsid w:val="00B749E9"/>
    <w:rsid w:val="00BA03F7"/>
    <w:rsid w:val="00C07D42"/>
    <w:rsid w:val="00C50C36"/>
    <w:rsid w:val="00C5372C"/>
    <w:rsid w:val="00C54446"/>
    <w:rsid w:val="00C626F3"/>
    <w:rsid w:val="00CB3D8C"/>
    <w:rsid w:val="00CC5819"/>
    <w:rsid w:val="00D0415D"/>
    <w:rsid w:val="00D125E8"/>
    <w:rsid w:val="00D15065"/>
    <w:rsid w:val="00D16133"/>
    <w:rsid w:val="00D43B04"/>
    <w:rsid w:val="00D65806"/>
    <w:rsid w:val="00D82B92"/>
    <w:rsid w:val="00DC1622"/>
    <w:rsid w:val="00DD7206"/>
    <w:rsid w:val="00DD7A9A"/>
    <w:rsid w:val="00DE56BD"/>
    <w:rsid w:val="00DF3601"/>
    <w:rsid w:val="00E22A1C"/>
    <w:rsid w:val="00E26D3F"/>
    <w:rsid w:val="00EA4524"/>
    <w:rsid w:val="00EB7006"/>
    <w:rsid w:val="00EB76DF"/>
    <w:rsid w:val="00EE7665"/>
    <w:rsid w:val="00F07351"/>
    <w:rsid w:val="00F138FC"/>
    <w:rsid w:val="00F26946"/>
    <w:rsid w:val="00F83739"/>
    <w:rsid w:val="00FD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B5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8C31F2"/>
    <w:pPr>
      <w:autoSpaceDE w:val="0"/>
      <w:autoSpaceDN w:val="0"/>
      <w:adjustRightInd w:val="0"/>
      <w:spacing w:after="0" w:line="240" w:lineRule="auto"/>
      <w:ind w:left="4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C31F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00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97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5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53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B5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8C31F2"/>
    <w:pPr>
      <w:autoSpaceDE w:val="0"/>
      <w:autoSpaceDN w:val="0"/>
      <w:adjustRightInd w:val="0"/>
      <w:spacing w:after="0" w:line="240" w:lineRule="auto"/>
      <w:ind w:left="4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C31F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00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97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5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5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99C61-50E1-4CC8-9696-7B920BA2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1246</Words>
  <Characters>7103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Davis</Company>
  <LinksUpToDate>false</LinksUpToDate>
  <CharactersWithSpaces>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Hartz</dc:creator>
  <cp:lastModifiedBy>Mary E. Delany</cp:lastModifiedBy>
  <cp:revision>2</cp:revision>
  <cp:lastPrinted>2016-02-26T21:34:00Z</cp:lastPrinted>
  <dcterms:created xsi:type="dcterms:W3CDTF">2018-04-17T18:20:00Z</dcterms:created>
  <dcterms:modified xsi:type="dcterms:W3CDTF">2018-04-17T18:20:00Z</dcterms:modified>
</cp:coreProperties>
</file>