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1E" w:rsidRPr="00EA335C" w:rsidRDefault="002A433E">
      <w:pPr>
        <w:rPr>
          <w:rFonts w:asciiTheme="majorHAnsi" w:hAnsiTheme="majorHAnsi"/>
        </w:rPr>
      </w:pPr>
      <w:bookmarkStart w:id="0" w:name="_GoBack"/>
      <w:bookmarkEnd w:id="0"/>
      <w:r w:rsidRPr="00A56C53">
        <w:rPr>
          <w:rFonts w:asciiTheme="majorHAnsi" w:hAnsiTheme="majorHAnsi"/>
          <w:b/>
        </w:rPr>
        <w:t>Position Title:</w:t>
      </w:r>
      <w:r w:rsidR="00C836F7" w:rsidRPr="00EA335C">
        <w:rPr>
          <w:rFonts w:asciiTheme="majorHAnsi" w:hAnsiTheme="majorHAnsi"/>
        </w:rPr>
        <w:t xml:space="preserve"> </w:t>
      </w:r>
      <w:r w:rsidR="00A56C53">
        <w:rPr>
          <w:rFonts w:asciiTheme="majorHAnsi" w:hAnsiTheme="majorHAnsi"/>
        </w:rPr>
        <w:t xml:space="preserve"> </w:t>
      </w:r>
      <w:r w:rsidR="00BD0E11">
        <w:rPr>
          <w:rFonts w:asciiTheme="majorHAnsi" w:hAnsiTheme="majorHAnsi"/>
        </w:rPr>
        <w:t>Orchard Systems Specialist</w:t>
      </w:r>
      <w:r w:rsidR="00F82588">
        <w:rPr>
          <w:rFonts w:asciiTheme="majorHAnsi" w:hAnsiTheme="majorHAnsi"/>
        </w:rPr>
        <w:t xml:space="preserve"> (</w:t>
      </w:r>
      <w:r w:rsidR="00FF06EE">
        <w:rPr>
          <w:rFonts w:asciiTheme="majorHAnsi" w:hAnsiTheme="majorHAnsi"/>
        </w:rPr>
        <w:t>Northern</w:t>
      </w:r>
      <w:r w:rsidR="00F82588">
        <w:rPr>
          <w:rFonts w:asciiTheme="majorHAnsi" w:hAnsiTheme="majorHAnsi"/>
        </w:rPr>
        <w:t xml:space="preserve"> San Joaquin</w:t>
      </w:r>
      <w:r w:rsidR="00FF06EE">
        <w:rPr>
          <w:rFonts w:asciiTheme="majorHAnsi" w:hAnsiTheme="majorHAnsi"/>
        </w:rPr>
        <w:t xml:space="preserve"> and Sacramento Valleys</w:t>
      </w:r>
      <w:r w:rsidR="00F82588">
        <w:rPr>
          <w:rFonts w:asciiTheme="majorHAnsi" w:hAnsiTheme="majorHAnsi"/>
        </w:rPr>
        <w:t>)</w:t>
      </w:r>
    </w:p>
    <w:p w:rsidR="00AF30DF" w:rsidRPr="00EA335C" w:rsidRDefault="00AF30DF">
      <w:pPr>
        <w:rPr>
          <w:rFonts w:asciiTheme="majorHAnsi" w:hAnsiTheme="majorHAnsi"/>
        </w:rPr>
      </w:pPr>
    </w:p>
    <w:p w:rsidR="003D5E3D" w:rsidRPr="00A37A18" w:rsidRDefault="003D5E3D" w:rsidP="00BD0E11">
      <w:pPr>
        <w:rPr>
          <w:rFonts w:asciiTheme="majorHAnsi" w:hAnsiTheme="majorHAnsi" w:cs="Times New Roman"/>
        </w:rPr>
      </w:pPr>
      <w:r w:rsidRPr="00A37A18">
        <w:rPr>
          <w:rFonts w:asciiTheme="majorHAnsi" w:hAnsiTheme="majorHAnsi" w:cs="Times New Roman"/>
          <w:b/>
          <w:u w:val="single"/>
        </w:rPr>
        <w:t>Position</w:t>
      </w:r>
      <w:r w:rsidR="00AF30DF" w:rsidRPr="00A37A18">
        <w:rPr>
          <w:rFonts w:asciiTheme="majorHAnsi" w:hAnsiTheme="majorHAnsi" w:cs="Times New Roman"/>
          <w:b/>
          <w:u w:val="single"/>
        </w:rPr>
        <w:t>:</w:t>
      </w:r>
      <w:r w:rsidR="002A433E" w:rsidRPr="00EA335C">
        <w:rPr>
          <w:rFonts w:asciiTheme="majorHAnsi" w:hAnsiTheme="majorHAnsi" w:cs="Times New Roman"/>
        </w:rPr>
        <w:t xml:space="preserve"> </w:t>
      </w:r>
      <w:r w:rsidR="00BD0E11" w:rsidRPr="00BD0E11">
        <w:rPr>
          <w:rFonts w:asciiTheme="majorHAnsi" w:hAnsiTheme="majorHAnsi" w:cs="Times New Roman"/>
        </w:rPr>
        <w:t xml:space="preserve">California is the largest producer of fruit and nut crops in the western world and is almost the sole US producer (&gt;90%) of crops such as plums, </w:t>
      </w:r>
      <w:r w:rsidR="00A56C53">
        <w:rPr>
          <w:rFonts w:asciiTheme="majorHAnsi" w:hAnsiTheme="majorHAnsi" w:cs="Times New Roman"/>
        </w:rPr>
        <w:t xml:space="preserve">prunes, </w:t>
      </w:r>
      <w:r w:rsidR="00BD0E11" w:rsidRPr="00BD0E11">
        <w:rPr>
          <w:rFonts w:asciiTheme="majorHAnsi" w:hAnsiTheme="majorHAnsi" w:cs="Times New Roman"/>
        </w:rPr>
        <w:t xml:space="preserve">nectarines, </w:t>
      </w:r>
      <w:r w:rsidR="00BD0E11">
        <w:rPr>
          <w:rFonts w:asciiTheme="majorHAnsi" w:hAnsiTheme="majorHAnsi" w:cs="Times New Roman"/>
        </w:rPr>
        <w:t>cling</w:t>
      </w:r>
      <w:r w:rsidR="00BD0E11" w:rsidRPr="00BD0E11">
        <w:rPr>
          <w:rFonts w:asciiTheme="majorHAnsi" w:hAnsiTheme="majorHAnsi" w:cs="Times New Roman"/>
        </w:rPr>
        <w:t>stone processing peaches</w:t>
      </w:r>
      <w:r w:rsidR="00BD0E11">
        <w:rPr>
          <w:rFonts w:asciiTheme="majorHAnsi" w:hAnsiTheme="majorHAnsi" w:cs="Times New Roman"/>
        </w:rPr>
        <w:t>, apricots, figs,</w:t>
      </w:r>
      <w:r w:rsidR="00A56C53">
        <w:rPr>
          <w:rFonts w:asciiTheme="majorHAnsi" w:hAnsiTheme="majorHAnsi" w:cs="Times New Roman"/>
        </w:rPr>
        <w:t xml:space="preserve"> pomegranates, persimmons,</w:t>
      </w:r>
      <w:r w:rsidR="00BD0E11">
        <w:rPr>
          <w:rFonts w:asciiTheme="majorHAnsi" w:hAnsiTheme="majorHAnsi" w:cs="Times New Roman"/>
        </w:rPr>
        <w:t xml:space="preserve"> </w:t>
      </w:r>
      <w:r w:rsidR="00BD0E11" w:rsidRPr="00BD0E11">
        <w:rPr>
          <w:rFonts w:asciiTheme="majorHAnsi" w:hAnsiTheme="majorHAnsi" w:cs="Times New Roman"/>
        </w:rPr>
        <w:t>al</w:t>
      </w:r>
      <w:r w:rsidR="00BD0E11">
        <w:rPr>
          <w:rFonts w:asciiTheme="majorHAnsi" w:hAnsiTheme="majorHAnsi" w:cs="Times New Roman"/>
        </w:rPr>
        <w:t xml:space="preserve">monds, walnuts and pistachios. </w:t>
      </w:r>
      <w:r w:rsidR="00BD0E11" w:rsidRPr="00BD0E11">
        <w:rPr>
          <w:rFonts w:asciiTheme="majorHAnsi" w:hAnsiTheme="majorHAnsi" w:cs="Times New Roman"/>
        </w:rPr>
        <w:t xml:space="preserve">California fruit and nut industries face increasing production costs due to land, labor, fertilizer and fuel. Similarly, there are increasing environmental challenges </w:t>
      </w:r>
      <w:r w:rsidR="00BD0E11">
        <w:rPr>
          <w:rFonts w:asciiTheme="majorHAnsi" w:hAnsiTheme="majorHAnsi" w:cs="Times New Roman"/>
        </w:rPr>
        <w:t xml:space="preserve">associated </w:t>
      </w:r>
      <w:r w:rsidR="00BD0E11" w:rsidRPr="00BD0E11">
        <w:rPr>
          <w:rFonts w:asciiTheme="majorHAnsi" w:hAnsiTheme="majorHAnsi" w:cs="Times New Roman"/>
        </w:rPr>
        <w:t>with energy, water, fertilizer and pesticide use as well as water, air and soil quality concerns</w:t>
      </w:r>
      <w:r w:rsidR="00BD0E11">
        <w:rPr>
          <w:rFonts w:asciiTheme="majorHAnsi" w:hAnsiTheme="majorHAnsi" w:cs="Times New Roman"/>
        </w:rPr>
        <w:t xml:space="preserve"> with</w:t>
      </w:r>
      <w:r w:rsidR="00BD0E11" w:rsidRPr="00BD0E11">
        <w:rPr>
          <w:rFonts w:asciiTheme="majorHAnsi" w:hAnsiTheme="majorHAnsi" w:cs="Times New Roman"/>
        </w:rPr>
        <w:t xml:space="preserve"> current </w:t>
      </w:r>
      <w:r w:rsidR="00BD0E11">
        <w:rPr>
          <w:rFonts w:asciiTheme="majorHAnsi" w:hAnsiTheme="majorHAnsi" w:cs="Times New Roman"/>
        </w:rPr>
        <w:t>management</w:t>
      </w:r>
      <w:r w:rsidR="00BD0E11" w:rsidRPr="00BD0E11">
        <w:rPr>
          <w:rFonts w:asciiTheme="majorHAnsi" w:hAnsiTheme="majorHAnsi" w:cs="Times New Roman"/>
        </w:rPr>
        <w:t xml:space="preserve"> practices. </w:t>
      </w:r>
      <w:r w:rsidR="00BD0E11">
        <w:rPr>
          <w:rFonts w:asciiTheme="majorHAnsi" w:hAnsiTheme="majorHAnsi" w:cs="Times New Roman"/>
        </w:rPr>
        <w:t>P</w:t>
      </w:r>
      <w:r w:rsidR="00BD0E11" w:rsidRPr="00BD0E11">
        <w:rPr>
          <w:rFonts w:asciiTheme="majorHAnsi" w:hAnsiTheme="majorHAnsi" w:cs="Times New Roman"/>
        </w:rPr>
        <w:t xml:space="preserve">ublic awareness of orchard production practices is playing an increasingly important role in marketing. Recently there has been increasing pressure on farmers to address all of these challenges simultaneously with increasing attention being paid to maintaining or enhancing environmental quality as well as economically producing and marketing the crop.  This requires a systems approach.  The complexity and multidimensional characteristics of </w:t>
      </w:r>
      <w:r w:rsidR="00A56C53">
        <w:rPr>
          <w:rFonts w:asciiTheme="majorHAnsi" w:hAnsiTheme="majorHAnsi" w:cs="Times New Roman"/>
        </w:rPr>
        <w:t>orchard</w:t>
      </w:r>
      <w:r w:rsidR="00BD0E11" w:rsidRPr="00BD0E11">
        <w:rPr>
          <w:rFonts w:asciiTheme="majorHAnsi" w:hAnsiTheme="majorHAnsi" w:cs="Times New Roman"/>
        </w:rPr>
        <w:t xml:space="preserve"> systems makes the fruit and nut industries more dependent on engaging the help of research and extension professionals. </w:t>
      </w:r>
      <w:r w:rsidR="004325CC">
        <w:rPr>
          <w:rFonts w:asciiTheme="majorHAnsi" w:hAnsiTheme="majorHAnsi" w:cs="Times New Roman"/>
        </w:rPr>
        <w:t>This</w:t>
      </w:r>
      <w:r w:rsidR="00BD0E11" w:rsidRPr="00BD0E11">
        <w:rPr>
          <w:rFonts w:asciiTheme="majorHAnsi" w:hAnsiTheme="majorHAnsi" w:cs="Times New Roman"/>
        </w:rPr>
        <w:t xml:space="preserve"> CE Specialist </w:t>
      </w:r>
      <w:r w:rsidR="004325CC">
        <w:rPr>
          <w:rFonts w:asciiTheme="majorHAnsi" w:hAnsiTheme="majorHAnsi" w:cs="Times New Roman"/>
        </w:rPr>
        <w:t>will</w:t>
      </w:r>
      <w:r w:rsidR="00BD0E11" w:rsidRPr="00BD0E11">
        <w:rPr>
          <w:rFonts w:asciiTheme="majorHAnsi" w:hAnsiTheme="majorHAnsi" w:cs="Times New Roman"/>
        </w:rPr>
        <w:t xml:space="preserve"> help growers and industries assess the impact of current production practices on land, labor, energy and water use </w:t>
      </w:r>
      <w:r w:rsidR="00A56C53">
        <w:rPr>
          <w:rFonts w:asciiTheme="majorHAnsi" w:hAnsiTheme="majorHAnsi" w:cs="Times New Roman"/>
        </w:rPr>
        <w:t>as well as</w:t>
      </w:r>
      <w:r w:rsidR="00BD0E11" w:rsidRPr="00BD0E11">
        <w:rPr>
          <w:rFonts w:asciiTheme="majorHAnsi" w:hAnsiTheme="majorHAnsi" w:cs="Times New Roman"/>
        </w:rPr>
        <w:t xml:space="preserve"> overall environmental quality, and focus on the development of more sustainable </w:t>
      </w:r>
      <w:r w:rsidR="00BD0E11">
        <w:rPr>
          <w:rFonts w:asciiTheme="majorHAnsi" w:hAnsiTheme="majorHAnsi" w:cs="Times New Roman"/>
        </w:rPr>
        <w:t xml:space="preserve">production </w:t>
      </w:r>
      <w:r w:rsidR="00BD0E11" w:rsidRPr="00BD0E11">
        <w:rPr>
          <w:rFonts w:asciiTheme="majorHAnsi" w:hAnsiTheme="majorHAnsi" w:cs="Times New Roman"/>
        </w:rPr>
        <w:t xml:space="preserve">systems. The candidate is expected to have Ph.D. in </w:t>
      </w:r>
      <w:r w:rsidR="00A56C53">
        <w:rPr>
          <w:rFonts w:asciiTheme="majorHAnsi" w:hAnsiTheme="majorHAnsi" w:cs="Times New Roman"/>
        </w:rPr>
        <w:t>h</w:t>
      </w:r>
      <w:r w:rsidR="00BD0E11" w:rsidRPr="00BD0E11">
        <w:rPr>
          <w:rFonts w:asciiTheme="majorHAnsi" w:hAnsiTheme="majorHAnsi" w:cs="Times New Roman"/>
        </w:rPr>
        <w:t xml:space="preserve">orticulture, </w:t>
      </w:r>
      <w:r w:rsidR="00A56C53">
        <w:rPr>
          <w:rFonts w:asciiTheme="majorHAnsi" w:hAnsiTheme="majorHAnsi" w:cs="Times New Roman"/>
        </w:rPr>
        <w:t>a</w:t>
      </w:r>
      <w:r w:rsidR="00BD0E11" w:rsidRPr="00BD0E11">
        <w:rPr>
          <w:rFonts w:asciiTheme="majorHAnsi" w:hAnsiTheme="majorHAnsi" w:cs="Times New Roman"/>
        </w:rPr>
        <w:t xml:space="preserve">gronomy, </w:t>
      </w:r>
      <w:r w:rsidR="00A56C53">
        <w:rPr>
          <w:rFonts w:asciiTheme="majorHAnsi" w:hAnsiTheme="majorHAnsi" w:cs="Times New Roman"/>
        </w:rPr>
        <w:t>p</w:t>
      </w:r>
      <w:r w:rsidR="00BD0E11" w:rsidRPr="00BD0E11">
        <w:rPr>
          <w:rFonts w:asciiTheme="majorHAnsi" w:hAnsiTheme="majorHAnsi" w:cs="Times New Roman"/>
        </w:rPr>
        <w:t xml:space="preserve">omology, </w:t>
      </w:r>
      <w:r w:rsidR="00A56C53">
        <w:rPr>
          <w:rFonts w:asciiTheme="majorHAnsi" w:hAnsiTheme="majorHAnsi" w:cs="Times New Roman"/>
        </w:rPr>
        <w:t>physiology, e</w:t>
      </w:r>
      <w:r w:rsidR="00BD0E11" w:rsidRPr="00BD0E11">
        <w:rPr>
          <w:rFonts w:asciiTheme="majorHAnsi" w:hAnsiTheme="majorHAnsi" w:cs="Times New Roman"/>
        </w:rPr>
        <w:t>cology, or related disciplines, and experience in field research.</w:t>
      </w:r>
    </w:p>
    <w:p w:rsidR="002A433E" w:rsidRPr="00A37A18" w:rsidRDefault="002A433E">
      <w:pPr>
        <w:rPr>
          <w:rFonts w:asciiTheme="majorHAnsi" w:hAnsiTheme="majorHAnsi" w:cs="Times New Roman"/>
        </w:rPr>
      </w:pPr>
    </w:p>
    <w:p w:rsidR="00831343" w:rsidRPr="00A37A18" w:rsidRDefault="002A433E" w:rsidP="00BD0E11">
      <w:pPr>
        <w:autoSpaceDE w:val="0"/>
        <w:autoSpaceDN w:val="0"/>
        <w:adjustRightInd w:val="0"/>
        <w:rPr>
          <w:rFonts w:asciiTheme="majorHAnsi" w:hAnsiTheme="majorHAnsi" w:cs="Times New Roman"/>
        </w:rPr>
      </w:pPr>
      <w:r w:rsidRPr="00A37A18">
        <w:rPr>
          <w:rFonts w:asciiTheme="majorHAnsi" w:hAnsiTheme="majorHAnsi" w:cs="Times New Roman"/>
          <w:b/>
          <w:u w:val="single"/>
        </w:rPr>
        <w:t>Justification</w:t>
      </w:r>
      <w:r w:rsidRPr="00A37A18">
        <w:rPr>
          <w:rFonts w:asciiTheme="majorHAnsi" w:hAnsiTheme="majorHAnsi" w:cs="Times New Roman"/>
          <w:b/>
        </w:rPr>
        <w:t>:</w:t>
      </w:r>
      <w:r w:rsidRPr="00EA335C">
        <w:rPr>
          <w:rFonts w:asciiTheme="majorHAnsi" w:hAnsiTheme="majorHAnsi" w:cs="Times New Roman"/>
        </w:rPr>
        <w:t xml:space="preserve"> </w:t>
      </w:r>
      <w:r w:rsidR="00BD0E11" w:rsidRPr="00BD0E11">
        <w:rPr>
          <w:rFonts w:asciiTheme="majorHAnsi" w:hAnsiTheme="majorHAnsi" w:cs="Times New Roman"/>
        </w:rPr>
        <w:t>Orchard production systems employ thousands of Californians, generate billions of dollars in revenue, enhance consumer health and quality of life, and occupy vast acreages of high quality farm land across our state. Optimizing orchard production</w:t>
      </w:r>
      <w:r w:rsidR="00A56C53">
        <w:rPr>
          <w:rFonts w:asciiTheme="majorHAnsi" w:hAnsiTheme="majorHAnsi" w:cs="Times New Roman"/>
        </w:rPr>
        <w:t xml:space="preserve"> systems</w:t>
      </w:r>
      <w:r w:rsidR="00BD0E11" w:rsidRPr="00BD0E11">
        <w:rPr>
          <w:rFonts w:asciiTheme="majorHAnsi" w:hAnsiTheme="majorHAnsi" w:cs="Times New Roman"/>
        </w:rPr>
        <w:t xml:space="preserve"> to enhance economic viability, fruit and nut safety and quality, and environmental sustainability is essential. UCCE has a major opportunity to continue, and expand, our leadership in the area. There is a burgeoning need for</w:t>
      </w:r>
      <w:r w:rsidR="00A56C53">
        <w:rPr>
          <w:rFonts w:asciiTheme="majorHAnsi" w:hAnsiTheme="majorHAnsi" w:cs="Times New Roman"/>
        </w:rPr>
        <w:t>:</w:t>
      </w:r>
      <w:r w:rsidR="00BD0E11" w:rsidRPr="00BD0E11">
        <w:rPr>
          <w:rFonts w:asciiTheme="majorHAnsi" w:hAnsiTheme="majorHAnsi" w:cs="Times New Roman"/>
        </w:rPr>
        <w:t xml:space="preserve"> 1) </w:t>
      </w:r>
      <w:r w:rsidR="00A56C53" w:rsidRPr="00BD0E11">
        <w:rPr>
          <w:rFonts w:asciiTheme="majorHAnsi" w:hAnsiTheme="majorHAnsi" w:cs="Times New Roman"/>
        </w:rPr>
        <w:t>increased need for use of integrated systems for enhancing water use efficiency and nutrient manage</w:t>
      </w:r>
      <w:r w:rsidR="00A56C53">
        <w:rPr>
          <w:rFonts w:asciiTheme="majorHAnsi" w:hAnsiTheme="majorHAnsi" w:cs="Times New Roman"/>
        </w:rPr>
        <w:t>ment in fruit crop production</w:t>
      </w:r>
      <w:r w:rsidR="00BD0E11" w:rsidRPr="00BD0E11">
        <w:rPr>
          <w:rFonts w:asciiTheme="majorHAnsi" w:hAnsiTheme="majorHAnsi" w:cs="Times New Roman"/>
        </w:rPr>
        <w:t>; 2) improving labor use efficiency and safety; 3) innovation of robotic machine vision and precision guided equipment for thinning, harvesting and pruning of fruit crops; and 4)</w:t>
      </w:r>
      <w:r w:rsidR="006070A8">
        <w:rPr>
          <w:rFonts w:asciiTheme="majorHAnsi" w:hAnsiTheme="majorHAnsi" w:cs="Times New Roman"/>
        </w:rPr>
        <w:t xml:space="preserve"> </w:t>
      </w:r>
      <w:r w:rsidR="00A56C53" w:rsidRPr="00BD0E11">
        <w:rPr>
          <w:rFonts w:asciiTheme="majorHAnsi" w:hAnsiTheme="majorHAnsi" w:cs="Times New Roman"/>
        </w:rPr>
        <w:t>reduction of the “carbon footprint” and increased energy efficiency of orchard commodity production</w:t>
      </w:r>
      <w:r w:rsidR="00A56C53">
        <w:rPr>
          <w:rFonts w:asciiTheme="majorHAnsi" w:hAnsiTheme="majorHAnsi" w:cs="Times New Roman"/>
        </w:rPr>
        <w:t xml:space="preserve">. </w:t>
      </w:r>
      <w:r w:rsidR="00A56C53" w:rsidRPr="00BD0E11">
        <w:rPr>
          <w:rFonts w:asciiTheme="majorHAnsi" w:hAnsiTheme="majorHAnsi" w:cs="Times New Roman"/>
        </w:rPr>
        <w:t xml:space="preserve"> </w:t>
      </w:r>
      <w:r w:rsidR="00BD0E11" w:rsidRPr="00BD0E11">
        <w:rPr>
          <w:rFonts w:asciiTheme="majorHAnsi" w:hAnsiTheme="majorHAnsi" w:cs="Times New Roman"/>
        </w:rPr>
        <w:t xml:space="preserve">The various UCCE pomology, fruit, and nut workgroups have been very active and effective at coordinating research and extension activities in the past. However, there are currently are </w:t>
      </w:r>
      <w:r w:rsidR="00A56C53">
        <w:rPr>
          <w:rFonts w:asciiTheme="majorHAnsi" w:hAnsiTheme="majorHAnsi" w:cs="Times New Roman"/>
        </w:rPr>
        <w:t xml:space="preserve">only </w:t>
      </w:r>
      <w:r w:rsidR="00FD73D0">
        <w:rPr>
          <w:rFonts w:asciiTheme="majorHAnsi" w:hAnsiTheme="majorHAnsi" w:cs="Times New Roman"/>
        </w:rPr>
        <w:t xml:space="preserve">two </w:t>
      </w:r>
      <w:r w:rsidR="00BD0E11" w:rsidRPr="00BD0E11">
        <w:rPr>
          <w:rFonts w:asciiTheme="majorHAnsi" w:hAnsiTheme="majorHAnsi" w:cs="Times New Roman"/>
        </w:rPr>
        <w:t xml:space="preserve">orchard systems </w:t>
      </w:r>
      <w:r w:rsidR="00A56C53">
        <w:rPr>
          <w:rFonts w:asciiTheme="majorHAnsi" w:hAnsiTheme="majorHAnsi" w:cs="Times New Roman"/>
        </w:rPr>
        <w:t>specialist</w:t>
      </w:r>
      <w:r w:rsidR="0025679D">
        <w:rPr>
          <w:rFonts w:asciiTheme="majorHAnsi" w:hAnsiTheme="majorHAnsi" w:cs="Times New Roman"/>
        </w:rPr>
        <w:t>s</w:t>
      </w:r>
      <w:r w:rsidR="00BD0E11" w:rsidRPr="00BD0E11">
        <w:rPr>
          <w:rFonts w:asciiTheme="majorHAnsi" w:hAnsiTheme="majorHAnsi" w:cs="Times New Roman"/>
        </w:rPr>
        <w:t xml:space="preserve"> working with deciduous fruits and nuts in California</w:t>
      </w:r>
      <w:r w:rsidR="00A56C53">
        <w:rPr>
          <w:rFonts w:asciiTheme="majorHAnsi" w:hAnsiTheme="majorHAnsi" w:cs="Times New Roman"/>
        </w:rPr>
        <w:t xml:space="preserve"> and </w:t>
      </w:r>
      <w:r w:rsidR="00FD73D0">
        <w:rPr>
          <w:rFonts w:asciiTheme="majorHAnsi" w:hAnsiTheme="majorHAnsi" w:cs="Times New Roman"/>
        </w:rPr>
        <w:t>one</w:t>
      </w:r>
      <w:r w:rsidR="00A56C53">
        <w:rPr>
          <w:rFonts w:asciiTheme="majorHAnsi" w:hAnsiTheme="majorHAnsi" w:cs="Times New Roman"/>
        </w:rPr>
        <w:t xml:space="preserve"> of those </w:t>
      </w:r>
      <w:r w:rsidR="004325CC">
        <w:rPr>
          <w:rFonts w:asciiTheme="majorHAnsi" w:hAnsiTheme="majorHAnsi" w:cs="Times New Roman"/>
        </w:rPr>
        <w:t xml:space="preserve">will </w:t>
      </w:r>
      <w:r w:rsidR="00A56C53">
        <w:rPr>
          <w:rFonts w:asciiTheme="majorHAnsi" w:hAnsiTheme="majorHAnsi" w:cs="Times New Roman"/>
        </w:rPr>
        <w:t>retire</w:t>
      </w:r>
      <w:r w:rsidR="0025679D">
        <w:rPr>
          <w:rFonts w:asciiTheme="majorHAnsi" w:hAnsiTheme="majorHAnsi" w:cs="Times New Roman"/>
        </w:rPr>
        <w:t xml:space="preserve"> in the near future</w:t>
      </w:r>
      <w:r w:rsidR="00BD0E11" w:rsidRPr="00BD0E11">
        <w:rPr>
          <w:rFonts w:asciiTheme="majorHAnsi" w:hAnsiTheme="majorHAnsi" w:cs="Times New Roman"/>
        </w:rPr>
        <w:t xml:space="preserve">.  </w:t>
      </w:r>
      <w:r w:rsidR="0025679D">
        <w:rPr>
          <w:rFonts w:asciiTheme="majorHAnsi" w:hAnsiTheme="majorHAnsi" w:cs="Times New Roman"/>
        </w:rPr>
        <w:t>Currently t</w:t>
      </w:r>
      <w:r w:rsidR="00BD0E11" w:rsidRPr="00BD0E11">
        <w:rPr>
          <w:rFonts w:asciiTheme="majorHAnsi" w:hAnsiTheme="majorHAnsi" w:cs="Times New Roman"/>
        </w:rPr>
        <w:t>here is no specialist</w:t>
      </w:r>
      <w:r w:rsidR="0025679D">
        <w:rPr>
          <w:rFonts w:asciiTheme="majorHAnsi" w:hAnsiTheme="majorHAnsi" w:cs="Times New Roman"/>
        </w:rPr>
        <w:t>s</w:t>
      </w:r>
      <w:r w:rsidR="00BD0E11" w:rsidRPr="00BD0E11">
        <w:rPr>
          <w:rFonts w:asciiTheme="majorHAnsi" w:hAnsiTheme="majorHAnsi" w:cs="Times New Roman"/>
        </w:rPr>
        <w:t xml:space="preserve"> working on crops such as such as </w:t>
      </w:r>
      <w:r w:rsidR="00FC5C32">
        <w:rPr>
          <w:rFonts w:asciiTheme="majorHAnsi" w:hAnsiTheme="majorHAnsi" w:cs="Times New Roman"/>
        </w:rPr>
        <w:t xml:space="preserve">fresh </w:t>
      </w:r>
      <w:r w:rsidR="00BD0E11" w:rsidRPr="00BD0E11">
        <w:rPr>
          <w:rFonts w:asciiTheme="majorHAnsi" w:hAnsiTheme="majorHAnsi" w:cs="Times New Roman"/>
        </w:rPr>
        <w:t xml:space="preserve">plums, cherries, </w:t>
      </w:r>
      <w:r w:rsidR="00FC5C32">
        <w:rPr>
          <w:rFonts w:asciiTheme="majorHAnsi" w:hAnsiTheme="majorHAnsi" w:cs="Times New Roman"/>
        </w:rPr>
        <w:t xml:space="preserve">freestone and </w:t>
      </w:r>
      <w:r w:rsidR="00BD0E11" w:rsidRPr="00BD0E11">
        <w:rPr>
          <w:rFonts w:asciiTheme="majorHAnsi" w:hAnsiTheme="majorHAnsi" w:cs="Times New Roman"/>
        </w:rPr>
        <w:t xml:space="preserve">clingstone peaches, </w:t>
      </w:r>
      <w:r w:rsidR="00FC5C32">
        <w:rPr>
          <w:rFonts w:asciiTheme="majorHAnsi" w:hAnsiTheme="majorHAnsi" w:cs="Times New Roman"/>
        </w:rPr>
        <w:t xml:space="preserve">nectarines, </w:t>
      </w:r>
      <w:r w:rsidR="00BD0E11" w:rsidRPr="00BD0E11">
        <w:rPr>
          <w:rFonts w:asciiTheme="majorHAnsi" w:hAnsiTheme="majorHAnsi" w:cs="Times New Roman"/>
        </w:rPr>
        <w:t>apricots</w:t>
      </w:r>
      <w:r w:rsidR="00FC5C32">
        <w:rPr>
          <w:rFonts w:asciiTheme="majorHAnsi" w:hAnsiTheme="majorHAnsi" w:cs="Times New Roman"/>
        </w:rPr>
        <w:t>, apples, pears, pomegranates, persimmons or kiwifruit</w:t>
      </w:r>
      <w:r w:rsidR="004325CC">
        <w:rPr>
          <w:rFonts w:asciiTheme="majorHAnsi" w:hAnsiTheme="majorHAnsi" w:cs="Times New Roman"/>
        </w:rPr>
        <w:t xml:space="preserve"> although a </w:t>
      </w:r>
      <w:r w:rsidR="00CB3697">
        <w:rPr>
          <w:rFonts w:asciiTheme="majorHAnsi" w:hAnsiTheme="majorHAnsi" w:cs="Times New Roman"/>
        </w:rPr>
        <w:t xml:space="preserve">CE Specialist </w:t>
      </w:r>
      <w:r w:rsidR="004325CC">
        <w:rPr>
          <w:rFonts w:asciiTheme="majorHAnsi" w:hAnsiTheme="majorHAnsi" w:cs="Times New Roman"/>
        </w:rPr>
        <w:t>position to be located in Parlier will provide support for some of</w:t>
      </w:r>
      <w:r w:rsidR="00CB3697">
        <w:rPr>
          <w:rFonts w:asciiTheme="majorHAnsi" w:hAnsiTheme="majorHAnsi" w:cs="Times New Roman"/>
        </w:rPr>
        <w:t xml:space="preserve"> the Southern San Joaquin Valley crops such as pistachios, apricots, plums, freestone peaches and nectarines</w:t>
      </w:r>
      <w:r w:rsidR="00BD0E11" w:rsidRPr="00BD0E11">
        <w:rPr>
          <w:rFonts w:asciiTheme="majorHAnsi" w:hAnsiTheme="majorHAnsi" w:cs="Times New Roman"/>
        </w:rPr>
        <w:t xml:space="preserve">. </w:t>
      </w:r>
      <w:r w:rsidR="0025679D">
        <w:rPr>
          <w:rFonts w:asciiTheme="majorHAnsi" w:hAnsiTheme="majorHAnsi" w:cs="Times New Roman"/>
        </w:rPr>
        <w:t>Furthermore, nut crop acreage in the state has exploded in the state and nearly 1.</w:t>
      </w:r>
      <w:r w:rsidR="00FD73D0">
        <w:rPr>
          <w:rFonts w:asciiTheme="majorHAnsi" w:hAnsiTheme="majorHAnsi" w:cs="Times New Roman"/>
        </w:rPr>
        <w:t xml:space="preserve">6 </w:t>
      </w:r>
      <w:r w:rsidR="0025679D">
        <w:rPr>
          <w:rFonts w:asciiTheme="majorHAnsi" w:hAnsiTheme="majorHAnsi" w:cs="Times New Roman"/>
        </w:rPr>
        <w:t>million acres of almonds and walnuts are covered by one specialist.</w:t>
      </w:r>
      <w:r w:rsidR="00BD0E11" w:rsidRPr="00BD0E11">
        <w:rPr>
          <w:rFonts w:asciiTheme="majorHAnsi" w:hAnsiTheme="majorHAnsi" w:cs="Times New Roman"/>
        </w:rPr>
        <w:t xml:space="preserve"> </w:t>
      </w:r>
      <w:r w:rsidR="00FF06EE">
        <w:rPr>
          <w:rFonts w:asciiTheme="majorHAnsi" w:hAnsiTheme="majorHAnsi" w:cs="Times New Roman"/>
        </w:rPr>
        <w:t xml:space="preserve">Although crop assignments would be expected to be flexible, depending on crop needs and specialist expertise it </w:t>
      </w:r>
      <w:r w:rsidR="004325CC">
        <w:rPr>
          <w:rFonts w:asciiTheme="majorHAnsi" w:hAnsiTheme="majorHAnsi" w:cs="Times New Roman"/>
        </w:rPr>
        <w:t>is expected that this position</w:t>
      </w:r>
      <w:r w:rsidR="00FF06EE">
        <w:rPr>
          <w:rFonts w:asciiTheme="majorHAnsi" w:hAnsiTheme="majorHAnsi" w:cs="Times New Roman"/>
        </w:rPr>
        <w:t xml:space="preserve"> will focus on the needs of the</w:t>
      </w:r>
      <w:r w:rsidR="004325CC">
        <w:rPr>
          <w:rFonts w:asciiTheme="majorHAnsi" w:hAnsiTheme="majorHAnsi" w:cs="Times New Roman"/>
        </w:rPr>
        <w:t xml:space="preserve"> tree crop </w:t>
      </w:r>
      <w:r w:rsidR="00FF06EE">
        <w:rPr>
          <w:rFonts w:asciiTheme="majorHAnsi" w:hAnsiTheme="majorHAnsi" w:cs="Times New Roman"/>
        </w:rPr>
        <w:t>industries based mainly in the Northern San Joaquin and Sacramento Valleys such as prunes, cherries, pears, apples</w:t>
      </w:r>
      <w:r w:rsidR="002914F2">
        <w:rPr>
          <w:rFonts w:asciiTheme="majorHAnsi" w:hAnsiTheme="majorHAnsi" w:cs="Times New Roman"/>
        </w:rPr>
        <w:t xml:space="preserve"> </w:t>
      </w:r>
      <w:r w:rsidR="00FF06EE">
        <w:rPr>
          <w:rFonts w:asciiTheme="majorHAnsi" w:hAnsiTheme="majorHAnsi" w:cs="Times New Roman"/>
        </w:rPr>
        <w:t xml:space="preserve">and canning peaches.  </w:t>
      </w:r>
      <w:r w:rsidR="00FF06EE" w:rsidRPr="00BD0E11">
        <w:rPr>
          <w:rFonts w:asciiTheme="majorHAnsi" w:hAnsiTheme="majorHAnsi" w:cs="Times New Roman"/>
        </w:rPr>
        <w:t xml:space="preserve">This position </w:t>
      </w:r>
      <w:r w:rsidR="00FF06EE">
        <w:rPr>
          <w:rFonts w:asciiTheme="majorHAnsi" w:hAnsiTheme="majorHAnsi" w:cs="Times New Roman"/>
        </w:rPr>
        <w:t>is critical for supporting recent reinvestments in county advisor positions covering fruit and nut crops in the Northern San Joaquin and Sacramento Valleys</w:t>
      </w:r>
      <w:r w:rsidR="00FF06EE" w:rsidRPr="00BD0E11">
        <w:rPr>
          <w:rFonts w:asciiTheme="majorHAnsi" w:hAnsiTheme="majorHAnsi" w:cs="Times New Roman"/>
        </w:rPr>
        <w:t xml:space="preserve">.  </w:t>
      </w:r>
      <w:r w:rsidR="00BD0E11" w:rsidRPr="00BD0E11">
        <w:rPr>
          <w:rFonts w:asciiTheme="majorHAnsi" w:hAnsiTheme="majorHAnsi" w:cs="Times New Roman"/>
        </w:rPr>
        <w:t>This position proposal has strong support by the fruit crop commodity boards, with excellent opportunities for board funding for applied research and extension.</w:t>
      </w:r>
    </w:p>
    <w:p w:rsidR="00E11A35" w:rsidRPr="00A37A18" w:rsidRDefault="00E11A35" w:rsidP="00E11A35">
      <w:pPr>
        <w:rPr>
          <w:rFonts w:asciiTheme="majorHAnsi" w:hAnsiTheme="majorHAnsi"/>
        </w:rPr>
      </w:pPr>
    </w:p>
    <w:p w:rsidR="003D5E3D" w:rsidRPr="00A37A18" w:rsidRDefault="003D5E3D" w:rsidP="003D5E3D">
      <w:pPr>
        <w:rPr>
          <w:rFonts w:asciiTheme="majorHAnsi" w:hAnsiTheme="majorHAnsi"/>
        </w:rPr>
      </w:pPr>
      <w:r w:rsidRPr="00A37A18">
        <w:rPr>
          <w:rFonts w:asciiTheme="majorHAnsi" w:hAnsiTheme="majorHAnsi"/>
          <w:b/>
          <w:u w:val="single"/>
        </w:rPr>
        <w:t>Extension:</w:t>
      </w:r>
      <w:r w:rsidRPr="00EA335C">
        <w:rPr>
          <w:rFonts w:asciiTheme="majorHAnsi" w:hAnsiTheme="majorHAnsi"/>
        </w:rPr>
        <w:t xml:space="preserve"> </w:t>
      </w:r>
      <w:r w:rsidR="00BD0E11" w:rsidRPr="00BD0E11">
        <w:rPr>
          <w:rFonts w:asciiTheme="majorHAnsi" w:hAnsiTheme="majorHAnsi"/>
        </w:rPr>
        <w:t xml:space="preserve">The position will have key extension responsibilities. Not only will the person extend information to growers and industry groups, but will also be a critical link in the </w:t>
      </w:r>
      <w:r w:rsidR="001245DF">
        <w:rPr>
          <w:rFonts w:asciiTheme="majorHAnsi" w:hAnsiTheme="majorHAnsi"/>
        </w:rPr>
        <w:t>network among</w:t>
      </w:r>
      <w:r w:rsidR="00BD0E11" w:rsidRPr="00BD0E11">
        <w:rPr>
          <w:rFonts w:asciiTheme="majorHAnsi" w:hAnsiTheme="majorHAnsi"/>
        </w:rPr>
        <w:t xml:space="preserve"> county-based advisors and campus-based researchers. </w:t>
      </w:r>
      <w:r w:rsidR="00FF06EE">
        <w:rPr>
          <w:rFonts w:asciiTheme="majorHAnsi" w:hAnsiTheme="majorHAnsi"/>
        </w:rPr>
        <w:t>It is also expected that this person w</w:t>
      </w:r>
      <w:r w:rsidR="001245DF">
        <w:rPr>
          <w:rFonts w:asciiTheme="majorHAnsi" w:hAnsiTheme="majorHAnsi"/>
        </w:rPr>
        <w:t>ill play a significant role in e</w:t>
      </w:r>
      <w:r w:rsidR="00FF06EE">
        <w:rPr>
          <w:rFonts w:asciiTheme="majorHAnsi" w:hAnsiTheme="majorHAnsi"/>
        </w:rPr>
        <w:t xml:space="preserve">nsuring the continued success of the Fruit and Nut Research and Information </w:t>
      </w:r>
      <w:r w:rsidR="00FF06EE">
        <w:rPr>
          <w:rFonts w:asciiTheme="majorHAnsi" w:hAnsiTheme="majorHAnsi"/>
        </w:rPr>
        <w:lastRenderedPageBreak/>
        <w:t xml:space="preserve">Center housed in the Department of Plant Sciences and supported by ANR as well as the Department.  </w:t>
      </w:r>
      <w:r w:rsidR="00BD0E11" w:rsidRPr="00BD0E11">
        <w:rPr>
          <w:rFonts w:asciiTheme="majorHAnsi" w:hAnsiTheme="majorHAnsi"/>
        </w:rPr>
        <w:t xml:space="preserve">The person will also </w:t>
      </w:r>
      <w:r w:rsidR="00FF06EE">
        <w:rPr>
          <w:rFonts w:asciiTheme="majorHAnsi" w:hAnsiTheme="majorHAnsi"/>
        </w:rPr>
        <w:t>be in an ideal location</w:t>
      </w:r>
      <w:r w:rsidR="00BD0E11" w:rsidRPr="00BD0E11">
        <w:rPr>
          <w:rFonts w:asciiTheme="majorHAnsi" w:hAnsiTheme="majorHAnsi"/>
        </w:rPr>
        <w:t xml:space="preserve"> to maintain close contact with various government and regulatory agencies dealing with sustainability issues.</w:t>
      </w:r>
    </w:p>
    <w:p w:rsidR="003D5E3D" w:rsidRPr="00A37A18" w:rsidRDefault="003D5E3D" w:rsidP="003D5E3D">
      <w:pPr>
        <w:rPr>
          <w:rFonts w:asciiTheme="majorHAnsi" w:hAnsiTheme="majorHAnsi"/>
        </w:rPr>
      </w:pPr>
    </w:p>
    <w:p w:rsidR="004F13E4" w:rsidRPr="00A37A18" w:rsidRDefault="003D5E3D" w:rsidP="004F13E4">
      <w:pPr>
        <w:rPr>
          <w:rFonts w:asciiTheme="majorHAnsi" w:hAnsiTheme="majorHAnsi"/>
        </w:rPr>
      </w:pPr>
      <w:r w:rsidRPr="00A37A18">
        <w:rPr>
          <w:rFonts w:asciiTheme="majorHAnsi" w:hAnsiTheme="majorHAnsi"/>
          <w:b/>
          <w:u w:val="single"/>
        </w:rPr>
        <w:t>Research:</w:t>
      </w:r>
      <w:r w:rsidRPr="00EA335C">
        <w:rPr>
          <w:rFonts w:asciiTheme="majorHAnsi" w:hAnsiTheme="majorHAnsi"/>
        </w:rPr>
        <w:t xml:space="preserve"> </w:t>
      </w:r>
      <w:r w:rsidR="00BD0E11" w:rsidRPr="00BD0E11">
        <w:rPr>
          <w:rFonts w:asciiTheme="majorHAnsi" w:hAnsiTheme="majorHAnsi"/>
        </w:rPr>
        <w:t xml:space="preserve">There are many different areas of research related to orchard sustainability that have been increasing in importance in recent years. A few possibilities include 1) </w:t>
      </w:r>
      <w:r w:rsidR="00FC5C32" w:rsidRPr="00BD0E11">
        <w:rPr>
          <w:rFonts w:asciiTheme="majorHAnsi" w:hAnsiTheme="majorHAnsi"/>
        </w:rPr>
        <w:t>use of integrated systems for enhancing water use efficiency and nutrient management in fruit crop production;</w:t>
      </w:r>
      <w:r w:rsidR="00BD0E11" w:rsidRPr="00BD0E11">
        <w:rPr>
          <w:rFonts w:asciiTheme="majorHAnsi" w:hAnsiTheme="majorHAnsi"/>
        </w:rPr>
        <w:t xml:space="preserve"> </w:t>
      </w:r>
      <w:r w:rsidR="0025679D">
        <w:rPr>
          <w:rFonts w:asciiTheme="majorHAnsi" w:hAnsiTheme="majorHAnsi"/>
        </w:rPr>
        <w:t>2</w:t>
      </w:r>
      <w:r w:rsidR="00BD0E11" w:rsidRPr="00BD0E11">
        <w:rPr>
          <w:rFonts w:asciiTheme="majorHAnsi" w:hAnsiTheme="majorHAnsi"/>
        </w:rPr>
        <w:t xml:space="preserve">) </w:t>
      </w:r>
      <w:r w:rsidR="004F13E4" w:rsidRPr="00BD0E11">
        <w:rPr>
          <w:rFonts w:asciiTheme="majorHAnsi" w:hAnsiTheme="majorHAnsi"/>
        </w:rPr>
        <w:t>improving labor use efficiency and safety;</w:t>
      </w:r>
      <w:r w:rsidR="00BD0E11" w:rsidRPr="00BD0E11">
        <w:rPr>
          <w:rFonts w:asciiTheme="majorHAnsi" w:hAnsiTheme="majorHAnsi"/>
        </w:rPr>
        <w:t xml:space="preserve"> </w:t>
      </w:r>
      <w:r w:rsidR="0025679D">
        <w:rPr>
          <w:rFonts w:asciiTheme="majorHAnsi" w:hAnsiTheme="majorHAnsi"/>
        </w:rPr>
        <w:t>3</w:t>
      </w:r>
      <w:r w:rsidR="00BD0E11" w:rsidRPr="00BD0E11">
        <w:rPr>
          <w:rFonts w:asciiTheme="majorHAnsi" w:hAnsiTheme="majorHAnsi"/>
        </w:rPr>
        <w:t>)</w:t>
      </w:r>
      <w:r w:rsidR="00FC5C32" w:rsidRPr="00BD0E11">
        <w:rPr>
          <w:rFonts w:asciiTheme="majorHAnsi" w:hAnsiTheme="majorHAnsi"/>
        </w:rPr>
        <w:t xml:space="preserve"> </w:t>
      </w:r>
      <w:r w:rsidR="004F13E4" w:rsidRPr="00BD0E11">
        <w:rPr>
          <w:rFonts w:asciiTheme="majorHAnsi" w:hAnsiTheme="majorHAnsi"/>
        </w:rPr>
        <w:t xml:space="preserve">new technology and opportunities for use of robotic machine vision and precision guided equipment for thinning, harvesting and pruning of fruit crops; </w:t>
      </w:r>
      <w:r w:rsidR="00BD0E11" w:rsidRPr="00BD0E11">
        <w:rPr>
          <w:rFonts w:asciiTheme="majorHAnsi" w:hAnsiTheme="majorHAnsi"/>
        </w:rPr>
        <w:t xml:space="preserve">and </w:t>
      </w:r>
      <w:r w:rsidR="0025679D">
        <w:rPr>
          <w:rFonts w:asciiTheme="majorHAnsi" w:hAnsiTheme="majorHAnsi"/>
        </w:rPr>
        <w:t>4</w:t>
      </w:r>
      <w:r w:rsidR="00BD0E11" w:rsidRPr="00BD0E11">
        <w:rPr>
          <w:rFonts w:asciiTheme="majorHAnsi" w:hAnsiTheme="majorHAnsi"/>
        </w:rPr>
        <w:t xml:space="preserve">) </w:t>
      </w:r>
      <w:r w:rsidR="004F13E4" w:rsidRPr="00BD0E11">
        <w:rPr>
          <w:rFonts w:asciiTheme="majorHAnsi" w:hAnsiTheme="majorHAnsi"/>
        </w:rPr>
        <w:t>assessment of and improvement in the carbon footprint/energy efficiency of fruit crop production and marketing practices</w:t>
      </w:r>
      <w:r w:rsidR="004F13E4">
        <w:rPr>
          <w:rFonts w:asciiTheme="majorHAnsi" w:hAnsiTheme="majorHAnsi"/>
        </w:rPr>
        <w:t>.</w:t>
      </w:r>
      <w:r w:rsidR="004F13E4" w:rsidRPr="00BD0E11">
        <w:rPr>
          <w:rFonts w:asciiTheme="majorHAnsi" w:hAnsiTheme="majorHAnsi"/>
        </w:rPr>
        <w:t xml:space="preserve"> </w:t>
      </w:r>
    </w:p>
    <w:p w:rsidR="00AF30DF" w:rsidRPr="00A37A18" w:rsidRDefault="0025679D">
      <w:pPr>
        <w:rPr>
          <w:rFonts w:asciiTheme="majorHAnsi" w:hAnsiTheme="majorHAnsi" w:cs="Times New Roman"/>
        </w:rPr>
      </w:pPr>
      <w:r w:rsidRPr="00BD0E11">
        <w:rPr>
          <w:rFonts w:asciiTheme="majorHAnsi" w:hAnsiTheme="majorHAnsi"/>
        </w:rPr>
        <w:t xml:space="preserve"> </w:t>
      </w:r>
    </w:p>
    <w:p w:rsidR="00942448" w:rsidRPr="00A37A18" w:rsidRDefault="003D5E3D" w:rsidP="00942448">
      <w:pPr>
        <w:autoSpaceDE w:val="0"/>
        <w:autoSpaceDN w:val="0"/>
        <w:adjustRightInd w:val="0"/>
        <w:rPr>
          <w:rFonts w:asciiTheme="majorHAnsi" w:hAnsiTheme="majorHAnsi" w:cs="Times New Roman"/>
        </w:rPr>
      </w:pPr>
      <w:r w:rsidRPr="00A37A18">
        <w:rPr>
          <w:rFonts w:asciiTheme="majorHAnsi" w:hAnsiTheme="majorHAnsi" w:cs="Times New Roman"/>
          <w:b/>
          <w:u w:val="single"/>
        </w:rPr>
        <w:t>ANR Network:</w:t>
      </w:r>
      <w:r w:rsidRPr="00A37A18">
        <w:rPr>
          <w:rFonts w:asciiTheme="majorHAnsi" w:hAnsiTheme="majorHAnsi" w:cs="Times New Roman"/>
        </w:rPr>
        <w:t xml:space="preserve"> </w:t>
      </w:r>
      <w:r w:rsidR="00BD0E11" w:rsidRPr="00BD0E11">
        <w:rPr>
          <w:rFonts w:asciiTheme="majorHAnsi" w:hAnsiTheme="majorHAnsi" w:cs="Times New Roman"/>
        </w:rPr>
        <w:t xml:space="preserve">The CE Specialist will </w:t>
      </w:r>
      <w:r w:rsidR="004325CC">
        <w:rPr>
          <w:rFonts w:asciiTheme="majorHAnsi" w:hAnsiTheme="majorHAnsi" w:cs="Times New Roman"/>
        </w:rPr>
        <w:t>contribute to UC ANR’s public values in the areas of rural economic viability, safe and healthy food and environments, and agricultural resilience to climate change.  This will require working c</w:t>
      </w:r>
      <w:r w:rsidR="00BD0E11" w:rsidRPr="00BD0E11">
        <w:rPr>
          <w:rFonts w:asciiTheme="majorHAnsi" w:hAnsiTheme="majorHAnsi" w:cs="Times New Roman"/>
        </w:rPr>
        <w:t xml:space="preserve">losely with commodity groups, state and government agencies; collaborate with, coordinate and assist county advisors working on fruit and nut crops; and collaborate with faculty in plant nutrition, irrigation, soil science, physiology, horticulture, agricultural engineering, economics, plant pathology, entomology and nematology. There is a </w:t>
      </w:r>
      <w:r w:rsidR="004F13E4">
        <w:rPr>
          <w:rFonts w:asciiTheme="majorHAnsi" w:hAnsiTheme="majorHAnsi" w:cs="Times New Roman"/>
        </w:rPr>
        <w:t>continuing</w:t>
      </w:r>
      <w:r w:rsidR="00BD0E11" w:rsidRPr="00BD0E11">
        <w:rPr>
          <w:rFonts w:asciiTheme="majorHAnsi" w:hAnsiTheme="majorHAnsi" w:cs="Times New Roman"/>
        </w:rPr>
        <w:t xml:space="preserve"> need for statewide leadership in the area of orchard cropping system</w:t>
      </w:r>
      <w:r w:rsidR="004F13E4">
        <w:rPr>
          <w:rFonts w:asciiTheme="majorHAnsi" w:hAnsiTheme="majorHAnsi" w:cs="Times New Roman"/>
        </w:rPr>
        <w:t>s</w:t>
      </w:r>
      <w:r w:rsidR="00BD0E11" w:rsidRPr="00BD0E11">
        <w:rPr>
          <w:rFonts w:asciiTheme="majorHAnsi" w:hAnsiTheme="majorHAnsi" w:cs="Times New Roman"/>
        </w:rPr>
        <w:t>, nutrient management, and sustainable production.   There are also a number of faculty within the Department and College that work on a variety of aspects related to fruit and nut production. A specialist in this position will have numerous opportunities for collaboration among other faculty and assist in moving research to end users.</w:t>
      </w:r>
    </w:p>
    <w:p w:rsidR="003D5E3D" w:rsidRPr="00A37A18" w:rsidRDefault="003D5E3D">
      <w:pPr>
        <w:rPr>
          <w:rFonts w:asciiTheme="majorHAnsi" w:hAnsiTheme="majorHAnsi" w:cs="Times New Roman"/>
        </w:rPr>
      </w:pPr>
    </w:p>
    <w:p w:rsidR="003D5E3D" w:rsidRPr="00A37A18" w:rsidRDefault="003D5E3D">
      <w:pPr>
        <w:rPr>
          <w:rFonts w:asciiTheme="majorHAnsi" w:hAnsiTheme="majorHAnsi" w:cs="Times New Roman"/>
        </w:rPr>
      </w:pPr>
      <w:r w:rsidRPr="00EE383A">
        <w:rPr>
          <w:rFonts w:asciiTheme="majorHAnsi" w:hAnsiTheme="majorHAnsi" w:cs="Times New Roman"/>
          <w:b/>
          <w:u w:val="single"/>
        </w:rPr>
        <w:t>Network External to ANR</w:t>
      </w:r>
      <w:r w:rsidRPr="00EE383A">
        <w:rPr>
          <w:rFonts w:asciiTheme="majorHAnsi" w:hAnsiTheme="majorHAnsi" w:cs="Times New Roman"/>
        </w:rPr>
        <w:t>:</w:t>
      </w:r>
      <w:r w:rsidR="00831343" w:rsidRPr="00A37A18">
        <w:rPr>
          <w:rFonts w:asciiTheme="majorHAnsi" w:hAnsiTheme="majorHAnsi" w:cs="Times New Roman"/>
        </w:rPr>
        <w:t xml:space="preserve"> </w:t>
      </w:r>
      <w:r w:rsidR="00855696">
        <w:rPr>
          <w:rFonts w:asciiTheme="majorHAnsi" w:hAnsiTheme="majorHAnsi" w:cs="Times New Roman"/>
        </w:rPr>
        <w:t>The CE Specialist will network with California fruit and nut commodity groups and grower associations; various agencies concerned with agricultural sustainability and environmental quality</w:t>
      </w:r>
      <w:r w:rsidR="00E54DC5">
        <w:rPr>
          <w:rFonts w:asciiTheme="majorHAnsi" w:hAnsiTheme="majorHAnsi" w:cs="Times New Roman"/>
        </w:rPr>
        <w:t xml:space="preserve"> issues</w:t>
      </w:r>
      <w:r w:rsidR="00855696">
        <w:rPr>
          <w:rFonts w:asciiTheme="majorHAnsi" w:hAnsiTheme="majorHAnsi" w:cs="Times New Roman"/>
        </w:rPr>
        <w:t xml:space="preserve"> such as CDFA, the Water Resources Board, the Air Resources Board and local governmental agencies that deal with similar issues.  The person in this position would also be expected to network with researchers and extension specialists in other states who work fruit and nut crops through USDA sponsored regional projects</w:t>
      </w:r>
      <w:r w:rsidR="006B56ED">
        <w:rPr>
          <w:rFonts w:asciiTheme="majorHAnsi" w:hAnsiTheme="majorHAnsi" w:cs="Times New Roman"/>
        </w:rPr>
        <w:t xml:space="preserve"> or professional societies.</w:t>
      </w:r>
      <w:r w:rsidR="00855696">
        <w:rPr>
          <w:rFonts w:asciiTheme="majorHAnsi" w:hAnsiTheme="majorHAnsi" w:cs="Times New Roman"/>
        </w:rPr>
        <w:t xml:space="preserve"> </w:t>
      </w:r>
    </w:p>
    <w:p w:rsidR="00C4227F" w:rsidRPr="00A37A18" w:rsidRDefault="00C4227F">
      <w:pPr>
        <w:rPr>
          <w:rFonts w:asciiTheme="majorHAnsi" w:hAnsiTheme="majorHAnsi"/>
        </w:rPr>
      </w:pPr>
    </w:p>
    <w:p w:rsidR="007E72C6" w:rsidRDefault="00AF30DF">
      <w:pPr>
        <w:rPr>
          <w:rFonts w:asciiTheme="majorHAnsi" w:hAnsiTheme="majorHAnsi"/>
          <w:b/>
        </w:rPr>
      </w:pPr>
      <w:r w:rsidRPr="00A37A18">
        <w:rPr>
          <w:rFonts w:asciiTheme="majorHAnsi" w:hAnsiTheme="majorHAnsi"/>
          <w:b/>
          <w:u w:val="single"/>
        </w:rPr>
        <w:t>Support:</w:t>
      </w:r>
      <w:r w:rsidR="005056F9" w:rsidRPr="00EA335C">
        <w:rPr>
          <w:rFonts w:asciiTheme="majorHAnsi" w:hAnsiTheme="majorHAnsi"/>
        </w:rPr>
        <w:t xml:space="preserve"> </w:t>
      </w:r>
      <w:r w:rsidR="00BD0E11" w:rsidRPr="00BD0E11">
        <w:rPr>
          <w:rFonts w:asciiTheme="majorHAnsi" w:hAnsiTheme="majorHAnsi"/>
        </w:rPr>
        <w:t xml:space="preserve">The Department of Plant Sciences will provide office and lab space, administrative support, telephone access, computing support and internet access, and </w:t>
      </w:r>
      <w:r w:rsidR="002C4656">
        <w:rPr>
          <w:rFonts w:asciiTheme="majorHAnsi" w:hAnsiTheme="majorHAnsi"/>
        </w:rPr>
        <w:t xml:space="preserve">a </w:t>
      </w:r>
      <w:r w:rsidR="00BD0E11" w:rsidRPr="00BD0E11">
        <w:rPr>
          <w:rFonts w:asciiTheme="majorHAnsi" w:hAnsiTheme="majorHAnsi"/>
        </w:rPr>
        <w:t xml:space="preserve">limited travel </w:t>
      </w:r>
      <w:r w:rsidR="002C4656">
        <w:rPr>
          <w:rFonts w:asciiTheme="majorHAnsi" w:hAnsiTheme="majorHAnsi"/>
        </w:rPr>
        <w:t>budget</w:t>
      </w:r>
      <w:r w:rsidR="00BD0E11" w:rsidRPr="00BD0E11">
        <w:rPr>
          <w:rFonts w:asciiTheme="majorHAnsi" w:hAnsiTheme="majorHAnsi"/>
        </w:rPr>
        <w:t xml:space="preserve">. Most research and extension costs will </w:t>
      </w:r>
      <w:r w:rsidR="002C4656">
        <w:rPr>
          <w:rFonts w:asciiTheme="majorHAnsi" w:hAnsiTheme="majorHAnsi"/>
        </w:rPr>
        <w:t>be funded</w:t>
      </w:r>
      <w:r w:rsidR="00BD0E11" w:rsidRPr="00BD0E11">
        <w:rPr>
          <w:rFonts w:asciiTheme="majorHAnsi" w:hAnsiTheme="majorHAnsi"/>
        </w:rPr>
        <w:t xml:space="preserve"> from outside sources.</w:t>
      </w:r>
    </w:p>
    <w:p w:rsidR="00C836F7" w:rsidRPr="00A37A18" w:rsidRDefault="00C836F7">
      <w:pPr>
        <w:rPr>
          <w:rFonts w:asciiTheme="majorHAnsi" w:hAnsiTheme="majorHAnsi"/>
        </w:rPr>
      </w:pPr>
    </w:p>
    <w:p w:rsidR="00AF30DF" w:rsidRPr="00A37A18" w:rsidRDefault="00AF30DF" w:rsidP="007E72C6">
      <w:pPr>
        <w:rPr>
          <w:rFonts w:asciiTheme="majorHAnsi" w:hAnsiTheme="majorHAnsi"/>
        </w:rPr>
      </w:pPr>
      <w:r w:rsidRPr="00A37A18">
        <w:rPr>
          <w:rFonts w:asciiTheme="majorHAnsi" w:hAnsiTheme="majorHAnsi"/>
          <w:b/>
          <w:u w:val="single"/>
        </w:rPr>
        <w:t>Other support:</w:t>
      </w:r>
      <w:r w:rsidR="005056F9" w:rsidRPr="00EA335C">
        <w:rPr>
          <w:rFonts w:asciiTheme="majorHAnsi" w:hAnsiTheme="majorHAnsi"/>
        </w:rPr>
        <w:t xml:space="preserve"> </w:t>
      </w:r>
      <w:r w:rsidR="00BD0E11" w:rsidRPr="00BD0E11">
        <w:rPr>
          <w:rFonts w:asciiTheme="majorHAnsi" w:hAnsiTheme="majorHAnsi"/>
        </w:rPr>
        <w:t>There are many funding agencies that would welcome this type of research focus. Some possibilities include:1) fruit crop commodity boards interested in funding of applied research; 2) funding sources for water quality and air quality projects; 3) state agencies interested in nutrient management (FREP) and water conservation (DWR); 4)  federal programs interested in cooperative projects involving many different disciplines such as the Specialty Crop Research Initiative (SCRI); and 5) opportunities for funding by the Sustainable Agriculture Research and Education Program (SAREP), Western Regional SARE and the National SARE program.</w:t>
      </w:r>
    </w:p>
    <w:p w:rsidR="00AF30DF" w:rsidRPr="00A37A18" w:rsidRDefault="00AF30DF">
      <w:pPr>
        <w:rPr>
          <w:rFonts w:asciiTheme="majorHAnsi" w:hAnsiTheme="majorHAnsi"/>
        </w:rPr>
      </w:pPr>
    </w:p>
    <w:p w:rsidR="00AF30DF" w:rsidRPr="00A37A18" w:rsidRDefault="00AF30DF">
      <w:pPr>
        <w:rPr>
          <w:rFonts w:asciiTheme="majorHAnsi" w:hAnsiTheme="majorHAnsi"/>
          <w:b/>
          <w:u w:val="single"/>
        </w:rPr>
      </w:pPr>
      <w:r w:rsidRPr="00A37A18">
        <w:rPr>
          <w:rFonts w:asciiTheme="majorHAnsi" w:hAnsiTheme="majorHAnsi"/>
          <w:b/>
          <w:u w:val="single"/>
        </w:rPr>
        <w:t>Location:</w:t>
      </w:r>
      <w:r w:rsidR="005056F9" w:rsidRPr="00EA335C">
        <w:rPr>
          <w:rFonts w:asciiTheme="majorHAnsi" w:hAnsiTheme="majorHAnsi"/>
        </w:rPr>
        <w:t xml:space="preserve"> </w:t>
      </w:r>
      <w:r w:rsidR="004325CC">
        <w:rPr>
          <w:rFonts w:asciiTheme="majorHAnsi" w:hAnsiTheme="majorHAnsi"/>
        </w:rPr>
        <w:t xml:space="preserve">UC </w:t>
      </w:r>
      <w:r w:rsidR="002C4656">
        <w:rPr>
          <w:rFonts w:asciiTheme="majorHAnsi" w:hAnsiTheme="majorHAnsi"/>
        </w:rPr>
        <w:t>Davis</w:t>
      </w:r>
      <w:r w:rsidR="004325CC">
        <w:rPr>
          <w:rFonts w:asciiTheme="majorHAnsi" w:hAnsiTheme="majorHAnsi"/>
        </w:rPr>
        <w:t xml:space="preserve">, Department of Plant Sciences.  This location is </w:t>
      </w:r>
      <w:r w:rsidR="00BD0E11" w:rsidRPr="00BD0E11">
        <w:rPr>
          <w:rFonts w:asciiTheme="majorHAnsi" w:hAnsiTheme="majorHAnsi"/>
        </w:rPr>
        <w:t xml:space="preserve">central to the orchard-based industries in the </w:t>
      </w:r>
      <w:r w:rsidR="002C4656">
        <w:rPr>
          <w:rFonts w:asciiTheme="majorHAnsi" w:hAnsiTheme="majorHAnsi"/>
        </w:rPr>
        <w:t xml:space="preserve">Northern </w:t>
      </w:r>
      <w:r w:rsidR="00BD0E11" w:rsidRPr="00BD0E11">
        <w:rPr>
          <w:rFonts w:asciiTheme="majorHAnsi" w:hAnsiTheme="majorHAnsi"/>
        </w:rPr>
        <w:t xml:space="preserve">San Joaquin </w:t>
      </w:r>
      <w:r w:rsidR="002C4656">
        <w:rPr>
          <w:rFonts w:asciiTheme="majorHAnsi" w:hAnsiTheme="majorHAnsi"/>
        </w:rPr>
        <w:t xml:space="preserve">and Sacramento </w:t>
      </w:r>
      <w:r w:rsidR="00BD0E11" w:rsidRPr="00BD0E11">
        <w:rPr>
          <w:rFonts w:asciiTheme="majorHAnsi" w:hAnsiTheme="majorHAnsi"/>
        </w:rPr>
        <w:t>Valley</w:t>
      </w:r>
      <w:r w:rsidR="002C4656">
        <w:rPr>
          <w:rFonts w:asciiTheme="majorHAnsi" w:hAnsiTheme="majorHAnsi"/>
        </w:rPr>
        <w:t>s</w:t>
      </w:r>
      <w:r w:rsidR="004325CC">
        <w:rPr>
          <w:rFonts w:asciiTheme="majorHAnsi" w:hAnsiTheme="majorHAnsi"/>
        </w:rPr>
        <w:t xml:space="preserve"> and would facilitate interactions with</w:t>
      </w:r>
      <w:r w:rsidR="002C4656">
        <w:rPr>
          <w:rFonts w:asciiTheme="majorHAnsi" w:hAnsiTheme="majorHAnsi"/>
        </w:rPr>
        <w:t xml:space="preserve"> </w:t>
      </w:r>
      <w:r w:rsidR="00BD0E11" w:rsidRPr="00BD0E11">
        <w:rPr>
          <w:rFonts w:asciiTheme="majorHAnsi" w:hAnsiTheme="majorHAnsi"/>
        </w:rPr>
        <w:t>campus faculty from many different disciplines who are focused on applied problems.</w:t>
      </w:r>
    </w:p>
    <w:p w:rsidR="005056F9" w:rsidRPr="00A37A18" w:rsidRDefault="005056F9">
      <w:pPr>
        <w:rPr>
          <w:rFonts w:asciiTheme="majorHAnsi" w:hAnsiTheme="majorHAnsi"/>
        </w:rPr>
      </w:pPr>
    </w:p>
    <w:p w:rsidR="00AF30DF" w:rsidRPr="00A37A18" w:rsidRDefault="00F14293" w:rsidP="00F14293">
      <w:r w:rsidRPr="00EE383A">
        <w:rPr>
          <w:rFonts w:ascii="Cambria" w:hAnsi="Cambria"/>
          <w:b/>
          <w:bCs/>
          <w:u w:val="single"/>
        </w:rPr>
        <w:t>Developed and proposed by</w:t>
      </w:r>
      <w:r w:rsidR="00EA335C" w:rsidRPr="00EE383A">
        <w:rPr>
          <w:rFonts w:ascii="Cambria" w:hAnsi="Cambria"/>
        </w:rPr>
        <w:t>:</w:t>
      </w:r>
      <w:r w:rsidR="00B20D56">
        <w:rPr>
          <w:rFonts w:ascii="Cambria" w:hAnsi="Cambria"/>
        </w:rPr>
        <w:t xml:space="preserve"> This position proposal was developed by the UC Davis Department of Plant Sciences in consultation and collaboration with</w:t>
      </w:r>
      <w:r w:rsidR="006B7E16">
        <w:rPr>
          <w:rFonts w:ascii="Cambria" w:hAnsi="Cambria"/>
        </w:rPr>
        <w:t xml:space="preserve"> the Pomology Extension Continuing Conference and the Pomology Research Advisory Committee</w:t>
      </w:r>
      <w:r w:rsidR="004325CC">
        <w:rPr>
          <w:rFonts w:ascii="Cambria" w:hAnsi="Cambria"/>
        </w:rPr>
        <w:t>.</w:t>
      </w:r>
    </w:p>
    <w:sectPr w:rsidR="00AF30DF" w:rsidRPr="00A37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0DF"/>
    <w:rsid w:val="0009020C"/>
    <w:rsid w:val="00092B6A"/>
    <w:rsid w:val="0009405D"/>
    <w:rsid w:val="001245DF"/>
    <w:rsid w:val="001B1202"/>
    <w:rsid w:val="001C3D1E"/>
    <w:rsid w:val="001F6E87"/>
    <w:rsid w:val="00253722"/>
    <w:rsid w:val="0025679D"/>
    <w:rsid w:val="002627A7"/>
    <w:rsid w:val="002914F2"/>
    <w:rsid w:val="002A38FE"/>
    <w:rsid w:val="002A433E"/>
    <w:rsid w:val="002C4656"/>
    <w:rsid w:val="00316EE7"/>
    <w:rsid w:val="003A770D"/>
    <w:rsid w:val="003D5E3D"/>
    <w:rsid w:val="00400556"/>
    <w:rsid w:val="004325CC"/>
    <w:rsid w:val="004816A2"/>
    <w:rsid w:val="004A6E25"/>
    <w:rsid w:val="004F13E4"/>
    <w:rsid w:val="005056F9"/>
    <w:rsid w:val="005D67CF"/>
    <w:rsid w:val="006070A8"/>
    <w:rsid w:val="006B56ED"/>
    <w:rsid w:val="006B68C6"/>
    <w:rsid w:val="006B7E16"/>
    <w:rsid w:val="006D1D2E"/>
    <w:rsid w:val="00767291"/>
    <w:rsid w:val="00771154"/>
    <w:rsid w:val="007E72C6"/>
    <w:rsid w:val="00831343"/>
    <w:rsid w:val="00855696"/>
    <w:rsid w:val="00941A26"/>
    <w:rsid w:val="00942448"/>
    <w:rsid w:val="00964A40"/>
    <w:rsid w:val="009D573C"/>
    <w:rsid w:val="00A37A18"/>
    <w:rsid w:val="00A44433"/>
    <w:rsid w:val="00A56C53"/>
    <w:rsid w:val="00A91D9A"/>
    <w:rsid w:val="00AD098F"/>
    <w:rsid w:val="00AF30DF"/>
    <w:rsid w:val="00B20D56"/>
    <w:rsid w:val="00B33F28"/>
    <w:rsid w:val="00B54D1E"/>
    <w:rsid w:val="00B71905"/>
    <w:rsid w:val="00B73F65"/>
    <w:rsid w:val="00BD0E11"/>
    <w:rsid w:val="00BE641E"/>
    <w:rsid w:val="00C4227F"/>
    <w:rsid w:val="00C836F7"/>
    <w:rsid w:val="00C90993"/>
    <w:rsid w:val="00CA7321"/>
    <w:rsid w:val="00CB3697"/>
    <w:rsid w:val="00D06DF0"/>
    <w:rsid w:val="00D2222A"/>
    <w:rsid w:val="00DE2872"/>
    <w:rsid w:val="00E05251"/>
    <w:rsid w:val="00E11A35"/>
    <w:rsid w:val="00E54DC5"/>
    <w:rsid w:val="00EA335C"/>
    <w:rsid w:val="00EB0EE7"/>
    <w:rsid w:val="00EB463A"/>
    <w:rsid w:val="00EE383A"/>
    <w:rsid w:val="00EF0398"/>
    <w:rsid w:val="00F14293"/>
    <w:rsid w:val="00F215DC"/>
    <w:rsid w:val="00F3687C"/>
    <w:rsid w:val="00F705D3"/>
    <w:rsid w:val="00F726F2"/>
    <w:rsid w:val="00F82588"/>
    <w:rsid w:val="00FC5C32"/>
    <w:rsid w:val="00FD73D0"/>
    <w:rsid w:val="00FF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0993"/>
    <w:rPr>
      <w:sz w:val="16"/>
      <w:szCs w:val="16"/>
    </w:rPr>
  </w:style>
  <w:style w:type="paragraph" w:styleId="CommentText">
    <w:name w:val="annotation text"/>
    <w:basedOn w:val="Normal"/>
    <w:link w:val="CommentTextChar"/>
    <w:uiPriority w:val="99"/>
    <w:semiHidden/>
    <w:unhideWhenUsed/>
    <w:rsid w:val="00C90993"/>
    <w:rPr>
      <w:sz w:val="20"/>
      <w:szCs w:val="20"/>
    </w:rPr>
  </w:style>
  <w:style w:type="character" w:customStyle="1" w:styleId="CommentTextChar">
    <w:name w:val="Comment Text Char"/>
    <w:basedOn w:val="DefaultParagraphFont"/>
    <w:link w:val="CommentText"/>
    <w:uiPriority w:val="99"/>
    <w:semiHidden/>
    <w:rsid w:val="00C90993"/>
    <w:rPr>
      <w:sz w:val="20"/>
      <w:szCs w:val="20"/>
    </w:rPr>
  </w:style>
  <w:style w:type="paragraph" w:styleId="CommentSubject">
    <w:name w:val="annotation subject"/>
    <w:basedOn w:val="CommentText"/>
    <w:next w:val="CommentText"/>
    <w:link w:val="CommentSubjectChar"/>
    <w:uiPriority w:val="99"/>
    <w:semiHidden/>
    <w:unhideWhenUsed/>
    <w:rsid w:val="00C90993"/>
    <w:rPr>
      <w:b/>
      <w:bCs/>
    </w:rPr>
  </w:style>
  <w:style w:type="character" w:customStyle="1" w:styleId="CommentSubjectChar">
    <w:name w:val="Comment Subject Char"/>
    <w:basedOn w:val="CommentTextChar"/>
    <w:link w:val="CommentSubject"/>
    <w:uiPriority w:val="99"/>
    <w:semiHidden/>
    <w:rsid w:val="00C90993"/>
    <w:rPr>
      <w:b/>
      <w:bCs/>
      <w:sz w:val="20"/>
      <w:szCs w:val="20"/>
    </w:rPr>
  </w:style>
  <w:style w:type="paragraph" w:styleId="BalloonText">
    <w:name w:val="Balloon Text"/>
    <w:basedOn w:val="Normal"/>
    <w:link w:val="BalloonTextChar"/>
    <w:uiPriority w:val="99"/>
    <w:semiHidden/>
    <w:unhideWhenUsed/>
    <w:rsid w:val="00C90993"/>
    <w:rPr>
      <w:rFonts w:ascii="Tahoma" w:hAnsi="Tahoma" w:cs="Tahoma"/>
      <w:sz w:val="16"/>
      <w:szCs w:val="16"/>
    </w:rPr>
  </w:style>
  <w:style w:type="character" w:customStyle="1" w:styleId="BalloonTextChar">
    <w:name w:val="Balloon Text Char"/>
    <w:basedOn w:val="DefaultParagraphFont"/>
    <w:link w:val="BalloonText"/>
    <w:uiPriority w:val="99"/>
    <w:semiHidden/>
    <w:rsid w:val="00C90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0993"/>
    <w:rPr>
      <w:sz w:val="16"/>
      <w:szCs w:val="16"/>
    </w:rPr>
  </w:style>
  <w:style w:type="paragraph" w:styleId="CommentText">
    <w:name w:val="annotation text"/>
    <w:basedOn w:val="Normal"/>
    <w:link w:val="CommentTextChar"/>
    <w:uiPriority w:val="99"/>
    <w:semiHidden/>
    <w:unhideWhenUsed/>
    <w:rsid w:val="00C90993"/>
    <w:rPr>
      <w:sz w:val="20"/>
      <w:szCs w:val="20"/>
    </w:rPr>
  </w:style>
  <w:style w:type="character" w:customStyle="1" w:styleId="CommentTextChar">
    <w:name w:val="Comment Text Char"/>
    <w:basedOn w:val="DefaultParagraphFont"/>
    <w:link w:val="CommentText"/>
    <w:uiPriority w:val="99"/>
    <w:semiHidden/>
    <w:rsid w:val="00C90993"/>
    <w:rPr>
      <w:sz w:val="20"/>
      <w:szCs w:val="20"/>
    </w:rPr>
  </w:style>
  <w:style w:type="paragraph" w:styleId="CommentSubject">
    <w:name w:val="annotation subject"/>
    <w:basedOn w:val="CommentText"/>
    <w:next w:val="CommentText"/>
    <w:link w:val="CommentSubjectChar"/>
    <w:uiPriority w:val="99"/>
    <w:semiHidden/>
    <w:unhideWhenUsed/>
    <w:rsid w:val="00C90993"/>
    <w:rPr>
      <w:b/>
      <w:bCs/>
    </w:rPr>
  </w:style>
  <w:style w:type="character" w:customStyle="1" w:styleId="CommentSubjectChar">
    <w:name w:val="Comment Subject Char"/>
    <w:basedOn w:val="CommentTextChar"/>
    <w:link w:val="CommentSubject"/>
    <w:uiPriority w:val="99"/>
    <w:semiHidden/>
    <w:rsid w:val="00C90993"/>
    <w:rPr>
      <w:b/>
      <w:bCs/>
      <w:sz w:val="20"/>
      <w:szCs w:val="20"/>
    </w:rPr>
  </w:style>
  <w:style w:type="paragraph" w:styleId="BalloonText">
    <w:name w:val="Balloon Text"/>
    <w:basedOn w:val="Normal"/>
    <w:link w:val="BalloonTextChar"/>
    <w:uiPriority w:val="99"/>
    <w:semiHidden/>
    <w:unhideWhenUsed/>
    <w:rsid w:val="00C90993"/>
    <w:rPr>
      <w:rFonts w:ascii="Tahoma" w:hAnsi="Tahoma" w:cs="Tahoma"/>
      <w:sz w:val="16"/>
      <w:szCs w:val="16"/>
    </w:rPr>
  </w:style>
  <w:style w:type="character" w:customStyle="1" w:styleId="BalloonTextChar">
    <w:name w:val="Balloon Text Char"/>
    <w:basedOn w:val="DefaultParagraphFont"/>
    <w:link w:val="BalloonText"/>
    <w:uiPriority w:val="99"/>
    <w:semiHidden/>
    <w:rsid w:val="00C90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6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1248</Words>
  <Characters>7117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bhanson</dc:creator>
  <cp:lastModifiedBy>Mary E. Delany</cp:lastModifiedBy>
  <cp:revision>2</cp:revision>
  <cp:lastPrinted>2014-04-02T16:59:00Z</cp:lastPrinted>
  <dcterms:created xsi:type="dcterms:W3CDTF">2018-04-17T18:21:00Z</dcterms:created>
  <dcterms:modified xsi:type="dcterms:W3CDTF">2018-04-17T18:21:00Z</dcterms:modified>
</cp:coreProperties>
</file>