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B46" w:rsidRDefault="00663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pPr>
      <w:r>
        <w:t xml:space="preserve">                                       </w:t>
      </w: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smartTag w:uri="urn:schemas-microsoft-com:office:smarttags" w:element="place">
        <w:smartTag w:uri="urn:schemas-microsoft-com:office:smarttags" w:element="PlaceName">
          <w:r>
            <w:rPr>
              <w:sz w:val="48"/>
            </w:rPr>
            <w:t>STANISLAUS</w:t>
          </w:r>
        </w:smartTag>
        <w:r>
          <w:rPr>
            <w:sz w:val="48"/>
          </w:rPr>
          <w:t xml:space="preserve"> </w:t>
        </w:r>
        <w:smartTag w:uri="urn:schemas-microsoft-com:office:smarttags" w:element="PlaceType">
          <w:r>
            <w:rPr>
              <w:sz w:val="48"/>
            </w:rPr>
            <w:t>COUNTY</w:t>
          </w:r>
        </w:smartTag>
      </w:smartTag>
      <w:r>
        <w:rPr>
          <w:sz w:val="48"/>
        </w:rPr>
        <w:t xml:space="preserve"> 4-H</w:t>
      </w:r>
      <w:r>
        <w:rPr>
          <w:sz w:val="48"/>
        </w:rPr>
        <w:fldChar w:fldCharType="begin"/>
      </w:r>
      <w:r>
        <w:rPr>
          <w:sz w:val="48"/>
        </w:rPr>
        <w:instrText xml:space="preserve">PRIVATE </w:instrText>
      </w:r>
      <w:r>
        <w:rPr>
          <w:sz w:val="48"/>
        </w:rPr>
        <w:fldChar w:fldCharType="end"/>
      </w: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r>
        <w:rPr>
          <w:sz w:val="48"/>
        </w:rPr>
        <w:t>CLUB COUNCIL</w:t>
      </w: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r>
        <w:rPr>
          <w:sz w:val="48"/>
        </w:rPr>
        <w:t>POLICY BOOK</w:t>
      </w: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48"/>
        </w:rPr>
      </w:pPr>
    </w:p>
    <w:p w:rsidR="00625B46" w:rsidRDefault="0062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jc w:val="center"/>
        <w:rPr>
          <w:sz w:val="36"/>
        </w:rPr>
      </w:pPr>
      <w:r>
        <w:rPr>
          <w:sz w:val="36"/>
        </w:rPr>
        <w:t xml:space="preserve">Revised </w:t>
      </w:r>
      <w:r w:rsidR="00DE346B">
        <w:rPr>
          <w:sz w:val="36"/>
        </w:rPr>
        <w:t>June 2018</w:t>
      </w:r>
    </w:p>
    <w:p w:rsidR="00625B46" w:rsidRDefault="00625B46">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jc w:val="center"/>
        <w:rPr>
          <w:sz w:val="28"/>
        </w:rPr>
      </w:pPr>
      <w:r>
        <w:br w:type="page"/>
      </w:r>
      <w:r>
        <w:rPr>
          <w:sz w:val="28"/>
        </w:rPr>
        <w:lastRenderedPageBreak/>
        <w:t>Table of Contents</w:t>
      </w:r>
    </w:p>
    <w:p w:rsidR="00625B46" w:rsidRDefault="00625B46">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ind w:left="2160" w:hanging="2160"/>
        <w:jc w:val="center"/>
        <w:rPr>
          <w:sz w:val="28"/>
        </w:rPr>
      </w:pPr>
    </w:p>
    <w:p w:rsidR="00625B46" w:rsidRDefault="00625B46">
      <w:pPr>
        <w:tabs>
          <w:tab w:val="left" w:pos="0"/>
          <w:tab w:val="left" w:pos="2160"/>
          <w:tab w:val="right" w:leader="dot" w:pos="7200"/>
        </w:tabs>
        <w:suppressAutoHyphens/>
        <w:ind w:left="2160" w:hanging="2160"/>
      </w:pPr>
      <w:r>
        <w:tab/>
        <w:t>Membership</w:t>
      </w:r>
      <w:r>
        <w:tab/>
        <w:t>1</w:t>
      </w:r>
    </w:p>
    <w:p w:rsidR="00625B46" w:rsidRDefault="00625B46">
      <w:pPr>
        <w:tabs>
          <w:tab w:val="left" w:pos="0"/>
          <w:tab w:val="left" w:pos="2160"/>
          <w:tab w:val="right" w:leader="dot" w:pos="7200"/>
        </w:tabs>
        <w:suppressAutoHyphens/>
        <w:ind w:left="2160" w:hanging="2160"/>
      </w:pPr>
    </w:p>
    <w:p w:rsidR="00625B46" w:rsidRDefault="00625B46">
      <w:pPr>
        <w:tabs>
          <w:tab w:val="left" w:pos="0"/>
          <w:tab w:val="left" w:pos="2160"/>
          <w:tab w:val="right" w:leader="dot" w:pos="7200"/>
        </w:tabs>
        <w:suppressAutoHyphens/>
        <w:ind w:left="2160" w:hanging="2160"/>
      </w:pPr>
      <w:r>
        <w:tab/>
        <w:t>Primary Membership</w:t>
      </w:r>
      <w:r>
        <w:tab/>
      </w:r>
      <w:r w:rsidR="002A4E83">
        <w:t>2</w:t>
      </w:r>
    </w:p>
    <w:p w:rsidR="00F15229" w:rsidRDefault="00F15229">
      <w:pPr>
        <w:tabs>
          <w:tab w:val="left" w:pos="0"/>
          <w:tab w:val="left" w:pos="2160"/>
          <w:tab w:val="right" w:leader="dot" w:pos="7200"/>
        </w:tabs>
        <w:suppressAutoHyphens/>
        <w:ind w:left="2160" w:hanging="2160"/>
      </w:pPr>
      <w:r>
        <w:tab/>
      </w:r>
    </w:p>
    <w:p w:rsidR="00F15229" w:rsidRDefault="00F15229">
      <w:pPr>
        <w:tabs>
          <w:tab w:val="left" w:pos="0"/>
          <w:tab w:val="left" w:pos="2160"/>
          <w:tab w:val="right" w:leader="dot" w:pos="7200"/>
        </w:tabs>
        <w:suppressAutoHyphens/>
        <w:ind w:left="2160" w:hanging="2160"/>
      </w:pPr>
      <w:r>
        <w:tab/>
        <w:t>Leader Requirements</w:t>
      </w:r>
      <w:r>
        <w:tab/>
      </w:r>
      <w:r w:rsidR="006C794C">
        <w:t>2</w:t>
      </w:r>
    </w:p>
    <w:p w:rsidR="00625B46" w:rsidRDefault="00625B46">
      <w:pPr>
        <w:tabs>
          <w:tab w:val="left" w:pos="0"/>
          <w:tab w:val="left" w:pos="2160"/>
          <w:tab w:val="right" w:leader="dot" w:pos="7200"/>
        </w:tabs>
        <w:suppressAutoHyphens/>
        <w:ind w:left="2160" w:hanging="2160"/>
      </w:pPr>
    </w:p>
    <w:p w:rsidR="00625B46" w:rsidRDefault="00625B46">
      <w:pPr>
        <w:tabs>
          <w:tab w:val="left" w:pos="0"/>
          <w:tab w:val="left" w:pos="2160"/>
          <w:tab w:val="right" w:leader="dot" w:pos="7200"/>
        </w:tabs>
        <w:suppressAutoHyphens/>
        <w:ind w:left="2160" w:hanging="2160"/>
      </w:pPr>
      <w:r>
        <w:tab/>
        <w:t>Fair Exhibits</w:t>
      </w:r>
      <w:r>
        <w:tab/>
      </w:r>
      <w:r w:rsidR="006C794C">
        <w:t>2</w:t>
      </w:r>
    </w:p>
    <w:p w:rsidR="00625B46" w:rsidRDefault="00625B46">
      <w:pPr>
        <w:tabs>
          <w:tab w:val="left" w:pos="0"/>
          <w:tab w:val="left" w:pos="2160"/>
          <w:tab w:val="right" w:leader="dot" w:pos="7200"/>
        </w:tabs>
        <w:suppressAutoHyphens/>
        <w:ind w:left="2160" w:hanging="2160"/>
      </w:pPr>
    </w:p>
    <w:p w:rsidR="00625B46" w:rsidRDefault="00625B46">
      <w:pPr>
        <w:tabs>
          <w:tab w:val="left" w:pos="0"/>
          <w:tab w:val="left" w:pos="2160"/>
          <w:tab w:val="right" w:leader="dot" w:pos="7200"/>
        </w:tabs>
        <w:suppressAutoHyphens/>
        <w:ind w:left="2160" w:hanging="2160"/>
      </w:pPr>
      <w:r>
        <w:tab/>
        <w:t>Leaders Dinner</w:t>
      </w:r>
      <w:r>
        <w:tab/>
      </w:r>
      <w:r w:rsidR="006C794C">
        <w:t>3</w:t>
      </w:r>
    </w:p>
    <w:p w:rsidR="00625B46" w:rsidRDefault="00625B46">
      <w:pPr>
        <w:tabs>
          <w:tab w:val="left" w:pos="0"/>
          <w:tab w:val="left" w:pos="2160"/>
          <w:tab w:val="right" w:leader="dot" w:pos="7200"/>
        </w:tabs>
        <w:suppressAutoHyphens/>
        <w:ind w:left="2160" w:hanging="2160"/>
      </w:pPr>
    </w:p>
    <w:p w:rsidR="00625B46" w:rsidRDefault="00625B46">
      <w:pPr>
        <w:tabs>
          <w:tab w:val="left" w:pos="0"/>
          <w:tab w:val="left" w:pos="2160"/>
          <w:tab w:val="right" w:leader="dot" w:pos="7200"/>
        </w:tabs>
        <w:suppressAutoHyphens/>
        <w:ind w:left="2160" w:hanging="2160"/>
      </w:pPr>
      <w:r>
        <w:tab/>
        <w:t>General</w:t>
      </w:r>
      <w:r w:rsidR="006C794C">
        <w:t xml:space="preserve"> Events</w:t>
      </w:r>
      <w:r>
        <w:tab/>
      </w:r>
      <w:r w:rsidR="006C794C">
        <w:t>3</w:t>
      </w:r>
    </w:p>
    <w:p w:rsidR="00625B46" w:rsidRDefault="00625B46">
      <w:pPr>
        <w:tabs>
          <w:tab w:val="left" w:pos="0"/>
          <w:tab w:val="left" w:pos="2160"/>
          <w:tab w:val="right" w:leader="dot" w:pos="7200"/>
        </w:tabs>
        <w:suppressAutoHyphens/>
        <w:ind w:left="2160" w:hanging="2160"/>
      </w:pPr>
    </w:p>
    <w:p w:rsidR="00AD794A" w:rsidRDefault="00625B46">
      <w:pPr>
        <w:tabs>
          <w:tab w:val="left" w:pos="0"/>
          <w:tab w:val="left" w:pos="2160"/>
          <w:tab w:val="right" w:leader="dot" w:pos="7200"/>
        </w:tabs>
        <w:suppressAutoHyphens/>
        <w:ind w:left="2160" w:hanging="2160"/>
      </w:pPr>
      <w:r>
        <w:tab/>
        <w:t>Conferences</w:t>
      </w:r>
      <w:r>
        <w:tab/>
      </w:r>
      <w:r w:rsidR="00AD794A">
        <w:t>3</w:t>
      </w:r>
    </w:p>
    <w:p w:rsidR="00625B46" w:rsidRDefault="00625B46">
      <w:pPr>
        <w:tabs>
          <w:tab w:val="left" w:pos="0"/>
          <w:tab w:val="left" w:pos="2160"/>
          <w:tab w:val="right" w:leader="dot" w:pos="7200"/>
        </w:tabs>
        <w:suppressAutoHyphens/>
        <w:ind w:left="2160" w:hanging="2160"/>
      </w:pPr>
      <w:r>
        <w:tab/>
      </w:r>
    </w:p>
    <w:p w:rsidR="00625B46" w:rsidRDefault="00625B46" w:rsidP="00AD794A">
      <w:pPr>
        <w:tabs>
          <w:tab w:val="left" w:pos="0"/>
          <w:tab w:val="left" w:pos="2160"/>
          <w:tab w:val="right" w:leader="dot" w:pos="7200"/>
        </w:tabs>
        <w:suppressAutoHyphens/>
        <w:ind w:left="2160" w:hanging="2160"/>
      </w:pPr>
      <w:r>
        <w:tab/>
        <w:t>Awards &amp; Recognition</w:t>
      </w:r>
      <w:r>
        <w:tab/>
      </w:r>
      <w:r w:rsidR="00AD794A">
        <w:t>4</w:t>
      </w:r>
      <w:r>
        <w:tab/>
      </w:r>
    </w:p>
    <w:p w:rsidR="00625B46" w:rsidRDefault="00625B46">
      <w:pPr>
        <w:tabs>
          <w:tab w:val="left" w:pos="0"/>
          <w:tab w:val="left" w:pos="2160"/>
          <w:tab w:val="right" w:leader="dot" w:pos="7200"/>
        </w:tabs>
        <w:suppressAutoHyphens/>
        <w:ind w:left="2160" w:hanging="2160"/>
      </w:pPr>
    </w:p>
    <w:p w:rsidR="00625B46" w:rsidRDefault="00625B46">
      <w:pPr>
        <w:tabs>
          <w:tab w:val="left" w:pos="0"/>
          <w:tab w:val="left" w:pos="2160"/>
          <w:tab w:val="right" w:leader="dot" w:pos="7200"/>
        </w:tabs>
        <w:suppressAutoHyphens/>
        <w:ind w:left="2160" w:hanging="2160"/>
      </w:pPr>
      <w:r>
        <w:tab/>
        <w:t>Farmyard Experience</w:t>
      </w:r>
      <w:r>
        <w:tab/>
      </w:r>
      <w:r w:rsidR="00AD794A">
        <w:t>4</w:t>
      </w:r>
    </w:p>
    <w:p w:rsidR="00625B46" w:rsidRDefault="00625B46">
      <w:pPr>
        <w:tabs>
          <w:tab w:val="left" w:pos="0"/>
          <w:tab w:val="left" w:pos="2160"/>
          <w:tab w:val="right" w:leader="dot" w:pos="7200"/>
        </w:tabs>
        <w:suppressAutoHyphens/>
        <w:ind w:left="2160" w:hanging="2160"/>
      </w:pPr>
    </w:p>
    <w:p w:rsidR="00625B46" w:rsidRDefault="00625B46">
      <w:pPr>
        <w:tabs>
          <w:tab w:val="left" w:pos="0"/>
          <w:tab w:val="left" w:pos="2160"/>
          <w:tab w:val="right" w:leader="dot" w:pos="7200"/>
        </w:tabs>
        <w:suppressAutoHyphens/>
        <w:ind w:left="2160" w:hanging="2160"/>
      </w:pPr>
      <w:r>
        <w:tab/>
        <w:t>4-H Summer Camp</w:t>
      </w:r>
      <w:r w:rsidR="00A537E4">
        <w:tab/>
      </w:r>
      <w:r w:rsidR="00AD794A">
        <w:t>4</w:t>
      </w:r>
    </w:p>
    <w:p w:rsidR="00625B46" w:rsidRDefault="00625B46" w:rsidP="00A537E4">
      <w:pPr>
        <w:tabs>
          <w:tab w:val="left" w:pos="0"/>
          <w:tab w:val="left" w:pos="2160"/>
          <w:tab w:val="left" w:pos="2520"/>
          <w:tab w:val="right" w:leader="dot" w:pos="7200"/>
        </w:tabs>
        <w:suppressAutoHyphens/>
        <w:ind w:left="2160" w:hanging="2160"/>
      </w:pPr>
      <w:r>
        <w:tab/>
      </w:r>
      <w:r>
        <w:tab/>
      </w:r>
    </w:p>
    <w:p w:rsidR="00625B46" w:rsidRDefault="00625B46">
      <w:pPr>
        <w:tabs>
          <w:tab w:val="left" w:pos="0"/>
          <w:tab w:val="left" w:pos="2160"/>
          <w:tab w:val="right" w:leader="dot" w:pos="7200"/>
        </w:tabs>
        <w:suppressAutoHyphens/>
        <w:ind w:left="2160" w:hanging="2160"/>
      </w:pPr>
      <w:r>
        <w:tab/>
        <w:t>Scholarships</w:t>
      </w:r>
      <w:r>
        <w:tab/>
      </w:r>
      <w:r w:rsidR="00AD794A">
        <w:t>5</w:t>
      </w:r>
    </w:p>
    <w:p w:rsidR="00625B46" w:rsidRDefault="00625B46">
      <w:pPr>
        <w:tabs>
          <w:tab w:val="left" w:pos="0"/>
          <w:tab w:val="left" w:pos="2160"/>
          <w:tab w:val="right" w:leader="dot" w:pos="7200"/>
        </w:tabs>
        <w:suppressAutoHyphens/>
        <w:ind w:left="2160" w:hanging="2160"/>
      </w:pPr>
    </w:p>
    <w:p w:rsidR="00F15229" w:rsidRDefault="00625B46" w:rsidP="00AD794A">
      <w:pPr>
        <w:tabs>
          <w:tab w:val="left" w:pos="0"/>
          <w:tab w:val="left" w:pos="1440"/>
          <w:tab w:val="left" w:pos="2160"/>
          <w:tab w:val="right" w:leader="dot" w:pos="7200"/>
        </w:tabs>
        <w:suppressAutoHyphens/>
        <w:ind w:left="2160" w:hanging="2160"/>
      </w:pPr>
      <w:r>
        <w:tab/>
      </w:r>
      <w:r>
        <w:tab/>
        <w:t xml:space="preserve">Administration &amp; </w:t>
      </w:r>
      <w:r w:rsidR="00AD794A">
        <w:t>Finance</w:t>
      </w:r>
      <w:r>
        <w:tab/>
      </w:r>
      <w:r w:rsidR="00AD794A">
        <w:t>6</w:t>
      </w:r>
    </w:p>
    <w:p w:rsidR="00625B46" w:rsidRDefault="00625B46">
      <w:pPr>
        <w:tabs>
          <w:tab w:val="left" w:pos="0"/>
          <w:tab w:val="left" w:pos="1440"/>
          <w:tab w:val="left" w:pos="2160"/>
          <w:tab w:val="right" w:leader="dot" w:pos="7200"/>
        </w:tabs>
        <w:suppressAutoHyphens/>
        <w:ind w:left="2160" w:hanging="2160"/>
      </w:pPr>
    </w:p>
    <w:p w:rsidR="00625B46" w:rsidRDefault="00625B46" w:rsidP="00AD794A">
      <w:pPr>
        <w:tabs>
          <w:tab w:val="left" w:pos="0"/>
          <w:tab w:val="left" w:pos="1440"/>
          <w:tab w:val="left" w:pos="2160"/>
          <w:tab w:val="right" w:leader="dot" w:pos="7200"/>
        </w:tabs>
        <w:suppressAutoHyphens/>
        <w:ind w:left="2160" w:hanging="2160"/>
      </w:pPr>
      <w:r>
        <w:tab/>
      </w:r>
      <w:r>
        <w:tab/>
        <w:t>4-H Council Committees</w:t>
      </w:r>
      <w:r w:rsidR="00627406">
        <w:t xml:space="preserve"> &amp; Clubs</w:t>
      </w:r>
      <w:r>
        <w:tab/>
      </w:r>
      <w:r w:rsidR="00AD794A">
        <w:t>7</w:t>
      </w:r>
    </w:p>
    <w:p w:rsidR="00D8726C" w:rsidRDefault="00D8726C" w:rsidP="00AD794A">
      <w:pPr>
        <w:tabs>
          <w:tab w:val="left" w:pos="0"/>
          <w:tab w:val="left" w:pos="1440"/>
          <w:tab w:val="left" w:pos="2160"/>
          <w:tab w:val="right" w:leader="dot" w:pos="7200"/>
        </w:tabs>
        <w:suppressAutoHyphens/>
        <w:ind w:left="2160" w:hanging="2160"/>
      </w:pPr>
      <w:r>
        <w:tab/>
      </w:r>
      <w:r>
        <w:tab/>
      </w:r>
    </w:p>
    <w:p w:rsidR="00D8726C" w:rsidRDefault="00D8726C" w:rsidP="00AD794A">
      <w:pPr>
        <w:tabs>
          <w:tab w:val="left" w:pos="0"/>
          <w:tab w:val="left" w:pos="1440"/>
          <w:tab w:val="left" w:pos="2160"/>
          <w:tab w:val="right" w:leader="dot" w:pos="7200"/>
        </w:tabs>
        <w:suppressAutoHyphens/>
        <w:ind w:left="2160" w:hanging="2160"/>
      </w:pPr>
      <w:r>
        <w:tab/>
      </w:r>
      <w:r>
        <w:tab/>
        <w:t>Specialty</w:t>
      </w:r>
      <w:r>
        <w:t xml:space="preserve"> Committees</w:t>
      </w:r>
      <w:r>
        <w:t xml:space="preserve"> &amp; Projects</w:t>
      </w:r>
      <w:r>
        <w:tab/>
      </w:r>
      <w:r>
        <w:t>8</w:t>
      </w:r>
    </w:p>
    <w:p w:rsidR="00625B46" w:rsidRDefault="00625B46">
      <w:pPr>
        <w:tabs>
          <w:tab w:val="left" w:pos="0"/>
          <w:tab w:val="left" w:pos="1440"/>
          <w:tab w:val="left" w:pos="2160"/>
          <w:tab w:val="left" w:pos="2520"/>
          <w:tab w:val="right" w:leader="dot" w:pos="7200"/>
        </w:tabs>
        <w:suppressAutoHyphens/>
        <w:ind w:left="2160" w:hanging="2160"/>
      </w:pPr>
      <w:r>
        <w:tab/>
      </w:r>
      <w:r>
        <w:tab/>
      </w:r>
      <w:r>
        <w:tab/>
      </w:r>
    </w:p>
    <w:p w:rsidR="00625B46" w:rsidRDefault="00625B46">
      <w:pPr>
        <w:tabs>
          <w:tab w:val="left" w:pos="0"/>
          <w:tab w:val="left" w:pos="1440"/>
          <w:tab w:val="left" w:pos="2160"/>
          <w:tab w:val="right" w:leader="dot" w:pos="7200"/>
        </w:tabs>
        <w:suppressAutoHyphens/>
        <w:spacing w:line="480" w:lineRule="auto"/>
        <w:ind w:left="2160" w:hanging="2160"/>
        <w:rPr>
          <w:sz w:val="28"/>
        </w:rPr>
      </w:pPr>
    </w:p>
    <w:p w:rsidR="00625B46" w:rsidRDefault="00625B46">
      <w:pPr>
        <w:tabs>
          <w:tab w:val="left" w:pos="0"/>
          <w:tab w:val="left" w:pos="1440"/>
          <w:tab w:val="left" w:pos="2160"/>
          <w:tab w:val="right" w:leader="dot" w:pos="7200"/>
        </w:tabs>
        <w:suppressAutoHyphens/>
        <w:spacing w:line="480" w:lineRule="auto"/>
        <w:ind w:left="2160" w:hanging="2160"/>
        <w:rPr>
          <w:sz w:val="28"/>
        </w:rPr>
      </w:pPr>
    </w:p>
    <w:p w:rsidR="00625B46" w:rsidRDefault="00625B46">
      <w:pPr>
        <w:tabs>
          <w:tab w:val="left" w:pos="0"/>
          <w:tab w:val="left" w:pos="2160"/>
          <w:tab w:val="right" w:leader="dot" w:pos="7200"/>
        </w:tabs>
        <w:suppressAutoHyphens/>
        <w:spacing w:line="480" w:lineRule="auto"/>
        <w:ind w:left="2160" w:hanging="2160"/>
        <w:sectPr w:rsidR="00625B46" w:rsidSect="00564129">
          <w:footerReference w:type="even" r:id="rId7"/>
          <w:footerReference w:type="default" r:id="rId8"/>
          <w:endnotePr>
            <w:numFmt w:val="decimal"/>
          </w:endnotePr>
          <w:pgSz w:w="12240" w:h="15840" w:code="1"/>
          <w:pgMar w:top="720" w:right="1656" w:bottom="720" w:left="1656" w:header="720" w:footer="720" w:gutter="0"/>
          <w:pgNumType w:start="1"/>
          <w:cols w:space="720"/>
          <w:noEndnote/>
          <w:titlePg/>
        </w:sectPr>
      </w:pPr>
    </w:p>
    <w:p w:rsidR="00625B46" w:rsidRDefault="00625B46">
      <w:pPr>
        <w:tabs>
          <w:tab w:val="left" w:pos="0"/>
          <w:tab w:val="left" w:pos="2160"/>
          <w:tab w:val="right" w:leader="dot" w:pos="7200"/>
        </w:tabs>
        <w:suppressAutoHyphens/>
        <w:spacing w:line="480" w:lineRule="auto"/>
        <w:ind w:left="2160" w:hanging="2160"/>
      </w:pPr>
    </w:p>
    <w:p w:rsidR="00625B46" w:rsidRDefault="00625B46" w:rsidP="00060CF6">
      <w:pPr>
        <w:suppressAutoHyphens/>
        <w:spacing w:line="480" w:lineRule="auto"/>
        <w:rPr>
          <w:sz w:val="20"/>
        </w:rPr>
      </w:pPr>
      <w:r>
        <w:t xml:space="preserve">1. </w:t>
      </w:r>
      <w:r>
        <w:rPr>
          <w:b/>
          <w:caps/>
          <w:u w:val="single"/>
        </w:rPr>
        <w:t xml:space="preserve">Membership </w:t>
      </w:r>
    </w:p>
    <w:p w:rsidR="00625B46" w:rsidRDefault="00625B46" w:rsidP="00060CF6">
      <w:pPr>
        <w:pStyle w:val="ListParagraph"/>
        <w:numPr>
          <w:ilvl w:val="0"/>
          <w:numId w:val="14"/>
        </w:numPr>
        <w:suppressAutoHyphens/>
        <w:spacing w:line="480" w:lineRule="auto"/>
      </w:pPr>
      <w:r>
        <w:t>The Stanislaus County 4-H Club Council provides certain financial encouragement and</w:t>
      </w:r>
      <w:r w:rsidR="00060CF6">
        <w:t xml:space="preserve"> </w:t>
      </w:r>
      <w:r>
        <w:t xml:space="preserve">recognition to individuals in the 4-H program.  This support is based on considerations of educational merit of programs, budgetary discretion, and </w:t>
      </w:r>
      <w:r w:rsidR="008734D0">
        <w:t>participation</w:t>
      </w:r>
      <w:r>
        <w:t xml:space="preserve"> of</w:t>
      </w:r>
      <w:r w:rsidR="006524DA">
        <w:t xml:space="preserve"> a 4-H member</w:t>
      </w:r>
      <w:r>
        <w:t>.</w:t>
      </w:r>
      <w:r w:rsidR="00841B93">
        <w:t xml:space="preserve">  However, no restriction for 4-H events or membership can be based on attendance or participation in fundraising efforts, as dictated by state-level Steps to Success policy.</w:t>
      </w:r>
    </w:p>
    <w:p w:rsidR="00625B46" w:rsidRPr="00060CF6" w:rsidRDefault="00625B46" w:rsidP="00060CF6">
      <w:pPr>
        <w:pStyle w:val="ListParagraph"/>
        <w:numPr>
          <w:ilvl w:val="0"/>
          <w:numId w:val="14"/>
        </w:numPr>
        <w:suppressAutoHyphens/>
        <w:spacing w:line="480" w:lineRule="auto"/>
        <w:rPr>
          <w:b/>
        </w:rPr>
      </w:pPr>
      <w:r w:rsidRPr="00060CF6">
        <w:rPr>
          <w:b/>
        </w:rPr>
        <w:t xml:space="preserve">To </w:t>
      </w:r>
      <w:r w:rsidR="008734D0" w:rsidRPr="00060CF6">
        <w:rPr>
          <w:b/>
        </w:rPr>
        <w:t>Qualify for County Fair and Financial Assistance</w:t>
      </w:r>
      <w:r w:rsidR="00710DF0" w:rsidRPr="00060CF6">
        <w:rPr>
          <w:b/>
        </w:rPr>
        <w:t>, Junior, Intermediate, and Senior Members Must</w:t>
      </w:r>
      <w:r w:rsidRPr="00060CF6">
        <w:rPr>
          <w:b/>
        </w:rPr>
        <w:t>:</w:t>
      </w:r>
    </w:p>
    <w:p w:rsidR="00B94691" w:rsidRDefault="00710DF0" w:rsidP="00060CF6">
      <w:pPr>
        <w:pStyle w:val="ListParagraph"/>
        <w:numPr>
          <w:ilvl w:val="0"/>
          <w:numId w:val="15"/>
        </w:numPr>
        <w:suppressAutoHyphens/>
        <w:spacing w:line="480" w:lineRule="auto"/>
      </w:pPr>
      <w:r>
        <w:t>Have j</w:t>
      </w:r>
      <w:r w:rsidR="00B94691">
        <w:t>oined prior to December 31</w:t>
      </w:r>
    </w:p>
    <w:p w:rsidR="00710DF0" w:rsidRDefault="00710DF0" w:rsidP="00060CF6">
      <w:pPr>
        <w:pStyle w:val="ListParagraph"/>
        <w:numPr>
          <w:ilvl w:val="0"/>
          <w:numId w:val="15"/>
        </w:numPr>
        <w:suppressAutoHyphens/>
        <w:spacing w:line="480" w:lineRule="auto"/>
      </w:pPr>
      <w:r>
        <w:t xml:space="preserve">Have completed at least one project and submitted a project report to the leader by the deadline date </w:t>
      </w:r>
    </w:p>
    <w:p w:rsidR="00B94691" w:rsidRDefault="00B94691" w:rsidP="00060CF6">
      <w:pPr>
        <w:pStyle w:val="ListParagraph"/>
        <w:numPr>
          <w:ilvl w:val="0"/>
          <w:numId w:val="15"/>
        </w:numPr>
        <w:suppressAutoHyphens/>
        <w:spacing w:line="480" w:lineRule="auto"/>
      </w:pPr>
      <w:r>
        <w:t xml:space="preserve">Attend 80% of club meetings </w:t>
      </w:r>
    </w:p>
    <w:p w:rsidR="00B94691" w:rsidRDefault="00B94691" w:rsidP="00060CF6">
      <w:pPr>
        <w:pStyle w:val="ListParagraph"/>
        <w:numPr>
          <w:ilvl w:val="0"/>
          <w:numId w:val="15"/>
        </w:numPr>
        <w:suppressAutoHyphens/>
        <w:spacing w:line="480" w:lineRule="auto"/>
      </w:pPr>
      <w:r>
        <w:t>Attend 80% of project meetings</w:t>
      </w:r>
    </w:p>
    <w:p w:rsidR="00B94691" w:rsidRDefault="00B94691" w:rsidP="00060CF6">
      <w:pPr>
        <w:pStyle w:val="ListParagraph"/>
        <w:numPr>
          <w:ilvl w:val="0"/>
          <w:numId w:val="15"/>
        </w:numPr>
        <w:suppressAutoHyphens/>
        <w:spacing w:line="480" w:lineRule="auto"/>
      </w:pPr>
      <w:r>
        <w:t xml:space="preserve">Participate in at least one club, county, or state community service activities </w:t>
      </w:r>
    </w:p>
    <w:p w:rsidR="00625B46" w:rsidRDefault="00B94691" w:rsidP="00060CF6">
      <w:pPr>
        <w:pStyle w:val="ListParagraph"/>
        <w:numPr>
          <w:ilvl w:val="0"/>
          <w:numId w:val="15"/>
        </w:numPr>
        <w:suppressAutoHyphens/>
        <w:spacing w:line="480" w:lineRule="auto"/>
      </w:pPr>
      <w:r>
        <w:t>Participate in</w:t>
      </w:r>
      <w:r w:rsidR="00710DF0">
        <w:t xml:space="preserve"> at least one</w:t>
      </w:r>
      <w:r>
        <w:t xml:space="preserve"> club fundraiser</w:t>
      </w:r>
      <w:r w:rsidR="00625B46">
        <w:tab/>
      </w:r>
      <w:r w:rsidR="003D0910" w:rsidRPr="005B156C">
        <w:t xml:space="preserve"> </w:t>
      </w:r>
    </w:p>
    <w:p w:rsidR="008769B3" w:rsidRPr="008769B3" w:rsidRDefault="008769B3" w:rsidP="008769B3">
      <w:pPr>
        <w:suppressAutoHyphens/>
        <w:spacing w:line="480" w:lineRule="auto"/>
        <w:ind w:left="720"/>
        <w:rPr>
          <w:b/>
          <w:u w:val="single"/>
        </w:rPr>
      </w:pPr>
      <w:r w:rsidRPr="008769B3">
        <w:rPr>
          <w:b/>
          <w:u w:val="single"/>
        </w:rPr>
        <w:t xml:space="preserve">No club or project may create additional or </w:t>
      </w:r>
      <w:r>
        <w:rPr>
          <w:b/>
          <w:u w:val="single"/>
        </w:rPr>
        <w:t>amended</w:t>
      </w:r>
      <w:r w:rsidRPr="008769B3">
        <w:rPr>
          <w:b/>
          <w:u w:val="single"/>
        </w:rPr>
        <w:t xml:space="preserve"> </w:t>
      </w:r>
      <w:r w:rsidRPr="008769B3">
        <w:rPr>
          <w:b/>
          <w:u w:val="single"/>
        </w:rPr>
        <w:t>requirements</w:t>
      </w:r>
      <w:r w:rsidRPr="008769B3">
        <w:rPr>
          <w:b/>
          <w:u w:val="single"/>
        </w:rPr>
        <w:t>.</w:t>
      </w:r>
    </w:p>
    <w:p w:rsidR="00625B46" w:rsidRPr="005B156C" w:rsidRDefault="00625B46" w:rsidP="00060CF6">
      <w:pPr>
        <w:pStyle w:val="ListParagraph"/>
        <w:numPr>
          <w:ilvl w:val="0"/>
          <w:numId w:val="14"/>
        </w:numPr>
        <w:suppressAutoHyphens/>
        <w:spacing w:line="480" w:lineRule="auto"/>
      </w:pPr>
      <w:r w:rsidRPr="005B156C">
        <w:t xml:space="preserve">An unexcused absence is an absence for which notification to the club leader or designated representative is not made prior to the community club meeting. </w:t>
      </w:r>
      <w:r w:rsidR="005C20D7" w:rsidRPr="005B156C">
        <w:t xml:space="preserve"> At the discr</w:t>
      </w:r>
      <w:r w:rsidR="00E000D4" w:rsidRPr="005B156C">
        <w:t>et</w:t>
      </w:r>
      <w:r w:rsidR="005C20D7" w:rsidRPr="005B156C">
        <w:t xml:space="preserve">ion of the club leader, a </w:t>
      </w:r>
      <w:r w:rsidR="00F01C24">
        <w:t xml:space="preserve">reasonable </w:t>
      </w:r>
      <w:r w:rsidR="005C20D7" w:rsidRPr="005B156C">
        <w:t>plan can be developed to accommodate members that cannot fulfill me</w:t>
      </w:r>
      <w:r w:rsidR="003D0910" w:rsidRPr="005B156C">
        <w:t>eting attendance requirements.</w:t>
      </w:r>
    </w:p>
    <w:p w:rsidR="001C32E0" w:rsidRDefault="001C32E0" w:rsidP="00060CF6">
      <w:pPr>
        <w:pStyle w:val="ListParagraph"/>
        <w:numPr>
          <w:ilvl w:val="0"/>
          <w:numId w:val="14"/>
        </w:numPr>
        <w:suppressAutoHyphens/>
        <w:spacing w:line="480" w:lineRule="auto"/>
      </w:pPr>
      <w:r w:rsidRPr="003D0910">
        <w:t xml:space="preserve">Club officers are expected to complete 4-H record books in the year prior to election and current year to be eligible for recognition.  Previous year record books </w:t>
      </w:r>
      <w:r w:rsidR="00060CF6">
        <w:t xml:space="preserve">are </w:t>
      </w:r>
      <w:r w:rsidRPr="003D0910">
        <w:t>not required for new clubs or reorganizing clubs.  Clubs can establish special requirements for unique situations.</w:t>
      </w:r>
    </w:p>
    <w:p w:rsidR="00627406" w:rsidRPr="003D0910" w:rsidRDefault="00627406" w:rsidP="00627406">
      <w:pPr>
        <w:pStyle w:val="ListParagraph"/>
        <w:suppressAutoHyphens/>
        <w:spacing w:line="480" w:lineRule="auto"/>
      </w:pPr>
    </w:p>
    <w:p w:rsidR="00625B46" w:rsidRDefault="00625B46" w:rsidP="00060CF6">
      <w:pPr>
        <w:suppressAutoHyphens/>
        <w:spacing w:line="480" w:lineRule="auto"/>
      </w:pPr>
      <w:r>
        <w:rPr>
          <w:b/>
        </w:rPr>
        <w:t xml:space="preserve">2. </w:t>
      </w:r>
      <w:r>
        <w:rPr>
          <w:b/>
        </w:rPr>
        <w:tab/>
      </w:r>
      <w:r>
        <w:rPr>
          <w:b/>
          <w:caps/>
          <w:u w:val="single"/>
        </w:rPr>
        <w:t>Primary Membership</w:t>
      </w:r>
      <w:r>
        <w:rPr>
          <w:b/>
        </w:rPr>
        <w:t xml:space="preserve">  </w:t>
      </w:r>
    </w:p>
    <w:p w:rsidR="00625B46" w:rsidRPr="00CA4B57" w:rsidRDefault="0099530F" w:rsidP="00986EB9">
      <w:pPr>
        <w:pStyle w:val="ListParagraph"/>
        <w:numPr>
          <w:ilvl w:val="0"/>
          <w:numId w:val="16"/>
        </w:numPr>
        <w:suppressAutoHyphens/>
        <w:spacing w:line="480" w:lineRule="auto"/>
      </w:pPr>
      <w:r>
        <w:t xml:space="preserve">Primary </w:t>
      </w:r>
      <w:r w:rsidR="00CA4B57">
        <w:t xml:space="preserve">Members </w:t>
      </w:r>
      <w:r w:rsidR="00710DF0" w:rsidRPr="00986EB9">
        <w:rPr>
          <w:b/>
        </w:rPr>
        <w:t>must</w:t>
      </w:r>
      <w:r>
        <w:t xml:space="preserve"> </w:t>
      </w:r>
      <w:r w:rsidRPr="00986EB9">
        <w:t>enroll in the</w:t>
      </w:r>
      <w:r w:rsidR="00CA4B57" w:rsidRPr="00986EB9">
        <w:t xml:space="preserve"> Primary Project</w:t>
      </w:r>
      <w:r w:rsidR="00625B46" w:rsidRPr="00C5314E">
        <w:t xml:space="preserve"> </w:t>
      </w:r>
      <w:r w:rsidR="00710DF0">
        <w:t>with</w:t>
      </w:r>
      <w:r>
        <w:t xml:space="preserve"> additional </w:t>
      </w:r>
      <w:r w:rsidRPr="00C5314E">
        <w:t>project</w:t>
      </w:r>
      <w:r>
        <w:t xml:space="preserve">(s) </w:t>
      </w:r>
      <w:r w:rsidR="00986EB9">
        <w:t xml:space="preserve">allowed </w:t>
      </w:r>
      <w:r w:rsidR="00710DF0">
        <w:t>by</w:t>
      </w:r>
      <w:r w:rsidR="00625B46" w:rsidRPr="00C5314E">
        <w:t xml:space="preserve"> co</w:t>
      </w:r>
      <w:r>
        <w:t>nsent of the project leader.</w:t>
      </w:r>
    </w:p>
    <w:p w:rsidR="00625B46" w:rsidRPr="00C5314E" w:rsidRDefault="00625B46" w:rsidP="00986EB9">
      <w:pPr>
        <w:pStyle w:val="ListParagraph"/>
        <w:numPr>
          <w:ilvl w:val="0"/>
          <w:numId w:val="16"/>
        </w:numPr>
        <w:suppressAutoHyphens/>
        <w:spacing w:line="480" w:lineRule="auto"/>
      </w:pPr>
      <w:r>
        <w:t xml:space="preserve">Primary members </w:t>
      </w:r>
      <w:r w:rsidR="0099530F">
        <w:t>projects are limited by State policy.</w:t>
      </w:r>
    </w:p>
    <w:p w:rsidR="00625B46" w:rsidRPr="00C5314E" w:rsidRDefault="002F5798" w:rsidP="00986EB9">
      <w:pPr>
        <w:pStyle w:val="ListParagraph"/>
        <w:numPr>
          <w:ilvl w:val="0"/>
          <w:numId w:val="16"/>
        </w:numPr>
        <w:suppressAutoHyphens/>
        <w:spacing w:line="480" w:lineRule="auto"/>
      </w:pPr>
      <w:r w:rsidRPr="00C5314E">
        <w:t xml:space="preserve">Community Clubs are encouraged to offer Primary 4-H as </w:t>
      </w:r>
      <w:r w:rsidR="0042577F" w:rsidRPr="00C5314E">
        <w:t>a</w:t>
      </w:r>
      <w:r>
        <w:t xml:space="preserve"> p</w:t>
      </w:r>
      <w:r w:rsidRPr="00C5314E">
        <w:t xml:space="preserve">roject. Primary members, especially those age seven and </w:t>
      </w:r>
      <w:r w:rsidR="0042577F" w:rsidRPr="00C5314E">
        <w:t>up are</w:t>
      </w:r>
      <w:r w:rsidRPr="00C5314E">
        <w:t xml:space="preserve"> encouraged to attend regular club meetings.</w:t>
      </w:r>
    </w:p>
    <w:p w:rsidR="0042577F" w:rsidRPr="00986EB9" w:rsidRDefault="0042577F" w:rsidP="00986EB9">
      <w:pPr>
        <w:pStyle w:val="ListParagraph"/>
        <w:numPr>
          <w:ilvl w:val="0"/>
          <w:numId w:val="16"/>
        </w:numPr>
        <w:suppressAutoHyphens/>
        <w:spacing w:line="480" w:lineRule="auto"/>
        <w:rPr>
          <w:b/>
          <w:i/>
        </w:rPr>
      </w:pPr>
      <w:r w:rsidRPr="00986EB9">
        <w:rPr>
          <w:rFonts w:cs="Arial"/>
          <w:szCs w:val="24"/>
        </w:rPr>
        <w:t>Offices filled by an election or other competitive process may not be held by Primary members</w:t>
      </w:r>
      <w:r w:rsidR="00DE346B" w:rsidRPr="00986EB9">
        <w:rPr>
          <w:rFonts w:cs="Arial"/>
          <w:szCs w:val="24"/>
        </w:rPr>
        <w:t xml:space="preserve"> and </w:t>
      </w:r>
      <w:r w:rsidR="00DE346B" w:rsidRPr="00986EB9">
        <w:rPr>
          <w:rFonts w:cs="Arial"/>
          <w:color w:val="000000" w:themeColor="text1"/>
          <w:szCs w:val="24"/>
        </w:rPr>
        <w:t>prima</w:t>
      </w:r>
      <w:r w:rsidR="003D5D50" w:rsidRPr="00986EB9">
        <w:rPr>
          <w:rFonts w:cs="Arial"/>
          <w:color w:val="000000" w:themeColor="text1"/>
          <w:szCs w:val="24"/>
        </w:rPr>
        <w:t xml:space="preserve">ry members </w:t>
      </w:r>
      <w:r w:rsidR="00986EB9">
        <w:rPr>
          <w:rFonts w:cs="Arial"/>
          <w:color w:val="000000" w:themeColor="text1"/>
          <w:szCs w:val="24"/>
        </w:rPr>
        <w:t>cannot</w:t>
      </w:r>
      <w:r w:rsidR="003D5D50" w:rsidRPr="00986EB9">
        <w:rPr>
          <w:rFonts w:cs="Arial"/>
          <w:color w:val="000000" w:themeColor="text1"/>
          <w:szCs w:val="24"/>
        </w:rPr>
        <w:t xml:space="preserve"> vote</w:t>
      </w:r>
      <w:r w:rsidRPr="00986EB9">
        <w:rPr>
          <w:rFonts w:cs="Arial"/>
          <w:color w:val="000000" w:themeColor="text1"/>
          <w:szCs w:val="24"/>
        </w:rPr>
        <w:t xml:space="preserve">. </w:t>
      </w:r>
      <w:r w:rsidRPr="00986EB9">
        <w:rPr>
          <w:rFonts w:cs="Arial"/>
          <w:szCs w:val="24"/>
        </w:rPr>
        <w:t xml:space="preserve">Primary members may serve in appointed positions.  </w:t>
      </w:r>
      <w:r w:rsidR="00625B46" w:rsidRPr="00986EB9">
        <w:rPr>
          <w:b/>
          <w:i/>
        </w:rPr>
        <w:tab/>
      </w:r>
    </w:p>
    <w:p w:rsidR="00B14E66" w:rsidRPr="00986EB9" w:rsidRDefault="008C7A49" w:rsidP="00986EB9">
      <w:pPr>
        <w:pStyle w:val="ListParagraph"/>
        <w:numPr>
          <w:ilvl w:val="0"/>
          <w:numId w:val="16"/>
        </w:numPr>
        <w:suppressAutoHyphens/>
        <w:spacing w:line="480" w:lineRule="auto"/>
        <w:rPr>
          <w:b/>
        </w:rPr>
      </w:pPr>
      <w:r w:rsidRPr="00C5314E">
        <w:t xml:space="preserve">Encourage </w:t>
      </w:r>
      <w:r w:rsidR="002A4E83">
        <w:t xml:space="preserve">Primary </w:t>
      </w:r>
      <w:r w:rsidRPr="00C5314E">
        <w:t xml:space="preserve">members to complete the </w:t>
      </w:r>
      <w:r>
        <w:t>“</w:t>
      </w:r>
      <w:r w:rsidRPr="00986EB9">
        <w:rPr>
          <w:i/>
        </w:rPr>
        <w:t>Primary Member Personal Development</w:t>
      </w:r>
      <w:r>
        <w:t xml:space="preserve">” form </w:t>
      </w:r>
      <w:r w:rsidRPr="00C5314E">
        <w:t>with assistance from their leader, parents, or older</w:t>
      </w:r>
      <w:r w:rsidRPr="008C7A49">
        <w:t xml:space="preserve"> </w:t>
      </w:r>
      <w:r w:rsidRPr="00C5314E">
        <w:t xml:space="preserve">members. </w:t>
      </w:r>
      <w:r w:rsidR="00B14E66" w:rsidRPr="00986EB9">
        <w:rPr>
          <w:szCs w:val="24"/>
        </w:rPr>
        <w:t xml:space="preserve">This is the only record form for primary member use.  </w:t>
      </w:r>
    </w:p>
    <w:p w:rsidR="008C7A49" w:rsidRDefault="008C7A49" w:rsidP="00060CF6">
      <w:pPr>
        <w:suppressAutoHyphens/>
        <w:spacing w:line="480" w:lineRule="auto"/>
      </w:pPr>
    </w:p>
    <w:p w:rsidR="00F67158" w:rsidRPr="0079276F" w:rsidRDefault="001C32E0" w:rsidP="00060CF6">
      <w:pPr>
        <w:suppressAutoHyphens/>
        <w:spacing w:line="480" w:lineRule="auto"/>
        <w:rPr>
          <w:b/>
          <w:u w:val="single"/>
        </w:rPr>
      </w:pPr>
      <w:r w:rsidRPr="0079276F">
        <w:rPr>
          <w:b/>
        </w:rPr>
        <w:t xml:space="preserve">3. </w:t>
      </w:r>
      <w:r w:rsidRPr="0079276F">
        <w:rPr>
          <w:b/>
          <w:u w:val="single"/>
        </w:rPr>
        <w:t>L</w:t>
      </w:r>
      <w:r w:rsidR="00F67158" w:rsidRPr="0079276F">
        <w:rPr>
          <w:b/>
          <w:u w:val="single"/>
        </w:rPr>
        <w:t>EADER REQUIREMENTS</w:t>
      </w:r>
    </w:p>
    <w:p w:rsidR="0079276F" w:rsidRPr="00986EB9" w:rsidRDefault="00710DF0" w:rsidP="00986EB9">
      <w:pPr>
        <w:pStyle w:val="ListParagraph"/>
        <w:numPr>
          <w:ilvl w:val="0"/>
          <w:numId w:val="17"/>
        </w:numPr>
        <w:suppressAutoHyphens/>
        <w:spacing w:line="480" w:lineRule="auto"/>
        <w:rPr>
          <w:sz w:val="16"/>
          <w:szCs w:val="16"/>
        </w:rPr>
      </w:pPr>
      <w:r>
        <w:t xml:space="preserve">Project leaders are required to file a project plan with the county office before the project will be made available on 4Honline.  </w:t>
      </w:r>
      <w:r w:rsidR="00986EB9">
        <w:t>The plan must include a schedule of meeting times.  Attendance will be judged against this planned schedule and any deviation from where a member is unable to attend the new schedule cannot negatively impact a member’s attendance record.</w:t>
      </w:r>
    </w:p>
    <w:p w:rsidR="006C794C" w:rsidRPr="006C794C" w:rsidRDefault="0079276F" w:rsidP="00DA0D2B">
      <w:pPr>
        <w:pStyle w:val="ListParagraph"/>
        <w:numPr>
          <w:ilvl w:val="0"/>
          <w:numId w:val="17"/>
        </w:numPr>
        <w:suppressAutoHyphens/>
        <w:spacing w:line="480" w:lineRule="auto"/>
        <w:rPr>
          <w:b/>
        </w:rPr>
      </w:pPr>
      <w:r w:rsidRPr="00986EB9">
        <w:t xml:space="preserve">Community Club </w:t>
      </w:r>
      <w:r w:rsidR="00DA6C3C" w:rsidRPr="00986EB9">
        <w:t>Leaders</w:t>
      </w:r>
      <w:r w:rsidR="00DA6C3C" w:rsidRPr="00B14E66">
        <w:t xml:space="preserve"> will only serve a </w:t>
      </w:r>
      <w:r w:rsidR="00F70F1B" w:rsidRPr="00B14E66">
        <w:t>two-year</w:t>
      </w:r>
      <w:r w:rsidR="00DA6C3C" w:rsidRPr="00B14E66">
        <w:t xml:space="preserve"> term.  </w:t>
      </w:r>
    </w:p>
    <w:p w:rsidR="006C794C" w:rsidRDefault="006C794C" w:rsidP="006C794C">
      <w:pPr>
        <w:suppressAutoHyphens/>
        <w:spacing w:line="480" w:lineRule="auto"/>
        <w:rPr>
          <w:b/>
        </w:rPr>
      </w:pPr>
    </w:p>
    <w:p w:rsidR="00625B46" w:rsidRPr="006C794C" w:rsidRDefault="00F67158" w:rsidP="006C794C">
      <w:pPr>
        <w:suppressAutoHyphens/>
        <w:spacing w:line="480" w:lineRule="auto"/>
        <w:rPr>
          <w:b/>
        </w:rPr>
      </w:pPr>
      <w:r w:rsidRPr="006C794C">
        <w:rPr>
          <w:b/>
        </w:rPr>
        <w:t>4</w:t>
      </w:r>
      <w:r w:rsidR="00625B46" w:rsidRPr="006C794C">
        <w:rPr>
          <w:b/>
        </w:rPr>
        <w:t xml:space="preserve">.  </w:t>
      </w:r>
      <w:r w:rsidR="00625B46" w:rsidRPr="006C794C">
        <w:rPr>
          <w:b/>
          <w:u w:val="single"/>
        </w:rPr>
        <w:t>FAIR EXHIBITS</w:t>
      </w:r>
    </w:p>
    <w:p w:rsidR="00F70F1B" w:rsidRDefault="00625B46" w:rsidP="00986EB9">
      <w:pPr>
        <w:pStyle w:val="ListParagraph"/>
        <w:numPr>
          <w:ilvl w:val="0"/>
          <w:numId w:val="18"/>
        </w:numPr>
        <w:suppressAutoHyphens/>
        <w:spacing w:line="480" w:lineRule="auto"/>
      </w:pPr>
      <w:r>
        <w:t xml:space="preserve">A member must show under his/her home club name, not the club's name where the project is being taken. In all 4-H Sponsored County Fair activities (e.g.: clean barn and </w:t>
      </w:r>
      <w:r>
        <w:lastRenderedPageBreak/>
        <w:t xml:space="preserve">educational display contest), where multiple club project groups exist, exhibitors within these groups can elect to display and/or be penned either as a member of the project or his/her community club.  </w:t>
      </w:r>
    </w:p>
    <w:p w:rsidR="00F70F1B" w:rsidRDefault="00F70F1B" w:rsidP="00060CF6">
      <w:pPr>
        <w:suppressAutoHyphens/>
        <w:spacing w:line="480" w:lineRule="auto"/>
      </w:pPr>
    </w:p>
    <w:p w:rsidR="00625B46" w:rsidRDefault="00E15DD4" w:rsidP="00060CF6">
      <w:pPr>
        <w:suppressAutoHyphens/>
        <w:spacing w:line="480" w:lineRule="auto"/>
        <w:rPr>
          <w:b/>
        </w:rPr>
      </w:pPr>
      <w:r w:rsidRPr="00B14E66">
        <w:rPr>
          <w:b/>
        </w:rPr>
        <w:t>5</w:t>
      </w:r>
      <w:r w:rsidR="00625B46" w:rsidRPr="00B14E66">
        <w:rPr>
          <w:b/>
        </w:rPr>
        <w:t>.</w:t>
      </w:r>
      <w:r w:rsidR="00625B46">
        <w:rPr>
          <w:b/>
        </w:rPr>
        <w:t xml:space="preserve">  </w:t>
      </w:r>
      <w:r w:rsidR="00625B46">
        <w:rPr>
          <w:b/>
          <w:u w:val="single"/>
        </w:rPr>
        <w:t>LEADERS DINNER</w:t>
      </w:r>
      <w:r w:rsidR="00625B46">
        <w:rPr>
          <w:b/>
        </w:rPr>
        <w:tab/>
      </w:r>
    </w:p>
    <w:p w:rsidR="00625B46" w:rsidRDefault="00625B46" w:rsidP="00060CF6">
      <w:pPr>
        <w:suppressAutoHyphens/>
        <w:spacing w:line="480" w:lineRule="auto"/>
        <w:rPr>
          <w:sz w:val="12"/>
        </w:rPr>
      </w:pPr>
    </w:p>
    <w:p w:rsidR="00625B46" w:rsidRPr="00986EB9" w:rsidRDefault="00B14E66" w:rsidP="00986EB9">
      <w:pPr>
        <w:pStyle w:val="ListParagraph"/>
        <w:numPr>
          <w:ilvl w:val="0"/>
          <w:numId w:val="19"/>
        </w:numPr>
        <w:suppressAutoHyphens/>
        <w:spacing w:line="480" w:lineRule="auto"/>
        <w:rPr>
          <w:sz w:val="12"/>
        </w:rPr>
      </w:pPr>
      <w:r>
        <w:t xml:space="preserve">Leaders dinner is </w:t>
      </w:r>
      <w:r w:rsidR="00FC00E6">
        <w:t>for recognition</w:t>
      </w:r>
      <w:r>
        <w:t xml:space="preserve"> of leaders at milestone years of service.  It is o</w:t>
      </w:r>
      <w:r w:rsidR="00F67158" w:rsidRPr="00B14E66">
        <w:t xml:space="preserve">pen to </w:t>
      </w:r>
      <w:r>
        <w:t xml:space="preserve">all </w:t>
      </w:r>
      <w:r w:rsidR="00F67158" w:rsidRPr="00B14E66">
        <w:t>leaders, significant others, stakeholders</w:t>
      </w:r>
      <w:r>
        <w:t>, honorary members,</w:t>
      </w:r>
      <w:r w:rsidR="00F67158" w:rsidRPr="00B14E66">
        <w:t xml:space="preserve"> and invited guests approved by the </w:t>
      </w:r>
      <w:r>
        <w:t>C</w:t>
      </w:r>
      <w:r w:rsidR="00F67158" w:rsidRPr="00B14E66">
        <w:t>ouncil or 4-H Office.</w:t>
      </w:r>
      <w:r w:rsidR="006B67B6" w:rsidRPr="00B14E66">
        <w:t xml:space="preserve"> </w:t>
      </w:r>
    </w:p>
    <w:p w:rsidR="00B14E66" w:rsidRDefault="00625B46" w:rsidP="00986EB9">
      <w:pPr>
        <w:pStyle w:val="ListParagraph"/>
        <w:numPr>
          <w:ilvl w:val="0"/>
          <w:numId w:val="19"/>
        </w:numPr>
        <w:suppressAutoHyphens/>
        <w:spacing w:line="480" w:lineRule="auto"/>
      </w:pPr>
      <w:r>
        <w:t xml:space="preserve">A Meritorious Service Award will be awarded for outstanding service or </w:t>
      </w:r>
      <w:r w:rsidR="00F70F1B">
        <w:t>dedication to</w:t>
      </w:r>
      <w:r>
        <w:t xml:space="preserve"> the 4-H program. Award recipient </w:t>
      </w:r>
      <w:r w:rsidR="00FC00E6">
        <w:t xml:space="preserve">is </w:t>
      </w:r>
      <w:r>
        <w:t>to be selected by the Executive Committee.  This award will not be given to</w:t>
      </w:r>
      <w:r w:rsidR="00F67158">
        <w:t xml:space="preserve"> </w:t>
      </w:r>
      <w:r>
        <w:t xml:space="preserve">current leaders.  More than one Meritorious Award </w:t>
      </w:r>
      <w:r w:rsidR="00F70F1B">
        <w:t>may be</w:t>
      </w:r>
      <w:r>
        <w:t xml:space="preserve"> given.</w:t>
      </w:r>
    </w:p>
    <w:p w:rsidR="00B14E66" w:rsidRDefault="00B14E66" w:rsidP="00986EB9">
      <w:pPr>
        <w:pStyle w:val="ListParagraph"/>
        <w:numPr>
          <w:ilvl w:val="0"/>
          <w:numId w:val="19"/>
        </w:numPr>
        <w:suppressAutoHyphens/>
        <w:spacing w:line="480" w:lineRule="auto"/>
      </w:pPr>
      <w:r>
        <w:t>Honorary membership may be awarded at the dinner.</w:t>
      </w:r>
    </w:p>
    <w:p w:rsidR="00625B46" w:rsidRDefault="00625B46" w:rsidP="00060CF6">
      <w:pPr>
        <w:suppressAutoHyphens/>
        <w:spacing w:line="480" w:lineRule="auto"/>
      </w:pPr>
    </w:p>
    <w:p w:rsidR="00625B46" w:rsidRDefault="00E15DD4" w:rsidP="00060CF6">
      <w:pPr>
        <w:suppressAutoHyphens/>
        <w:spacing w:line="480" w:lineRule="auto"/>
        <w:rPr>
          <w:b/>
        </w:rPr>
      </w:pPr>
      <w:r>
        <w:rPr>
          <w:b/>
        </w:rPr>
        <w:t>6</w:t>
      </w:r>
      <w:r w:rsidR="00625B46">
        <w:rPr>
          <w:b/>
        </w:rPr>
        <w:t xml:space="preserve">.  </w:t>
      </w:r>
      <w:r w:rsidR="00625B46">
        <w:rPr>
          <w:b/>
          <w:u w:val="single"/>
        </w:rPr>
        <w:t>GENERAL</w:t>
      </w:r>
      <w:r w:rsidR="006C794C">
        <w:rPr>
          <w:b/>
          <w:u w:val="single"/>
        </w:rPr>
        <w:t xml:space="preserve"> EVENTS</w:t>
      </w:r>
    </w:p>
    <w:p w:rsidR="00625B46" w:rsidRDefault="00F70F1B" w:rsidP="00986EB9">
      <w:pPr>
        <w:pStyle w:val="ListParagraph"/>
        <w:numPr>
          <w:ilvl w:val="0"/>
          <w:numId w:val="20"/>
        </w:numPr>
        <w:suppressAutoHyphens/>
        <w:spacing w:line="480" w:lineRule="auto"/>
      </w:pPr>
      <w:r>
        <w:t>If an</w:t>
      </w:r>
      <w:r w:rsidR="00625B46">
        <w:t xml:space="preserve"> event does not have a committee prior to the event's cut-off </w:t>
      </w:r>
      <w:r w:rsidR="00627406">
        <w:t>date, the</w:t>
      </w:r>
      <w:bookmarkStart w:id="0" w:name="_GoBack"/>
      <w:bookmarkEnd w:id="0"/>
      <w:r w:rsidR="00625B46">
        <w:t xml:space="preserve"> Executive Committee retains the authority to cancel the event.</w:t>
      </w:r>
    </w:p>
    <w:p w:rsidR="006C794C" w:rsidRDefault="006C794C" w:rsidP="006C794C">
      <w:pPr>
        <w:suppressAutoHyphens/>
        <w:spacing w:line="480" w:lineRule="auto"/>
      </w:pPr>
    </w:p>
    <w:p w:rsidR="00986EB9" w:rsidRPr="00986EB9" w:rsidRDefault="00986EB9" w:rsidP="00986EB9">
      <w:pPr>
        <w:suppressAutoHyphens/>
        <w:spacing w:line="480" w:lineRule="auto"/>
        <w:rPr>
          <w:b/>
        </w:rPr>
      </w:pPr>
      <w:r>
        <w:rPr>
          <w:b/>
        </w:rPr>
        <w:t>7</w:t>
      </w:r>
      <w:r w:rsidRPr="00986EB9">
        <w:rPr>
          <w:b/>
        </w:rPr>
        <w:t xml:space="preserve">.  </w:t>
      </w:r>
      <w:r>
        <w:rPr>
          <w:b/>
          <w:u w:val="single"/>
        </w:rPr>
        <w:t>CONFERENCES</w:t>
      </w:r>
    </w:p>
    <w:p w:rsidR="00625B46" w:rsidRPr="00986EB9" w:rsidRDefault="006C794C" w:rsidP="00986EB9">
      <w:pPr>
        <w:pStyle w:val="ListParagraph"/>
        <w:numPr>
          <w:ilvl w:val="0"/>
          <w:numId w:val="21"/>
        </w:numPr>
        <w:suppressAutoHyphens/>
        <w:spacing w:line="480" w:lineRule="auto"/>
        <w:rPr>
          <w:i/>
        </w:rPr>
      </w:pPr>
      <w:r w:rsidRPr="00986EB9">
        <w:t>STATE LEADERS FORUM &amp; TRAINING</w:t>
      </w:r>
      <w:r>
        <w:t xml:space="preserve"> </w:t>
      </w:r>
      <w:r w:rsidR="00986EB9">
        <w:t xml:space="preserve">- </w:t>
      </w:r>
      <w:r w:rsidR="00E52AE8">
        <w:t>Clubs are encouraged to provide financial support for attending leaders.</w:t>
      </w:r>
    </w:p>
    <w:p w:rsidR="00625B46" w:rsidRDefault="006C794C" w:rsidP="00986EB9">
      <w:pPr>
        <w:pStyle w:val="ListParagraph"/>
        <w:numPr>
          <w:ilvl w:val="0"/>
          <w:numId w:val="21"/>
        </w:numPr>
        <w:suppressAutoHyphens/>
        <w:spacing w:line="480" w:lineRule="auto"/>
      </w:pPr>
      <w:r w:rsidRPr="00986EB9">
        <w:t xml:space="preserve">LEADERSHIP TRAINING FUNDING </w:t>
      </w:r>
      <w:r w:rsidR="00986EB9">
        <w:t xml:space="preserve">- </w:t>
      </w:r>
      <w:r w:rsidR="00625B46">
        <w:t>Partial funding according to the current budget will be provided to each of these conferences:  Washington Focus, California Focus, State Leadership Conference</w:t>
      </w:r>
      <w:r w:rsidR="00776F42">
        <w:t>,</w:t>
      </w:r>
      <w:r w:rsidR="00625B46">
        <w:t xml:space="preserve"> and </w:t>
      </w:r>
      <w:r w:rsidR="00776F42">
        <w:t>4-H Youth Summit</w:t>
      </w:r>
      <w:r w:rsidR="00625B46">
        <w:t>.</w:t>
      </w:r>
      <w:r w:rsidR="00625B46" w:rsidRPr="00986EB9">
        <w:rPr>
          <w:sz w:val="12"/>
        </w:rPr>
        <w:t xml:space="preserve">  </w:t>
      </w:r>
      <w:r w:rsidR="00625B46">
        <w:t xml:space="preserve">Only one Washington Focus Trip will be funded for each member. </w:t>
      </w:r>
      <w:r w:rsidR="00961987">
        <w:t>Clubs are encouraged to provide financial support.</w:t>
      </w:r>
      <w:r w:rsidR="00986EB9">
        <w:t xml:space="preserve">  </w:t>
      </w:r>
      <w:r w:rsidR="00625B46">
        <w:t xml:space="preserve">Partial funding for additional events may be considered by Executive Council on a case by case </w:t>
      </w:r>
      <w:r w:rsidR="00625B46">
        <w:lastRenderedPageBreak/>
        <w:t>basis. Reimbursements will be made upon completion of event/seminar and report provided to the Club Council.  No reimbursement will be made upon claims received later than 60 days after the event</w:t>
      </w:r>
      <w:r w:rsidR="00961987">
        <w:t>.</w:t>
      </w:r>
    </w:p>
    <w:p w:rsidR="00AD794A" w:rsidRDefault="00AD794A" w:rsidP="00AD794A">
      <w:pPr>
        <w:suppressAutoHyphens/>
        <w:spacing w:line="480" w:lineRule="auto"/>
        <w:ind w:left="360"/>
      </w:pPr>
    </w:p>
    <w:p w:rsidR="00986EB9" w:rsidRPr="00986EB9" w:rsidRDefault="00986EB9" w:rsidP="00986EB9">
      <w:pPr>
        <w:suppressAutoHyphens/>
        <w:spacing w:line="480" w:lineRule="auto"/>
        <w:rPr>
          <w:b/>
        </w:rPr>
      </w:pPr>
      <w:r>
        <w:rPr>
          <w:b/>
        </w:rPr>
        <w:t>8</w:t>
      </w:r>
      <w:r w:rsidRPr="00986EB9">
        <w:rPr>
          <w:b/>
        </w:rPr>
        <w:t xml:space="preserve">.  </w:t>
      </w:r>
      <w:r>
        <w:rPr>
          <w:b/>
          <w:u w:val="single"/>
        </w:rPr>
        <w:t>AWARDS &amp; RECOGNITION</w:t>
      </w:r>
    </w:p>
    <w:p w:rsidR="00986EB9" w:rsidRDefault="006C794C" w:rsidP="00986EB9">
      <w:pPr>
        <w:pStyle w:val="ListParagraph"/>
        <w:numPr>
          <w:ilvl w:val="0"/>
          <w:numId w:val="22"/>
        </w:numPr>
        <w:suppressAutoHyphens/>
        <w:spacing w:line="480" w:lineRule="auto"/>
      </w:pPr>
      <w:r w:rsidRPr="00986EB9">
        <w:t xml:space="preserve">4-H RECORD BOOKS </w:t>
      </w:r>
      <w:r w:rsidR="00986EB9">
        <w:t xml:space="preserve">- </w:t>
      </w:r>
      <w:r w:rsidR="00625B46">
        <w:t xml:space="preserve">4-H record books </w:t>
      </w:r>
      <w:r w:rsidR="00961987">
        <w:t xml:space="preserve">can be </w:t>
      </w:r>
      <w:r w:rsidR="009D1C5E">
        <w:t>submitted</w:t>
      </w:r>
      <w:r w:rsidR="00961987">
        <w:t xml:space="preserve"> for County level judging. </w:t>
      </w:r>
      <w:r w:rsidR="00FC00E6">
        <w:t xml:space="preserve">The </w:t>
      </w:r>
      <w:r w:rsidR="00961987">
        <w:t xml:space="preserve">Record Book committee </w:t>
      </w:r>
      <w:r w:rsidR="00625B46">
        <w:t>will judge</w:t>
      </w:r>
      <w:r w:rsidR="00961987">
        <w:t>.</w:t>
      </w:r>
      <w:r w:rsidR="00625B46">
        <w:t xml:space="preserve"> </w:t>
      </w:r>
      <w:r w:rsidR="00961987">
        <w:t xml:space="preserve">Senior 4-H members who were successful at the county level are eligible to enter state competition. </w:t>
      </w:r>
    </w:p>
    <w:p w:rsidR="00625B46" w:rsidRDefault="006C794C" w:rsidP="00986EB9">
      <w:pPr>
        <w:pStyle w:val="ListParagraph"/>
        <w:numPr>
          <w:ilvl w:val="0"/>
          <w:numId w:val="22"/>
        </w:numPr>
        <w:suppressAutoHyphens/>
        <w:spacing w:line="480" w:lineRule="auto"/>
      </w:pPr>
      <w:r w:rsidRPr="00986EB9">
        <w:t>EMERALD STAR</w:t>
      </w:r>
      <w:r>
        <w:t xml:space="preserve"> </w:t>
      </w:r>
      <w:r w:rsidR="00986EB9">
        <w:t xml:space="preserve">- </w:t>
      </w:r>
      <w:r w:rsidR="009D1C5E" w:rsidRPr="009D1C5E">
        <w:t>Emerald Star is a County Rank; it is not part of the State Star Rank system.</w:t>
      </w:r>
      <w:r w:rsidR="009D1C5E">
        <w:t xml:space="preserve"> </w:t>
      </w:r>
      <w:r w:rsidR="009D1C5E" w:rsidRPr="009D1C5E">
        <w:t xml:space="preserve">To qualify for an Emerald Star, a member must have completed the 7th grade or be at least 13 years of age as of </w:t>
      </w:r>
      <w:r w:rsidR="009D1C5E">
        <w:t>December 31st</w:t>
      </w:r>
      <w:r w:rsidR="009D1C5E" w:rsidRPr="009D1C5E">
        <w:t xml:space="preserve"> of the 4-H year the application is submitted.  </w:t>
      </w:r>
      <w:r w:rsidR="00986EB9">
        <w:t>There is n</w:t>
      </w:r>
      <w:r w:rsidR="00625B46">
        <w:t xml:space="preserve">o limit on the number of qualified applicants who can earn the rank.  </w:t>
      </w:r>
    </w:p>
    <w:p w:rsidR="00625B46" w:rsidRDefault="00625B46" w:rsidP="00060CF6">
      <w:pPr>
        <w:suppressAutoHyphens/>
        <w:spacing w:line="480" w:lineRule="auto"/>
      </w:pPr>
      <w:r>
        <w:tab/>
      </w:r>
    </w:p>
    <w:p w:rsidR="00625B46" w:rsidRPr="006A3C7F" w:rsidRDefault="00E73B2E" w:rsidP="00060CF6">
      <w:pPr>
        <w:suppressAutoHyphens/>
        <w:spacing w:line="480" w:lineRule="auto"/>
      </w:pPr>
      <w:r>
        <w:rPr>
          <w:b/>
        </w:rPr>
        <w:t>9.</w:t>
      </w:r>
      <w:r w:rsidR="00625B46">
        <w:rPr>
          <w:b/>
        </w:rPr>
        <w:t xml:space="preserve">  </w:t>
      </w:r>
      <w:r w:rsidR="00625B46">
        <w:rPr>
          <w:b/>
          <w:u w:val="single"/>
        </w:rPr>
        <w:t xml:space="preserve">FARMYARD EXPERIENCE </w:t>
      </w:r>
    </w:p>
    <w:p w:rsidR="00625B46" w:rsidRPr="006A3C7F" w:rsidRDefault="00F67158" w:rsidP="006C794C">
      <w:pPr>
        <w:pStyle w:val="ListParagraph"/>
        <w:numPr>
          <w:ilvl w:val="0"/>
          <w:numId w:val="23"/>
        </w:numPr>
        <w:suppressAutoHyphens/>
        <w:spacing w:line="480" w:lineRule="auto"/>
      </w:pPr>
      <w:r w:rsidRPr="006A3C7F">
        <w:t xml:space="preserve">An approved number of </w:t>
      </w:r>
      <w:r w:rsidR="00625B46" w:rsidRPr="006A3C7F">
        <w:t>people may be given a stipend to help in the Farmyard Experience.</w:t>
      </w:r>
    </w:p>
    <w:p w:rsidR="00625B46" w:rsidRDefault="00890180" w:rsidP="006C794C">
      <w:pPr>
        <w:pStyle w:val="ListParagraph"/>
        <w:numPr>
          <w:ilvl w:val="0"/>
          <w:numId w:val="23"/>
        </w:numPr>
        <w:suppressAutoHyphens/>
        <w:spacing w:line="480" w:lineRule="auto"/>
      </w:pPr>
      <w:r w:rsidRPr="006A3C7F">
        <w:t>All clubs</w:t>
      </w:r>
      <w:r w:rsidR="00F67158" w:rsidRPr="006A3C7F">
        <w:t xml:space="preserve"> </w:t>
      </w:r>
      <w:r w:rsidRPr="006A3C7F">
        <w:t xml:space="preserve">are expected </w:t>
      </w:r>
      <w:r w:rsidR="00ED631A">
        <w:t xml:space="preserve">to </w:t>
      </w:r>
      <w:r w:rsidR="00625B46" w:rsidRPr="006A3C7F">
        <w:t>participate in the Stanislaus County Fair Farmyard Experience.</w:t>
      </w:r>
      <w:r w:rsidRPr="006A3C7F">
        <w:t xml:space="preserve">  </w:t>
      </w:r>
    </w:p>
    <w:p w:rsidR="006A3C7F" w:rsidRDefault="006A3C7F" w:rsidP="006C794C">
      <w:pPr>
        <w:pStyle w:val="ListParagraph"/>
        <w:numPr>
          <w:ilvl w:val="0"/>
          <w:numId w:val="23"/>
        </w:numPr>
        <w:suppressAutoHyphens/>
        <w:spacing w:line="480" w:lineRule="auto"/>
      </w:pPr>
      <w:r>
        <w:t>Clubs are expected to create a display every other year.</w:t>
      </w:r>
    </w:p>
    <w:p w:rsidR="00AD794A" w:rsidRDefault="00AD794A" w:rsidP="00AD794A">
      <w:pPr>
        <w:suppressAutoHyphens/>
        <w:spacing w:line="480" w:lineRule="auto"/>
        <w:ind w:left="360"/>
      </w:pPr>
    </w:p>
    <w:p w:rsidR="00772B32" w:rsidRDefault="00625B46" w:rsidP="00060CF6">
      <w:pPr>
        <w:suppressAutoHyphens/>
        <w:spacing w:line="480" w:lineRule="auto"/>
      </w:pPr>
      <w:r>
        <w:rPr>
          <w:b/>
        </w:rPr>
        <w:t>1</w:t>
      </w:r>
      <w:r w:rsidR="00E73B2E">
        <w:rPr>
          <w:b/>
        </w:rPr>
        <w:t>0</w:t>
      </w:r>
      <w:r>
        <w:rPr>
          <w:b/>
        </w:rPr>
        <w:t xml:space="preserve">.  </w:t>
      </w:r>
      <w:r w:rsidRPr="005B156C">
        <w:rPr>
          <w:b/>
          <w:u w:val="single"/>
        </w:rPr>
        <w:t>SUMMER CAMP</w:t>
      </w:r>
      <w:r>
        <w:rPr>
          <w:b/>
        </w:rPr>
        <w:t xml:space="preserve">  </w:t>
      </w:r>
      <w:r>
        <w:tab/>
      </w:r>
    </w:p>
    <w:p w:rsidR="00625B46" w:rsidRDefault="00625B46" w:rsidP="006C794C">
      <w:pPr>
        <w:pStyle w:val="ListParagraph"/>
        <w:numPr>
          <w:ilvl w:val="0"/>
          <w:numId w:val="24"/>
        </w:numPr>
        <w:suppressAutoHyphens/>
        <w:spacing w:line="480" w:lineRule="auto"/>
      </w:pPr>
      <w:r>
        <w:t xml:space="preserve">A member must be at least a Junior member </w:t>
      </w:r>
      <w:r w:rsidR="006A3C7F">
        <w:t xml:space="preserve">by December 31 and completed one year of 4-H </w:t>
      </w:r>
      <w:r>
        <w:t>to attend camp.</w:t>
      </w:r>
      <w:r w:rsidR="00AC6DFF">
        <w:t xml:space="preserve">  </w:t>
      </w:r>
      <w:proofErr w:type="gramStart"/>
      <w:r w:rsidR="00AC6DFF">
        <w:t>In order to</w:t>
      </w:r>
      <w:proofErr w:type="gramEnd"/>
      <w:r w:rsidR="00AC6DFF">
        <w:t xml:space="preserve"> qualify for financial assistance for camp fees, a member must meet requirements as set out in section 1</w:t>
      </w:r>
      <w:r w:rsidR="006C794C">
        <w:t>b</w:t>
      </w:r>
      <w:r w:rsidR="00AC6DFF">
        <w:t xml:space="preserve">.  </w:t>
      </w:r>
    </w:p>
    <w:p w:rsidR="00625B46" w:rsidRDefault="00625B46" w:rsidP="006C794C">
      <w:pPr>
        <w:pStyle w:val="ListParagraph"/>
        <w:numPr>
          <w:ilvl w:val="0"/>
          <w:numId w:val="24"/>
        </w:numPr>
        <w:suppressAutoHyphens/>
        <w:spacing w:line="480" w:lineRule="auto"/>
      </w:pPr>
      <w:r>
        <w:t xml:space="preserve">COUNSELORS:  Counselors will be selected from 4-H members who </w:t>
      </w:r>
      <w:r w:rsidR="00232AEF">
        <w:t>have</w:t>
      </w:r>
      <w:r>
        <w:t xml:space="preserve"> at least completed </w:t>
      </w:r>
      <w:r w:rsidR="006A3C7F">
        <w:t>8</w:t>
      </w:r>
      <w:r w:rsidR="00ED631A">
        <w:t xml:space="preserve">th grade. </w:t>
      </w:r>
      <w:r>
        <w:t xml:space="preserve"> </w:t>
      </w:r>
      <w:r w:rsidR="00232AEF">
        <w:t>P</w:t>
      </w:r>
      <w:r>
        <w:t>revious camping experience</w:t>
      </w:r>
      <w:r w:rsidR="00232AEF">
        <w:t xml:space="preserve"> </w:t>
      </w:r>
      <w:r w:rsidR="005B156C">
        <w:t>preferred</w:t>
      </w:r>
      <w:r>
        <w:t>.</w:t>
      </w:r>
    </w:p>
    <w:p w:rsidR="002A4E83" w:rsidRDefault="00625B46" w:rsidP="006C794C">
      <w:pPr>
        <w:pStyle w:val="ListParagraph"/>
        <w:numPr>
          <w:ilvl w:val="0"/>
          <w:numId w:val="24"/>
        </w:numPr>
        <w:suppressAutoHyphens/>
        <w:spacing w:line="480" w:lineRule="auto"/>
      </w:pPr>
      <w:r>
        <w:lastRenderedPageBreak/>
        <w:t xml:space="preserve">STAFF MEMBERS:  </w:t>
      </w:r>
      <w:r w:rsidR="00232AEF">
        <w:t>S</w:t>
      </w:r>
      <w:r>
        <w:t xml:space="preserve">taff </w:t>
      </w:r>
      <w:r w:rsidR="00ED631A">
        <w:t>members’</w:t>
      </w:r>
      <w:r>
        <w:t xml:space="preserve"> </w:t>
      </w:r>
      <w:r w:rsidR="00232AEF">
        <w:t>ages are set by the Camp Committee. Staff over 18 are required enrolled in 4-H as leaders.  Adult Cabin Leaders</w:t>
      </w:r>
      <w:r w:rsidR="00776F42">
        <w:t>/Chaperones</w:t>
      </w:r>
      <w:r w:rsidR="00232AEF">
        <w:t xml:space="preserve"> </w:t>
      </w:r>
      <w:r w:rsidR="00776F42">
        <w:t>must be over 21</w:t>
      </w:r>
      <w:r w:rsidR="00232AEF">
        <w:t>.  Clubs may share chaperones.</w:t>
      </w:r>
    </w:p>
    <w:p w:rsidR="00AD794A" w:rsidRDefault="00AD794A" w:rsidP="00AD794A">
      <w:pPr>
        <w:suppressAutoHyphens/>
        <w:spacing w:line="480" w:lineRule="auto"/>
      </w:pPr>
    </w:p>
    <w:p w:rsidR="00625B46" w:rsidRPr="008B775C" w:rsidRDefault="00625B46" w:rsidP="00060CF6">
      <w:pPr>
        <w:suppressAutoHyphens/>
        <w:spacing w:line="480" w:lineRule="auto"/>
      </w:pPr>
      <w:r>
        <w:rPr>
          <w:b/>
        </w:rPr>
        <w:t>1</w:t>
      </w:r>
      <w:r w:rsidR="00E73B2E">
        <w:rPr>
          <w:b/>
        </w:rPr>
        <w:t>1</w:t>
      </w:r>
      <w:r>
        <w:rPr>
          <w:b/>
        </w:rPr>
        <w:t xml:space="preserve">.  </w:t>
      </w:r>
      <w:r>
        <w:rPr>
          <w:b/>
          <w:u w:val="single"/>
        </w:rPr>
        <w:t>SCHOLARSHIPS</w:t>
      </w:r>
    </w:p>
    <w:p w:rsidR="00625B46" w:rsidRDefault="00625B46" w:rsidP="006C794C">
      <w:pPr>
        <w:pStyle w:val="ListParagraph"/>
        <w:numPr>
          <w:ilvl w:val="0"/>
          <w:numId w:val="25"/>
        </w:numPr>
        <w:suppressAutoHyphens/>
        <w:spacing w:line="480" w:lineRule="auto"/>
      </w:pPr>
      <w:r>
        <w:t>The Applicant and the Committee must follow the instructions on the Application form exactly.</w:t>
      </w:r>
    </w:p>
    <w:p w:rsidR="00625B46" w:rsidRPr="006C794C" w:rsidRDefault="00625B46" w:rsidP="006C794C">
      <w:pPr>
        <w:pStyle w:val="ListParagraph"/>
        <w:numPr>
          <w:ilvl w:val="0"/>
          <w:numId w:val="25"/>
        </w:numPr>
        <w:suppressAutoHyphens/>
        <w:spacing w:line="480" w:lineRule="auto"/>
        <w:rPr>
          <w:sz w:val="12"/>
        </w:rPr>
      </w:pPr>
      <w:r>
        <w:t>Application</w:t>
      </w:r>
      <w:r w:rsidR="00AC6DFF">
        <w:t>s</w:t>
      </w:r>
      <w:r>
        <w:t xml:space="preserve"> will not be accepted after the date and time announced as the deadline.</w:t>
      </w:r>
    </w:p>
    <w:p w:rsidR="00625B46" w:rsidRDefault="00625B46" w:rsidP="006C794C">
      <w:pPr>
        <w:pStyle w:val="ListParagraph"/>
        <w:numPr>
          <w:ilvl w:val="0"/>
          <w:numId w:val="25"/>
        </w:numPr>
        <w:suppressAutoHyphens/>
        <w:spacing w:line="480" w:lineRule="auto"/>
      </w:pPr>
      <w:r>
        <w:t xml:space="preserve">All applicants will be objectively judged against the application guidelines.  Applicants may be required to attend an oral interview as part of the selection process.  Such interview will be conducted by the scholarship committee, and identical, pre-determined questions will be asked of all applicants </w:t>
      </w:r>
      <w:proofErr w:type="gramStart"/>
      <w:r>
        <w:t>in order to</w:t>
      </w:r>
      <w:proofErr w:type="gramEnd"/>
      <w:r>
        <w:t xml:space="preserve"> assure equal assessment.</w:t>
      </w:r>
    </w:p>
    <w:p w:rsidR="00625B46" w:rsidRPr="006C794C" w:rsidRDefault="00E73B2E" w:rsidP="006C794C">
      <w:pPr>
        <w:pStyle w:val="ListParagraph"/>
        <w:numPr>
          <w:ilvl w:val="0"/>
          <w:numId w:val="25"/>
        </w:numPr>
        <w:suppressAutoHyphens/>
        <w:spacing w:line="480" w:lineRule="auto"/>
        <w:rPr>
          <w:b/>
          <w:i/>
        </w:rPr>
      </w:pPr>
      <w:r>
        <w:t>T</w:t>
      </w:r>
      <w:r w:rsidR="00625B46">
        <w:t xml:space="preserve">he Committee Chair </w:t>
      </w:r>
      <w:r w:rsidR="00625B46" w:rsidRPr="006038A4">
        <w:t xml:space="preserve">will present decisions made to Executive </w:t>
      </w:r>
      <w:r w:rsidR="006038A4" w:rsidRPr="006038A4">
        <w:t>Committee</w:t>
      </w:r>
      <w:r w:rsidR="00AC6DFF">
        <w:t>.</w:t>
      </w:r>
      <w:r w:rsidR="006038A4" w:rsidRPr="006038A4">
        <w:t xml:space="preserve"> </w:t>
      </w:r>
    </w:p>
    <w:p w:rsidR="00625B46" w:rsidRPr="006038A4" w:rsidRDefault="00625B46" w:rsidP="006C794C">
      <w:pPr>
        <w:pStyle w:val="ListParagraph"/>
        <w:numPr>
          <w:ilvl w:val="0"/>
          <w:numId w:val="25"/>
        </w:numPr>
        <w:suppressAutoHyphens/>
        <w:spacing w:line="480" w:lineRule="auto"/>
      </w:pPr>
      <w:r>
        <w:t xml:space="preserve">Scholarships are not </w:t>
      </w:r>
      <w:r w:rsidRPr="006038A4">
        <w:t>restricted to candidates attending</w:t>
      </w:r>
      <w:r>
        <w:t xml:space="preserve"> </w:t>
      </w:r>
      <w:proofErr w:type="gramStart"/>
      <w:r>
        <w:t>colleges, but</w:t>
      </w:r>
      <w:proofErr w:type="gramEnd"/>
      <w:r>
        <w:t xml:space="preserve"> may be used </w:t>
      </w:r>
      <w:r w:rsidRPr="006038A4">
        <w:t xml:space="preserve">for those attending other accredited career training courses. </w:t>
      </w:r>
    </w:p>
    <w:p w:rsidR="00625B46" w:rsidRDefault="00625B46" w:rsidP="006C794C">
      <w:pPr>
        <w:pStyle w:val="ListParagraph"/>
        <w:numPr>
          <w:ilvl w:val="0"/>
          <w:numId w:val="25"/>
        </w:numPr>
        <w:suppressAutoHyphens/>
        <w:spacing w:line="480" w:lineRule="auto"/>
      </w:pPr>
      <w:r>
        <w:t>Proof of enrollment must be provided to the Executive Committee within 2 years from award date.  Exceptions must be approved by Executive Committee.</w:t>
      </w:r>
    </w:p>
    <w:p w:rsidR="00625B46" w:rsidRPr="00232AEF" w:rsidRDefault="00625B46" w:rsidP="006C794C">
      <w:pPr>
        <w:pStyle w:val="ListParagraph"/>
        <w:numPr>
          <w:ilvl w:val="0"/>
          <w:numId w:val="25"/>
        </w:numPr>
        <w:suppressAutoHyphens/>
        <w:spacing w:line="480" w:lineRule="auto"/>
      </w:pPr>
      <w:r>
        <w:t xml:space="preserve">If the 4-H member scholarship funds are not </w:t>
      </w:r>
      <w:r w:rsidRPr="00C5314E">
        <w:t>used</w:t>
      </w:r>
      <w:r w:rsidR="006038A4" w:rsidRPr="00C5314E">
        <w:t>, they</w:t>
      </w:r>
      <w:r w:rsidRPr="00C5314E">
        <w:t xml:space="preserve"> may be held</w:t>
      </w:r>
      <w:r>
        <w:t xml:space="preserve"> in a scholarship trust account and be used in following years. </w:t>
      </w:r>
    </w:p>
    <w:p w:rsidR="00E73B2E" w:rsidRDefault="00232AEF" w:rsidP="006C794C">
      <w:pPr>
        <w:pStyle w:val="ListParagraph"/>
        <w:numPr>
          <w:ilvl w:val="0"/>
          <w:numId w:val="25"/>
        </w:numPr>
        <w:suppressAutoHyphens/>
        <w:spacing w:line="480" w:lineRule="auto"/>
      </w:pPr>
      <w:r>
        <w:t xml:space="preserve">A minimum of 3 </w:t>
      </w:r>
      <w:r w:rsidR="006A3AFC">
        <w:t xml:space="preserve">people </w:t>
      </w:r>
      <w:r>
        <w:t>will serve on the scholarship committee and are selected by the Leaders Council.</w:t>
      </w:r>
    </w:p>
    <w:p w:rsidR="00BE0385" w:rsidRDefault="00BE0385" w:rsidP="006C794C">
      <w:pPr>
        <w:pStyle w:val="ListParagraph"/>
        <w:numPr>
          <w:ilvl w:val="0"/>
          <w:numId w:val="25"/>
        </w:numPr>
        <w:suppressAutoHyphens/>
        <w:spacing w:line="480" w:lineRule="auto"/>
      </w:pPr>
      <w:r>
        <w:t>HI-4H: The Hi-4H countywide project has scholarships available to their members.  To be considered for a Hi-4H scholarship, a member must:</w:t>
      </w:r>
    </w:p>
    <w:p w:rsidR="00BE0385" w:rsidRDefault="00BE0385" w:rsidP="00BE0385">
      <w:pPr>
        <w:pStyle w:val="ListParagraph"/>
        <w:numPr>
          <w:ilvl w:val="1"/>
          <w:numId w:val="25"/>
        </w:numPr>
        <w:suppressAutoHyphens/>
        <w:spacing w:line="480" w:lineRule="auto"/>
      </w:pPr>
      <w:r>
        <w:t>Be in “good standing”.</w:t>
      </w:r>
    </w:p>
    <w:p w:rsidR="00BE0385" w:rsidRDefault="00BE0385" w:rsidP="00BE0385">
      <w:pPr>
        <w:pStyle w:val="ListParagraph"/>
        <w:numPr>
          <w:ilvl w:val="1"/>
          <w:numId w:val="25"/>
        </w:numPr>
        <w:suppressAutoHyphens/>
        <w:spacing w:line="480" w:lineRule="auto"/>
      </w:pPr>
      <w:r>
        <w:lastRenderedPageBreak/>
        <w:t>Have worked in four previous major Hi-4H fundraisers, including at least twice at Milk Bar.</w:t>
      </w:r>
    </w:p>
    <w:p w:rsidR="00BE0385" w:rsidRDefault="00BE0385" w:rsidP="00BE0385">
      <w:pPr>
        <w:pStyle w:val="ListParagraph"/>
        <w:numPr>
          <w:ilvl w:val="1"/>
          <w:numId w:val="25"/>
        </w:numPr>
        <w:suppressAutoHyphens/>
        <w:spacing w:line="480" w:lineRule="auto"/>
      </w:pPr>
      <w:r>
        <w:t>Be a high school senior with plans to attend a post high school education program (proof required prior to disbursement).</w:t>
      </w:r>
    </w:p>
    <w:p w:rsidR="00BE0385" w:rsidRDefault="00BE0385" w:rsidP="00BE0385">
      <w:pPr>
        <w:suppressAutoHyphens/>
        <w:spacing w:line="480" w:lineRule="auto"/>
        <w:ind w:left="720"/>
      </w:pPr>
      <w:r>
        <w:t>Hi-4H also offers scholarships to leadership training and workshops as long as members meet “good standing” and participation in fundraising/Milk Bar requirements.</w:t>
      </w:r>
    </w:p>
    <w:p w:rsidR="0072472B" w:rsidRDefault="0072472B" w:rsidP="00060CF6">
      <w:pPr>
        <w:suppressAutoHyphens/>
        <w:spacing w:line="480" w:lineRule="auto"/>
      </w:pPr>
      <w:r>
        <w:t>(Hi-4H stuff here)</w:t>
      </w:r>
    </w:p>
    <w:p w:rsidR="00AD794A" w:rsidRDefault="00AD794A" w:rsidP="00060CF6">
      <w:pPr>
        <w:suppressAutoHyphens/>
        <w:spacing w:line="480" w:lineRule="auto"/>
      </w:pPr>
    </w:p>
    <w:p w:rsidR="00625B46" w:rsidRDefault="00625B46" w:rsidP="00060CF6">
      <w:pPr>
        <w:suppressAutoHyphens/>
        <w:spacing w:line="480" w:lineRule="auto"/>
        <w:rPr>
          <w:b/>
          <w:u w:val="single"/>
        </w:rPr>
      </w:pPr>
      <w:r w:rsidRPr="00890180">
        <w:rPr>
          <w:b/>
        </w:rPr>
        <w:t>1</w:t>
      </w:r>
      <w:r w:rsidR="00E73B2E">
        <w:rPr>
          <w:b/>
        </w:rPr>
        <w:t>2</w:t>
      </w:r>
      <w:r w:rsidRPr="00890180">
        <w:rPr>
          <w:b/>
        </w:rPr>
        <w:t xml:space="preserve">.  </w:t>
      </w:r>
      <w:r>
        <w:rPr>
          <w:b/>
          <w:u w:val="single"/>
        </w:rPr>
        <w:t>ADMINISTRATION &amp; FINANCE</w:t>
      </w:r>
    </w:p>
    <w:p w:rsidR="00625B46" w:rsidRDefault="006C794C" w:rsidP="006C794C">
      <w:pPr>
        <w:pStyle w:val="ListParagraph"/>
        <w:numPr>
          <w:ilvl w:val="0"/>
          <w:numId w:val="27"/>
        </w:numPr>
        <w:suppressAutoHyphens/>
        <w:spacing w:line="480" w:lineRule="auto"/>
      </w:pPr>
      <w:r w:rsidRPr="006C794C">
        <w:t>RESOURCE MANAGEMENT</w:t>
      </w:r>
      <w:r>
        <w:t xml:space="preserve"> </w:t>
      </w:r>
      <w:r w:rsidR="00625B46">
        <w:t xml:space="preserve">- All Club/Project property and assets belong to </w:t>
      </w:r>
      <w:r w:rsidR="00013883">
        <w:t xml:space="preserve">the Stanislaus County 4-H YDP Program.  </w:t>
      </w:r>
      <w:r w:rsidR="00625B46">
        <w:t xml:space="preserve">The Council requires an annual physical inventory of all Club/Project assets.  This includes all property purchased with club funds or donated to a club, project or leader under the name of 4-H.  The property and the inventory report must be included in </w:t>
      </w:r>
      <w:r w:rsidR="00625B46" w:rsidRPr="00C5314E">
        <w:t>the Treasurer’s Book which</w:t>
      </w:r>
      <w:r w:rsidR="00625B46">
        <w:t xml:space="preserve"> is turned in to the County Office at the end of the </w:t>
      </w:r>
      <w:r w:rsidR="00890180">
        <w:t xml:space="preserve">4-H </w:t>
      </w:r>
      <w:r w:rsidR="00625B46">
        <w:t xml:space="preserve">year.  </w:t>
      </w:r>
    </w:p>
    <w:p w:rsidR="00625B46" w:rsidRDefault="006C794C" w:rsidP="00841B93">
      <w:pPr>
        <w:pStyle w:val="ListParagraph"/>
        <w:numPr>
          <w:ilvl w:val="0"/>
          <w:numId w:val="27"/>
        </w:numPr>
        <w:suppressAutoHyphens/>
        <w:spacing w:line="480" w:lineRule="auto"/>
      </w:pPr>
      <w:r w:rsidRPr="006C794C">
        <w:t>ASSESSMENTS</w:t>
      </w:r>
      <w:r>
        <w:t xml:space="preserve"> </w:t>
      </w:r>
      <w:r w:rsidR="00625B46">
        <w:t>- Each club will pay a yearly assessment to the county office.  T</w:t>
      </w:r>
      <w:r w:rsidR="00DA2B4C">
        <w:t>hese funds must be raised from club fund</w:t>
      </w:r>
      <w:r w:rsidR="00625B46">
        <w:t xml:space="preserve">raisers.  </w:t>
      </w:r>
      <w:r w:rsidR="00625B46" w:rsidRPr="006C794C">
        <w:rPr>
          <w:b/>
        </w:rPr>
        <w:t>A club may not collect the assessment amount from the members and leaders.</w:t>
      </w:r>
      <w:r w:rsidR="00625B46" w:rsidRPr="006C794C">
        <w:rPr>
          <w:b/>
        </w:rPr>
        <w:tab/>
      </w:r>
      <w:r w:rsidR="00625B46">
        <w:tab/>
      </w:r>
      <w:r w:rsidR="00625B46">
        <w:tab/>
      </w:r>
    </w:p>
    <w:p w:rsidR="00625B46" w:rsidRPr="00C5314E" w:rsidRDefault="006C794C" w:rsidP="00841B93">
      <w:pPr>
        <w:pStyle w:val="ListParagraph"/>
        <w:numPr>
          <w:ilvl w:val="0"/>
          <w:numId w:val="27"/>
        </w:numPr>
        <w:suppressAutoHyphens/>
        <w:spacing w:line="480" w:lineRule="auto"/>
      </w:pPr>
      <w:r w:rsidRPr="006C794C">
        <w:t>CLUB DISSOLUTION</w:t>
      </w:r>
      <w:r>
        <w:t xml:space="preserve"> </w:t>
      </w:r>
      <w:r w:rsidR="00625B46">
        <w:t xml:space="preserve">- If a club disbands, that club’s </w:t>
      </w:r>
      <w:r w:rsidR="00013883">
        <w:t xml:space="preserve">bank account must be </w:t>
      </w:r>
      <w:proofErr w:type="gramStart"/>
      <w:r w:rsidR="00013883">
        <w:t>closed</w:t>
      </w:r>
      <w:proofErr w:type="gramEnd"/>
      <w:r w:rsidR="00013883">
        <w:t xml:space="preserve"> and all assets must be transferred to the Council treasury where they will be</w:t>
      </w:r>
      <w:r w:rsidR="00625B46">
        <w:t xml:space="preserve"> held in </w:t>
      </w:r>
      <w:r w:rsidR="00013883">
        <w:t xml:space="preserve">an earmarked fund </w:t>
      </w:r>
      <w:r w:rsidR="00625B46">
        <w:t>for a maximum period of 3 years.  If the club does not re</w:t>
      </w:r>
      <w:r w:rsidR="005B156C">
        <w:t>-</w:t>
      </w:r>
      <w:r w:rsidR="00625B46">
        <w:t>form</w:t>
      </w:r>
      <w:r>
        <w:t xml:space="preserve"> within that </w:t>
      </w:r>
      <w:r w:rsidR="00841B93">
        <w:t>time</w:t>
      </w:r>
      <w:r>
        <w:t>,</w:t>
      </w:r>
      <w:r w:rsidR="00625B46">
        <w:t xml:space="preserve"> the </w:t>
      </w:r>
      <w:r w:rsidR="00013883">
        <w:t>fund will be absorbed into t</w:t>
      </w:r>
      <w:r w:rsidR="00C5314E">
        <w:t>he 4</w:t>
      </w:r>
      <w:r w:rsidR="00625B46">
        <w:t xml:space="preserve">-H Council </w:t>
      </w:r>
      <w:r w:rsidR="00625B46" w:rsidRPr="00C5314E">
        <w:t xml:space="preserve">general fund.  All new clubs </w:t>
      </w:r>
      <w:r w:rsidR="00013883">
        <w:t xml:space="preserve">or renewed clubs </w:t>
      </w:r>
      <w:r w:rsidR="00625B46" w:rsidRPr="00C5314E">
        <w:t xml:space="preserve">will be provided with a </w:t>
      </w:r>
      <w:r w:rsidR="006A3AFC" w:rsidRPr="00C5314E">
        <w:t>startup</w:t>
      </w:r>
      <w:r w:rsidR="00625B46" w:rsidRPr="00C5314E">
        <w:t xml:space="preserve"> kit (flags, banners, etc.) and up to $200. </w:t>
      </w:r>
    </w:p>
    <w:p w:rsidR="00E30778" w:rsidRPr="006C794C" w:rsidRDefault="006C794C" w:rsidP="00841B93">
      <w:pPr>
        <w:pStyle w:val="ListParagraph"/>
        <w:numPr>
          <w:ilvl w:val="0"/>
          <w:numId w:val="27"/>
        </w:numPr>
        <w:suppressAutoHyphens/>
        <w:spacing w:line="480" w:lineRule="auto"/>
        <w:rPr>
          <w:i/>
        </w:rPr>
      </w:pPr>
      <w:r w:rsidRPr="006C794C">
        <w:lastRenderedPageBreak/>
        <w:t>FUNDS (TEMPORARILY RESTRICTED ASSETS)</w:t>
      </w:r>
      <w:r w:rsidRPr="005B156C">
        <w:t xml:space="preserve"> </w:t>
      </w:r>
      <w:r w:rsidR="00890180" w:rsidRPr="005B156C">
        <w:t xml:space="preserve">– </w:t>
      </w:r>
      <w:r>
        <w:t>D</w:t>
      </w:r>
      <w:r w:rsidR="00013883">
        <w:t xml:space="preserve">esignated </w:t>
      </w:r>
      <w:r w:rsidR="00890180" w:rsidRPr="005B156C">
        <w:t xml:space="preserve">monies </w:t>
      </w:r>
      <w:r w:rsidR="006B67B6" w:rsidRPr="005B156C">
        <w:t xml:space="preserve">can be held for 3 years in </w:t>
      </w:r>
      <w:r w:rsidR="00013883">
        <w:t>an earmarked fund</w:t>
      </w:r>
      <w:r w:rsidR="006B67B6" w:rsidRPr="005B156C">
        <w:t xml:space="preserve"> while a plan is developed for use.  After 3 years, the fund</w:t>
      </w:r>
      <w:r w:rsidR="00013883">
        <w:t xml:space="preserve"> will be </w:t>
      </w:r>
      <w:r w:rsidR="006B67B6" w:rsidRPr="005B156C">
        <w:t>absorbed into the general funds if no action has occurred.</w:t>
      </w:r>
      <w:r w:rsidR="005B156C">
        <w:t xml:space="preserve"> </w:t>
      </w:r>
    </w:p>
    <w:p w:rsidR="002A4E83" w:rsidRPr="00AD794A" w:rsidRDefault="006C794C" w:rsidP="00841B93">
      <w:pPr>
        <w:pStyle w:val="ListParagraph"/>
        <w:numPr>
          <w:ilvl w:val="0"/>
          <w:numId w:val="27"/>
        </w:numPr>
        <w:suppressAutoHyphens/>
        <w:spacing w:line="480" w:lineRule="auto"/>
        <w:rPr>
          <w:b/>
          <w:u w:val="single"/>
        </w:rPr>
      </w:pPr>
      <w:r>
        <w:t xml:space="preserve">COMMITTEES WITH SPENDING AUTHORITY </w:t>
      </w:r>
      <w:r w:rsidR="00013883">
        <w:t>– Three (3) committees have been granted allowance for checking accounts by the County Director: Camp, Hi-4H, and Horse.  These same committees have been granted spending authority by Council.  They are required to follow standard treasurer’s policies and reports.</w:t>
      </w:r>
    </w:p>
    <w:p w:rsidR="00AD794A" w:rsidRPr="006C794C" w:rsidRDefault="00AD794A" w:rsidP="00AD794A">
      <w:pPr>
        <w:pStyle w:val="ListParagraph"/>
        <w:suppressAutoHyphens/>
        <w:spacing w:line="480" w:lineRule="auto"/>
        <w:ind w:left="1440"/>
        <w:rPr>
          <w:b/>
          <w:u w:val="single"/>
        </w:rPr>
      </w:pPr>
    </w:p>
    <w:p w:rsidR="00625B46" w:rsidRDefault="00625B46" w:rsidP="00060CF6">
      <w:pPr>
        <w:suppressAutoHyphens/>
        <w:spacing w:line="480" w:lineRule="auto"/>
        <w:rPr>
          <w:b/>
          <w:u w:val="single"/>
        </w:rPr>
      </w:pPr>
      <w:r>
        <w:rPr>
          <w:b/>
          <w:u w:val="single"/>
        </w:rPr>
        <w:t>1</w:t>
      </w:r>
      <w:r w:rsidR="00E73B2E">
        <w:rPr>
          <w:b/>
          <w:u w:val="single"/>
        </w:rPr>
        <w:t>3</w:t>
      </w:r>
      <w:r>
        <w:rPr>
          <w:b/>
          <w:u w:val="single"/>
        </w:rPr>
        <w:t>.  4-H COUNCIL COMMITTEES</w:t>
      </w:r>
      <w:r w:rsidR="00627406">
        <w:rPr>
          <w:b/>
          <w:u w:val="single"/>
        </w:rPr>
        <w:t xml:space="preserve"> &amp; CLUBS</w:t>
      </w:r>
    </w:p>
    <w:p w:rsidR="00625B46" w:rsidRDefault="00625B46" w:rsidP="006C794C">
      <w:pPr>
        <w:pStyle w:val="ListParagraph"/>
        <w:numPr>
          <w:ilvl w:val="0"/>
          <w:numId w:val="28"/>
        </w:numPr>
        <w:suppressAutoHyphens/>
        <w:spacing w:line="480" w:lineRule="auto"/>
      </w:pPr>
      <w:r>
        <w:t>Each Club is required to have volunteer leaders involved with and serving</w:t>
      </w:r>
      <w:r w:rsidR="00ED631A">
        <w:t xml:space="preserve"> </w:t>
      </w:r>
      <w:r>
        <w:t xml:space="preserve">on at </w:t>
      </w:r>
      <w:r w:rsidR="006C794C">
        <w:t>least two (2) county committees</w:t>
      </w:r>
      <w:r w:rsidR="005B156C">
        <w:t xml:space="preserve"> including Farmyard Experience</w:t>
      </w:r>
      <w:r>
        <w:t>.</w:t>
      </w:r>
    </w:p>
    <w:p w:rsidR="00625B46" w:rsidRPr="006038A4" w:rsidRDefault="006C794C" w:rsidP="006C794C">
      <w:pPr>
        <w:pStyle w:val="ListParagraph"/>
        <w:numPr>
          <w:ilvl w:val="0"/>
          <w:numId w:val="28"/>
        </w:numPr>
        <w:suppressAutoHyphens/>
        <w:spacing w:line="480" w:lineRule="auto"/>
      </w:pPr>
      <w:r w:rsidRPr="006C794C">
        <w:t>COUNTY FAIR LIAISON</w:t>
      </w:r>
      <w:r>
        <w:t xml:space="preserve"> </w:t>
      </w:r>
      <w:r w:rsidR="00625B46">
        <w:t xml:space="preserve">- This committee shall consist of an </w:t>
      </w:r>
      <w:r w:rsidR="00625B46" w:rsidRPr="006038A4">
        <w:t>appointed representati</w:t>
      </w:r>
      <w:r w:rsidR="005B156C">
        <w:t>on</w:t>
      </w:r>
      <w:r w:rsidR="00625B46" w:rsidRPr="006038A4">
        <w:t xml:space="preserve"> of species.  These members are to report areas of concern</w:t>
      </w:r>
      <w:r w:rsidR="005B156C">
        <w:t xml:space="preserve"> </w:t>
      </w:r>
      <w:r w:rsidR="00625B46" w:rsidRPr="006038A4">
        <w:t xml:space="preserve">to the 4-H Livestock committee.  Representatives </w:t>
      </w:r>
      <w:r w:rsidR="006038A4" w:rsidRPr="006038A4">
        <w:t>of the</w:t>
      </w:r>
      <w:r w:rsidR="00625B46" w:rsidRPr="006038A4">
        <w:t xml:space="preserve"> liaison committee will then meet with the representatives of the Fair Board to process these concerns.</w:t>
      </w:r>
    </w:p>
    <w:p w:rsidR="004E7DA6" w:rsidRDefault="00ED631A" w:rsidP="006C794C">
      <w:pPr>
        <w:pStyle w:val="ListParagraph"/>
        <w:numPr>
          <w:ilvl w:val="0"/>
          <w:numId w:val="28"/>
        </w:numPr>
        <w:suppressAutoHyphens/>
        <w:spacing w:line="480" w:lineRule="auto"/>
      </w:pPr>
      <w:r>
        <w:t>Designated</w:t>
      </w:r>
      <w:r w:rsidR="006C794C">
        <w:t xml:space="preserve"> </w:t>
      </w:r>
      <w:r w:rsidR="006C794C" w:rsidRPr="006C794C">
        <w:t>c</w:t>
      </w:r>
      <w:r w:rsidR="004E7DA6" w:rsidRPr="006C794C">
        <w:t>ommittees</w:t>
      </w:r>
      <w:r w:rsidR="004E7DA6" w:rsidRPr="004E7DA6">
        <w:t xml:space="preserve"> need a secretary</w:t>
      </w:r>
      <w:r w:rsidR="006C794C">
        <w:t xml:space="preserve"> or </w:t>
      </w:r>
      <w:r w:rsidR="004E7DA6" w:rsidRPr="004E7DA6">
        <w:t>note taker at every meeting to document what was said,</w:t>
      </w:r>
      <w:r w:rsidR="005B156C">
        <w:t xml:space="preserve"> or </w:t>
      </w:r>
      <w:r w:rsidR="006C794C">
        <w:t xml:space="preserve">the </w:t>
      </w:r>
      <w:r w:rsidR="005B156C">
        <w:t>meeting will be cancelled</w:t>
      </w:r>
      <w:r w:rsidR="006C794C">
        <w:t>.  Notes</w:t>
      </w:r>
      <w:r w:rsidR="004E7DA6" w:rsidRPr="004E7DA6">
        <w:t xml:space="preserve"> </w:t>
      </w:r>
      <w:r w:rsidR="005B156C">
        <w:t xml:space="preserve">are </w:t>
      </w:r>
      <w:r w:rsidR="004E7DA6" w:rsidRPr="004E7DA6">
        <w:t xml:space="preserve">to be turned in </w:t>
      </w:r>
      <w:r w:rsidR="006C794C">
        <w:t xml:space="preserve">to the </w:t>
      </w:r>
      <w:r w:rsidR="004E7DA6" w:rsidRPr="004E7DA6">
        <w:t>county office and typed before next meeting.</w:t>
      </w:r>
      <w:r w:rsidR="005B156C">
        <w:t xml:space="preserve"> These include but </w:t>
      </w:r>
      <w:r w:rsidR="006C794C">
        <w:t xml:space="preserve">are </w:t>
      </w:r>
      <w:r w:rsidR="005B156C">
        <w:t xml:space="preserve">not limited to Camp, Horse, Livestock, </w:t>
      </w:r>
      <w:r>
        <w:t>Shooting Sports</w:t>
      </w:r>
      <w:r w:rsidR="008B775C">
        <w:t>,</w:t>
      </w:r>
      <w:r>
        <w:t xml:space="preserve"> </w:t>
      </w:r>
      <w:r w:rsidR="005B156C">
        <w:t>and Hi 4-H.  A treasurer report is required if the group has a bank account.</w:t>
      </w:r>
    </w:p>
    <w:p w:rsidR="005F6E74" w:rsidRPr="00BE0385" w:rsidRDefault="005F6E74" w:rsidP="006C794C">
      <w:pPr>
        <w:pStyle w:val="ListParagraph"/>
        <w:numPr>
          <w:ilvl w:val="0"/>
          <w:numId w:val="28"/>
        </w:numPr>
        <w:suppressAutoHyphens/>
        <w:spacing w:line="480" w:lineRule="auto"/>
        <w:rPr>
          <w:sz w:val="28"/>
        </w:rPr>
      </w:pPr>
      <w:r w:rsidRPr="005B156C">
        <w:t>“</w:t>
      </w:r>
      <w:r w:rsidR="006C794C" w:rsidRPr="005B156C">
        <w:t>IN GOOD STANDING</w:t>
      </w:r>
      <w:r w:rsidRPr="005B156C">
        <w:t>”</w:t>
      </w:r>
      <w:r w:rsidR="006C794C">
        <w:t xml:space="preserve"> FOR CLUBS</w:t>
      </w:r>
      <w:r w:rsidRPr="005B156C">
        <w:t xml:space="preserve">:  Clubs that have not submitted their Secretary, Treasurer, </w:t>
      </w:r>
      <w:r>
        <w:t xml:space="preserve">and </w:t>
      </w:r>
      <w:r w:rsidRPr="005B156C">
        <w:t>Club Rosters</w:t>
      </w:r>
      <w:r>
        <w:t xml:space="preserve"> and club bylaws</w:t>
      </w:r>
      <w:r w:rsidRPr="005B156C">
        <w:t xml:space="preserve"> by the deadline are subject to possible </w:t>
      </w:r>
      <w:r>
        <w:t>revocation of club charter.</w:t>
      </w:r>
      <w:r w:rsidRPr="005B156C">
        <w:t xml:space="preserve">  </w:t>
      </w:r>
      <w:r>
        <w:t xml:space="preserve">Participation in Farmyard Experience (shifts and displays), serving on 2 committees, and attendance at 80% of Council meetings are also required for good standing.  </w:t>
      </w:r>
    </w:p>
    <w:p w:rsidR="00BE0385" w:rsidRDefault="00BE0385" w:rsidP="00BE0385">
      <w:pPr>
        <w:suppressAutoHyphens/>
        <w:spacing w:line="480" w:lineRule="auto"/>
        <w:rPr>
          <w:b/>
          <w:u w:val="single"/>
        </w:rPr>
      </w:pPr>
      <w:r w:rsidRPr="00BE0385">
        <w:rPr>
          <w:b/>
          <w:u w:val="single"/>
        </w:rPr>
        <w:lastRenderedPageBreak/>
        <w:t>1</w:t>
      </w:r>
      <w:r>
        <w:rPr>
          <w:b/>
          <w:u w:val="single"/>
        </w:rPr>
        <w:t>4</w:t>
      </w:r>
      <w:r w:rsidRPr="00BE0385">
        <w:rPr>
          <w:b/>
          <w:u w:val="single"/>
        </w:rPr>
        <w:t xml:space="preserve">.  </w:t>
      </w:r>
      <w:r>
        <w:rPr>
          <w:b/>
          <w:u w:val="single"/>
        </w:rPr>
        <w:t>SPECIALTY C</w:t>
      </w:r>
      <w:r w:rsidRPr="00BE0385">
        <w:rPr>
          <w:b/>
          <w:u w:val="single"/>
        </w:rPr>
        <w:t>OMMITTEES</w:t>
      </w:r>
      <w:r>
        <w:rPr>
          <w:b/>
          <w:u w:val="single"/>
        </w:rPr>
        <w:t xml:space="preserve"> &amp; PROJECTS</w:t>
      </w:r>
    </w:p>
    <w:p w:rsidR="00265D7F" w:rsidRDefault="00265D7F" w:rsidP="00BE0385">
      <w:pPr>
        <w:pStyle w:val="ListParagraph"/>
        <w:numPr>
          <w:ilvl w:val="0"/>
          <w:numId w:val="29"/>
        </w:numPr>
        <w:suppressAutoHyphens/>
        <w:spacing w:line="480" w:lineRule="auto"/>
      </w:pPr>
      <w:r>
        <w:t xml:space="preserve">Hi-4H is a </w:t>
      </w:r>
      <w:r>
        <w:t>committee</w:t>
      </w:r>
      <w:r>
        <w:t xml:space="preserve"> </w:t>
      </w:r>
      <w:r>
        <w:t xml:space="preserve">granted </w:t>
      </w:r>
      <w:r>
        <w:t xml:space="preserve">county-wide project </w:t>
      </w:r>
      <w:r w:rsidR="00841B93">
        <w:t xml:space="preserve">privileges </w:t>
      </w:r>
      <w:r>
        <w:t>by the Council. This special designation means:</w:t>
      </w:r>
    </w:p>
    <w:p w:rsidR="00841B93" w:rsidRDefault="00265D7F" w:rsidP="007428F3">
      <w:pPr>
        <w:pStyle w:val="ListParagraph"/>
        <w:numPr>
          <w:ilvl w:val="1"/>
          <w:numId w:val="29"/>
        </w:numPr>
        <w:suppressAutoHyphens/>
        <w:spacing w:line="480" w:lineRule="auto"/>
      </w:pPr>
      <w:r>
        <w:t xml:space="preserve">They may follow standard </w:t>
      </w:r>
      <w:r w:rsidR="00627406">
        <w:t xml:space="preserve">appointments for </w:t>
      </w:r>
      <w:r w:rsidR="00841B93">
        <w:t>committee</w:t>
      </w:r>
      <w:r>
        <w:t xml:space="preserve"> officer</w:t>
      </w:r>
      <w:r w:rsidR="00841B93">
        <w:t>/chair</w:t>
      </w:r>
      <w:r w:rsidR="00627406">
        <w:t xml:space="preserve"> positions</w:t>
      </w:r>
      <w:r w:rsidR="00841B93">
        <w:t xml:space="preserve">, </w:t>
      </w:r>
      <w:r w:rsidR="00627406">
        <w:t>or</w:t>
      </w:r>
      <w:r w:rsidR="00841B93">
        <w:t xml:space="preserve"> they may use </w:t>
      </w:r>
      <w:r>
        <w:t>elections</w:t>
      </w:r>
      <w:r w:rsidR="00841B93">
        <w:t xml:space="preserve"> to fill those positions.  </w:t>
      </w:r>
    </w:p>
    <w:p w:rsidR="00841B93" w:rsidRDefault="00265D7F" w:rsidP="007428F3">
      <w:pPr>
        <w:pStyle w:val="ListParagraph"/>
        <w:numPr>
          <w:ilvl w:val="1"/>
          <w:numId w:val="29"/>
        </w:numPr>
        <w:suppressAutoHyphens/>
        <w:spacing w:line="480" w:lineRule="auto"/>
      </w:pPr>
      <w:r>
        <w:t>They may have “Agreed Upon Procedures</w:t>
      </w:r>
      <w:r w:rsidR="00DA30C3">
        <w:t>,</w:t>
      </w:r>
      <w:r>
        <w:t>” but as a committee</w:t>
      </w:r>
      <w:r w:rsidR="00DA30C3">
        <w:t xml:space="preserve"> or </w:t>
      </w:r>
      <w:r>
        <w:t xml:space="preserve">project they do not </w:t>
      </w:r>
      <w:r w:rsidR="00DA30C3">
        <w:t>have</w:t>
      </w:r>
      <w:r>
        <w:t xml:space="preserve"> an individual charter, </w:t>
      </w:r>
      <w:r w:rsidR="00DA30C3">
        <w:t>therefore</w:t>
      </w:r>
      <w:r>
        <w:t xml:space="preserve"> they </w:t>
      </w:r>
      <w:r w:rsidR="00841B93">
        <w:t xml:space="preserve">cannot have a constitution or bylaws.  </w:t>
      </w:r>
      <w:r w:rsidR="00627406">
        <w:t>Agreed Upon Procedures must be approved by Council annually.</w:t>
      </w:r>
    </w:p>
    <w:p w:rsidR="00265D7F" w:rsidRDefault="00841B93" w:rsidP="00265D7F">
      <w:pPr>
        <w:pStyle w:val="ListParagraph"/>
        <w:numPr>
          <w:ilvl w:val="1"/>
          <w:numId w:val="29"/>
        </w:numPr>
        <w:suppressAutoHyphens/>
        <w:spacing w:line="480" w:lineRule="auto"/>
      </w:pPr>
      <w:r>
        <w:t xml:space="preserve">As a committee with spending authority, Hi-4H must follow all Council-required financial procedures and reports, as well as all state 4-H </w:t>
      </w:r>
      <w:r w:rsidR="00627406">
        <w:t xml:space="preserve">financial </w:t>
      </w:r>
      <w:r>
        <w:t xml:space="preserve">policies.  </w:t>
      </w:r>
      <w:r w:rsidR="00265D7F">
        <w:t xml:space="preserve"> </w:t>
      </w:r>
    </w:p>
    <w:p w:rsidR="00BE0385" w:rsidRPr="00BE0385" w:rsidRDefault="00BE0385" w:rsidP="00BE0385">
      <w:pPr>
        <w:suppressAutoHyphens/>
        <w:spacing w:line="480" w:lineRule="auto"/>
        <w:rPr>
          <w:b/>
          <w:u w:val="single"/>
        </w:rPr>
      </w:pPr>
    </w:p>
    <w:p w:rsidR="00BE0385" w:rsidRPr="00BE0385" w:rsidRDefault="00BE0385" w:rsidP="00BE0385">
      <w:pPr>
        <w:suppressAutoHyphens/>
        <w:spacing w:line="480" w:lineRule="auto"/>
        <w:rPr>
          <w:sz w:val="28"/>
        </w:rPr>
      </w:pPr>
    </w:p>
    <w:sectPr w:rsidR="00BE0385" w:rsidRPr="00BE0385" w:rsidSect="00DA30C3">
      <w:endnotePr>
        <w:numFmt w:val="decimal"/>
      </w:endnotePr>
      <w:pgSz w:w="12240" w:h="15840"/>
      <w:pgMar w:top="720" w:right="135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2E7" w:rsidRDefault="001002E7">
      <w:pPr>
        <w:spacing w:line="20" w:lineRule="exact"/>
      </w:pPr>
    </w:p>
  </w:endnote>
  <w:endnote w:type="continuationSeparator" w:id="0">
    <w:p w:rsidR="001002E7" w:rsidRDefault="001002E7">
      <w:r>
        <w:t xml:space="preserve"> </w:t>
      </w:r>
    </w:p>
  </w:endnote>
  <w:endnote w:type="continuationNotice" w:id="1">
    <w:p w:rsidR="001002E7" w:rsidRDefault="001002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D69" w:rsidRDefault="00254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D69" w:rsidRDefault="00254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D69" w:rsidRDefault="00254D69">
    <w:pPr>
      <w:pStyle w:val="Footer"/>
      <w:framePr w:wrap="around" w:vAnchor="text" w:hAnchor="margin" w:xAlign="center" w:y="1"/>
      <w:ind w:left="4320"/>
      <w:rPr>
        <w:sz w:val="10"/>
      </w:rPr>
    </w:pPr>
    <w:r>
      <w:rPr>
        <w:sz w:val="10"/>
      </w:rPr>
      <w:tab/>
    </w:r>
    <w:r>
      <w:rPr>
        <w:sz w:val="10"/>
      </w:rPr>
      <w:tab/>
    </w:r>
    <w:r>
      <w:rPr>
        <w:sz w:val="10"/>
      </w:rPr>
      <w:tab/>
    </w:r>
    <w:r>
      <w:rPr>
        <w:sz w:val="10"/>
      </w:rPr>
      <w:tab/>
    </w:r>
  </w:p>
  <w:p w:rsidR="00254D69" w:rsidRDefault="002A4E83" w:rsidP="002A4E83">
    <w:pPr>
      <w:tabs>
        <w:tab w:val="left" w:pos="0"/>
        <w:tab w:val="right" w:pos="8640"/>
      </w:tabs>
      <w:suppressAutoHyphens/>
      <w:jc w:val="center"/>
    </w:pPr>
    <w:r>
      <w:rPr>
        <w:rStyle w:val="PageNumber"/>
      </w:rPr>
      <w:fldChar w:fldCharType="begin"/>
    </w:r>
    <w:r>
      <w:rPr>
        <w:rStyle w:val="PageNumber"/>
      </w:rPr>
      <w:instrText xml:space="preserve"> PAGE </w:instrText>
    </w:r>
    <w:r>
      <w:rPr>
        <w:rStyle w:val="PageNumber"/>
      </w:rPr>
      <w:fldChar w:fldCharType="separate"/>
    </w:r>
    <w:r w:rsidR="002A11BF">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2E7" w:rsidRDefault="001002E7">
      <w:r>
        <w:separator/>
      </w:r>
    </w:p>
  </w:footnote>
  <w:footnote w:type="continuationSeparator" w:id="0">
    <w:p w:rsidR="001002E7" w:rsidRDefault="00100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199D"/>
    <w:multiLevelType w:val="hybridMultilevel"/>
    <w:tmpl w:val="91F4B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817BB"/>
    <w:multiLevelType w:val="multilevel"/>
    <w:tmpl w:val="3FA286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E04FC"/>
    <w:multiLevelType w:val="hybridMultilevel"/>
    <w:tmpl w:val="49F6DA8A"/>
    <w:lvl w:ilvl="0" w:tplc="8CB470A0">
      <w:start w:val="1"/>
      <w:numFmt w:val="lowerLetter"/>
      <w:lvlText w:val="%1."/>
      <w:lvlJc w:val="left"/>
      <w:pPr>
        <w:ind w:left="720" w:hanging="360"/>
      </w:pPr>
      <w:rPr>
        <w:b w:val="0"/>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C5A19"/>
    <w:multiLevelType w:val="hybridMultilevel"/>
    <w:tmpl w:val="8E12D1F0"/>
    <w:lvl w:ilvl="0" w:tplc="715E86A8">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8435A"/>
    <w:multiLevelType w:val="hybridMultilevel"/>
    <w:tmpl w:val="1C649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C07B7"/>
    <w:multiLevelType w:val="singleLevel"/>
    <w:tmpl w:val="3676A042"/>
    <w:lvl w:ilvl="0">
      <w:start w:val="1"/>
      <w:numFmt w:val="lowerRoman"/>
      <w:lvlText w:val="%1."/>
      <w:lvlJc w:val="left"/>
      <w:pPr>
        <w:tabs>
          <w:tab w:val="num" w:pos="2880"/>
        </w:tabs>
        <w:ind w:left="2880" w:hanging="720"/>
      </w:pPr>
      <w:rPr>
        <w:rFonts w:hint="default"/>
        <w:sz w:val="24"/>
      </w:rPr>
    </w:lvl>
  </w:abstractNum>
  <w:abstractNum w:abstractNumId="6" w15:restartNumberingAfterBreak="0">
    <w:nsid w:val="22EB4F5B"/>
    <w:multiLevelType w:val="hybridMultilevel"/>
    <w:tmpl w:val="51767A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335A7"/>
    <w:multiLevelType w:val="hybridMultilevel"/>
    <w:tmpl w:val="27F8AAAC"/>
    <w:lvl w:ilvl="0" w:tplc="715E86A8">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57E82"/>
    <w:multiLevelType w:val="hybridMultilevel"/>
    <w:tmpl w:val="43101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B3B98"/>
    <w:multiLevelType w:val="hybridMultilevel"/>
    <w:tmpl w:val="0B7CE01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38EE499E"/>
    <w:multiLevelType w:val="hybridMultilevel"/>
    <w:tmpl w:val="9A7041DA"/>
    <w:lvl w:ilvl="0" w:tplc="AC5CC080">
      <w:start w:val="1"/>
      <w:numFmt w:val="lowerLetter"/>
      <w:lvlText w:val="%1."/>
      <w:lvlJc w:val="left"/>
      <w:pPr>
        <w:ind w:left="720" w:hanging="360"/>
      </w:pPr>
      <w:rPr>
        <w:b w:val="0"/>
        <w:i w:val="0"/>
      </w:rPr>
    </w:lvl>
    <w:lvl w:ilvl="1" w:tplc="98EAE78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A030A"/>
    <w:multiLevelType w:val="singleLevel"/>
    <w:tmpl w:val="7026D872"/>
    <w:lvl w:ilvl="0">
      <w:start w:val="1"/>
      <w:numFmt w:val="lowerRoman"/>
      <w:lvlText w:val="%1."/>
      <w:lvlJc w:val="left"/>
      <w:pPr>
        <w:tabs>
          <w:tab w:val="num" w:pos="1980"/>
        </w:tabs>
        <w:ind w:left="1980" w:hanging="720"/>
      </w:pPr>
      <w:rPr>
        <w:rFonts w:hint="default"/>
      </w:rPr>
    </w:lvl>
  </w:abstractNum>
  <w:abstractNum w:abstractNumId="12" w15:restartNumberingAfterBreak="0">
    <w:nsid w:val="432C3159"/>
    <w:multiLevelType w:val="hybridMultilevel"/>
    <w:tmpl w:val="BF165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F1DDC"/>
    <w:multiLevelType w:val="hybridMultilevel"/>
    <w:tmpl w:val="89E24EE2"/>
    <w:lvl w:ilvl="0" w:tplc="B7586440">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80F5E"/>
    <w:multiLevelType w:val="hybridMultilevel"/>
    <w:tmpl w:val="0BFAEE3A"/>
    <w:lvl w:ilvl="0" w:tplc="5A54E5B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046A6"/>
    <w:multiLevelType w:val="hybridMultilevel"/>
    <w:tmpl w:val="2BC23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B1BDC"/>
    <w:multiLevelType w:val="singleLevel"/>
    <w:tmpl w:val="F620AF40"/>
    <w:lvl w:ilvl="0">
      <w:start w:val="1"/>
      <w:numFmt w:val="lowerRoman"/>
      <w:lvlText w:val="%1."/>
      <w:lvlJc w:val="left"/>
      <w:pPr>
        <w:tabs>
          <w:tab w:val="num" w:pos="2880"/>
        </w:tabs>
        <w:ind w:left="2880" w:hanging="720"/>
      </w:pPr>
      <w:rPr>
        <w:rFonts w:hint="default"/>
      </w:rPr>
    </w:lvl>
  </w:abstractNum>
  <w:abstractNum w:abstractNumId="17" w15:restartNumberingAfterBreak="0">
    <w:nsid w:val="548C57FE"/>
    <w:multiLevelType w:val="hybridMultilevel"/>
    <w:tmpl w:val="D9BE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A1F63"/>
    <w:multiLevelType w:val="hybridMultilevel"/>
    <w:tmpl w:val="D6B0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A31C1"/>
    <w:multiLevelType w:val="hybridMultilevel"/>
    <w:tmpl w:val="5A0CFA1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500AD"/>
    <w:multiLevelType w:val="singleLevel"/>
    <w:tmpl w:val="0EBCAF66"/>
    <w:lvl w:ilvl="0">
      <w:start w:val="1"/>
      <w:numFmt w:val="lowerRoman"/>
      <w:lvlText w:val="%1."/>
      <w:lvlJc w:val="left"/>
      <w:pPr>
        <w:tabs>
          <w:tab w:val="num" w:pos="2430"/>
        </w:tabs>
        <w:ind w:left="2430" w:hanging="720"/>
      </w:pPr>
      <w:rPr>
        <w:rFonts w:hint="default"/>
        <w:i w:val="0"/>
      </w:rPr>
    </w:lvl>
  </w:abstractNum>
  <w:abstractNum w:abstractNumId="21" w15:restartNumberingAfterBreak="0">
    <w:nsid w:val="6722579C"/>
    <w:multiLevelType w:val="hybridMultilevel"/>
    <w:tmpl w:val="156C4A16"/>
    <w:lvl w:ilvl="0" w:tplc="C248C044">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D6BAC"/>
    <w:multiLevelType w:val="hybridMultilevel"/>
    <w:tmpl w:val="D4F076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BD20DB"/>
    <w:multiLevelType w:val="multilevel"/>
    <w:tmpl w:val="3FA286FC"/>
    <w:lvl w:ilvl="0">
      <w:start w:val="1"/>
      <w:numFmt w:val="decimal"/>
      <w:lvlText w:val="%1."/>
      <w:lvlJc w:val="left"/>
      <w:pPr>
        <w:tabs>
          <w:tab w:val="num" w:pos="1710"/>
        </w:tabs>
        <w:ind w:left="1710" w:hanging="360"/>
      </w:pPr>
    </w:lvl>
    <w:lvl w:ilvl="1" w:tentative="1">
      <w:start w:val="1"/>
      <w:numFmt w:val="decimal"/>
      <w:lvlText w:val="%2."/>
      <w:lvlJc w:val="left"/>
      <w:pPr>
        <w:tabs>
          <w:tab w:val="num" w:pos="2430"/>
        </w:tabs>
        <w:ind w:left="2430" w:hanging="360"/>
      </w:pPr>
    </w:lvl>
    <w:lvl w:ilvl="2" w:tentative="1">
      <w:start w:val="1"/>
      <w:numFmt w:val="decimal"/>
      <w:lvlText w:val="%3."/>
      <w:lvlJc w:val="left"/>
      <w:pPr>
        <w:tabs>
          <w:tab w:val="num" w:pos="3150"/>
        </w:tabs>
        <w:ind w:left="3150" w:hanging="360"/>
      </w:pPr>
    </w:lvl>
    <w:lvl w:ilvl="3" w:tentative="1">
      <w:start w:val="1"/>
      <w:numFmt w:val="decimal"/>
      <w:lvlText w:val="%4."/>
      <w:lvlJc w:val="left"/>
      <w:pPr>
        <w:tabs>
          <w:tab w:val="num" w:pos="3870"/>
        </w:tabs>
        <w:ind w:left="3870" w:hanging="360"/>
      </w:pPr>
    </w:lvl>
    <w:lvl w:ilvl="4" w:tentative="1">
      <w:start w:val="1"/>
      <w:numFmt w:val="decimal"/>
      <w:lvlText w:val="%5."/>
      <w:lvlJc w:val="left"/>
      <w:pPr>
        <w:tabs>
          <w:tab w:val="num" w:pos="4590"/>
        </w:tabs>
        <w:ind w:left="4590" w:hanging="360"/>
      </w:pPr>
    </w:lvl>
    <w:lvl w:ilvl="5" w:tentative="1">
      <w:start w:val="1"/>
      <w:numFmt w:val="decimal"/>
      <w:lvlText w:val="%6."/>
      <w:lvlJc w:val="left"/>
      <w:pPr>
        <w:tabs>
          <w:tab w:val="num" w:pos="5310"/>
        </w:tabs>
        <w:ind w:left="5310" w:hanging="360"/>
      </w:pPr>
    </w:lvl>
    <w:lvl w:ilvl="6" w:tentative="1">
      <w:start w:val="1"/>
      <w:numFmt w:val="decimal"/>
      <w:lvlText w:val="%7."/>
      <w:lvlJc w:val="left"/>
      <w:pPr>
        <w:tabs>
          <w:tab w:val="num" w:pos="6030"/>
        </w:tabs>
        <w:ind w:left="6030" w:hanging="360"/>
      </w:pPr>
    </w:lvl>
    <w:lvl w:ilvl="7" w:tentative="1">
      <w:start w:val="1"/>
      <w:numFmt w:val="decimal"/>
      <w:lvlText w:val="%8."/>
      <w:lvlJc w:val="left"/>
      <w:pPr>
        <w:tabs>
          <w:tab w:val="num" w:pos="6750"/>
        </w:tabs>
        <w:ind w:left="6750" w:hanging="360"/>
      </w:pPr>
    </w:lvl>
    <w:lvl w:ilvl="8" w:tentative="1">
      <w:start w:val="1"/>
      <w:numFmt w:val="decimal"/>
      <w:lvlText w:val="%9."/>
      <w:lvlJc w:val="left"/>
      <w:pPr>
        <w:tabs>
          <w:tab w:val="num" w:pos="7470"/>
        </w:tabs>
        <w:ind w:left="7470" w:hanging="360"/>
      </w:pPr>
    </w:lvl>
  </w:abstractNum>
  <w:abstractNum w:abstractNumId="24" w15:restartNumberingAfterBreak="0">
    <w:nsid w:val="748E3A48"/>
    <w:multiLevelType w:val="hybridMultilevel"/>
    <w:tmpl w:val="5DBC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13AF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A26A38"/>
    <w:multiLevelType w:val="hybridMultilevel"/>
    <w:tmpl w:val="751C1582"/>
    <w:lvl w:ilvl="0" w:tplc="04090019">
      <w:start w:val="1"/>
      <w:numFmt w:val="lowerLetter"/>
      <w:lvlText w:val="%1."/>
      <w:lvlJc w:val="left"/>
      <w:pPr>
        <w:tabs>
          <w:tab w:val="num" w:pos="3960"/>
        </w:tabs>
        <w:ind w:left="396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15:restartNumberingAfterBreak="0">
    <w:nsid w:val="7C9A7BE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2F336D"/>
    <w:multiLevelType w:val="hybridMultilevel"/>
    <w:tmpl w:val="1EF60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6"/>
  </w:num>
  <w:num w:numId="4">
    <w:abstractNumId w:val="20"/>
  </w:num>
  <w:num w:numId="5">
    <w:abstractNumId w:val="26"/>
  </w:num>
  <w:num w:numId="6">
    <w:abstractNumId w:val="9"/>
  </w:num>
  <w:num w:numId="7">
    <w:abstractNumId w:val="23"/>
  </w:num>
  <w:num w:numId="8">
    <w:abstractNumId w:val="1"/>
  </w:num>
  <w:num w:numId="9">
    <w:abstractNumId w:val="27"/>
  </w:num>
  <w:num w:numId="10">
    <w:abstractNumId w:val="25"/>
  </w:num>
  <w:num w:numId="11">
    <w:abstractNumId w:val="18"/>
  </w:num>
  <w:num w:numId="12">
    <w:abstractNumId w:val="17"/>
  </w:num>
  <w:num w:numId="13">
    <w:abstractNumId w:val="24"/>
  </w:num>
  <w:num w:numId="14">
    <w:abstractNumId w:val="8"/>
  </w:num>
  <w:num w:numId="15">
    <w:abstractNumId w:val="22"/>
  </w:num>
  <w:num w:numId="16">
    <w:abstractNumId w:val="21"/>
  </w:num>
  <w:num w:numId="17">
    <w:abstractNumId w:val="13"/>
  </w:num>
  <w:num w:numId="18">
    <w:abstractNumId w:val="4"/>
  </w:num>
  <w:num w:numId="19">
    <w:abstractNumId w:val="3"/>
  </w:num>
  <w:num w:numId="20">
    <w:abstractNumId w:val="7"/>
  </w:num>
  <w:num w:numId="21">
    <w:abstractNumId w:val="14"/>
  </w:num>
  <w:num w:numId="22">
    <w:abstractNumId w:val="15"/>
  </w:num>
  <w:num w:numId="23">
    <w:abstractNumId w:val="6"/>
  </w:num>
  <w:num w:numId="24">
    <w:abstractNumId w:val="0"/>
  </w:num>
  <w:num w:numId="25">
    <w:abstractNumId w:val="2"/>
  </w:num>
  <w:num w:numId="26">
    <w:abstractNumId w:val="28"/>
  </w:num>
  <w:num w:numId="27">
    <w:abstractNumId w:val="10"/>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E5"/>
    <w:rsid w:val="00002D25"/>
    <w:rsid w:val="00013883"/>
    <w:rsid w:val="00043A35"/>
    <w:rsid w:val="00060CF6"/>
    <w:rsid w:val="000914EE"/>
    <w:rsid w:val="001002E7"/>
    <w:rsid w:val="0012066F"/>
    <w:rsid w:val="00166B99"/>
    <w:rsid w:val="001A1154"/>
    <w:rsid w:val="001A3662"/>
    <w:rsid w:val="001C32E0"/>
    <w:rsid w:val="001D01C2"/>
    <w:rsid w:val="001D28A7"/>
    <w:rsid w:val="00232AEF"/>
    <w:rsid w:val="00254D69"/>
    <w:rsid w:val="00265D7F"/>
    <w:rsid w:val="002A11BF"/>
    <w:rsid w:val="002A4E83"/>
    <w:rsid w:val="002B47BD"/>
    <w:rsid w:val="002F5798"/>
    <w:rsid w:val="00334805"/>
    <w:rsid w:val="00346FA3"/>
    <w:rsid w:val="00351D02"/>
    <w:rsid w:val="003932DE"/>
    <w:rsid w:val="003A3B84"/>
    <w:rsid w:val="003B07BD"/>
    <w:rsid w:val="003C7F16"/>
    <w:rsid w:val="003D0910"/>
    <w:rsid w:val="003D2F8B"/>
    <w:rsid w:val="003D5D50"/>
    <w:rsid w:val="004144AF"/>
    <w:rsid w:val="00424B53"/>
    <w:rsid w:val="0042577F"/>
    <w:rsid w:val="00495965"/>
    <w:rsid w:val="004B5542"/>
    <w:rsid w:val="004C1DB6"/>
    <w:rsid w:val="004C6030"/>
    <w:rsid w:val="004E7DA6"/>
    <w:rsid w:val="00564129"/>
    <w:rsid w:val="005A745F"/>
    <w:rsid w:val="005B156C"/>
    <w:rsid w:val="005C20D7"/>
    <w:rsid w:val="005F6E74"/>
    <w:rsid w:val="006038A4"/>
    <w:rsid w:val="006244B0"/>
    <w:rsid w:val="00625B46"/>
    <w:rsid w:val="00627406"/>
    <w:rsid w:val="006524DA"/>
    <w:rsid w:val="0066371C"/>
    <w:rsid w:val="006854F7"/>
    <w:rsid w:val="006A3AFC"/>
    <w:rsid w:val="006A3C7F"/>
    <w:rsid w:val="006B67B6"/>
    <w:rsid w:val="006C794C"/>
    <w:rsid w:val="00710DF0"/>
    <w:rsid w:val="0072472B"/>
    <w:rsid w:val="00760D0C"/>
    <w:rsid w:val="00771D52"/>
    <w:rsid w:val="00772B32"/>
    <w:rsid w:val="00776F42"/>
    <w:rsid w:val="0079276F"/>
    <w:rsid w:val="007A4B41"/>
    <w:rsid w:val="007E465B"/>
    <w:rsid w:val="00802C13"/>
    <w:rsid w:val="008111F1"/>
    <w:rsid w:val="00831667"/>
    <w:rsid w:val="00841B93"/>
    <w:rsid w:val="00865BF3"/>
    <w:rsid w:val="008734D0"/>
    <w:rsid w:val="00873DFB"/>
    <w:rsid w:val="008769B3"/>
    <w:rsid w:val="00890180"/>
    <w:rsid w:val="008B775C"/>
    <w:rsid w:val="008C7A49"/>
    <w:rsid w:val="00956E22"/>
    <w:rsid w:val="00961987"/>
    <w:rsid w:val="0097136B"/>
    <w:rsid w:val="00986EB9"/>
    <w:rsid w:val="0099530F"/>
    <w:rsid w:val="009A14E5"/>
    <w:rsid w:val="009B0ADB"/>
    <w:rsid w:val="009D1C5E"/>
    <w:rsid w:val="00A165F3"/>
    <w:rsid w:val="00A537E4"/>
    <w:rsid w:val="00AA12B3"/>
    <w:rsid w:val="00AC6DFF"/>
    <w:rsid w:val="00AD2291"/>
    <w:rsid w:val="00AD794A"/>
    <w:rsid w:val="00AF7BE3"/>
    <w:rsid w:val="00B14E66"/>
    <w:rsid w:val="00B46459"/>
    <w:rsid w:val="00B50EE2"/>
    <w:rsid w:val="00B94691"/>
    <w:rsid w:val="00BB2394"/>
    <w:rsid w:val="00BB526D"/>
    <w:rsid w:val="00BD1C72"/>
    <w:rsid w:val="00BE0385"/>
    <w:rsid w:val="00C5314E"/>
    <w:rsid w:val="00C875AC"/>
    <w:rsid w:val="00CA4B57"/>
    <w:rsid w:val="00CC4469"/>
    <w:rsid w:val="00CF0BA9"/>
    <w:rsid w:val="00D134F3"/>
    <w:rsid w:val="00D13FAE"/>
    <w:rsid w:val="00D67B24"/>
    <w:rsid w:val="00D7465F"/>
    <w:rsid w:val="00D75350"/>
    <w:rsid w:val="00D8726C"/>
    <w:rsid w:val="00DA2B4C"/>
    <w:rsid w:val="00DA30C3"/>
    <w:rsid w:val="00DA6C3C"/>
    <w:rsid w:val="00DE346B"/>
    <w:rsid w:val="00E000D4"/>
    <w:rsid w:val="00E02AE1"/>
    <w:rsid w:val="00E15DD4"/>
    <w:rsid w:val="00E27236"/>
    <w:rsid w:val="00E30778"/>
    <w:rsid w:val="00E41369"/>
    <w:rsid w:val="00E52AE8"/>
    <w:rsid w:val="00E572A7"/>
    <w:rsid w:val="00E73B2E"/>
    <w:rsid w:val="00E94771"/>
    <w:rsid w:val="00ED4DC4"/>
    <w:rsid w:val="00ED631A"/>
    <w:rsid w:val="00EF60E4"/>
    <w:rsid w:val="00F01C24"/>
    <w:rsid w:val="00F15229"/>
    <w:rsid w:val="00F242B5"/>
    <w:rsid w:val="00F67158"/>
    <w:rsid w:val="00F70F1B"/>
    <w:rsid w:val="00FC00E6"/>
    <w:rsid w:val="00FF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C68B5A"/>
  <w15:chartTrackingRefBased/>
  <w15:docId w15:val="{7F66F7E3-2EBE-42E5-B6A2-2F6EBA7B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0"/>
        <w:tab w:val="left" w:pos="720"/>
        <w:tab w:val="left" w:pos="189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spacing w:line="480" w:lineRule="auto"/>
      <w:ind w:left="1260"/>
      <w:outlineLvl w:val="0"/>
    </w:pPr>
    <w:rPr>
      <w:b/>
      <w:i/>
    </w:rPr>
  </w:style>
  <w:style w:type="paragraph" w:styleId="Heading4">
    <w:name w:val="heading 4"/>
    <w:basedOn w:val="Normal"/>
    <w:next w:val="Normal"/>
    <w:qFormat/>
    <w:rsid w:val="00E15DD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720"/>
        <w:tab w:val="left" w:pos="126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spacing w:line="480" w:lineRule="auto"/>
      <w:ind w:left="720" w:hanging="720"/>
    </w:pPr>
    <w:rPr>
      <w:strike/>
    </w:rPr>
  </w:style>
  <w:style w:type="paragraph" w:styleId="BodyTextIndent2">
    <w:name w:val="Body Text Indent 2"/>
    <w:basedOn w:val="Normal"/>
    <w:pPr>
      <w:tabs>
        <w:tab w:val="left" w:pos="720"/>
        <w:tab w:val="left" w:pos="1260"/>
      </w:tabs>
      <w:spacing w:line="480" w:lineRule="auto"/>
      <w:ind w:left="1260" w:hanging="1260"/>
    </w:pPr>
  </w:style>
  <w:style w:type="paragraph" w:styleId="BodyTextIndent3">
    <w:name w:val="Body Text Indent 3"/>
    <w:basedOn w:val="Normal"/>
    <w:pPr>
      <w:tabs>
        <w:tab w:val="left" w:pos="0"/>
        <w:tab w:val="left" w:pos="720"/>
        <w:tab w:val="left" w:pos="1260"/>
        <w:tab w:val="left" w:pos="2160"/>
        <w:tab w:val="left" w:pos="2520"/>
        <w:tab w:val="left" w:pos="2880"/>
        <w:tab w:val="left" w:pos="3600"/>
        <w:tab w:val="left" w:pos="4320"/>
        <w:tab w:val="left" w:pos="5040"/>
        <w:tab w:val="left" w:pos="5760"/>
        <w:tab w:val="left" w:pos="6480"/>
        <w:tab w:val="left" w:pos="7200"/>
        <w:tab w:val="left" w:pos="7920"/>
        <w:tab w:val="left" w:pos="8640"/>
      </w:tabs>
      <w:suppressAutoHyphens/>
      <w:spacing w:line="480" w:lineRule="auto"/>
      <w:ind w:left="1260" w:hanging="1260"/>
    </w:pPr>
    <w:rPr>
      <w:b/>
      <w:i/>
    </w:rPr>
  </w:style>
  <w:style w:type="paragraph" w:customStyle="1" w:styleId="Paragraph4">
    <w:name w:val="Paragraph 4"/>
    <w:basedOn w:val="Normal"/>
    <w:rsid w:val="00E15DD4"/>
    <w:pPr>
      <w:tabs>
        <w:tab w:val="left" w:pos="3744"/>
      </w:tabs>
      <w:spacing w:after="240" w:line="320" w:lineRule="exact"/>
      <w:ind w:left="3024"/>
    </w:pPr>
  </w:style>
  <w:style w:type="paragraph" w:styleId="NormalWeb">
    <w:name w:val="Normal (Web)"/>
    <w:basedOn w:val="Normal"/>
    <w:rsid w:val="00351D02"/>
    <w:pPr>
      <w:spacing w:before="100" w:beforeAutospacing="1" w:after="100" w:afterAutospacing="1"/>
    </w:pPr>
    <w:rPr>
      <w:szCs w:val="24"/>
    </w:rPr>
  </w:style>
  <w:style w:type="paragraph" w:styleId="BalloonText">
    <w:name w:val="Balloon Text"/>
    <w:basedOn w:val="Normal"/>
    <w:semiHidden/>
    <w:rsid w:val="0097136B"/>
    <w:rPr>
      <w:rFonts w:ascii="Tahoma" w:hAnsi="Tahoma" w:cs="Tahoma"/>
      <w:sz w:val="16"/>
      <w:szCs w:val="16"/>
    </w:rPr>
  </w:style>
  <w:style w:type="character" w:customStyle="1" w:styleId="emailstyle17">
    <w:name w:val="emailstyle17"/>
    <w:semiHidden/>
    <w:rsid w:val="00EF60E4"/>
    <w:rPr>
      <w:rFonts w:ascii="Arial" w:hAnsi="Arial" w:cs="Arial" w:hint="default"/>
      <w:b w:val="0"/>
      <w:bCs w:val="0"/>
      <w:i w:val="0"/>
      <w:iCs w:val="0"/>
      <w:strike w:val="0"/>
      <w:dstrike w:val="0"/>
      <w:color w:val="auto"/>
      <w:u w:val="none"/>
      <w:effect w:val="none"/>
    </w:rPr>
  </w:style>
  <w:style w:type="character" w:styleId="Hyperlink">
    <w:name w:val="Hyperlink"/>
    <w:rsid w:val="004144AF"/>
    <w:rPr>
      <w:color w:val="0000FF"/>
      <w:u w:val="single"/>
    </w:rPr>
  </w:style>
  <w:style w:type="character" w:styleId="Emphasis">
    <w:name w:val="Emphasis"/>
    <w:qFormat/>
    <w:rsid w:val="004144AF"/>
    <w:rPr>
      <w:i/>
      <w:iCs/>
    </w:rPr>
  </w:style>
  <w:style w:type="character" w:styleId="Strong">
    <w:name w:val="Strong"/>
    <w:uiPriority w:val="22"/>
    <w:qFormat/>
    <w:rsid w:val="00776F42"/>
    <w:rPr>
      <w:b/>
      <w:bCs/>
    </w:rPr>
  </w:style>
  <w:style w:type="paragraph" w:styleId="ListParagraph">
    <w:name w:val="List Paragraph"/>
    <w:basedOn w:val="Normal"/>
    <w:uiPriority w:val="34"/>
    <w:qFormat/>
    <w:rsid w:val="00B94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14193">
      <w:bodyDiv w:val="1"/>
      <w:marLeft w:val="0"/>
      <w:marRight w:val="0"/>
      <w:marTop w:val="0"/>
      <w:marBottom w:val="0"/>
      <w:divBdr>
        <w:top w:val="none" w:sz="0" w:space="0" w:color="auto"/>
        <w:left w:val="none" w:sz="0" w:space="0" w:color="auto"/>
        <w:bottom w:val="none" w:sz="0" w:space="0" w:color="auto"/>
        <w:right w:val="none" w:sz="0" w:space="0" w:color="auto"/>
      </w:divBdr>
    </w:div>
    <w:div w:id="6613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11680</CharactersWithSpaces>
  <SharedDoc>false</SharedDoc>
  <HLinks>
    <vt:vector size="18" baseType="variant">
      <vt:variant>
        <vt:i4>4849694</vt:i4>
      </vt:variant>
      <vt:variant>
        <vt:i4>6</vt:i4>
      </vt:variant>
      <vt:variant>
        <vt:i4>0</vt:i4>
      </vt:variant>
      <vt:variant>
        <vt:i4>5</vt:i4>
      </vt:variant>
      <vt:variant>
        <vt:lpwstr>http://4h.ucanr.edu/files/156260.docx</vt:lpwstr>
      </vt:variant>
      <vt:variant>
        <vt:lpwstr/>
      </vt:variant>
      <vt:variant>
        <vt:i4>4390941</vt:i4>
      </vt:variant>
      <vt:variant>
        <vt:i4>3</vt:i4>
      </vt:variant>
      <vt:variant>
        <vt:i4>0</vt:i4>
      </vt:variant>
      <vt:variant>
        <vt:i4>5</vt:i4>
      </vt:variant>
      <vt:variant>
        <vt:lpwstr>http://4h.ucanr.edu/files/156259.docx</vt:lpwstr>
      </vt:variant>
      <vt:variant>
        <vt:lpwstr/>
      </vt:variant>
      <vt:variant>
        <vt:i4>3473458</vt:i4>
      </vt:variant>
      <vt:variant>
        <vt:i4>0</vt:i4>
      </vt:variant>
      <vt:variant>
        <vt:i4>0</vt:i4>
      </vt:variant>
      <vt:variant>
        <vt:i4>5</vt:i4>
      </vt:variant>
      <vt:variant>
        <vt:lpwstr>http://4h.ucanr.edu/files/19871.doc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GATEWAY CUSTOMER</dc:creator>
  <cp:keywords/>
  <dc:description/>
  <cp:lastModifiedBy>Emma M Fete</cp:lastModifiedBy>
  <cp:revision>6</cp:revision>
  <cp:lastPrinted>2018-06-04T20:29:00Z</cp:lastPrinted>
  <dcterms:created xsi:type="dcterms:W3CDTF">2018-06-04T19:56:00Z</dcterms:created>
  <dcterms:modified xsi:type="dcterms:W3CDTF">2018-06-04T21:59:00Z</dcterms:modified>
</cp:coreProperties>
</file>