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D8774" w14:textId="77777777" w:rsidR="00581EC5" w:rsidRDefault="00581EC5" w:rsidP="00E23037">
      <w:pPr>
        <w:spacing w:after="360"/>
        <w:jc w:val="center"/>
        <w:rPr>
          <w:rStyle w:val="Hyperlink"/>
          <w:rFonts w:ascii="Segoe UI" w:eastAsia="Calibri" w:hAnsi="Segoe UI" w:cs="Segoe UI"/>
          <w:b/>
          <w:kern w:val="0"/>
          <w:sz w:val="18"/>
          <w:szCs w:val="18"/>
          <w:u w:val="none"/>
          <w14:ligatures w14:val="none"/>
        </w:rPr>
      </w:pPr>
    </w:p>
    <w:p w14:paraId="73CF66BE" w14:textId="77777777" w:rsidR="008D771B" w:rsidRPr="00174A25" w:rsidRDefault="00581EC5" w:rsidP="008D771B">
      <w:pPr>
        <w:spacing w:after="0" w:line="240" w:lineRule="auto"/>
        <w:jc w:val="center"/>
        <w:rPr>
          <w:rStyle w:val="Hyperlink"/>
          <w:rFonts w:ascii="Calibri" w:eastAsia="Calibri" w:hAnsi="Calibri" w:cs="Calibri"/>
          <w:b/>
          <w:color w:val="0070C0"/>
          <w:kern w:val="0"/>
          <w:sz w:val="28"/>
          <w:szCs w:val="28"/>
          <w:u w:val="none"/>
          <w14:ligatures w14:val="none"/>
        </w:rPr>
      </w:pPr>
      <w:r w:rsidRPr="00174A25">
        <w:rPr>
          <w:rStyle w:val="Hyperlink"/>
          <w:rFonts w:ascii="Calibri" w:eastAsia="Calibri" w:hAnsi="Calibri" w:cs="Calibri"/>
          <w:b/>
          <w:color w:val="0070C0"/>
          <w:kern w:val="0"/>
          <w:sz w:val="28"/>
          <w:szCs w:val="28"/>
          <w:u w:val="none"/>
          <w14:ligatures w14:val="none"/>
        </w:rPr>
        <w:t>Hiring Manager</w:t>
      </w:r>
      <w:r w:rsidR="00BB319E" w:rsidRPr="00174A25">
        <w:rPr>
          <w:rStyle w:val="Hyperlink"/>
          <w:rFonts w:ascii="Calibri" w:eastAsia="Calibri" w:hAnsi="Calibri" w:cs="Calibri"/>
          <w:b/>
          <w:color w:val="0070C0"/>
          <w:kern w:val="0"/>
          <w:sz w:val="28"/>
          <w:szCs w:val="28"/>
          <w:u w:val="none"/>
          <w14:ligatures w14:val="none"/>
        </w:rPr>
        <w:t xml:space="preserve"> </w:t>
      </w:r>
    </w:p>
    <w:p w14:paraId="70F21466" w14:textId="5377DB51" w:rsidR="00BB319E" w:rsidRPr="00174A25" w:rsidRDefault="00B90C3D" w:rsidP="008D771B">
      <w:pPr>
        <w:spacing w:after="0" w:line="240" w:lineRule="auto"/>
        <w:jc w:val="center"/>
        <w:rPr>
          <w:rStyle w:val="Hyperlink"/>
          <w:rFonts w:ascii="Calibri" w:eastAsia="Calibri" w:hAnsi="Calibri" w:cs="Calibri"/>
          <w:b/>
          <w:color w:val="0070C0"/>
          <w:kern w:val="0"/>
          <w:sz w:val="28"/>
          <w:szCs w:val="28"/>
          <w:u w:val="none"/>
          <w14:ligatures w14:val="none"/>
        </w:rPr>
      </w:pPr>
      <w:r>
        <w:rPr>
          <w:rStyle w:val="Hyperlink"/>
          <w:rFonts w:ascii="Calibri" w:eastAsia="Calibri" w:hAnsi="Calibri" w:cs="Calibri"/>
          <w:b/>
          <w:color w:val="0070C0"/>
          <w:kern w:val="0"/>
          <w:sz w:val="28"/>
          <w:szCs w:val="28"/>
          <w:u w:val="none"/>
          <w14:ligatures w14:val="none"/>
        </w:rPr>
        <w:t xml:space="preserve">Rehired Retiree </w:t>
      </w:r>
      <w:r w:rsidR="008D771B" w:rsidRPr="00174A25">
        <w:rPr>
          <w:rStyle w:val="Hyperlink"/>
          <w:rFonts w:ascii="Calibri" w:eastAsia="Calibri" w:hAnsi="Calibri" w:cs="Calibri"/>
          <w:b/>
          <w:color w:val="0070C0"/>
          <w:kern w:val="0"/>
          <w:sz w:val="28"/>
          <w:szCs w:val="28"/>
          <w:u w:val="none"/>
          <w14:ligatures w14:val="none"/>
        </w:rPr>
        <w:t>Checklist</w:t>
      </w:r>
    </w:p>
    <w:p w14:paraId="32C143B3" w14:textId="200655BC" w:rsidR="00BF11C9" w:rsidRPr="00261834" w:rsidRDefault="00BF11C9" w:rsidP="00D32E75">
      <w:pPr>
        <w:spacing w:after="240"/>
        <w:ind w:left="360" w:right="360"/>
        <w:rPr>
          <w:rFonts w:ascii="Calibri" w:eastAsia="Calibri" w:hAnsi="Calibri" w:cs="Calibri"/>
          <w:bCs/>
          <w:sz w:val="18"/>
          <w:szCs w:val="18"/>
          <w:u w:val="single"/>
        </w:rPr>
      </w:pP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50"/>
      </w:tblGrid>
      <w:tr w:rsidR="00EC297D" w:rsidRPr="00174A25" w14:paraId="6F540048" w14:textId="77777777" w:rsidTr="00E14E24">
        <w:tc>
          <w:tcPr>
            <w:tcW w:w="10350" w:type="dxa"/>
            <w:shd w:val="clear" w:color="auto" w:fill="D9D9D9" w:themeFill="background1" w:themeFillShade="D9"/>
          </w:tcPr>
          <w:p w14:paraId="02C23410" w14:textId="44B048C0" w:rsidR="00EC297D" w:rsidRPr="00174A25" w:rsidRDefault="00EC297D" w:rsidP="00EC297D">
            <w:pPr>
              <w:pStyle w:val="ListParagraph"/>
              <w:spacing w:after="120"/>
              <w:ind w:left="0" w:right="360"/>
              <w:contextualSpacing w:val="0"/>
              <w:rPr>
                <w:rFonts w:ascii="Calibri" w:eastAsia="Calibri" w:hAnsi="Calibri" w:cs="Calibri"/>
                <w:b/>
                <w:color w:val="0563C1" w:themeColor="hyperlink"/>
                <w:sz w:val="24"/>
                <w:szCs w:val="24"/>
              </w:rPr>
            </w:pPr>
            <w:r w:rsidRPr="00174A25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Initiating a </w:t>
            </w:r>
            <w:hyperlink r:id="rId8" w:history="1">
              <w:r w:rsidRPr="00174A25">
                <w:rPr>
                  <w:rStyle w:val="Hyperlink"/>
                  <w:rFonts w:ascii="Calibri" w:eastAsia="Calibri" w:hAnsi="Calibri" w:cs="Calibri"/>
                  <w:b/>
                  <w:sz w:val="24"/>
                  <w:szCs w:val="24"/>
                </w:rPr>
                <w:t>Recruitment</w:t>
              </w:r>
            </w:hyperlink>
            <w:r w:rsidRPr="00174A25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Request</w:t>
            </w:r>
          </w:p>
        </w:tc>
      </w:tr>
      <w:tr w:rsidR="00EC297D" w:rsidRPr="008D0DD7" w14:paraId="67FCB0AD" w14:textId="77777777" w:rsidTr="00E14E24">
        <w:tc>
          <w:tcPr>
            <w:tcW w:w="10350" w:type="dxa"/>
          </w:tcPr>
          <w:p w14:paraId="7876B1BD" w14:textId="4A9139AE" w:rsidR="00BF11C9" w:rsidRPr="00BF11C9" w:rsidRDefault="00000000" w:rsidP="00BF11C9">
            <w:pPr>
              <w:spacing w:after="60"/>
              <w:ind w:left="288" w:hanging="288"/>
              <w:rPr>
                <w:rFonts w:ascii="Calibri" w:eastAsiaTheme="minorEastAsia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20"/>
                  <w:szCs w:val="20"/>
                </w:rPr>
                <w:id w:val="-7410270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F11C9" w:rsidRPr="00BF11C9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BF11C9" w:rsidRPr="00BF11C9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</w:t>
            </w:r>
            <w:r w:rsidR="00BF11C9" w:rsidRPr="00BF11C9">
              <w:rPr>
                <w:rFonts w:ascii="Calibri" w:eastAsia="MS Gothic" w:hAnsi="Calibri" w:cs="Calibri"/>
                <w:sz w:val="20"/>
                <w:szCs w:val="20"/>
              </w:rPr>
              <w:t xml:space="preserve">Initiate recruitment by opening </w:t>
            </w:r>
            <w:r w:rsidR="00261834">
              <w:rPr>
                <w:rFonts w:ascii="Calibri" w:eastAsia="MS Gothic" w:hAnsi="Calibri" w:cs="Calibri"/>
                <w:sz w:val="20"/>
                <w:szCs w:val="20"/>
              </w:rPr>
              <w:t xml:space="preserve">an </w:t>
            </w:r>
            <w:r w:rsidR="00BF11C9" w:rsidRPr="00BF11C9">
              <w:rPr>
                <w:rFonts w:ascii="Calibri" w:eastAsia="MS Gothic" w:hAnsi="Calibri" w:cs="Calibri"/>
                <w:sz w:val="20"/>
                <w:szCs w:val="20"/>
              </w:rPr>
              <w:t xml:space="preserve">HR case through </w:t>
            </w:r>
            <w:hyperlink r:id="rId9" w:history="1">
              <w:r w:rsidR="00BF11C9" w:rsidRPr="00BF11C9">
                <w:rPr>
                  <w:rStyle w:val="Hyperlink"/>
                  <w:rFonts w:ascii="Calibri" w:eastAsia="MS Gothic" w:hAnsi="Calibri" w:cs="Calibri"/>
                  <w:sz w:val="20"/>
                  <w:szCs w:val="20"/>
                </w:rPr>
                <w:t>ServiceNow</w:t>
              </w:r>
            </w:hyperlink>
            <w:r w:rsidR="00BF11C9" w:rsidRPr="00BF11C9">
              <w:rPr>
                <w:rFonts w:ascii="Calibri" w:eastAsia="MS Gothic" w:hAnsi="Calibri" w:cs="Calibri"/>
                <w:sz w:val="20"/>
                <w:szCs w:val="20"/>
              </w:rPr>
              <w:t>.</w:t>
            </w:r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 xml:space="preserve">  An </w:t>
            </w:r>
            <w:r w:rsidR="00BF11C9" w:rsidRPr="00C405B8">
              <w:rPr>
                <w:rFonts w:ascii="Calibri" w:eastAsiaTheme="minorEastAsia" w:hAnsi="Calibri" w:cs="Calibri"/>
                <w:sz w:val="20"/>
                <w:szCs w:val="20"/>
              </w:rPr>
              <w:t>HR Business Partner (HRBP</w:t>
            </w:r>
            <w:r w:rsidR="00BF11C9" w:rsidRPr="00BF11C9">
              <w:rPr>
                <w:rFonts w:ascii="Calibri" w:eastAsiaTheme="minorEastAsia" w:hAnsi="Calibri" w:cs="Calibri"/>
                <w:b/>
                <w:bCs/>
                <w:sz w:val="20"/>
                <w:szCs w:val="20"/>
              </w:rPr>
              <w:t xml:space="preserve">) </w:t>
            </w:r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>will be assigned to help guide you through the process.</w:t>
            </w:r>
          </w:p>
          <w:p w14:paraId="7C8D9944" w14:textId="77777777" w:rsidR="00BF11C9" w:rsidRPr="00BF11C9" w:rsidRDefault="00000000" w:rsidP="00BF11C9">
            <w:pPr>
              <w:spacing w:after="60"/>
              <w:ind w:left="288" w:hanging="288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20"/>
                  <w:szCs w:val="20"/>
                </w:rPr>
                <w:id w:val="-7192085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F11C9" w:rsidRPr="00BF11C9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BF11C9" w:rsidRPr="00BF11C9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</w:t>
            </w:r>
            <w:r w:rsidR="00BF11C9" w:rsidRPr="00BF11C9">
              <w:rPr>
                <w:rFonts w:ascii="Calibri" w:eastAsia="MS Gothic" w:hAnsi="Calibri" w:cs="Calibri"/>
                <w:sz w:val="20"/>
                <w:szCs w:val="20"/>
              </w:rPr>
              <w:t xml:space="preserve">Attend intake </w:t>
            </w:r>
            <w:proofErr w:type="gramStart"/>
            <w:r w:rsidR="00BF11C9" w:rsidRPr="00BF11C9">
              <w:rPr>
                <w:rFonts w:ascii="Calibri" w:eastAsia="MS Gothic" w:hAnsi="Calibri" w:cs="Calibri"/>
                <w:sz w:val="20"/>
                <w:szCs w:val="20"/>
              </w:rPr>
              <w:t>session</w:t>
            </w:r>
            <w:proofErr w:type="gramEnd"/>
            <w:r w:rsidR="00BF11C9" w:rsidRPr="00BF11C9">
              <w:rPr>
                <w:rFonts w:ascii="Calibri" w:eastAsia="MS Gothic" w:hAnsi="Calibri" w:cs="Calibri"/>
                <w:sz w:val="20"/>
                <w:szCs w:val="20"/>
              </w:rPr>
              <w:t xml:space="preserve"> with assigned HRBP to discuss recruitment needs, process, and timeline.</w:t>
            </w:r>
          </w:p>
          <w:p w14:paraId="5F3DBE69" w14:textId="70D9BEBF" w:rsidR="00BF11C9" w:rsidRPr="00BF11C9" w:rsidRDefault="00000000" w:rsidP="00BF11C9">
            <w:pPr>
              <w:spacing w:after="60"/>
              <w:ind w:left="288" w:hanging="288"/>
              <w:rPr>
                <w:rFonts w:ascii="Calibri" w:eastAsiaTheme="minorEastAsia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20"/>
                  <w:szCs w:val="20"/>
                </w:rPr>
                <w:id w:val="-4266542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F11C9" w:rsidRPr="00BF11C9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BF11C9" w:rsidRPr="00BF11C9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</w:t>
            </w:r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 xml:space="preserve">Submit a completed </w:t>
            </w:r>
            <w:hyperlink r:id="rId10" w:history="1">
              <w:r w:rsidR="00BF11C9" w:rsidRPr="00BF11C9">
                <w:rPr>
                  <w:rStyle w:val="Hyperlink"/>
                  <w:rFonts w:ascii="Calibri" w:eastAsiaTheme="minorEastAsia" w:hAnsi="Calibri" w:cs="Calibri"/>
                  <w:sz w:val="20"/>
                  <w:szCs w:val="20"/>
                </w:rPr>
                <w:t>Staff Position Management Form</w:t>
              </w:r>
            </w:hyperlink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 xml:space="preserve"> (PMF) with required signatures. </w:t>
            </w:r>
          </w:p>
          <w:p w14:paraId="550ABAD5" w14:textId="42A03670" w:rsidR="00BF11C9" w:rsidRPr="00B90C3D" w:rsidRDefault="00BF11C9" w:rsidP="00B90C3D">
            <w:pPr>
              <w:spacing w:after="60"/>
              <w:ind w:left="288"/>
              <w:rPr>
                <w:rFonts w:ascii="Calibri" w:eastAsiaTheme="minorEastAsia" w:hAnsi="Calibri" w:cs="Calibri"/>
                <w:sz w:val="20"/>
                <w:szCs w:val="20"/>
              </w:rPr>
            </w:pPr>
            <w:r w:rsidRPr="00BF11C9">
              <w:rPr>
                <w:rFonts w:ascii="Calibri" w:eastAsiaTheme="minorEastAsia" w:hAnsi="Calibri" w:cs="Calibri"/>
                <w:sz w:val="20"/>
                <w:szCs w:val="20"/>
              </w:rPr>
              <w:t>*</w:t>
            </w:r>
            <w:r w:rsidRPr="00BF11C9">
              <w:rPr>
                <w:rFonts w:ascii="Calibri" w:eastAsiaTheme="minorEastAsia" w:hAnsi="Calibri" w:cs="Calibri"/>
                <w:i/>
                <w:iCs/>
                <w:sz w:val="20"/>
                <w:szCs w:val="20"/>
              </w:rPr>
              <w:t>Refer to the PMF for the approval routing flow.</w:t>
            </w:r>
          </w:p>
          <w:p w14:paraId="17AE6EC0" w14:textId="342673E2" w:rsidR="00BF11C9" w:rsidRPr="00BF11C9" w:rsidRDefault="00000000" w:rsidP="00BF11C9">
            <w:pPr>
              <w:spacing w:after="60"/>
              <w:ind w:left="288" w:hanging="288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20"/>
                  <w:szCs w:val="20"/>
                </w:rPr>
                <w:id w:val="-972478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F11C9" w:rsidRPr="00BF11C9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BF11C9" w:rsidRPr="00BF11C9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</w:t>
            </w:r>
            <w:r w:rsidR="00B90C3D">
              <w:rPr>
                <w:rFonts w:ascii="Calibri" w:eastAsiaTheme="minorEastAsia" w:hAnsi="Calibri" w:cs="Calibri"/>
                <w:sz w:val="20"/>
                <w:szCs w:val="20"/>
              </w:rPr>
              <w:t>Add</w:t>
            </w:r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 xml:space="preserve"> </w:t>
            </w:r>
            <w:r w:rsidR="000C398C">
              <w:rPr>
                <w:rFonts w:ascii="Calibri" w:eastAsiaTheme="minorEastAsia" w:hAnsi="Calibri" w:cs="Calibri"/>
                <w:sz w:val="20"/>
                <w:szCs w:val="20"/>
              </w:rPr>
              <w:t>Position Description (</w:t>
            </w:r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>PD</w:t>
            </w:r>
            <w:r w:rsidR="000C398C">
              <w:rPr>
                <w:rFonts w:ascii="Calibri" w:eastAsiaTheme="minorEastAsia" w:hAnsi="Calibri" w:cs="Calibri"/>
                <w:sz w:val="20"/>
                <w:szCs w:val="20"/>
              </w:rPr>
              <w:t>)</w:t>
            </w:r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 xml:space="preserve"> </w:t>
            </w:r>
            <w:r w:rsidR="00B90C3D">
              <w:rPr>
                <w:rFonts w:ascii="Calibri" w:eastAsiaTheme="minorEastAsia" w:hAnsi="Calibri" w:cs="Calibri"/>
                <w:sz w:val="20"/>
                <w:szCs w:val="20"/>
              </w:rPr>
              <w:t>in</w:t>
            </w:r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 xml:space="preserve"> </w:t>
            </w:r>
            <w:hyperlink r:id="rId11" w:tgtFrame="_blank" w:tooltip="JDX Job Builder" w:history="1">
              <w:r w:rsidR="00BF11C9" w:rsidRPr="00BF11C9">
                <w:rPr>
                  <w:rStyle w:val="Hyperlink"/>
                  <w:rFonts w:ascii="Calibri" w:eastAsiaTheme="minorEastAsia" w:hAnsi="Calibri" w:cs="Calibri"/>
                  <w:sz w:val="20"/>
                  <w:szCs w:val="20"/>
                </w:rPr>
                <w:t>JDX Job Builder</w:t>
              </w:r>
            </w:hyperlink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 xml:space="preserve">. Refer to our </w:t>
            </w:r>
            <w:hyperlink r:id="rId12" w:history="1">
              <w:r w:rsidR="00BF11C9" w:rsidRPr="00BF11C9">
                <w:rPr>
                  <w:rStyle w:val="Hyperlink"/>
                  <w:rFonts w:ascii="Calibri" w:eastAsiaTheme="minorEastAsia" w:hAnsi="Calibri" w:cs="Calibri"/>
                  <w:sz w:val="20"/>
                  <w:szCs w:val="20"/>
                </w:rPr>
                <w:t>Classification</w:t>
              </w:r>
            </w:hyperlink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 xml:space="preserve"> page for </w:t>
            </w:r>
            <w:r w:rsidR="000E3587">
              <w:rPr>
                <w:rFonts w:ascii="Calibri" w:eastAsiaTheme="minorEastAsia" w:hAnsi="Calibri" w:cs="Calibri"/>
                <w:sz w:val="20"/>
                <w:szCs w:val="20"/>
              </w:rPr>
              <w:t>addition</w:t>
            </w:r>
            <w:r w:rsidR="000E3587" w:rsidRPr="00BF11C9">
              <w:rPr>
                <w:rFonts w:ascii="Calibri" w:eastAsiaTheme="minorEastAsia" w:hAnsi="Calibri" w:cs="Calibri"/>
                <w:sz w:val="20"/>
                <w:szCs w:val="20"/>
              </w:rPr>
              <w:t>al</w:t>
            </w:r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 xml:space="preserve"> information.</w:t>
            </w:r>
          </w:p>
          <w:p w14:paraId="11414184" w14:textId="059AC34A" w:rsidR="00BF11C9" w:rsidRPr="00BF11C9" w:rsidRDefault="00000000" w:rsidP="00BF11C9">
            <w:pPr>
              <w:spacing w:after="60"/>
              <w:ind w:left="288" w:hanging="288"/>
              <w:rPr>
                <w:rFonts w:ascii="Calibri" w:eastAsiaTheme="minorEastAsia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20"/>
                  <w:szCs w:val="20"/>
                </w:rPr>
                <w:id w:val="19671615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F11C9" w:rsidRPr="00BF11C9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BF11C9" w:rsidRPr="00BF11C9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</w:t>
            </w:r>
            <w:r w:rsidR="00BF11C9" w:rsidRPr="00BF11C9">
              <w:rPr>
                <w:rFonts w:ascii="Calibri" w:eastAsia="MS Gothic" w:hAnsi="Calibri" w:cs="Calibri"/>
                <w:sz w:val="20"/>
                <w:szCs w:val="20"/>
              </w:rPr>
              <w:t>Obtain resume</w:t>
            </w:r>
            <w:r w:rsidR="00B90C3D">
              <w:rPr>
                <w:rFonts w:ascii="Calibri" w:eastAsia="MS Gothic" w:hAnsi="Calibri" w:cs="Calibri"/>
                <w:sz w:val="20"/>
                <w:szCs w:val="20"/>
              </w:rPr>
              <w:t xml:space="preserve"> and </w:t>
            </w:r>
            <w:r w:rsidR="00B90C3D" w:rsidRPr="008D0DD7">
              <w:rPr>
                <w:rFonts w:ascii="Calibri" w:eastAsia="MS Gothic" w:hAnsi="Calibri" w:cs="Calibri"/>
                <w:sz w:val="20"/>
                <w:szCs w:val="20"/>
              </w:rPr>
              <w:t xml:space="preserve">complete </w:t>
            </w:r>
            <w:hyperlink r:id="rId13" w:history="1">
              <w:r w:rsidR="00B90C3D" w:rsidRPr="008D0DD7">
                <w:rPr>
                  <w:rStyle w:val="Hyperlink"/>
                  <w:rFonts w:ascii="Calibri" w:eastAsia="MS Gothic" w:hAnsi="Calibri" w:cs="Calibri"/>
                  <w:sz w:val="20"/>
                  <w:szCs w:val="20"/>
                </w:rPr>
                <w:t>UBEN</w:t>
              </w:r>
              <w:r w:rsidR="000C398C" w:rsidRPr="008D0DD7">
                <w:rPr>
                  <w:rStyle w:val="Hyperlink"/>
                  <w:rFonts w:ascii="Calibri" w:eastAsia="MS Gothic" w:hAnsi="Calibri" w:cs="Calibri"/>
                  <w:sz w:val="20"/>
                  <w:szCs w:val="20"/>
                </w:rPr>
                <w:t xml:space="preserve"> 138</w:t>
              </w:r>
            </w:hyperlink>
            <w:r w:rsidR="000C398C" w:rsidRPr="008D0DD7">
              <w:rPr>
                <w:rFonts w:ascii="Calibri" w:eastAsia="MS Gothic" w:hAnsi="Calibri" w:cs="Calibri"/>
                <w:sz w:val="20"/>
                <w:szCs w:val="20"/>
              </w:rPr>
              <w:t xml:space="preserve"> and </w:t>
            </w:r>
            <w:hyperlink r:id="rId14" w:history="1">
              <w:r w:rsidR="000C398C" w:rsidRPr="008D0DD7">
                <w:rPr>
                  <w:rStyle w:val="Hyperlink"/>
                  <w:rFonts w:ascii="Calibri" w:eastAsia="MS Gothic" w:hAnsi="Calibri" w:cs="Calibri"/>
                  <w:sz w:val="20"/>
                  <w:szCs w:val="20"/>
                </w:rPr>
                <w:t>UBEN 1039</w:t>
              </w:r>
            </w:hyperlink>
            <w:r w:rsidR="00B90C3D" w:rsidRPr="000C398C">
              <w:rPr>
                <w:rFonts w:ascii="Calibri" w:eastAsia="MS Gothic" w:hAnsi="Calibri" w:cs="Calibri"/>
                <w:sz w:val="20"/>
                <w:szCs w:val="20"/>
              </w:rPr>
              <w:t xml:space="preserve"> forms</w:t>
            </w:r>
            <w:r w:rsidR="00A23C4B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="00A23C4B" w:rsidRPr="00A23C4B">
              <w:rPr>
                <w:rFonts w:ascii="Calibri" w:eastAsia="MS Gothic" w:hAnsi="Calibri" w:cs="Calibri"/>
                <w:sz w:val="20"/>
                <w:szCs w:val="20"/>
              </w:rPr>
              <w:t>(</w:t>
            </w:r>
            <w:r w:rsidR="00A23C4B" w:rsidRPr="00A23C4B">
              <w:rPr>
                <w:rFonts w:ascii="Calibri" w:eastAsia="MS Gothic" w:hAnsi="Calibri" w:cs="Calibri"/>
                <w:i/>
                <w:iCs/>
                <w:sz w:val="20"/>
                <w:szCs w:val="20"/>
              </w:rPr>
              <w:t>download and complete in Adobe</w:t>
            </w:r>
            <w:r w:rsidR="00A23C4B" w:rsidRPr="00A23C4B">
              <w:rPr>
                <w:rFonts w:ascii="Calibri" w:eastAsia="MS Gothic" w:hAnsi="Calibri" w:cs="Calibri"/>
                <w:sz w:val="20"/>
                <w:szCs w:val="20"/>
              </w:rPr>
              <w:t>)</w:t>
            </w:r>
            <w:r w:rsidR="00A570ED">
              <w:rPr>
                <w:rFonts w:ascii="Calibri" w:eastAsia="MS Gothic" w:hAnsi="Calibri" w:cs="Calibri"/>
                <w:sz w:val="20"/>
                <w:szCs w:val="20"/>
              </w:rPr>
              <w:t>.</w:t>
            </w:r>
          </w:p>
          <w:p w14:paraId="0F7B0F5E" w14:textId="6D53401E" w:rsidR="00BF11C9" w:rsidRPr="00BF11C9" w:rsidRDefault="00000000" w:rsidP="00BF11C9">
            <w:pPr>
              <w:spacing w:after="60"/>
              <w:ind w:left="288" w:hanging="288"/>
              <w:rPr>
                <w:rFonts w:ascii="Calibri" w:eastAsiaTheme="minorEastAsia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20"/>
                  <w:szCs w:val="20"/>
                </w:rPr>
                <w:id w:val="-20879142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F11C9" w:rsidRPr="00BF11C9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BF11C9" w:rsidRPr="00BF11C9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</w:t>
            </w:r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>Submit the signed PMF</w:t>
            </w:r>
            <w:r w:rsidR="008D0DD7">
              <w:rPr>
                <w:rFonts w:ascii="Calibri" w:eastAsiaTheme="minorEastAsia" w:hAnsi="Calibri" w:cs="Calibri"/>
                <w:sz w:val="20"/>
                <w:szCs w:val="20"/>
              </w:rPr>
              <w:t xml:space="preserve">, </w:t>
            </w:r>
            <w:r w:rsidR="00B90C3D">
              <w:rPr>
                <w:rFonts w:ascii="Calibri" w:eastAsiaTheme="minorEastAsia" w:hAnsi="Calibri" w:cs="Calibri"/>
                <w:sz w:val="20"/>
                <w:szCs w:val="20"/>
              </w:rPr>
              <w:t>UBEN</w:t>
            </w:r>
            <w:r w:rsidR="00C405B8">
              <w:rPr>
                <w:rFonts w:ascii="Calibri" w:eastAsiaTheme="minorEastAsia" w:hAnsi="Calibri" w:cs="Calibri"/>
                <w:sz w:val="20"/>
                <w:szCs w:val="20"/>
              </w:rPr>
              <w:t xml:space="preserve"> form</w:t>
            </w:r>
            <w:r w:rsidR="00B90C3D">
              <w:rPr>
                <w:rFonts w:ascii="Calibri" w:eastAsiaTheme="minorEastAsia" w:hAnsi="Calibri" w:cs="Calibri"/>
                <w:sz w:val="20"/>
                <w:szCs w:val="20"/>
              </w:rPr>
              <w:t>s</w:t>
            </w:r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 xml:space="preserve">, resume, PD, and updated </w:t>
            </w:r>
            <w:r w:rsidR="00C405B8">
              <w:rPr>
                <w:rFonts w:ascii="Calibri" w:eastAsiaTheme="minorEastAsia" w:hAnsi="Calibri" w:cs="Calibri"/>
                <w:sz w:val="20"/>
                <w:szCs w:val="20"/>
              </w:rPr>
              <w:t>o</w:t>
            </w:r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 xml:space="preserve">rg </w:t>
            </w:r>
            <w:r w:rsidR="00C405B8">
              <w:rPr>
                <w:rFonts w:ascii="Calibri" w:eastAsiaTheme="minorEastAsia" w:hAnsi="Calibri" w:cs="Calibri"/>
                <w:sz w:val="20"/>
                <w:szCs w:val="20"/>
              </w:rPr>
              <w:t>c</w:t>
            </w:r>
            <w:r w:rsidR="00BF11C9" w:rsidRPr="00BF11C9">
              <w:rPr>
                <w:rFonts w:ascii="Calibri" w:eastAsiaTheme="minorEastAsia" w:hAnsi="Calibri" w:cs="Calibri"/>
                <w:sz w:val="20"/>
                <w:szCs w:val="20"/>
              </w:rPr>
              <w:t>hart.</w:t>
            </w:r>
          </w:p>
          <w:p w14:paraId="7F093547" w14:textId="4ECD740D" w:rsidR="00BF11C9" w:rsidRPr="00BF11C9" w:rsidRDefault="00000000" w:rsidP="00BF11C9">
            <w:pPr>
              <w:spacing w:after="60"/>
              <w:ind w:left="288" w:hanging="288"/>
              <w:rPr>
                <w:rFonts w:ascii="Calibri" w:eastAsiaTheme="minorEastAsia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20"/>
                  <w:szCs w:val="20"/>
                </w:rPr>
                <w:id w:val="-14677295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F11C9" w:rsidRPr="00BF11C9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BF11C9" w:rsidRPr="00BF11C9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</w:t>
            </w:r>
            <w:r w:rsidR="00BF11C9" w:rsidRPr="00BF11C9">
              <w:rPr>
                <w:rFonts w:ascii="Calibri" w:eastAsia="Calibri" w:hAnsi="Calibri" w:cs="Calibri"/>
                <w:sz w:val="20"/>
                <w:szCs w:val="20"/>
              </w:rPr>
              <w:t>Work with HRBP to finalize PD for classification, if applicable.</w:t>
            </w:r>
          </w:p>
          <w:p w14:paraId="049BCC63" w14:textId="4E97CF57" w:rsidR="00174A25" w:rsidRPr="00174A25" w:rsidRDefault="00174A25" w:rsidP="00B85AB2">
            <w:pPr>
              <w:pStyle w:val="ListParagraph"/>
              <w:spacing w:afterLines="60" w:after="144"/>
              <w:ind w:left="360" w:right="360" w:hanging="360"/>
              <w:contextualSpacing w:val="0"/>
              <w:rPr>
                <w:rFonts w:ascii="Calibri" w:eastAsia="Calibri" w:hAnsi="Calibri" w:cs="Calibri"/>
                <w:bCs/>
                <w:color w:val="0563C1" w:themeColor="hyperlink"/>
                <w:sz w:val="20"/>
                <w:szCs w:val="20"/>
                <w:u w:val="single"/>
              </w:rPr>
            </w:pPr>
          </w:p>
        </w:tc>
      </w:tr>
      <w:tr w:rsidR="00EC297D" w:rsidRPr="00174A25" w14:paraId="37C89773" w14:textId="77777777" w:rsidTr="00E14E24">
        <w:tc>
          <w:tcPr>
            <w:tcW w:w="10350" w:type="dxa"/>
            <w:shd w:val="clear" w:color="auto" w:fill="D9D9D9" w:themeFill="background1" w:themeFillShade="D9"/>
          </w:tcPr>
          <w:p w14:paraId="3B794E96" w14:textId="3789B0A7" w:rsidR="00B85AB2" w:rsidRPr="00BF11C9" w:rsidRDefault="008305B9" w:rsidP="00BF11C9">
            <w:pPr>
              <w:spacing w:afterLines="60" w:after="144"/>
              <w:ind w:right="3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Submitting the </w:t>
            </w:r>
            <w:r w:rsidR="00BF11C9">
              <w:rPr>
                <w:rFonts w:ascii="Calibri" w:eastAsia="Calibri" w:hAnsi="Calibri" w:cs="Calibri"/>
                <w:b/>
                <w:sz w:val="24"/>
                <w:szCs w:val="24"/>
              </w:rPr>
              <w:t>Application</w:t>
            </w:r>
          </w:p>
        </w:tc>
      </w:tr>
      <w:tr w:rsidR="00EC297D" w:rsidRPr="00174A25" w14:paraId="793DCE29" w14:textId="77777777" w:rsidTr="00E14E24">
        <w:tc>
          <w:tcPr>
            <w:tcW w:w="10350" w:type="dxa"/>
          </w:tcPr>
          <w:p w14:paraId="20361EF1" w14:textId="190BECC4" w:rsidR="00B85AB2" w:rsidRPr="008305B9" w:rsidRDefault="00000000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20"/>
                  <w:szCs w:val="20"/>
                </w:rPr>
                <w:id w:val="-6947707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610B87" w:rsidRPr="008305B9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610B87" w:rsidRPr="008305B9">
              <w:rPr>
                <w:rFonts w:ascii="Calibri" w:eastAsia="Calibri" w:hAnsi="Calibri" w:cs="Calibri"/>
                <w:bCs/>
                <w:sz w:val="20"/>
                <w:szCs w:val="20"/>
              </w:rPr>
              <w:tab/>
            </w:r>
            <w:r w:rsidR="00E07FFA">
              <w:rPr>
                <w:rFonts w:ascii="Calibri" w:eastAsia="Calibri" w:hAnsi="Calibri" w:cs="Calibri"/>
                <w:bCs/>
                <w:sz w:val="20"/>
                <w:szCs w:val="20"/>
              </w:rPr>
              <w:t>Ask</w:t>
            </w:r>
            <w:r w:rsidR="00BF11C9" w:rsidRPr="008305B9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</w:t>
            </w:r>
            <w:r w:rsidR="00B90C3D">
              <w:rPr>
                <w:rFonts w:ascii="Calibri" w:eastAsia="Calibri" w:hAnsi="Calibri" w:cs="Calibri"/>
                <w:bCs/>
                <w:sz w:val="20"/>
                <w:szCs w:val="20"/>
              </w:rPr>
              <w:t>c</w:t>
            </w:r>
            <w:r w:rsidR="00BF11C9" w:rsidRPr="008305B9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andidate </w:t>
            </w:r>
            <w:r w:rsidR="001203A5">
              <w:rPr>
                <w:rFonts w:ascii="Calibri" w:eastAsia="Calibri" w:hAnsi="Calibri" w:cs="Calibri"/>
                <w:bCs/>
                <w:sz w:val="20"/>
                <w:szCs w:val="20"/>
              </w:rPr>
              <w:t>to apply</w:t>
            </w:r>
            <w:r w:rsidR="00E07FFA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online</w:t>
            </w:r>
            <w:r w:rsidR="001203A5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with instructions provided </w:t>
            </w:r>
            <w:r w:rsidR="0003109F">
              <w:rPr>
                <w:rFonts w:ascii="Calibri" w:eastAsia="Calibri" w:hAnsi="Calibri" w:cs="Calibri"/>
                <w:bCs/>
                <w:sz w:val="20"/>
                <w:szCs w:val="20"/>
              </w:rPr>
              <w:t>by HRBP</w:t>
            </w:r>
            <w:r w:rsidR="00BF11C9" w:rsidRPr="008305B9">
              <w:rPr>
                <w:rFonts w:ascii="Calibri" w:eastAsia="Calibri" w:hAnsi="Calibri" w:cs="Calibri"/>
                <w:bCs/>
                <w:sz w:val="20"/>
                <w:szCs w:val="20"/>
              </w:rPr>
              <w:t>.</w:t>
            </w:r>
            <w:r w:rsidR="0003109F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 </w:t>
            </w:r>
          </w:p>
          <w:p w14:paraId="4A58D940" w14:textId="2B2B3C67" w:rsidR="00BF11C9" w:rsidRPr="008305B9" w:rsidRDefault="00000000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20"/>
                  <w:szCs w:val="20"/>
                </w:rPr>
                <w:id w:val="12129224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F11C9" w:rsidRPr="008305B9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BF11C9" w:rsidRPr="008305B9">
              <w:rPr>
                <w:rFonts w:ascii="Calibri" w:eastAsia="Calibri" w:hAnsi="Calibri" w:cs="Calibri"/>
                <w:bCs/>
                <w:sz w:val="20"/>
                <w:szCs w:val="20"/>
              </w:rPr>
              <w:tab/>
              <w:t>Notify HRBP once application has been submitted</w:t>
            </w:r>
            <w:r w:rsidR="00A570ED">
              <w:rPr>
                <w:rFonts w:ascii="Calibri" w:eastAsia="Calibri" w:hAnsi="Calibri" w:cs="Calibri"/>
                <w:bCs/>
                <w:sz w:val="20"/>
                <w:szCs w:val="20"/>
              </w:rPr>
              <w:t>.</w:t>
            </w:r>
          </w:p>
          <w:p w14:paraId="2566F125" w14:textId="44EA5CD9" w:rsidR="00174A25" w:rsidRPr="00174A25" w:rsidRDefault="00174A25" w:rsidP="00C94513">
            <w:pPr>
              <w:pStyle w:val="ListParagraph"/>
              <w:spacing w:after="120"/>
              <w:ind w:left="360" w:right="360" w:hanging="360"/>
              <w:contextualSpacing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</w:tr>
      <w:tr w:rsidR="00C94513" w:rsidRPr="00174A25" w14:paraId="6C780011" w14:textId="77777777" w:rsidTr="00E14E24">
        <w:tc>
          <w:tcPr>
            <w:tcW w:w="10350" w:type="dxa"/>
            <w:shd w:val="clear" w:color="auto" w:fill="D9D9D9" w:themeFill="background1" w:themeFillShade="D9"/>
          </w:tcPr>
          <w:p w14:paraId="7AA6CF9F" w14:textId="550CBBC3" w:rsidR="00C94513" w:rsidRPr="00174A25" w:rsidRDefault="008305B9" w:rsidP="00C94513">
            <w:pPr>
              <w:pStyle w:val="ListParagraph"/>
              <w:spacing w:afterLines="60" w:after="144"/>
              <w:ind w:left="360" w:right="360" w:hanging="360"/>
              <w:contextualSpacing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7351E">
              <w:rPr>
                <w:rFonts w:ascii="Calibri" w:eastAsia="Calibri" w:hAnsi="Calibri" w:cs="Calibri"/>
                <w:b/>
                <w:sz w:val="24"/>
                <w:szCs w:val="24"/>
              </w:rPr>
              <w:t>Closing</w:t>
            </w:r>
            <w:r w:rsidRPr="00174A25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Your Recruitment</w:t>
            </w:r>
          </w:p>
        </w:tc>
      </w:tr>
      <w:tr w:rsidR="00B85AB2" w:rsidRPr="00174A25" w14:paraId="509CD869" w14:textId="77777777" w:rsidTr="00E14E24">
        <w:tc>
          <w:tcPr>
            <w:tcW w:w="10350" w:type="dxa"/>
          </w:tcPr>
          <w:p w14:paraId="77FAD2A8" w14:textId="0B3B9418" w:rsidR="00B85AB2" w:rsidRPr="00174A25" w:rsidRDefault="00000000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sdt>
              <w:sdtPr>
                <w:rPr>
                  <w:rFonts w:ascii="Calibri" w:eastAsia="Calibri" w:hAnsi="Calibri" w:cs="Calibri"/>
                  <w:bCs/>
                  <w:sz w:val="18"/>
                  <w:szCs w:val="18"/>
                </w:rPr>
                <w:id w:val="7417620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85AB2" w:rsidRPr="00174A2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B85AB2" w:rsidRPr="00174A25">
              <w:rPr>
                <w:rFonts w:ascii="Calibri" w:eastAsia="Calibri" w:hAnsi="Calibri" w:cs="Calibri"/>
                <w:bCs/>
                <w:sz w:val="18"/>
                <w:szCs w:val="18"/>
              </w:rPr>
              <w:tab/>
            </w:r>
            <w:r w:rsidR="00B85AB2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Extend the </w:t>
            </w:r>
            <w:hyperlink r:id="rId15" w:history="1">
              <w:r w:rsidR="00B85AB2" w:rsidRPr="00174A25">
                <w:rPr>
                  <w:rStyle w:val="Hyperlink"/>
                  <w:rFonts w:ascii="Calibri" w:eastAsiaTheme="minorEastAsia" w:hAnsi="Calibri" w:cs="Calibri"/>
                  <w:sz w:val="20"/>
                  <w:szCs w:val="20"/>
                </w:rPr>
                <w:t>verbal offer</w:t>
              </w:r>
            </w:hyperlink>
            <w:r w:rsidR="00B85AB2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 from HR to final candidate.</w:t>
            </w:r>
          </w:p>
          <w:p w14:paraId="6C70658C" w14:textId="77777777" w:rsidR="00B85AB2" w:rsidRPr="00174A25" w:rsidRDefault="00000000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sdt>
              <w:sdtPr>
                <w:rPr>
                  <w:rFonts w:ascii="Calibri" w:eastAsia="Calibri" w:hAnsi="Calibri" w:cs="Calibri"/>
                  <w:bCs/>
                  <w:sz w:val="18"/>
                  <w:szCs w:val="18"/>
                </w:rPr>
                <w:id w:val="2854655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85AB2" w:rsidRPr="00174A2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B85AB2" w:rsidRPr="00174A25">
              <w:rPr>
                <w:rFonts w:ascii="Calibri" w:eastAsia="Calibri" w:hAnsi="Calibri" w:cs="Calibri"/>
                <w:bCs/>
                <w:sz w:val="18"/>
                <w:szCs w:val="18"/>
              </w:rPr>
              <w:tab/>
            </w:r>
            <w:r w:rsidR="00B85AB2" w:rsidRPr="00174A25">
              <w:rPr>
                <w:rFonts w:ascii="Calibri" w:hAnsi="Calibri" w:cs="Calibri"/>
                <w:sz w:val="20"/>
                <w:szCs w:val="20"/>
              </w:rPr>
              <w:t xml:space="preserve">Present the Contingent Job Offer letter </w:t>
            </w:r>
            <w:r w:rsidR="00B85AB2" w:rsidRPr="00174A25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(template will be provided by HRBP) </w:t>
            </w:r>
            <w:r w:rsidR="00B85AB2" w:rsidRPr="00174A25">
              <w:rPr>
                <w:rFonts w:ascii="Calibri" w:hAnsi="Calibri" w:cs="Calibri"/>
                <w:sz w:val="20"/>
                <w:szCs w:val="20"/>
              </w:rPr>
              <w:t>and obtain candidate’s signature.</w:t>
            </w:r>
          </w:p>
          <w:p w14:paraId="5D90273B" w14:textId="77777777" w:rsidR="00B85AB2" w:rsidRPr="00174A25" w:rsidRDefault="00000000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Theme="minorEastAsia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18"/>
                  <w:szCs w:val="18"/>
                </w:rPr>
                <w:id w:val="6521038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85AB2" w:rsidRPr="00174A2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B85AB2" w:rsidRPr="00174A25">
              <w:rPr>
                <w:rFonts w:ascii="Calibri" w:eastAsia="Calibri" w:hAnsi="Calibri" w:cs="Calibri"/>
                <w:bCs/>
                <w:sz w:val="18"/>
                <w:szCs w:val="18"/>
              </w:rPr>
              <w:tab/>
            </w:r>
            <w:r w:rsidR="00B85AB2" w:rsidRPr="00174A25">
              <w:rPr>
                <w:rFonts w:ascii="Calibri" w:eastAsiaTheme="minorEastAsia" w:hAnsi="Calibri" w:cs="Calibri"/>
                <w:sz w:val="20"/>
                <w:szCs w:val="20"/>
              </w:rPr>
              <w:t>Notify HRBP of agreed upon start date and submit the fully signed Contingent Job Offer letter.</w:t>
            </w:r>
          </w:p>
          <w:p w14:paraId="37C9B7CC" w14:textId="766F928D" w:rsidR="00174A25" w:rsidRPr="00174A25" w:rsidRDefault="00174A25" w:rsidP="00C94513">
            <w:pPr>
              <w:pStyle w:val="ListParagraph"/>
              <w:spacing w:after="120"/>
              <w:ind w:left="360" w:right="360" w:hanging="360"/>
              <w:contextualSpacing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</w:tr>
      <w:tr w:rsidR="00C94513" w:rsidRPr="00174A25" w14:paraId="4A0B6B38" w14:textId="77777777" w:rsidTr="00E14E24">
        <w:tc>
          <w:tcPr>
            <w:tcW w:w="10350" w:type="dxa"/>
            <w:shd w:val="clear" w:color="auto" w:fill="D9D9D9" w:themeFill="background1" w:themeFillShade="D9"/>
          </w:tcPr>
          <w:p w14:paraId="3B5BC117" w14:textId="4F313EDC" w:rsidR="00C94513" w:rsidRPr="00174A25" w:rsidRDefault="00C94513" w:rsidP="00C94513">
            <w:pPr>
              <w:pStyle w:val="ListParagraph"/>
              <w:spacing w:after="120"/>
              <w:ind w:left="360" w:right="360" w:hanging="360"/>
              <w:contextualSpacing w:val="0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hyperlink r:id="rId16" w:history="1">
              <w:r w:rsidRPr="00174A25">
                <w:rPr>
                  <w:rStyle w:val="Hyperlink"/>
                  <w:rFonts w:ascii="Calibri" w:eastAsia="Calibri" w:hAnsi="Calibri" w:cs="Calibri"/>
                  <w:b/>
                  <w:sz w:val="24"/>
                  <w:szCs w:val="24"/>
                </w:rPr>
                <w:t>New Hire Paperwork</w:t>
              </w:r>
            </w:hyperlink>
            <w:r w:rsidRPr="00174A25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&amp; </w:t>
            </w:r>
            <w:hyperlink r:id="rId17" w:history="1">
              <w:r w:rsidRPr="00174A25">
                <w:rPr>
                  <w:rStyle w:val="Hyperlink"/>
                  <w:rFonts w:ascii="Calibri" w:eastAsia="Calibri" w:hAnsi="Calibri" w:cs="Calibri"/>
                  <w:b/>
                  <w:sz w:val="24"/>
                  <w:szCs w:val="24"/>
                </w:rPr>
                <w:t>Onboarding</w:t>
              </w:r>
            </w:hyperlink>
          </w:p>
        </w:tc>
      </w:tr>
      <w:tr w:rsidR="00C94513" w:rsidRPr="00174A25" w14:paraId="17D7CF0E" w14:textId="77777777" w:rsidTr="00E14E24">
        <w:tc>
          <w:tcPr>
            <w:tcW w:w="10350" w:type="dxa"/>
          </w:tcPr>
          <w:p w14:paraId="61006E99" w14:textId="781C6EBE" w:rsidR="00C94513" w:rsidRPr="00174A25" w:rsidRDefault="00000000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sdt>
              <w:sdtPr>
                <w:rPr>
                  <w:rFonts w:ascii="Calibri" w:eastAsia="Calibri" w:hAnsi="Calibri" w:cs="Calibri"/>
                  <w:bCs/>
                  <w:sz w:val="18"/>
                  <w:szCs w:val="18"/>
                </w:rPr>
                <w:id w:val="20662823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A08BC" w:rsidRPr="00174A2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94513" w:rsidRPr="00174A25">
              <w:rPr>
                <w:rFonts w:ascii="Calibri" w:eastAsia="Calibri" w:hAnsi="Calibri" w:cs="Calibri"/>
                <w:bCs/>
                <w:sz w:val="18"/>
                <w:szCs w:val="18"/>
              </w:rPr>
              <w:tab/>
            </w:r>
            <w:r w:rsidR="00C94513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Provide candidate with new hire instructions (e.g., Pre-Hire Form, clearance steps, Misconduct </w:t>
            </w:r>
            <w:r w:rsidR="006B66B1">
              <w:rPr>
                <w:rFonts w:ascii="Calibri" w:eastAsiaTheme="minorEastAsia" w:hAnsi="Calibri" w:cs="Calibri"/>
                <w:sz w:val="20"/>
                <w:szCs w:val="20"/>
              </w:rPr>
              <w:t>Disclosure</w:t>
            </w:r>
            <w:r w:rsidR="00C94513" w:rsidRPr="00174A25">
              <w:rPr>
                <w:rFonts w:ascii="Calibri" w:eastAsiaTheme="minorEastAsia" w:hAnsi="Calibri" w:cs="Calibri"/>
                <w:sz w:val="20"/>
                <w:szCs w:val="20"/>
              </w:rPr>
              <w:t>, I-9, etc.).</w:t>
            </w:r>
          </w:p>
          <w:p w14:paraId="689FDB3E" w14:textId="0AB7140C" w:rsidR="00C94513" w:rsidRDefault="00000000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Theme="minorEastAsia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18"/>
                  <w:szCs w:val="18"/>
                </w:rPr>
                <w:id w:val="18216118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94513" w:rsidRPr="00174A2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94513" w:rsidRPr="00174A25">
              <w:rPr>
                <w:rFonts w:ascii="Calibri" w:eastAsia="Calibri" w:hAnsi="Calibri" w:cs="Calibri"/>
                <w:bCs/>
                <w:sz w:val="18"/>
                <w:szCs w:val="18"/>
              </w:rPr>
              <w:tab/>
            </w:r>
            <w:r w:rsidR="00C94513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Work with employee to complete the </w:t>
            </w:r>
            <w:hyperlink r:id="rId18" w:history="1">
              <w:r w:rsidR="00C94513" w:rsidRPr="00174A25">
                <w:rPr>
                  <w:rStyle w:val="Hyperlink"/>
                  <w:rFonts w:ascii="Calibri" w:eastAsiaTheme="minorEastAsia" w:hAnsi="Calibri" w:cs="Calibri"/>
                  <w:sz w:val="20"/>
                  <w:szCs w:val="20"/>
                </w:rPr>
                <w:t>New Hire Paperwork</w:t>
              </w:r>
            </w:hyperlink>
            <w:r w:rsidR="00C94513" w:rsidRPr="00174A25">
              <w:rPr>
                <w:rFonts w:ascii="Calibri" w:eastAsiaTheme="minorEastAsia" w:hAnsi="Calibri" w:cs="Calibri"/>
                <w:sz w:val="20"/>
                <w:szCs w:val="20"/>
              </w:rPr>
              <w:t>.</w:t>
            </w:r>
          </w:p>
          <w:p w14:paraId="6A123FDC" w14:textId="7FC817B7" w:rsidR="00B778F2" w:rsidRPr="00C405B8" w:rsidRDefault="00B778F2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Theme="minorEastAsia" w:hAnsi="Calibri" w:cs="Calibri"/>
                <w:bCs/>
                <w:sz w:val="20"/>
                <w:szCs w:val="20"/>
              </w:rPr>
              <w:t>***</w:t>
            </w:r>
            <w:r w:rsidRPr="00AD71CD">
              <w:rPr>
                <w:rFonts w:ascii="Calibri" w:eastAsiaTheme="minorEastAsia" w:hAnsi="Calibri" w:cs="Calibri"/>
                <w:b/>
                <w:i/>
                <w:iCs/>
                <w:sz w:val="20"/>
                <w:szCs w:val="20"/>
              </w:rPr>
              <w:t>Complete new hire paperwork on or before the first day of work.</w:t>
            </w:r>
            <w:r>
              <w:rPr>
                <w:rFonts w:ascii="Calibri" w:eastAsiaTheme="minorEastAsia" w:hAnsi="Calibri" w:cs="Calibri"/>
                <w:bCs/>
                <w:sz w:val="20"/>
                <w:szCs w:val="20"/>
              </w:rPr>
              <w:t xml:space="preserve">  </w:t>
            </w:r>
          </w:p>
          <w:p w14:paraId="60220349" w14:textId="7168528E" w:rsidR="00C94513" w:rsidRPr="00174A25" w:rsidRDefault="00000000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Style w:val="Hyperlink"/>
                <w:rFonts w:ascii="Calibri" w:eastAsiaTheme="minorEastAsia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color w:val="0563C1" w:themeColor="hyperlink"/>
                  <w:sz w:val="18"/>
                  <w:szCs w:val="18"/>
                  <w:u w:val="single"/>
                </w:rPr>
                <w:id w:val="8064388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94513" w:rsidRPr="00174A2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94513" w:rsidRPr="00174A25">
              <w:rPr>
                <w:rFonts w:ascii="Calibri" w:eastAsia="Calibri" w:hAnsi="Calibri" w:cs="Calibri"/>
                <w:bCs/>
                <w:sz w:val="18"/>
                <w:szCs w:val="18"/>
              </w:rPr>
              <w:tab/>
            </w:r>
            <w:r w:rsidR="00C94513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Onboard employee - </w:t>
            </w:r>
            <w:hyperlink r:id="rId19" w:history="1">
              <w:r w:rsidR="00C94513" w:rsidRPr="00174A25">
                <w:rPr>
                  <w:rStyle w:val="Hyperlink"/>
                  <w:rFonts w:ascii="Calibri" w:eastAsiaTheme="minorEastAsia" w:hAnsi="Calibri" w:cs="Calibri"/>
                  <w:sz w:val="20"/>
                  <w:szCs w:val="20"/>
                </w:rPr>
                <w:t>Onboarding Checklist</w:t>
              </w:r>
            </w:hyperlink>
          </w:p>
          <w:p w14:paraId="7D2F3A2D" w14:textId="3DC62B15" w:rsidR="00174A25" w:rsidRPr="00174A25" w:rsidRDefault="00174A25" w:rsidP="00C94513">
            <w:pPr>
              <w:pStyle w:val="ListParagraph"/>
              <w:spacing w:after="120"/>
              <w:ind w:left="360" w:right="360" w:hanging="360"/>
              <w:contextualSpacing w:val="0"/>
              <w:rPr>
                <w:rFonts w:ascii="Calibri" w:eastAsiaTheme="minorEastAsia" w:hAnsi="Calibri" w:cs="Calibri"/>
                <w:color w:val="0563C1" w:themeColor="hyperlink"/>
                <w:sz w:val="20"/>
                <w:szCs w:val="20"/>
                <w:u w:val="single"/>
              </w:rPr>
            </w:pPr>
          </w:p>
        </w:tc>
      </w:tr>
    </w:tbl>
    <w:p w14:paraId="16DE0B76" w14:textId="77777777" w:rsidR="00EC297D" w:rsidRPr="00174A25" w:rsidRDefault="00EC297D" w:rsidP="00EC297D">
      <w:pPr>
        <w:pStyle w:val="ListParagraph"/>
        <w:spacing w:after="120" w:line="240" w:lineRule="auto"/>
        <w:ind w:right="360" w:hanging="360"/>
        <w:contextualSpacing w:val="0"/>
        <w:jc w:val="center"/>
        <w:rPr>
          <w:rFonts w:ascii="Calibri" w:eastAsia="Calibri" w:hAnsi="Calibri" w:cs="Calibri"/>
          <w:bCs/>
          <w:color w:val="0563C1" w:themeColor="hyperlink"/>
          <w:sz w:val="18"/>
          <w:szCs w:val="18"/>
          <w:u w:val="single"/>
        </w:rPr>
      </w:pPr>
    </w:p>
    <w:sectPr w:rsidR="00EC297D" w:rsidRPr="00174A25" w:rsidSect="008D771B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B64AB" w14:textId="77777777" w:rsidR="009A0E71" w:rsidRDefault="009A0E71" w:rsidP="00FA69AE">
      <w:pPr>
        <w:spacing w:after="0" w:line="240" w:lineRule="auto"/>
      </w:pPr>
      <w:r>
        <w:separator/>
      </w:r>
    </w:p>
  </w:endnote>
  <w:endnote w:type="continuationSeparator" w:id="0">
    <w:p w14:paraId="12E2BE3B" w14:textId="77777777" w:rsidR="009A0E71" w:rsidRDefault="009A0E71" w:rsidP="00FA6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255E3" w14:textId="77777777" w:rsidR="00A44FBD" w:rsidRDefault="00A44F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3EF68" w14:textId="074BF5B5" w:rsidR="00FA7FDB" w:rsidRDefault="00FA7FD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53E44877" wp14:editId="77BCD558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4" name="Rectangle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06B2E5" w14:textId="70235308" w:rsidR="00FA7FDB" w:rsidRDefault="00FA7FDB"/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53E44877" id="Rectangle 73" o:spid="_x0000_s1027" style="position:absolute;margin-left:0;margin-top:0;width:467.65pt;height:58.3pt;z-index:251664384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" o:allowincell="f" filled="f" stroked="f">
              <v:textbox inset=",0">
                <w:txbxContent>
                  <w:p w14:paraId="2C06B2E5" w14:textId="70235308" w:rsidR="00FA7FDB" w:rsidRDefault="00FA7FDB"/>
                </w:txbxContent>
              </v:textbox>
              <w10:wrap anchorx="margin" anchory="page"/>
            </v:rect>
          </w:pict>
        </mc:Fallback>
      </mc:AlternateContent>
    </w:r>
  </w:p>
  <w:p w14:paraId="56C216B0" w14:textId="77B6F7F5" w:rsidR="00FA7FDB" w:rsidRPr="00174A25" w:rsidRDefault="00FA7FDB" w:rsidP="00FA7FDB">
    <w:pPr>
      <w:rPr>
        <w:rFonts w:ascii="Calibri" w:hAnsi="Calibri" w:cs="Calibri"/>
        <w:sz w:val="18"/>
        <w:szCs w:val="18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174A25">
      <w:rPr>
        <w:rFonts w:ascii="Calibri" w:hAnsi="Calibri" w:cs="Calibri"/>
        <w:sz w:val="18"/>
        <w:szCs w:val="18"/>
      </w:rPr>
      <w:t xml:space="preserve">Date: </w:t>
    </w:r>
    <w:r w:rsidR="00A44FBD">
      <w:rPr>
        <w:rFonts w:ascii="Calibri" w:hAnsi="Calibri" w:cs="Calibri"/>
        <w:sz w:val="18"/>
        <w:szCs w:val="18"/>
      </w:rPr>
      <w:t>April</w:t>
    </w:r>
    <w:r w:rsidR="00C405B8">
      <w:rPr>
        <w:rFonts w:ascii="Calibri" w:hAnsi="Calibri" w:cs="Calibri"/>
        <w:sz w:val="18"/>
        <w:szCs w:val="18"/>
      </w:rPr>
      <w:t xml:space="preserve"> </w:t>
    </w:r>
    <w:r w:rsidRPr="00174A25">
      <w:rPr>
        <w:rFonts w:ascii="Calibri" w:hAnsi="Calibri" w:cs="Calibri"/>
        <w:sz w:val="18"/>
        <w:szCs w:val="18"/>
      </w:rPr>
      <w:t>202</w:t>
    </w:r>
    <w:r w:rsidR="00A44FBD">
      <w:rPr>
        <w:rFonts w:ascii="Calibri" w:hAnsi="Calibri" w:cs="Calibri"/>
        <w:sz w:val="18"/>
        <w:szCs w:val="18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3F496" w14:textId="77777777" w:rsidR="00A44FBD" w:rsidRDefault="00A44F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0285D" w14:textId="77777777" w:rsidR="009A0E71" w:rsidRDefault="009A0E71" w:rsidP="00FA69AE">
      <w:pPr>
        <w:spacing w:after="0" w:line="240" w:lineRule="auto"/>
      </w:pPr>
      <w:r>
        <w:separator/>
      </w:r>
    </w:p>
  </w:footnote>
  <w:footnote w:type="continuationSeparator" w:id="0">
    <w:p w14:paraId="507F4104" w14:textId="77777777" w:rsidR="009A0E71" w:rsidRDefault="009A0E71" w:rsidP="00FA6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C5721" w14:textId="77777777" w:rsidR="00A44FBD" w:rsidRDefault="00A44F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CEB3E" w14:textId="75128CE9" w:rsidR="00FA69AE" w:rsidRDefault="00F715C3">
    <w:pPr>
      <w:pStyle w:val="Head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0" locked="0" layoutInCell="1" allowOverlap="1" wp14:anchorId="47B4EDD9" wp14:editId="7A478649">
              <wp:simplePos x="0" y="0"/>
              <wp:positionH relativeFrom="margin">
                <wp:posOffset>4624705</wp:posOffset>
              </wp:positionH>
              <wp:positionV relativeFrom="page">
                <wp:posOffset>658495</wp:posOffset>
              </wp:positionV>
              <wp:extent cx="2139315" cy="287020"/>
              <wp:effectExtent l="0" t="0" r="0" b="0"/>
              <wp:wrapThrough wrapText="bothSides">
                <wp:wrapPolygon edited="0">
                  <wp:start x="0" y="0"/>
                  <wp:lineTo x="0" y="20071"/>
                  <wp:lineTo x="21350" y="20071"/>
                  <wp:lineTo x="21350" y="0"/>
                  <wp:lineTo x="0" y="0"/>
                </wp:wrapPolygon>
              </wp:wrapThrough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39315" cy="287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2700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blurRad="63500" dist="38099" dir="2700000" algn="ctr" rotWithShape="0">
                                <a:srgbClr val="000000">
                                  <a:alpha val="74998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03829F9" w14:textId="5A47CE57" w:rsidR="00E23037" w:rsidRPr="00F7625B" w:rsidRDefault="00E23037" w:rsidP="00E23037">
                          <w:pPr>
                            <w:pStyle w:val="ProgramName"/>
                            <w:spacing w:line="240" w:lineRule="auto"/>
                            <w:rPr>
                              <w:rFonts w:ascii="Calibri" w:hAnsi="Calibri"/>
                              <w:color w:val="005FAE"/>
                            </w:rPr>
                          </w:pPr>
                          <w:r>
                            <w:rPr>
                              <w:rFonts w:ascii="Calibri" w:hAnsi="Calibri"/>
                              <w:color w:val="005FAE"/>
                            </w:rPr>
                            <w:t>Staff Human Resources</w:t>
                          </w:r>
                        </w:p>
                      </w:txbxContent>
                    </wps:txbx>
                    <wps:bodyPr rot="0" vert="horz" wrap="square" lIns="50800" tIns="50800" rIns="50800" bIns="5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B4EDD9" id="Rectangle 1" o:spid="_x0000_s1026" style="position:absolute;margin-left:364.15pt;margin-top:51.85pt;width:168.45pt;height:22.6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" filled="f" stroked="f">
              <v:textbox inset="4pt,4pt,4pt,4pt">
                <w:txbxContent>
                  <w:p w14:paraId="403829F9" w14:textId="5A47CE57" w:rsidR="00E23037" w:rsidRPr="00F7625B" w:rsidRDefault="00E23037" w:rsidP="00E23037">
                    <w:pPr>
                      <w:pStyle w:val="ProgramName"/>
                      <w:spacing w:line="240" w:lineRule="auto"/>
                      <w:rPr>
                        <w:rFonts w:ascii="Calibri" w:hAnsi="Calibri"/>
                        <w:color w:val="005FAE"/>
                      </w:rPr>
                    </w:pPr>
                    <w:r>
                      <w:rPr>
                        <w:rFonts w:ascii="Calibri" w:hAnsi="Calibri"/>
                        <w:color w:val="005FAE"/>
                      </w:rPr>
                      <w:t>Staff Human Resources</w:t>
                    </w:r>
                  </w:p>
                </w:txbxContent>
              </v:textbox>
              <w10:wrap type="through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8AF09DA" wp14:editId="3017CA1B">
          <wp:simplePos x="0" y="0"/>
          <wp:positionH relativeFrom="column">
            <wp:posOffset>4552950</wp:posOffset>
          </wp:positionH>
          <wp:positionV relativeFrom="page">
            <wp:posOffset>415290</wp:posOffset>
          </wp:positionV>
          <wp:extent cx="2235835" cy="309245"/>
          <wp:effectExtent l="0" t="0" r="0" b="0"/>
          <wp:wrapTight wrapText="bothSides">
            <wp:wrapPolygon edited="0">
              <wp:start x="0" y="0"/>
              <wp:lineTo x="0" y="19959"/>
              <wp:lineTo x="1840" y="19959"/>
              <wp:lineTo x="2945" y="19959"/>
              <wp:lineTo x="21348" y="18628"/>
              <wp:lineTo x="21348" y="6653"/>
              <wp:lineTo x="21164" y="0"/>
              <wp:lineTo x="0" y="0"/>
            </wp:wrapPolygon>
          </wp:wrapTight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CANR_ HZ_2019 color-RGB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835" cy="309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E32C6" w14:textId="77777777" w:rsidR="00A44FBD" w:rsidRDefault="00A44F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C61D5"/>
    <w:multiLevelType w:val="hybridMultilevel"/>
    <w:tmpl w:val="C8863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9481D"/>
    <w:multiLevelType w:val="hybridMultilevel"/>
    <w:tmpl w:val="AD68E51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7F5705"/>
    <w:multiLevelType w:val="hybridMultilevel"/>
    <w:tmpl w:val="5DA2727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6372E1"/>
    <w:multiLevelType w:val="hybridMultilevel"/>
    <w:tmpl w:val="DA58DFA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C40425"/>
    <w:multiLevelType w:val="hybridMultilevel"/>
    <w:tmpl w:val="BCE8B5D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F261E8"/>
    <w:multiLevelType w:val="hybridMultilevel"/>
    <w:tmpl w:val="81C0009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BB428F8"/>
    <w:multiLevelType w:val="hybridMultilevel"/>
    <w:tmpl w:val="EE5CE18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3B7154C"/>
    <w:multiLevelType w:val="hybridMultilevel"/>
    <w:tmpl w:val="96FA952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9453420">
    <w:abstractNumId w:val="0"/>
  </w:num>
  <w:num w:numId="2" w16cid:durableId="867644841">
    <w:abstractNumId w:val="4"/>
  </w:num>
  <w:num w:numId="3" w16cid:durableId="113713622">
    <w:abstractNumId w:val="2"/>
  </w:num>
  <w:num w:numId="4" w16cid:durableId="2056924516">
    <w:abstractNumId w:val="1"/>
  </w:num>
  <w:num w:numId="5" w16cid:durableId="348413002">
    <w:abstractNumId w:val="3"/>
  </w:num>
  <w:num w:numId="6" w16cid:durableId="2040668583">
    <w:abstractNumId w:val="5"/>
  </w:num>
  <w:num w:numId="7" w16cid:durableId="1519808555">
    <w:abstractNumId w:val="6"/>
  </w:num>
  <w:num w:numId="8" w16cid:durableId="7850809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0E6"/>
    <w:rsid w:val="0003109F"/>
    <w:rsid w:val="00034AA4"/>
    <w:rsid w:val="00072236"/>
    <w:rsid w:val="0008324D"/>
    <w:rsid w:val="0008566E"/>
    <w:rsid w:val="000955C2"/>
    <w:rsid w:val="000B06C0"/>
    <w:rsid w:val="000C398C"/>
    <w:rsid w:val="000D2CEE"/>
    <w:rsid w:val="000D4AEE"/>
    <w:rsid w:val="000E3587"/>
    <w:rsid w:val="000F709B"/>
    <w:rsid w:val="001203A5"/>
    <w:rsid w:val="00136367"/>
    <w:rsid w:val="00160B7D"/>
    <w:rsid w:val="00174A25"/>
    <w:rsid w:val="00194B59"/>
    <w:rsid w:val="001B7436"/>
    <w:rsid w:val="001D3609"/>
    <w:rsid w:val="00210A90"/>
    <w:rsid w:val="002428F0"/>
    <w:rsid w:val="00261834"/>
    <w:rsid w:val="00267E5F"/>
    <w:rsid w:val="002A0981"/>
    <w:rsid w:val="002C5CE8"/>
    <w:rsid w:val="00306A0E"/>
    <w:rsid w:val="00333611"/>
    <w:rsid w:val="00376450"/>
    <w:rsid w:val="00382468"/>
    <w:rsid w:val="0039577F"/>
    <w:rsid w:val="003C3DF5"/>
    <w:rsid w:val="003D2C47"/>
    <w:rsid w:val="003D4879"/>
    <w:rsid w:val="003E32DB"/>
    <w:rsid w:val="004371AF"/>
    <w:rsid w:val="0047351E"/>
    <w:rsid w:val="004813FB"/>
    <w:rsid w:val="004817E2"/>
    <w:rsid w:val="0048333C"/>
    <w:rsid w:val="004A3006"/>
    <w:rsid w:val="004E1FEF"/>
    <w:rsid w:val="004F0ADE"/>
    <w:rsid w:val="00503B10"/>
    <w:rsid w:val="00554EB4"/>
    <w:rsid w:val="00571DF7"/>
    <w:rsid w:val="00574E60"/>
    <w:rsid w:val="00581EC5"/>
    <w:rsid w:val="005D2D16"/>
    <w:rsid w:val="005D4751"/>
    <w:rsid w:val="00610B87"/>
    <w:rsid w:val="006159D4"/>
    <w:rsid w:val="00625AB8"/>
    <w:rsid w:val="00667CC7"/>
    <w:rsid w:val="00684D5F"/>
    <w:rsid w:val="006A7869"/>
    <w:rsid w:val="006B64C7"/>
    <w:rsid w:val="006B66B1"/>
    <w:rsid w:val="006D0D5D"/>
    <w:rsid w:val="0074356A"/>
    <w:rsid w:val="00763767"/>
    <w:rsid w:val="00794257"/>
    <w:rsid w:val="007A63FA"/>
    <w:rsid w:val="00815F54"/>
    <w:rsid w:val="008222CE"/>
    <w:rsid w:val="008305B9"/>
    <w:rsid w:val="00865352"/>
    <w:rsid w:val="00875F9D"/>
    <w:rsid w:val="008A2D7A"/>
    <w:rsid w:val="008D0DD7"/>
    <w:rsid w:val="008D771B"/>
    <w:rsid w:val="008E0DF3"/>
    <w:rsid w:val="00913794"/>
    <w:rsid w:val="00931919"/>
    <w:rsid w:val="0093303C"/>
    <w:rsid w:val="00943FE6"/>
    <w:rsid w:val="00971693"/>
    <w:rsid w:val="009742BC"/>
    <w:rsid w:val="009877F4"/>
    <w:rsid w:val="009A0E71"/>
    <w:rsid w:val="009D085A"/>
    <w:rsid w:val="009E5E30"/>
    <w:rsid w:val="009F4FDF"/>
    <w:rsid w:val="00A06C5A"/>
    <w:rsid w:val="00A10992"/>
    <w:rsid w:val="00A15DA6"/>
    <w:rsid w:val="00A23C4B"/>
    <w:rsid w:val="00A44FBD"/>
    <w:rsid w:val="00A570ED"/>
    <w:rsid w:val="00A612BE"/>
    <w:rsid w:val="00A67C3D"/>
    <w:rsid w:val="00A72E1F"/>
    <w:rsid w:val="00AB5647"/>
    <w:rsid w:val="00AC218B"/>
    <w:rsid w:val="00AD71CD"/>
    <w:rsid w:val="00AD7D94"/>
    <w:rsid w:val="00AE4B41"/>
    <w:rsid w:val="00AF0A85"/>
    <w:rsid w:val="00B108C0"/>
    <w:rsid w:val="00B215CC"/>
    <w:rsid w:val="00B33E0E"/>
    <w:rsid w:val="00B62729"/>
    <w:rsid w:val="00B778F2"/>
    <w:rsid w:val="00B85AB2"/>
    <w:rsid w:val="00B90C3D"/>
    <w:rsid w:val="00BA08BC"/>
    <w:rsid w:val="00BA44F3"/>
    <w:rsid w:val="00BB2E64"/>
    <w:rsid w:val="00BB319E"/>
    <w:rsid w:val="00BD6B0B"/>
    <w:rsid w:val="00BF11C9"/>
    <w:rsid w:val="00BF293E"/>
    <w:rsid w:val="00C02037"/>
    <w:rsid w:val="00C16E43"/>
    <w:rsid w:val="00C216F1"/>
    <w:rsid w:val="00C405B8"/>
    <w:rsid w:val="00C40ACA"/>
    <w:rsid w:val="00C436BB"/>
    <w:rsid w:val="00C809B1"/>
    <w:rsid w:val="00C94513"/>
    <w:rsid w:val="00CA3905"/>
    <w:rsid w:val="00D00E9A"/>
    <w:rsid w:val="00D0706B"/>
    <w:rsid w:val="00D23FDD"/>
    <w:rsid w:val="00D32E75"/>
    <w:rsid w:val="00D412F5"/>
    <w:rsid w:val="00D41E7C"/>
    <w:rsid w:val="00D50A1A"/>
    <w:rsid w:val="00D92890"/>
    <w:rsid w:val="00DA7609"/>
    <w:rsid w:val="00DE04A2"/>
    <w:rsid w:val="00DF2AC4"/>
    <w:rsid w:val="00E07FFA"/>
    <w:rsid w:val="00E14E24"/>
    <w:rsid w:val="00E23037"/>
    <w:rsid w:val="00E32483"/>
    <w:rsid w:val="00E340E6"/>
    <w:rsid w:val="00E46627"/>
    <w:rsid w:val="00E5191D"/>
    <w:rsid w:val="00EC297D"/>
    <w:rsid w:val="00ED2E6B"/>
    <w:rsid w:val="00ED379F"/>
    <w:rsid w:val="00ED4086"/>
    <w:rsid w:val="00ED77FF"/>
    <w:rsid w:val="00F01147"/>
    <w:rsid w:val="00F54BE1"/>
    <w:rsid w:val="00F715C3"/>
    <w:rsid w:val="00F8164F"/>
    <w:rsid w:val="00FA406D"/>
    <w:rsid w:val="00FA69AE"/>
    <w:rsid w:val="00FA78C9"/>
    <w:rsid w:val="00FA7FDB"/>
    <w:rsid w:val="00FB19FC"/>
    <w:rsid w:val="00FD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F43D9"/>
  <w15:chartTrackingRefBased/>
  <w15:docId w15:val="{348A17FE-D0C9-4BBA-9F7D-FF61E18B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40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40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0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40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40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40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40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0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40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0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40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0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0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40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40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40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40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40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40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40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0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40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40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0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40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40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0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0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40E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40E6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01147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A69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9AE"/>
  </w:style>
  <w:style w:type="paragraph" w:styleId="Footer">
    <w:name w:val="footer"/>
    <w:basedOn w:val="Normal"/>
    <w:link w:val="FooterChar"/>
    <w:uiPriority w:val="99"/>
    <w:unhideWhenUsed/>
    <w:rsid w:val="00FA69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9AE"/>
  </w:style>
  <w:style w:type="character" w:styleId="FollowedHyperlink">
    <w:name w:val="FollowedHyperlink"/>
    <w:basedOn w:val="DefaultParagraphFont"/>
    <w:uiPriority w:val="99"/>
    <w:semiHidden/>
    <w:unhideWhenUsed/>
    <w:rsid w:val="006159D4"/>
    <w:rPr>
      <w:color w:val="954F72" w:themeColor="followedHyperlink"/>
      <w:u w:val="single"/>
    </w:rPr>
  </w:style>
  <w:style w:type="paragraph" w:customStyle="1" w:styleId="ProgramName">
    <w:name w:val="Program Name"/>
    <w:rsid w:val="00E23037"/>
    <w:pPr>
      <w:tabs>
        <w:tab w:val="right" w:pos="9020"/>
      </w:tabs>
      <w:spacing w:after="0" w:line="288" w:lineRule="auto"/>
    </w:pPr>
    <w:rPr>
      <w:rFonts w:ascii="Arial" w:eastAsia="Arial Unicode MS" w:hAnsi="Arial Unicode MS" w:cs="Arial Unicode MS"/>
      <w:color w:val="93841A"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E5E3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2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anr.edu/site/uc-anr-human-resources/staff-recruitment" TargetMode="External"/><Relationship Id="rId13" Type="http://schemas.openxmlformats.org/officeDocument/2006/relationships/hyperlink" Target="https://ucanr.edu/sites/default/files/2025-04/UBEN-138.pdf" TargetMode="External"/><Relationship Id="rId18" Type="http://schemas.openxmlformats.org/officeDocument/2006/relationships/hyperlink" Target="https://ucanr.edu/site/uc-anr-human-resources/new-hire-paperwork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ucanr.edu/site/uc-anr-human-resources/staff-classification-and-compensation" TargetMode="External"/><Relationship Id="rId17" Type="http://schemas.openxmlformats.org/officeDocument/2006/relationships/hyperlink" Target="https://ucanr.edu/site/uc-anr-human-resources/onboarding-new-anr-employees-supervisors-guide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ucanr.edu/site/uc-anr-human-resources/new-hire-paperwork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versityofcalifornia.marketpayjobs.com/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ucanr.edu/site/uc-anr-human-resources/making-offer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ucanr.edu/site/uc-anr-human-resources/staff-recruitment" TargetMode="External"/><Relationship Id="rId19" Type="http://schemas.openxmlformats.org/officeDocument/2006/relationships/hyperlink" Target="https://ucanr.edu/site/uc-anr-human-resources/onboarding-orientation-checkli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anr.service-now.com/esc" TargetMode="External"/><Relationship Id="rId14" Type="http://schemas.openxmlformats.org/officeDocument/2006/relationships/hyperlink" Target="https://ucanr.edu/sites/default/files/2025-04/UBEN-1039.pdf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2025-02-07T00:00:00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Tameka Rhenee Primm</dc:creator>
  <cp:keywords/>
  <dc:description/>
  <cp:lastModifiedBy>Donna Bruins Cullinan</cp:lastModifiedBy>
  <cp:revision>5</cp:revision>
  <dcterms:created xsi:type="dcterms:W3CDTF">2026-04-28T23:39:00Z</dcterms:created>
  <dcterms:modified xsi:type="dcterms:W3CDTF">2026-04-28T23:44:00Z</dcterms:modified>
</cp:coreProperties>
</file>