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5D184" w14:textId="77777777" w:rsidR="005D6688" w:rsidRPr="005D6688" w:rsidRDefault="005D6688" w:rsidP="00A435A8">
      <w:pPr>
        <w:keepNext/>
        <w:keepLines/>
        <w:spacing w:after="0"/>
        <w:outlineLvl w:val="0"/>
        <w:rPr>
          <w:b/>
          <w:color w:val="7030A0"/>
          <w:sz w:val="28"/>
          <w:szCs w:val="28"/>
        </w:rPr>
      </w:pPr>
    </w:p>
    <w:p w14:paraId="21DA1551" w14:textId="3659542F" w:rsidR="00A435A8" w:rsidRDefault="00256B4B" w:rsidP="00A435A8">
      <w:pPr>
        <w:keepNext/>
        <w:keepLines/>
        <w:spacing w:after="0"/>
        <w:outlineLvl w:val="0"/>
        <w:rPr>
          <w:rFonts w:ascii="Lucida Sans" w:eastAsia="Lucida Sans" w:hAnsi="Lucida Sans" w:cs="Lucida Sans"/>
          <w:b/>
          <w:color w:val="FFB511"/>
          <w:sz w:val="28"/>
          <w:szCs w:val="28"/>
          <w:lang w:val="en"/>
        </w:rPr>
      </w:pPr>
      <w:r>
        <w:rPr>
          <w:b/>
          <w:color w:val="7030A0"/>
          <w:sz w:val="48"/>
          <w:szCs w:val="48"/>
        </w:rPr>
        <w:t>Reinvigorating In-Person Programming</w:t>
      </w:r>
      <w:r w:rsidR="008A7DDE">
        <w:rPr>
          <w:b/>
          <w:color w:val="7030A0"/>
          <w:sz w:val="48"/>
          <w:szCs w:val="48"/>
        </w:rPr>
        <w:t xml:space="preserve"> with I</w:t>
      </w:r>
      <w:r w:rsidR="00BD2E32">
        <w:rPr>
          <w:b/>
          <w:color w:val="7030A0"/>
          <w:sz w:val="48"/>
          <w:szCs w:val="48"/>
        </w:rPr>
        <w:t>nfant Child Enrichment Services</w:t>
      </w:r>
    </w:p>
    <w:p w14:paraId="6674EAE7" w14:textId="77777777" w:rsidR="00A435A8" w:rsidRDefault="00A435A8" w:rsidP="00A435A8">
      <w:pPr>
        <w:keepNext/>
        <w:keepLines/>
        <w:spacing w:after="0"/>
        <w:outlineLvl w:val="0"/>
        <w:rPr>
          <w:rFonts w:ascii="Lucida Sans" w:eastAsia="Lucida Sans" w:hAnsi="Lucida Sans" w:cs="Lucida Sans"/>
          <w:b/>
          <w:color w:val="FFB511"/>
          <w:sz w:val="28"/>
          <w:szCs w:val="28"/>
          <w:lang w:val="en"/>
        </w:rPr>
      </w:pPr>
    </w:p>
    <w:p w14:paraId="4CE12FAB" w14:textId="46708A42" w:rsidR="00A435A8" w:rsidRPr="00A435A8" w:rsidRDefault="00A435A8" w:rsidP="00A435A8">
      <w:pPr>
        <w:keepNext/>
        <w:keepLines/>
        <w:spacing w:after="0"/>
        <w:outlineLvl w:val="0"/>
        <w:rPr>
          <w:rFonts w:ascii="Lucida Sans" w:eastAsia="Lucida Sans" w:hAnsi="Lucida Sans" w:cs="Lucida Sans"/>
          <w:b/>
          <w:color w:val="FFB511"/>
          <w:sz w:val="28"/>
          <w:szCs w:val="28"/>
          <w:lang w:val="en"/>
        </w:rPr>
      </w:pPr>
      <w:r w:rsidRPr="00A435A8">
        <w:rPr>
          <w:rFonts w:ascii="Lucida Sans" w:eastAsia="Lucida Sans" w:hAnsi="Lucida Sans" w:cs="Lucida Sans"/>
          <w:b/>
          <w:color w:val="FFB511"/>
          <w:sz w:val="28"/>
          <w:szCs w:val="28"/>
          <w:lang w:val="en"/>
        </w:rPr>
        <w:t>SUMMARY</w:t>
      </w:r>
    </w:p>
    <w:p w14:paraId="60A74B69" w14:textId="7671AE15" w:rsidR="00722845" w:rsidRDefault="008A7DDE" w:rsidP="00A435A8">
      <w:pPr>
        <w:pBdr>
          <w:top w:val="nil"/>
          <w:left w:val="nil"/>
          <w:bottom w:val="nil"/>
          <w:right w:val="nil"/>
          <w:between w:val="nil"/>
        </w:pBdr>
        <w:spacing w:line="240" w:lineRule="auto"/>
        <w:rPr>
          <w:color w:val="000000"/>
          <w:sz w:val="20"/>
          <w:szCs w:val="20"/>
        </w:rPr>
        <w:sectPr w:rsidR="00722845" w:rsidSect="008A7DDE">
          <w:headerReference w:type="default" r:id="rId7"/>
          <w:footerReference w:type="default" r:id="rId8"/>
          <w:headerReference w:type="first" r:id="rId9"/>
          <w:footerReference w:type="first" r:id="rId10"/>
          <w:pgSz w:w="12240" w:h="15840"/>
          <w:pgMar w:top="720" w:right="720" w:bottom="720" w:left="720" w:header="720" w:footer="475" w:gutter="0"/>
          <w:pgNumType w:start="1"/>
          <w:cols w:space="720"/>
          <w:titlePg/>
        </w:sectPr>
      </w:pPr>
      <w:r>
        <w:rPr>
          <w:color w:val="000000"/>
          <w:sz w:val="20"/>
          <w:szCs w:val="20"/>
        </w:rPr>
        <w:t>Infant Child Enrichment Services (</w:t>
      </w:r>
      <w:r w:rsidRPr="008A7DDE">
        <w:rPr>
          <w:color w:val="000000"/>
          <w:sz w:val="20"/>
          <w:szCs w:val="20"/>
        </w:rPr>
        <w:t>ICES</w:t>
      </w:r>
      <w:r>
        <w:rPr>
          <w:color w:val="000000"/>
          <w:sz w:val="20"/>
          <w:szCs w:val="20"/>
        </w:rPr>
        <w:t>)</w:t>
      </w:r>
      <w:r w:rsidRPr="008A7DDE">
        <w:rPr>
          <w:color w:val="000000"/>
          <w:sz w:val="20"/>
          <w:szCs w:val="20"/>
        </w:rPr>
        <w:t xml:space="preserve"> is a child-support organization in Tuolumne </w:t>
      </w:r>
      <w:r w:rsidR="001A2CE4">
        <w:rPr>
          <w:color w:val="000000"/>
          <w:sz w:val="20"/>
          <w:szCs w:val="20"/>
        </w:rPr>
        <w:t>C</w:t>
      </w:r>
      <w:r w:rsidRPr="008A7DDE">
        <w:rPr>
          <w:color w:val="000000"/>
          <w:sz w:val="20"/>
          <w:szCs w:val="20"/>
        </w:rPr>
        <w:t>ounty that focuses on training childcare workers, assisting families find</w:t>
      </w:r>
      <w:r w:rsidR="00256B4B">
        <w:rPr>
          <w:color w:val="000000"/>
          <w:sz w:val="20"/>
          <w:szCs w:val="20"/>
        </w:rPr>
        <w:t>ing</w:t>
      </w:r>
      <w:r w:rsidRPr="008A7DDE">
        <w:rPr>
          <w:color w:val="000000"/>
          <w:sz w:val="20"/>
          <w:szCs w:val="20"/>
        </w:rPr>
        <w:t xml:space="preserve"> </w:t>
      </w:r>
      <w:r w:rsidR="00256B4B" w:rsidRPr="008A7DDE">
        <w:rPr>
          <w:color w:val="000000"/>
          <w:sz w:val="20"/>
          <w:szCs w:val="20"/>
        </w:rPr>
        <w:t>childcare</w:t>
      </w:r>
      <w:r w:rsidRPr="008A7DDE">
        <w:rPr>
          <w:color w:val="000000"/>
          <w:sz w:val="20"/>
          <w:szCs w:val="20"/>
        </w:rPr>
        <w:t>, providing financial assistance, and coaching parents to be nurturing caregivers to their children. C</w:t>
      </w:r>
      <w:r w:rsidR="00CD2A1F">
        <w:rPr>
          <w:color w:val="000000"/>
          <w:sz w:val="20"/>
          <w:szCs w:val="20"/>
        </w:rPr>
        <w:t>al</w:t>
      </w:r>
      <w:r w:rsidRPr="008A7DDE">
        <w:rPr>
          <w:color w:val="000000"/>
          <w:sz w:val="20"/>
          <w:szCs w:val="20"/>
        </w:rPr>
        <w:t>F</w:t>
      </w:r>
      <w:r w:rsidR="00CD2A1F">
        <w:rPr>
          <w:color w:val="000000"/>
          <w:sz w:val="20"/>
          <w:szCs w:val="20"/>
        </w:rPr>
        <w:t xml:space="preserve">resh </w:t>
      </w:r>
      <w:r w:rsidRPr="008A7DDE">
        <w:rPr>
          <w:color w:val="000000"/>
          <w:sz w:val="20"/>
          <w:szCs w:val="20"/>
        </w:rPr>
        <w:t>H</w:t>
      </w:r>
      <w:r w:rsidR="00CD2A1F">
        <w:rPr>
          <w:color w:val="000000"/>
          <w:sz w:val="20"/>
          <w:szCs w:val="20"/>
        </w:rPr>
        <w:t xml:space="preserve">ealthy </w:t>
      </w:r>
      <w:r w:rsidRPr="008A7DDE">
        <w:rPr>
          <w:color w:val="000000"/>
          <w:sz w:val="20"/>
          <w:szCs w:val="20"/>
        </w:rPr>
        <w:t>L</w:t>
      </w:r>
      <w:r w:rsidR="00CD2A1F">
        <w:rPr>
          <w:color w:val="000000"/>
          <w:sz w:val="20"/>
          <w:szCs w:val="20"/>
        </w:rPr>
        <w:t>iving</w:t>
      </w:r>
      <w:r w:rsidRPr="008A7DDE">
        <w:rPr>
          <w:color w:val="000000"/>
          <w:sz w:val="20"/>
          <w:szCs w:val="20"/>
        </w:rPr>
        <w:t xml:space="preserve"> UCCE</w:t>
      </w:r>
      <w:r w:rsidR="00CD2A1F">
        <w:rPr>
          <w:color w:val="000000"/>
          <w:sz w:val="20"/>
          <w:szCs w:val="20"/>
        </w:rPr>
        <w:t xml:space="preserve"> (CFHL UCCE)</w:t>
      </w:r>
      <w:r w:rsidRPr="008A7DDE">
        <w:rPr>
          <w:color w:val="000000"/>
          <w:sz w:val="20"/>
          <w:szCs w:val="20"/>
        </w:rPr>
        <w:t xml:space="preserve"> staff </w:t>
      </w:r>
      <w:r w:rsidR="00815A58">
        <w:rPr>
          <w:color w:val="000000"/>
          <w:sz w:val="20"/>
          <w:szCs w:val="20"/>
        </w:rPr>
        <w:t>partnered</w:t>
      </w:r>
      <w:r w:rsidRPr="008A7DDE">
        <w:rPr>
          <w:color w:val="000000"/>
          <w:sz w:val="20"/>
          <w:szCs w:val="20"/>
        </w:rPr>
        <w:t xml:space="preserve"> with ICES in FFY24, offering virtual classes to parents using the Happy Healthy Family curricula. In FFY25, </w:t>
      </w:r>
      <w:r w:rsidR="00CD2A1F">
        <w:rPr>
          <w:color w:val="000000"/>
          <w:sz w:val="20"/>
          <w:szCs w:val="20"/>
        </w:rPr>
        <w:t>the partnership expanded</w:t>
      </w:r>
      <w:r w:rsidRPr="008A7DDE">
        <w:rPr>
          <w:color w:val="000000"/>
          <w:sz w:val="20"/>
          <w:szCs w:val="20"/>
        </w:rPr>
        <w:t xml:space="preserve"> to include in-person parent workshops, </w:t>
      </w:r>
      <w:r w:rsidR="00256B4B">
        <w:rPr>
          <w:color w:val="000000"/>
          <w:sz w:val="20"/>
          <w:szCs w:val="20"/>
        </w:rPr>
        <w:t>physical activity</w:t>
      </w:r>
      <w:r w:rsidRPr="008A7DDE">
        <w:rPr>
          <w:color w:val="000000"/>
          <w:sz w:val="20"/>
          <w:szCs w:val="20"/>
        </w:rPr>
        <w:t xml:space="preserve"> resources at play-day events, garden reinvigoration work</w:t>
      </w:r>
      <w:r w:rsidR="00256B4B">
        <w:rPr>
          <w:color w:val="000000"/>
          <w:sz w:val="20"/>
          <w:szCs w:val="20"/>
        </w:rPr>
        <w:t>, and training ICES staff to implement physical activity and gardening lessons</w:t>
      </w:r>
      <w:r w:rsidR="00A47517">
        <w:rPr>
          <w:color w:val="000000"/>
          <w:sz w:val="20"/>
          <w:szCs w:val="20"/>
        </w:rPr>
        <w:t>.</w:t>
      </w:r>
    </w:p>
    <w:p w14:paraId="14CC50CA" w14:textId="463D02D8" w:rsidR="006D474A" w:rsidRDefault="006D474A" w:rsidP="00A435A8">
      <w:pPr>
        <w:pBdr>
          <w:top w:val="nil"/>
          <w:left w:val="nil"/>
          <w:bottom w:val="nil"/>
          <w:right w:val="nil"/>
          <w:between w:val="nil"/>
        </w:pBdr>
        <w:spacing w:line="240" w:lineRule="auto"/>
        <w:rPr>
          <w:color w:val="000000"/>
          <w:sz w:val="20"/>
          <w:szCs w:val="20"/>
        </w:rPr>
        <w:sectPr w:rsidR="006D474A" w:rsidSect="00722845">
          <w:type w:val="continuous"/>
          <w:pgSz w:w="12240" w:h="15840"/>
          <w:pgMar w:top="720" w:right="720" w:bottom="720" w:left="720" w:header="720" w:footer="477" w:gutter="0"/>
          <w:pgNumType w:start="1"/>
          <w:cols w:num="2" w:space="720"/>
          <w:titlePg/>
        </w:sectPr>
      </w:pPr>
    </w:p>
    <w:p w14:paraId="267CFBDE" w14:textId="35275BFF" w:rsidR="00722845" w:rsidRPr="00722845" w:rsidRDefault="00000000" w:rsidP="00722845">
      <w:pPr>
        <w:pStyle w:val="Heading1"/>
        <w:pBdr>
          <w:top w:val="nil"/>
          <w:left w:val="nil"/>
          <w:bottom w:val="nil"/>
          <w:right w:val="nil"/>
          <w:between w:val="nil"/>
        </w:pBdr>
        <w:spacing w:after="0"/>
        <w:rPr>
          <w:rFonts w:ascii="Lucida Sans" w:eastAsia="Lucida Sans" w:hAnsi="Lucida Sans" w:cs="Lucida Sans"/>
          <w:color w:val="FFB511"/>
          <w:sz w:val="28"/>
          <w:szCs w:val="28"/>
          <w:lang w:val="en"/>
        </w:rPr>
      </w:pPr>
      <w:r>
        <w:rPr>
          <w:rFonts w:ascii="Proxima Nova" w:eastAsia="Proxima Nova" w:hAnsi="Proxima Nova" w:cs="Proxima Nova"/>
          <w:color w:val="00AB44"/>
          <w:sz w:val="28"/>
          <w:szCs w:val="28"/>
          <w:lang w:val="en"/>
        </w:rPr>
        <w:pict w14:anchorId="6E153EBE">
          <v:rect id="_x0000_i1025" style="width:0;height:1.5pt" o:hralign="center" o:hrstd="t" o:hr="t" fillcolor="#a0a0a0" stroked="f"/>
        </w:pict>
      </w:r>
      <w:bookmarkStart w:id="0" w:name="_heading=h.30j0zll" w:colFirst="0" w:colLast="0"/>
      <w:bookmarkEnd w:id="0"/>
      <w:r w:rsidR="00722845" w:rsidRPr="00722845">
        <w:rPr>
          <w:rFonts w:ascii="Lucida Sans" w:eastAsia="Lucida Sans" w:hAnsi="Lucida Sans" w:cs="Lucida Sans"/>
          <w:color w:val="FFB511"/>
          <w:sz w:val="28"/>
          <w:szCs w:val="28"/>
          <w:lang w:val="en"/>
        </w:rPr>
        <w:t>BACKGROUND</w:t>
      </w:r>
    </w:p>
    <w:p w14:paraId="0A2EB3CE" w14:textId="02306354" w:rsidR="00A435A8" w:rsidRPr="00FD4B63" w:rsidRDefault="008A7DDE" w:rsidP="00A435A8">
      <w:pPr>
        <w:pBdr>
          <w:top w:val="nil"/>
          <w:left w:val="nil"/>
          <w:bottom w:val="nil"/>
          <w:right w:val="nil"/>
          <w:between w:val="nil"/>
        </w:pBdr>
        <w:spacing w:after="0" w:line="240" w:lineRule="auto"/>
        <w:rPr>
          <w:color w:val="000000"/>
          <w:sz w:val="20"/>
          <w:szCs w:val="20"/>
        </w:rPr>
      </w:pPr>
      <w:r w:rsidRPr="008A7DDE">
        <w:rPr>
          <w:color w:val="000000"/>
          <w:sz w:val="20"/>
          <w:szCs w:val="20"/>
        </w:rPr>
        <w:t>In FFY24, ICES had yet to resume in-person programming that had paused in 2020 due to the COVID-19 pandemic. Site staff and participants had expressed interest in expanding virtual classes for parents to include in-person, intergenerational garden and physical activity lessons. At this time, the ICES location did not have gardening facilities and site staff expressed a need for technical assistance and training</w:t>
      </w:r>
      <w:r w:rsidR="00815A58">
        <w:rPr>
          <w:color w:val="000000"/>
          <w:sz w:val="20"/>
          <w:szCs w:val="20"/>
        </w:rPr>
        <w:t xml:space="preserve"> related to garden-based nutrition education</w:t>
      </w:r>
      <w:r w:rsidRPr="008A7DDE">
        <w:rPr>
          <w:color w:val="000000"/>
          <w:sz w:val="20"/>
          <w:szCs w:val="20"/>
        </w:rPr>
        <w:t xml:space="preserve">. In FFY25, CalFresh Healthy Living UCCE </w:t>
      </w:r>
      <w:r w:rsidR="00CD2A1F">
        <w:rPr>
          <w:color w:val="000000"/>
          <w:sz w:val="20"/>
          <w:szCs w:val="20"/>
        </w:rPr>
        <w:t xml:space="preserve">(CFHL UCCE) </w:t>
      </w:r>
      <w:r w:rsidRPr="008A7DDE">
        <w:rPr>
          <w:color w:val="000000"/>
          <w:sz w:val="20"/>
          <w:szCs w:val="20"/>
        </w:rPr>
        <w:t>and ICES partnered to</w:t>
      </w:r>
      <w:r w:rsidR="00256B4B">
        <w:rPr>
          <w:color w:val="000000"/>
          <w:sz w:val="20"/>
          <w:szCs w:val="20"/>
        </w:rPr>
        <w:t xml:space="preserve"> expand in-person programming, </w:t>
      </w:r>
      <w:r w:rsidR="00256B4B" w:rsidRPr="008A7DDE">
        <w:rPr>
          <w:color w:val="000000"/>
          <w:sz w:val="20"/>
          <w:szCs w:val="20"/>
        </w:rPr>
        <w:t>install gardening beds and irrigation at the ICES office</w:t>
      </w:r>
      <w:r w:rsidR="00256B4B">
        <w:rPr>
          <w:color w:val="000000"/>
          <w:sz w:val="20"/>
          <w:szCs w:val="20"/>
        </w:rPr>
        <w:t>,</w:t>
      </w:r>
      <w:r w:rsidR="00815A58">
        <w:rPr>
          <w:color w:val="000000"/>
          <w:sz w:val="20"/>
          <w:szCs w:val="20"/>
        </w:rPr>
        <w:t xml:space="preserve"> </w:t>
      </w:r>
      <w:r w:rsidR="00256B4B" w:rsidRPr="008A7DDE">
        <w:rPr>
          <w:color w:val="000000"/>
          <w:sz w:val="20"/>
          <w:szCs w:val="20"/>
        </w:rPr>
        <w:t>hold workshops related to gardening and physical activity</w:t>
      </w:r>
      <w:r w:rsidR="00815A58">
        <w:rPr>
          <w:color w:val="000000"/>
          <w:sz w:val="20"/>
          <w:szCs w:val="20"/>
        </w:rPr>
        <w:t>, and train ICES staff on gardening, physical activity, and nutrition education programming.</w:t>
      </w:r>
    </w:p>
    <w:p w14:paraId="3CB49B7C" w14:textId="77777777" w:rsidR="00A435A8" w:rsidRPr="00A435A8" w:rsidRDefault="00000000" w:rsidP="00A435A8">
      <w:pPr>
        <w:pBdr>
          <w:top w:val="nil"/>
          <w:left w:val="nil"/>
          <w:bottom w:val="nil"/>
          <w:right w:val="nil"/>
          <w:between w:val="nil"/>
        </w:pBdr>
        <w:spacing w:after="0" w:line="240" w:lineRule="auto"/>
        <w:rPr>
          <w:rFonts w:ascii="Calibri" w:eastAsia="Times New Roman" w:hAnsi="Calibri" w:cs="Calibri"/>
          <w:sz w:val="24"/>
          <w:szCs w:val="24"/>
        </w:rPr>
      </w:pPr>
      <w:r>
        <w:rPr>
          <w:rFonts w:ascii="Calibri" w:eastAsia="Times New Roman" w:hAnsi="Calibri" w:cs="Calibri"/>
          <w:sz w:val="24"/>
          <w:szCs w:val="24"/>
        </w:rPr>
        <w:pict w14:anchorId="4014F9C2">
          <v:rect id="_x0000_i1026" style="width:0;height:1.5pt" o:hralign="center" o:hrstd="t" o:hr="t" fillcolor="#a0a0a0" stroked="f"/>
        </w:pict>
      </w:r>
    </w:p>
    <w:p w14:paraId="323AA840" w14:textId="77777777" w:rsidR="00722845" w:rsidRPr="00722845" w:rsidRDefault="00722845" w:rsidP="00722845">
      <w:pPr>
        <w:keepNext/>
        <w:keepLines/>
        <w:pBdr>
          <w:top w:val="nil"/>
          <w:left w:val="nil"/>
          <w:bottom w:val="nil"/>
          <w:right w:val="nil"/>
          <w:between w:val="nil"/>
        </w:pBdr>
        <w:spacing w:before="200" w:after="0"/>
        <w:outlineLvl w:val="0"/>
        <w:rPr>
          <w:rFonts w:ascii="Lucida Sans" w:eastAsia="Lucida Sans" w:hAnsi="Lucida Sans" w:cs="Lucida Sans"/>
          <w:b/>
          <w:color w:val="FFB511"/>
          <w:sz w:val="26"/>
          <w:szCs w:val="26"/>
          <w:lang w:val="en"/>
        </w:rPr>
      </w:pPr>
      <w:bookmarkStart w:id="1" w:name="_Hlk143678860"/>
      <w:r w:rsidRPr="00722845">
        <w:rPr>
          <w:rFonts w:ascii="Lucida Sans" w:eastAsia="Lucida Sans" w:hAnsi="Lucida Sans" w:cs="Lucida Sans"/>
          <w:b/>
          <w:color w:val="FFB511"/>
          <w:sz w:val="28"/>
          <w:szCs w:val="28"/>
          <w:lang w:val="en"/>
        </w:rPr>
        <w:t>SOLUTION</w:t>
      </w:r>
    </w:p>
    <w:p w14:paraId="69CD9E5A" w14:textId="19FFB7AF" w:rsidR="00256B4B" w:rsidRDefault="00256B4B" w:rsidP="00256B4B">
      <w:pPr>
        <w:pBdr>
          <w:top w:val="nil"/>
          <w:left w:val="nil"/>
          <w:bottom w:val="nil"/>
          <w:right w:val="nil"/>
          <w:between w:val="nil"/>
        </w:pBdr>
        <w:spacing w:after="0" w:line="240" w:lineRule="auto"/>
        <w:rPr>
          <w:color w:val="000000"/>
          <w:sz w:val="20"/>
          <w:szCs w:val="20"/>
        </w:rPr>
      </w:pPr>
      <w:r>
        <w:rPr>
          <w:color w:val="000000"/>
          <w:sz w:val="20"/>
          <w:szCs w:val="20"/>
        </w:rPr>
        <w:t>In Fall 2024, ICES sponsored “</w:t>
      </w:r>
      <w:r w:rsidR="00815A58">
        <w:rPr>
          <w:color w:val="000000"/>
          <w:sz w:val="20"/>
          <w:szCs w:val="20"/>
        </w:rPr>
        <w:t>Pl</w:t>
      </w:r>
      <w:r>
        <w:rPr>
          <w:color w:val="000000"/>
          <w:sz w:val="20"/>
          <w:szCs w:val="20"/>
        </w:rPr>
        <w:t xml:space="preserve">ay Dates” with participants, where families with young children were invited to </w:t>
      </w:r>
      <w:r w:rsidR="00CD2A1F">
        <w:rPr>
          <w:color w:val="000000"/>
          <w:sz w:val="20"/>
          <w:szCs w:val="20"/>
        </w:rPr>
        <w:t>community facilities for structured play and socialization</w:t>
      </w:r>
      <w:r>
        <w:rPr>
          <w:color w:val="000000"/>
          <w:sz w:val="20"/>
          <w:szCs w:val="20"/>
        </w:rPr>
        <w:t xml:space="preserve">. CFHL UCCE led physical activity lessons using the CATCH curricula and offered tastings of healthy foods. </w:t>
      </w:r>
    </w:p>
    <w:p w14:paraId="1040CA19" w14:textId="77777777" w:rsidR="00256B4B" w:rsidRDefault="00256B4B" w:rsidP="00256B4B">
      <w:pPr>
        <w:pBdr>
          <w:top w:val="nil"/>
          <w:left w:val="nil"/>
          <w:bottom w:val="nil"/>
          <w:right w:val="nil"/>
          <w:between w:val="nil"/>
        </w:pBdr>
        <w:spacing w:after="0" w:line="240" w:lineRule="auto"/>
        <w:rPr>
          <w:color w:val="000000"/>
          <w:sz w:val="20"/>
          <w:szCs w:val="20"/>
        </w:rPr>
      </w:pPr>
    </w:p>
    <w:p w14:paraId="1A077A16" w14:textId="0C30FD7D" w:rsidR="00256B4B" w:rsidRDefault="00256B4B" w:rsidP="00722845">
      <w:pPr>
        <w:pBdr>
          <w:top w:val="nil"/>
          <w:left w:val="nil"/>
          <w:bottom w:val="nil"/>
          <w:right w:val="nil"/>
          <w:between w:val="nil"/>
        </w:pBdr>
        <w:spacing w:after="0" w:line="240" w:lineRule="auto"/>
        <w:rPr>
          <w:color w:val="000000"/>
          <w:sz w:val="20"/>
          <w:szCs w:val="20"/>
        </w:rPr>
      </w:pPr>
      <w:r w:rsidRPr="008A7DDE">
        <w:rPr>
          <w:color w:val="000000"/>
          <w:sz w:val="20"/>
          <w:szCs w:val="20"/>
        </w:rPr>
        <w:t xml:space="preserve">After completing the UC Garden Assessment in October 2024, CFHL UCCE pursued the opportunity to install 2 new garden beds at the ICES office with the goal of holding in-person garden workshops during Spring 2025. The programs shared costs associated with the garden </w:t>
      </w:r>
      <w:r w:rsidRPr="008A7DDE">
        <w:rPr>
          <w:color w:val="000000"/>
          <w:sz w:val="20"/>
          <w:szCs w:val="20"/>
        </w:rPr>
        <w:t xml:space="preserve">installation, including the purchase of lumber, soil, irrigation supplies, seeds, and edible plant </w:t>
      </w:r>
      <w:proofErr w:type="gramStart"/>
      <w:r w:rsidRPr="008A7DDE">
        <w:rPr>
          <w:color w:val="000000"/>
          <w:sz w:val="20"/>
          <w:szCs w:val="20"/>
        </w:rPr>
        <w:t>starts</w:t>
      </w:r>
      <w:proofErr w:type="gramEnd"/>
      <w:r w:rsidRPr="008A7DDE">
        <w:rPr>
          <w:color w:val="000000"/>
          <w:sz w:val="20"/>
          <w:szCs w:val="20"/>
        </w:rPr>
        <w:t>. In addition, CFHL staff were able to provide hands-on technical assistance during the installation in April 2025.</w:t>
      </w:r>
      <w:r w:rsidRPr="00A47517">
        <w:rPr>
          <w:i/>
          <w:noProof/>
          <w:color w:val="000000"/>
          <w:sz w:val="20"/>
          <w:szCs w:val="20"/>
        </w:rPr>
        <w:t xml:space="preserve"> </w:t>
      </w:r>
    </w:p>
    <w:p w14:paraId="4DC71717" w14:textId="77777777" w:rsidR="00256B4B" w:rsidRDefault="00256B4B" w:rsidP="00722845">
      <w:pPr>
        <w:pBdr>
          <w:top w:val="nil"/>
          <w:left w:val="nil"/>
          <w:bottom w:val="nil"/>
          <w:right w:val="nil"/>
          <w:between w:val="nil"/>
        </w:pBdr>
        <w:spacing w:after="0" w:line="240" w:lineRule="auto"/>
        <w:rPr>
          <w:color w:val="000000"/>
          <w:sz w:val="20"/>
          <w:szCs w:val="20"/>
        </w:rPr>
      </w:pPr>
    </w:p>
    <w:p w14:paraId="7FFE842B" w14:textId="77777777" w:rsidR="00A348C3" w:rsidRPr="00722845" w:rsidRDefault="008A7DDE" w:rsidP="00A348C3">
      <w:pPr>
        <w:pBdr>
          <w:top w:val="nil"/>
          <w:left w:val="nil"/>
          <w:bottom w:val="nil"/>
          <w:right w:val="nil"/>
          <w:between w:val="nil"/>
        </w:pBdr>
        <w:spacing w:after="0" w:line="240" w:lineRule="auto"/>
        <w:rPr>
          <w:color w:val="000000"/>
          <w:sz w:val="20"/>
          <w:szCs w:val="20"/>
        </w:rPr>
      </w:pPr>
      <w:r w:rsidRPr="008A7DDE">
        <w:rPr>
          <w:color w:val="000000"/>
          <w:sz w:val="20"/>
          <w:szCs w:val="20"/>
        </w:rPr>
        <w:t>Following the installation of the garden beds, ICES and CFHL partnered to hold a "Family Day in the Garden" workshop in May 2025. Four families attended and planted a Salsa Garden in the new beds. Participants also planted herb seeds in take-home container</w:t>
      </w:r>
      <w:r w:rsidR="00A47517">
        <w:rPr>
          <w:color w:val="000000"/>
          <w:sz w:val="20"/>
          <w:szCs w:val="20"/>
        </w:rPr>
        <w:t xml:space="preserve"> </w:t>
      </w:r>
      <w:r w:rsidRPr="008A7DDE">
        <w:rPr>
          <w:color w:val="000000"/>
          <w:sz w:val="20"/>
          <w:szCs w:val="20"/>
        </w:rPr>
        <w:t xml:space="preserve">gardens, transplanted pollinator-friendly flowers, and </w:t>
      </w:r>
      <w:r w:rsidR="00A348C3" w:rsidRPr="008A7DDE">
        <w:rPr>
          <w:color w:val="000000"/>
          <w:sz w:val="20"/>
          <w:szCs w:val="20"/>
        </w:rPr>
        <w:t xml:space="preserve">received take-home garden kits including gardening tools, story books, and seeds provided by ICES. ICES staff reported that this event was the first time they'd had children attend events at their office since the COVID-19 pandemic. </w:t>
      </w:r>
      <w:r w:rsidR="00A348C3" w:rsidRPr="00815A58">
        <w:rPr>
          <w:sz w:val="20"/>
          <w:szCs w:val="20"/>
        </w:rPr>
        <w:t>The garden serves not only as a platform for education, but as a</w:t>
      </w:r>
      <w:r w:rsidR="00A348C3">
        <w:rPr>
          <w:sz w:val="20"/>
          <w:szCs w:val="20"/>
        </w:rPr>
        <w:t xml:space="preserve"> draw </w:t>
      </w:r>
      <w:r w:rsidR="00A348C3" w:rsidRPr="00815A58">
        <w:rPr>
          <w:sz w:val="20"/>
          <w:szCs w:val="20"/>
        </w:rPr>
        <w:t xml:space="preserve">for families to participate in workshops and connect with services. </w:t>
      </w:r>
      <w:r w:rsidR="00A348C3" w:rsidRPr="008A7DDE">
        <w:rPr>
          <w:color w:val="000000"/>
          <w:sz w:val="20"/>
          <w:szCs w:val="20"/>
        </w:rPr>
        <w:t>Workshops continue</w:t>
      </w:r>
      <w:r w:rsidR="00A348C3">
        <w:rPr>
          <w:color w:val="000000"/>
          <w:sz w:val="20"/>
          <w:szCs w:val="20"/>
        </w:rPr>
        <w:t>d</w:t>
      </w:r>
      <w:r w:rsidR="00A348C3" w:rsidRPr="008A7DDE">
        <w:rPr>
          <w:color w:val="000000"/>
          <w:sz w:val="20"/>
          <w:szCs w:val="20"/>
        </w:rPr>
        <w:t xml:space="preserve"> through the summer with topics such as vermicomposting, </w:t>
      </w:r>
      <w:r w:rsidR="00A348C3">
        <w:rPr>
          <w:color w:val="000000"/>
          <w:sz w:val="20"/>
          <w:szCs w:val="20"/>
        </w:rPr>
        <w:t>harvesting, and cooking with garden produce</w:t>
      </w:r>
      <w:r w:rsidR="00A348C3" w:rsidRPr="008A7DDE">
        <w:rPr>
          <w:color w:val="000000"/>
          <w:sz w:val="20"/>
          <w:szCs w:val="20"/>
        </w:rPr>
        <w:t xml:space="preserve">. </w:t>
      </w:r>
    </w:p>
    <w:p w14:paraId="62216539" w14:textId="77777777" w:rsidR="00A348C3" w:rsidRPr="00722845" w:rsidRDefault="00A348C3" w:rsidP="00A348C3">
      <w:pPr>
        <w:pBdr>
          <w:top w:val="nil"/>
          <w:left w:val="nil"/>
          <w:bottom w:val="nil"/>
          <w:right w:val="nil"/>
          <w:between w:val="nil"/>
        </w:pBdr>
        <w:spacing w:after="0" w:line="240" w:lineRule="auto"/>
        <w:rPr>
          <w:sz w:val="20"/>
          <w:szCs w:val="20"/>
        </w:rPr>
      </w:pPr>
    </w:p>
    <w:p w14:paraId="3635226F" w14:textId="601DA007" w:rsidR="00A348C3" w:rsidRDefault="00A348C3" w:rsidP="00A348C3">
      <w:pPr>
        <w:pBdr>
          <w:top w:val="nil"/>
          <w:left w:val="nil"/>
          <w:bottom w:val="nil"/>
          <w:right w:val="nil"/>
          <w:between w:val="nil"/>
        </w:pBdr>
        <w:spacing w:after="0" w:line="240" w:lineRule="auto"/>
        <w:rPr>
          <w:sz w:val="20"/>
          <w:szCs w:val="20"/>
        </w:rPr>
      </w:pPr>
      <w:r>
        <w:rPr>
          <w:sz w:val="20"/>
          <w:szCs w:val="20"/>
        </w:rPr>
        <w:t xml:space="preserve">In addition to leading garden workshops with participants, CFHL UCCE led </w:t>
      </w:r>
      <w:proofErr w:type="gramStart"/>
      <w:r>
        <w:rPr>
          <w:sz w:val="20"/>
          <w:szCs w:val="20"/>
        </w:rPr>
        <w:t>trainings</w:t>
      </w:r>
      <w:proofErr w:type="gramEnd"/>
      <w:r>
        <w:rPr>
          <w:sz w:val="20"/>
          <w:szCs w:val="20"/>
        </w:rPr>
        <w:t xml:space="preserve"> for ICES staff in September 2025 related to garden maintenance</w:t>
      </w:r>
      <w:r w:rsidR="00FD4B63">
        <w:rPr>
          <w:sz w:val="20"/>
          <w:szCs w:val="20"/>
        </w:rPr>
        <w:t xml:space="preserve">, </w:t>
      </w:r>
      <w:r>
        <w:rPr>
          <w:sz w:val="20"/>
          <w:szCs w:val="20"/>
        </w:rPr>
        <w:t>physical activity lessons</w:t>
      </w:r>
      <w:r w:rsidR="00FD4B63">
        <w:rPr>
          <w:sz w:val="20"/>
          <w:szCs w:val="20"/>
        </w:rPr>
        <w:t>, and nutrition standards</w:t>
      </w:r>
      <w:r>
        <w:rPr>
          <w:sz w:val="20"/>
          <w:szCs w:val="20"/>
        </w:rPr>
        <w:t xml:space="preserve"> for students. ICES staff were equipped with growing guides, pest identification materials, maintenance plans for their site garden, physical activity curricula,</w:t>
      </w:r>
      <w:r w:rsidR="00FD4B63">
        <w:rPr>
          <w:sz w:val="20"/>
          <w:szCs w:val="20"/>
        </w:rPr>
        <w:t xml:space="preserve"> </w:t>
      </w:r>
      <w:r>
        <w:rPr>
          <w:sz w:val="20"/>
          <w:szCs w:val="20"/>
        </w:rPr>
        <w:t>CATCH pacing guides</w:t>
      </w:r>
      <w:r w:rsidR="00FD4B63">
        <w:rPr>
          <w:sz w:val="20"/>
          <w:szCs w:val="20"/>
        </w:rPr>
        <w:t>, and MyPlate resources</w:t>
      </w:r>
      <w:r>
        <w:rPr>
          <w:sz w:val="20"/>
          <w:szCs w:val="20"/>
        </w:rPr>
        <w:t>.</w:t>
      </w:r>
    </w:p>
    <w:p w14:paraId="1F0F6F48" w14:textId="2F76D74A" w:rsidR="00A47517" w:rsidRDefault="00A47517" w:rsidP="00722845">
      <w:pPr>
        <w:pBdr>
          <w:top w:val="nil"/>
          <w:left w:val="nil"/>
          <w:bottom w:val="nil"/>
          <w:right w:val="nil"/>
          <w:between w:val="nil"/>
        </w:pBdr>
        <w:spacing w:after="0" w:line="240" w:lineRule="auto"/>
        <w:rPr>
          <w:color w:val="000000"/>
          <w:sz w:val="20"/>
          <w:szCs w:val="20"/>
        </w:rPr>
      </w:pPr>
    </w:p>
    <w:p w14:paraId="7005749B" w14:textId="7D2DF8FD" w:rsidR="00722845" w:rsidRPr="00A348C3" w:rsidRDefault="00A47517" w:rsidP="00A348C3">
      <w:pPr>
        <w:pBdr>
          <w:top w:val="nil"/>
          <w:left w:val="nil"/>
          <w:bottom w:val="nil"/>
          <w:right w:val="nil"/>
          <w:between w:val="nil"/>
        </w:pBdr>
        <w:spacing w:after="0" w:line="240" w:lineRule="auto"/>
        <w:rPr>
          <w:color w:val="000000"/>
          <w:sz w:val="20"/>
          <w:szCs w:val="20"/>
        </w:rPr>
      </w:pPr>
      <w:r>
        <w:rPr>
          <w:noProof/>
        </w:rPr>
        <w:lastRenderedPageBreak/>
        <mc:AlternateContent>
          <mc:Choice Requires="wps">
            <w:drawing>
              <wp:anchor distT="0" distB="0" distL="114300" distR="114300" simplePos="0" relativeHeight="251660288" behindDoc="1" locked="0" layoutInCell="1" allowOverlap="1" wp14:anchorId="684101DD" wp14:editId="17F87A64">
                <wp:simplePos x="0" y="0"/>
                <wp:positionH relativeFrom="column">
                  <wp:posOffset>0</wp:posOffset>
                </wp:positionH>
                <wp:positionV relativeFrom="paragraph">
                  <wp:posOffset>4325620</wp:posOffset>
                </wp:positionV>
                <wp:extent cx="2886075" cy="635"/>
                <wp:effectExtent l="0" t="0" r="0" b="0"/>
                <wp:wrapTight wrapText="bothSides">
                  <wp:wrapPolygon edited="0">
                    <wp:start x="0" y="0"/>
                    <wp:lineTo x="0" y="21600"/>
                    <wp:lineTo x="21600" y="21600"/>
                    <wp:lineTo x="21600" y="0"/>
                  </wp:wrapPolygon>
                </wp:wrapTight>
                <wp:docPr id="969269006" name="Text Box 1"/>
                <wp:cNvGraphicFramePr/>
                <a:graphic xmlns:a="http://schemas.openxmlformats.org/drawingml/2006/main">
                  <a:graphicData uri="http://schemas.microsoft.com/office/word/2010/wordprocessingShape">
                    <wps:wsp>
                      <wps:cNvSpPr txBox="1"/>
                      <wps:spPr>
                        <a:xfrm>
                          <a:off x="0" y="0"/>
                          <a:ext cx="2886075" cy="635"/>
                        </a:xfrm>
                        <a:prstGeom prst="rect">
                          <a:avLst/>
                        </a:prstGeom>
                        <a:solidFill>
                          <a:prstClr val="white"/>
                        </a:solidFill>
                        <a:ln>
                          <a:noFill/>
                        </a:ln>
                      </wps:spPr>
                      <wps:txbx>
                        <w:txbxContent>
                          <w:p w14:paraId="54A2293A" w14:textId="43CC0C57" w:rsidR="00A47517" w:rsidRPr="00A47517" w:rsidRDefault="00A47517" w:rsidP="00A47517">
                            <w:pPr>
                              <w:pStyle w:val="Caption"/>
                              <w:rPr>
                                <w:noProof/>
                                <w:color w:val="000000" w:themeColor="text1"/>
                                <w:sz w:val="20"/>
                                <w:szCs w:val="20"/>
                              </w:rPr>
                            </w:pPr>
                            <w:r w:rsidRPr="00A47517">
                              <w:rPr>
                                <w:color w:val="000000" w:themeColor="text1"/>
                                <w:sz w:val="20"/>
                                <w:szCs w:val="20"/>
                              </w:rPr>
                              <w:t>Infant Child Enrichment Services (ICES) participants plant tomatoes and peppers in their newly installed garden beds. May 2025. Photo credit Farrah Olson.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684101DD" id="_x0000_t202" coordsize="21600,21600" o:spt="202" path="m,l,21600r21600,l21600,xe">
                <v:stroke joinstyle="miter"/>
                <v:path gradientshapeok="t" o:connecttype="rect"/>
              </v:shapetype>
              <v:shape id="Text Box 1" o:spid="_x0000_s1026" type="#_x0000_t202" style="position:absolute;margin-left:0;margin-top:340.6pt;width:227.25pt;height:.05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" stroked="f">
                <v:textbox style="mso-fit-shape-to-text:t" inset="0,0,0,0">
                  <w:txbxContent>
                    <w:p w14:paraId="54A2293A" w14:textId="43CC0C57" w:rsidR="00A47517" w:rsidRPr="00A47517" w:rsidRDefault="00A47517" w:rsidP="00A47517">
                      <w:pPr>
                        <w:pStyle w:val="Caption"/>
                        <w:rPr>
                          <w:noProof/>
                          <w:color w:val="000000" w:themeColor="text1"/>
                          <w:sz w:val="20"/>
                          <w:szCs w:val="20"/>
                        </w:rPr>
                      </w:pPr>
                      <w:r w:rsidRPr="00A47517">
                        <w:rPr>
                          <w:color w:val="000000" w:themeColor="text1"/>
                          <w:sz w:val="20"/>
                          <w:szCs w:val="20"/>
                        </w:rPr>
                        <w:t>Infant Child Enrichment Services (ICES) participants plant tomatoes and peppers in their newly installed garden beds. May 2025. Photo credit Farrah Olson.</w:t>
                      </w:r>
                    </w:p>
                  </w:txbxContent>
                </v:textbox>
                <w10:wrap type="tight"/>
              </v:shape>
            </w:pict>
          </mc:Fallback>
        </mc:AlternateContent>
      </w:r>
      <w:r>
        <w:rPr>
          <w:i/>
          <w:noProof/>
          <w:color w:val="000000"/>
          <w:sz w:val="20"/>
          <w:szCs w:val="20"/>
        </w:rPr>
        <w:drawing>
          <wp:anchor distT="0" distB="0" distL="114300" distR="114300" simplePos="0" relativeHeight="251658240" behindDoc="1" locked="0" layoutInCell="1" allowOverlap="1" wp14:anchorId="2E3CBC0A" wp14:editId="1ED8D8AD">
            <wp:simplePos x="0" y="0"/>
            <wp:positionH relativeFrom="column">
              <wp:align>left</wp:align>
            </wp:positionH>
            <wp:positionV relativeFrom="paragraph">
              <wp:posOffset>165735</wp:posOffset>
            </wp:positionV>
            <wp:extent cx="2886075" cy="4102735"/>
            <wp:effectExtent l="0" t="0" r="9525" b="0"/>
            <wp:wrapTight wrapText="bothSides">
              <wp:wrapPolygon edited="0">
                <wp:start x="0" y="0"/>
                <wp:lineTo x="0" y="21463"/>
                <wp:lineTo x="21529" y="21463"/>
                <wp:lineTo x="21529" y="0"/>
                <wp:lineTo x="0" y="0"/>
              </wp:wrapPolygon>
            </wp:wrapTight>
            <wp:docPr id="2141414917" name="Picture 1" descr="Infant Child Enrichment Services (ICES) participants plant tomatoes and peppers in their newly installed garden beds. May 2025. Photo credit Farrah Olson. &#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1414917" name="Picture 1" descr="Infant Child Enrichment Services (ICES) participants plant tomatoes and peppers in their newly installed garden beds. May 2025. Photo credit Farrah Olson. &#10;&#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86075" cy="4102735"/>
                    </a:xfrm>
                    <a:prstGeom prst="rect">
                      <a:avLst/>
                    </a:prstGeom>
                  </pic:spPr>
                </pic:pic>
              </a:graphicData>
            </a:graphic>
          </wp:anchor>
        </w:drawing>
      </w:r>
      <w:bookmarkStart w:id="2" w:name="_heading=h.3znysh7" w:colFirst="0" w:colLast="0"/>
      <w:bookmarkEnd w:id="2"/>
    </w:p>
    <w:p w14:paraId="454A2144" w14:textId="1148B95C" w:rsidR="00CD2A1F" w:rsidRPr="00CD2A1F" w:rsidRDefault="00CD2A1F" w:rsidP="00A348C3">
      <w:pPr>
        <w:pBdr>
          <w:top w:val="nil"/>
          <w:left w:val="nil"/>
          <w:bottom w:val="nil"/>
          <w:right w:val="nil"/>
          <w:between w:val="nil"/>
        </w:pBdr>
        <w:spacing w:line="240" w:lineRule="auto"/>
        <w:rPr>
          <w:i/>
          <w:color w:val="000000"/>
          <w:sz w:val="20"/>
          <w:szCs w:val="20"/>
        </w:rPr>
      </w:pPr>
      <w:r w:rsidRPr="00CD2A1F">
        <w:rPr>
          <w:i/>
          <w:color w:val="000000"/>
          <w:sz w:val="20"/>
          <w:szCs w:val="20"/>
        </w:rPr>
        <w:t>Our experience working with</w:t>
      </w:r>
      <w:r>
        <w:rPr>
          <w:i/>
          <w:color w:val="000000"/>
          <w:sz w:val="20"/>
          <w:szCs w:val="20"/>
        </w:rPr>
        <w:t xml:space="preserve"> [CFHL UCCE educator]</w:t>
      </w:r>
      <w:r w:rsidRPr="00CD2A1F">
        <w:rPr>
          <w:i/>
          <w:color w:val="000000"/>
          <w:sz w:val="20"/>
          <w:szCs w:val="20"/>
        </w:rPr>
        <w:t xml:space="preserve"> Farrah Olson, and the rest of her team has been nothing short of fantastic! From the planning stages, to building our garden beds, to the implementation of workshops and support with garden maintenance… we have been so impressed. The families that we serve </w:t>
      </w:r>
      <w:proofErr w:type="gramStart"/>
      <w:r w:rsidRPr="00CD2A1F">
        <w:rPr>
          <w:i/>
          <w:color w:val="000000"/>
          <w:sz w:val="20"/>
          <w:szCs w:val="20"/>
        </w:rPr>
        <w:t>have enjoyed</w:t>
      </w:r>
      <w:proofErr w:type="gramEnd"/>
      <w:r w:rsidRPr="00CD2A1F">
        <w:rPr>
          <w:i/>
          <w:color w:val="000000"/>
          <w:sz w:val="20"/>
          <w:szCs w:val="20"/>
        </w:rPr>
        <w:t xml:space="preserve"> watching the garden flourish, and our staff have begun to spend more time outside on their breaks to enjoy its beauty. We are so grateful for the support and guidanc</w:t>
      </w:r>
      <w:r>
        <w:rPr>
          <w:i/>
          <w:color w:val="000000"/>
          <w:sz w:val="20"/>
          <w:szCs w:val="20"/>
        </w:rPr>
        <w:t>e</w:t>
      </w:r>
      <w:r w:rsidR="007652B2">
        <w:rPr>
          <w:i/>
          <w:color w:val="000000"/>
          <w:sz w:val="20"/>
          <w:szCs w:val="20"/>
        </w:rPr>
        <w:t>.”</w:t>
      </w:r>
    </w:p>
    <w:p w14:paraId="5A736BB8" w14:textId="67503DAC" w:rsidR="00722845" w:rsidRDefault="00722845" w:rsidP="00722845">
      <w:pPr>
        <w:pBdr>
          <w:top w:val="nil"/>
          <w:left w:val="nil"/>
          <w:bottom w:val="nil"/>
          <w:right w:val="nil"/>
          <w:between w:val="nil"/>
        </w:pBdr>
        <w:spacing w:line="240" w:lineRule="auto"/>
        <w:jc w:val="right"/>
        <w:rPr>
          <w:i/>
          <w:color w:val="000000"/>
          <w:sz w:val="20"/>
          <w:szCs w:val="20"/>
        </w:rPr>
      </w:pPr>
      <w:r w:rsidRPr="00722845">
        <w:rPr>
          <w:i/>
          <w:color w:val="000000"/>
          <w:sz w:val="20"/>
          <w:szCs w:val="20"/>
        </w:rPr>
        <w:t>-</w:t>
      </w:r>
      <w:r w:rsidR="00CD2A1F">
        <w:rPr>
          <w:i/>
          <w:color w:val="000000"/>
          <w:sz w:val="20"/>
          <w:szCs w:val="20"/>
        </w:rPr>
        <w:t>Jennifer Reggiardo</w:t>
      </w:r>
      <w:r w:rsidRPr="00722845">
        <w:rPr>
          <w:i/>
          <w:color w:val="000000"/>
          <w:sz w:val="20"/>
          <w:szCs w:val="20"/>
        </w:rPr>
        <w:t xml:space="preserve">, </w:t>
      </w:r>
      <w:r w:rsidR="00CD2A1F">
        <w:rPr>
          <w:i/>
          <w:color w:val="000000"/>
          <w:sz w:val="20"/>
          <w:szCs w:val="20"/>
        </w:rPr>
        <w:t>Raising Healthy Families Program Manager, Infant Child Enrichment Services</w:t>
      </w:r>
    </w:p>
    <w:p w14:paraId="44A68964" w14:textId="352FD608" w:rsidR="00722845" w:rsidRPr="00722845" w:rsidRDefault="00722845" w:rsidP="00A348C3">
      <w:pPr>
        <w:pBdr>
          <w:top w:val="nil"/>
          <w:left w:val="nil"/>
          <w:bottom w:val="nil"/>
          <w:right w:val="nil"/>
          <w:between w:val="nil"/>
        </w:pBdr>
        <w:spacing w:line="240" w:lineRule="auto"/>
        <w:rPr>
          <w:i/>
          <w:color w:val="000000"/>
          <w:sz w:val="20"/>
          <w:szCs w:val="20"/>
        </w:rPr>
      </w:pPr>
    </w:p>
    <w:bookmarkEnd w:id="1"/>
    <w:p w14:paraId="783F9FD0" w14:textId="52C5341D" w:rsidR="00722845" w:rsidRPr="00722845" w:rsidRDefault="00000000" w:rsidP="00722845">
      <w:pPr>
        <w:pBdr>
          <w:top w:val="nil"/>
          <w:left w:val="nil"/>
          <w:bottom w:val="nil"/>
          <w:right w:val="nil"/>
          <w:between w:val="nil"/>
        </w:pBdr>
        <w:spacing w:line="240" w:lineRule="auto"/>
        <w:rPr>
          <w:rFonts w:ascii="Calibri" w:eastAsia="Times New Roman" w:hAnsi="Calibri" w:cs="Calibri"/>
          <w:sz w:val="24"/>
          <w:szCs w:val="24"/>
        </w:rPr>
      </w:pPr>
      <w:r>
        <w:rPr>
          <w:rFonts w:ascii="Calibri" w:eastAsia="Times New Roman" w:hAnsi="Calibri" w:cs="Calibri"/>
          <w:sz w:val="24"/>
          <w:szCs w:val="24"/>
        </w:rPr>
        <w:pict w14:anchorId="32E67B11">
          <v:rect id="_x0000_i1027" style="width:0;height:1.5pt" o:hralign="center" o:hrstd="t" o:hr="t" fillcolor="#a0a0a0" stroked="f"/>
        </w:pict>
      </w:r>
    </w:p>
    <w:p w14:paraId="3BE2E074" w14:textId="77777777" w:rsidR="00722845" w:rsidRPr="00722845" w:rsidRDefault="00722845" w:rsidP="00722845">
      <w:pPr>
        <w:keepNext/>
        <w:keepLines/>
        <w:pBdr>
          <w:top w:val="nil"/>
          <w:left w:val="nil"/>
          <w:bottom w:val="nil"/>
          <w:right w:val="nil"/>
          <w:between w:val="nil"/>
        </w:pBdr>
        <w:spacing w:after="0"/>
        <w:outlineLvl w:val="0"/>
        <w:rPr>
          <w:rFonts w:ascii="Lucida Sans" w:eastAsia="Lucida Sans" w:hAnsi="Lucida Sans" w:cs="Lucida Sans"/>
          <w:b/>
          <w:color w:val="FFB511"/>
          <w:sz w:val="28"/>
          <w:szCs w:val="28"/>
          <w:lang w:val="en"/>
        </w:rPr>
      </w:pPr>
      <w:bookmarkStart w:id="3" w:name="_heading=h.2et92p0" w:colFirst="0" w:colLast="0"/>
      <w:bookmarkEnd w:id="3"/>
      <w:r w:rsidRPr="00722845">
        <w:rPr>
          <w:rFonts w:ascii="Lucida Sans" w:eastAsia="Lucida Sans" w:hAnsi="Lucida Sans" w:cs="Lucida Sans"/>
          <w:b/>
          <w:color w:val="FFB511"/>
          <w:sz w:val="28"/>
          <w:szCs w:val="28"/>
          <w:lang w:val="en"/>
        </w:rPr>
        <w:t>OUTCOME</w:t>
      </w:r>
    </w:p>
    <w:p w14:paraId="174FF5EC" w14:textId="0C3727AA" w:rsidR="008A7DDE" w:rsidRPr="00722845" w:rsidRDefault="008A7DDE" w:rsidP="008A7DDE">
      <w:pPr>
        <w:pBdr>
          <w:top w:val="nil"/>
          <w:left w:val="nil"/>
          <w:bottom w:val="nil"/>
          <w:right w:val="nil"/>
          <w:between w:val="nil"/>
        </w:pBdr>
        <w:spacing w:after="0" w:line="240" w:lineRule="auto"/>
        <w:rPr>
          <w:color w:val="000000"/>
          <w:sz w:val="20"/>
          <w:szCs w:val="20"/>
        </w:rPr>
      </w:pPr>
      <w:r w:rsidRPr="008A7DDE">
        <w:rPr>
          <w:color w:val="000000"/>
          <w:sz w:val="20"/>
          <w:szCs w:val="20"/>
        </w:rPr>
        <w:t>This project is impactful in that it expands ICES's capacity to encourage health</w:t>
      </w:r>
      <w:r w:rsidR="00B9660C">
        <w:rPr>
          <w:color w:val="000000"/>
          <w:sz w:val="20"/>
          <w:szCs w:val="20"/>
        </w:rPr>
        <w:t>y</w:t>
      </w:r>
      <w:r w:rsidRPr="008A7DDE">
        <w:rPr>
          <w:color w:val="000000"/>
          <w:sz w:val="20"/>
          <w:szCs w:val="20"/>
        </w:rPr>
        <w:t xml:space="preserve"> living behaviors,</w:t>
      </w:r>
      <w:r w:rsidR="00B9660C">
        <w:rPr>
          <w:color w:val="000000"/>
          <w:sz w:val="20"/>
          <w:szCs w:val="20"/>
        </w:rPr>
        <w:t xml:space="preserve"> </w:t>
      </w:r>
      <w:r w:rsidR="00B9660C" w:rsidRPr="008A7DDE">
        <w:rPr>
          <w:color w:val="000000"/>
          <w:sz w:val="20"/>
          <w:szCs w:val="20"/>
        </w:rPr>
        <w:t>build community,</w:t>
      </w:r>
      <w:r w:rsidRPr="008A7DDE">
        <w:rPr>
          <w:color w:val="000000"/>
          <w:sz w:val="20"/>
          <w:szCs w:val="20"/>
        </w:rPr>
        <w:t xml:space="preserve"> and procure healthy food with</w:t>
      </w:r>
      <w:r w:rsidR="00B9660C">
        <w:rPr>
          <w:color w:val="000000"/>
          <w:sz w:val="20"/>
          <w:szCs w:val="20"/>
        </w:rPr>
        <w:t xml:space="preserve"> approximately 325</w:t>
      </w:r>
      <w:r w:rsidRPr="008A7DDE">
        <w:rPr>
          <w:color w:val="000000"/>
          <w:sz w:val="20"/>
          <w:szCs w:val="20"/>
        </w:rPr>
        <w:t xml:space="preserve"> participants</w:t>
      </w:r>
      <w:r w:rsidR="00B9660C">
        <w:rPr>
          <w:color w:val="000000"/>
          <w:sz w:val="20"/>
          <w:szCs w:val="20"/>
        </w:rPr>
        <w:t xml:space="preserve"> per year</w:t>
      </w:r>
      <w:r w:rsidRPr="008A7DDE">
        <w:rPr>
          <w:color w:val="000000"/>
          <w:sz w:val="20"/>
          <w:szCs w:val="20"/>
        </w:rPr>
        <w:t>.</w:t>
      </w:r>
      <w:r w:rsidR="00B9660C">
        <w:rPr>
          <w:color w:val="000000"/>
          <w:sz w:val="20"/>
          <w:szCs w:val="20"/>
        </w:rPr>
        <w:t xml:space="preserve"> Beyond supporting environmental PSE changes at the ICES facility, staff are now equipped with the knowledge to maintain the garden, lead garden lessons with their participants,</w:t>
      </w:r>
      <w:r w:rsidR="007F668B">
        <w:rPr>
          <w:color w:val="000000"/>
          <w:sz w:val="20"/>
          <w:szCs w:val="20"/>
        </w:rPr>
        <w:t xml:space="preserve"> lead structured physical activity lessons,</w:t>
      </w:r>
      <w:r w:rsidR="00B9660C">
        <w:rPr>
          <w:color w:val="000000"/>
          <w:sz w:val="20"/>
          <w:szCs w:val="20"/>
        </w:rPr>
        <w:t xml:space="preserve"> and provide on-going support for healthy living in Tuolumne </w:t>
      </w:r>
      <w:r w:rsidR="001A2CE4">
        <w:rPr>
          <w:color w:val="000000"/>
          <w:sz w:val="20"/>
          <w:szCs w:val="20"/>
        </w:rPr>
        <w:t>C</w:t>
      </w:r>
      <w:r w:rsidR="00B9660C">
        <w:rPr>
          <w:color w:val="000000"/>
          <w:sz w:val="20"/>
          <w:szCs w:val="20"/>
        </w:rPr>
        <w:t xml:space="preserve">ounty. </w:t>
      </w:r>
      <w:r w:rsidR="007F668B">
        <w:rPr>
          <w:color w:val="000000"/>
          <w:sz w:val="20"/>
          <w:szCs w:val="20"/>
        </w:rPr>
        <w:t xml:space="preserve">This wealth of resources expands ICES’s ability to facilitate positive change in the community and sustains CalFresh Healthy Living efforts beyond FFY25. </w:t>
      </w:r>
    </w:p>
    <w:p w14:paraId="34BD166A" w14:textId="77777777" w:rsidR="00365B77" w:rsidRDefault="00365B77" w:rsidP="00722845">
      <w:pPr>
        <w:pBdr>
          <w:top w:val="nil"/>
          <w:left w:val="nil"/>
          <w:bottom w:val="nil"/>
          <w:right w:val="nil"/>
          <w:between w:val="nil"/>
        </w:pBdr>
        <w:spacing w:line="240" w:lineRule="auto"/>
        <w:rPr>
          <w:color w:val="000000"/>
          <w:sz w:val="20"/>
          <w:szCs w:val="20"/>
        </w:rPr>
      </w:pPr>
    </w:p>
    <w:p w14:paraId="2115FD50" w14:textId="77777777" w:rsidR="00365B77" w:rsidRDefault="00365B77" w:rsidP="00722845">
      <w:pPr>
        <w:pBdr>
          <w:top w:val="nil"/>
          <w:left w:val="nil"/>
          <w:bottom w:val="nil"/>
          <w:right w:val="nil"/>
          <w:between w:val="nil"/>
        </w:pBdr>
        <w:spacing w:line="240" w:lineRule="auto"/>
        <w:rPr>
          <w:color w:val="000000"/>
          <w:sz w:val="20"/>
          <w:szCs w:val="20"/>
        </w:rPr>
      </w:pPr>
    </w:p>
    <w:p w14:paraId="1814DFFC" w14:textId="77777777" w:rsidR="00365B77" w:rsidRDefault="00365B77" w:rsidP="00722845">
      <w:pPr>
        <w:pBdr>
          <w:top w:val="nil"/>
          <w:left w:val="nil"/>
          <w:bottom w:val="nil"/>
          <w:right w:val="nil"/>
          <w:between w:val="nil"/>
        </w:pBdr>
        <w:spacing w:line="240" w:lineRule="auto"/>
        <w:rPr>
          <w:color w:val="000000"/>
          <w:sz w:val="20"/>
          <w:szCs w:val="20"/>
        </w:rPr>
      </w:pPr>
    </w:p>
    <w:p w14:paraId="300F7BF1" w14:textId="77777777" w:rsidR="00365B77" w:rsidRDefault="00365B77" w:rsidP="00722845">
      <w:pPr>
        <w:pBdr>
          <w:top w:val="nil"/>
          <w:left w:val="nil"/>
          <w:bottom w:val="nil"/>
          <w:right w:val="nil"/>
          <w:between w:val="nil"/>
        </w:pBdr>
        <w:spacing w:line="240" w:lineRule="auto"/>
        <w:rPr>
          <w:color w:val="000000"/>
          <w:sz w:val="20"/>
          <w:szCs w:val="20"/>
        </w:rPr>
      </w:pPr>
    </w:p>
    <w:p w14:paraId="2EB16592" w14:textId="77777777" w:rsidR="00365B77" w:rsidRDefault="00365B77" w:rsidP="00722845">
      <w:pPr>
        <w:pBdr>
          <w:top w:val="nil"/>
          <w:left w:val="nil"/>
          <w:bottom w:val="nil"/>
          <w:right w:val="nil"/>
          <w:between w:val="nil"/>
        </w:pBdr>
        <w:spacing w:line="240" w:lineRule="auto"/>
        <w:rPr>
          <w:color w:val="000000"/>
          <w:sz w:val="20"/>
          <w:szCs w:val="20"/>
        </w:rPr>
      </w:pPr>
    </w:p>
    <w:p w14:paraId="19E56C8D" w14:textId="77777777" w:rsidR="00365B77" w:rsidRPr="00722845" w:rsidRDefault="00365B77" w:rsidP="00722845">
      <w:pPr>
        <w:pBdr>
          <w:top w:val="nil"/>
          <w:left w:val="nil"/>
          <w:bottom w:val="nil"/>
          <w:right w:val="nil"/>
          <w:between w:val="nil"/>
        </w:pBdr>
        <w:spacing w:line="240" w:lineRule="auto"/>
        <w:rPr>
          <w:color w:val="000000"/>
          <w:sz w:val="20"/>
          <w:szCs w:val="20"/>
        </w:rPr>
      </w:pPr>
    </w:p>
    <w:p w14:paraId="6D3BB245" w14:textId="77777777" w:rsidR="00722845" w:rsidRDefault="00722845" w:rsidP="00722845">
      <w:pPr>
        <w:pBdr>
          <w:top w:val="nil"/>
          <w:left w:val="nil"/>
          <w:bottom w:val="nil"/>
          <w:right w:val="nil"/>
          <w:between w:val="nil"/>
        </w:pBdr>
        <w:spacing w:after="0" w:line="240" w:lineRule="auto"/>
        <w:rPr>
          <w:sz w:val="20"/>
          <w:szCs w:val="20"/>
        </w:rPr>
      </w:pPr>
    </w:p>
    <w:p w14:paraId="37C5DB18" w14:textId="77777777" w:rsidR="00722845" w:rsidRPr="00722845" w:rsidRDefault="00722845" w:rsidP="00722845">
      <w:pPr>
        <w:pBdr>
          <w:top w:val="nil"/>
          <w:left w:val="nil"/>
          <w:bottom w:val="nil"/>
          <w:right w:val="nil"/>
          <w:between w:val="nil"/>
        </w:pBdr>
        <w:spacing w:after="0" w:line="240" w:lineRule="auto"/>
        <w:rPr>
          <w:sz w:val="20"/>
          <w:szCs w:val="20"/>
        </w:rPr>
      </w:pPr>
    </w:p>
    <w:sectPr w:rsidR="00722845" w:rsidRPr="00722845" w:rsidSect="00722845">
      <w:type w:val="continuous"/>
      <w:pgSz w:w="12240" w:h="15840"/>
      <w:pgMar w:top="720" w:right="720" w:bottom="720" w:left="720" w:header="720" w:footer="477" w:gutter="0"/>
      <w:pgNumType w:start="1"/>
      <w:cols w:num="2"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40030" w14:textId="77777777" w:rsidR="002B1EA2" w:rsidRDefault="002B1EA2">
      <w:pPr>
        <w:spacing w:after="0" w:line="240" w:lineRule="auto"/>
      </w:pPr>
      <w:r>
        <w:separator/>
      </w:r>
    </w:p>
  </w:endnote>
  <w:endnote w:type="continuationSeparator" w:id="0">
    <w:p w14:paraId="67D3D41D" w14:textId="77777777" w:rsidR="002B1EA2" w:rsidRDefault="002B1E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Proxima Nova">
    <w:altName w:val="Tahom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6D8B8" w14:textId="68E55499" w:rsidR="006B2B1C" w:rsidRDefault="00000000">
    <w:pPr>
      <w:pBdr>
        <w:top w:val="single" w:sz="24" w:space="1" w:color="0093D0"/>
        <w:left w:val="nil"/>
        <w:bottom w:val="nil"/>
        <w:right w:val="nil"/>
        <w:between w:val="nil"/>
      </w:pBdr>
      <w:tabs>
        <w:tab w:val="center" w:pos="4680"/>
        <w:tab w:val="right" w:pos="9360"/>
      </w:tabs>
      <w:spacing w:after="60" w:line="240" w:lineRule="auto"/>
      <w:jc w:val="center"/>
      <w:rPr>
        <w:color w:val="44546A"/>
        <w:sz w:val="14"/>
        <w:szCs w:val="14"/>
      </w:rPr>
    </w:pPr>
    <w:r>
      <w:rPr>
        <w:color w:val="44546A"/>
        <w:sz w:val="14"/>
        <w:szCs w:val="14"/>
      </w:rPr>
      <w:t xml:space="preserve">Page </w:t>
    </w:r>
    <w:r>
      <w:rPr>
        <w:b/>
        <w:color w:val="44546A"/>
        <w:sz w:val="16"/>
        <w:szCs w:val="16"/>
      </w:rPr>
      <w:fldChar w:fldCharType="begin"/>
    </w:r>
    <w:r>
      <w:rPr>
        <w:b/>
        <w:color w:val="44546A"/>
        <w:sz w:val="16"/>
        <w:szCs w:val="16"/>
      </w:rPr>
      <w:instrText>PAGE</w:instrText>
    </w:r>
    <w:r>
      <w:rPr>
        <w:b/>
        <w:color w:val="44546A"/>
        <w:sz w:val="16"/>
        <w:szCs w:val="16"/>
      </w:rPr>
      <w:fldChar w:fldCharType="separate"/>
    </w:r>
    <w:r w:rsidR="00A435A8">
      <w:rPr>
        <w:b/>
        <w:noProof/>
        <w:color w:val="44546A"/>
        <w:sz w:val="16"/>
        <w:szCs w:val="16"/>
      </w:rPr>
      <w:t>2</w:t>
    </w:r>
    <w:r>
      <w:rPr>
        <w:b/>
        <w:color w:val="44546A"/>
        <w:sz w:val="16"/>
        <w:szCs w:val="16"/>
      </w:rPr>
      <w:fldChar w:fldCharType="end"/>
    </w:r>
    <w:r>
      <w:rPr>
        <w:color w:val="44546A"/>
        <w:sz w:val="14"/>
        <w:szCs w:val="14"/>
      </w:rPr>
      <w:t xml:space="preserve"> of </w:t>
    </w:r>
    <w:r>
      <w:rPr>
        <w:b/>
        <w:color w:val="44546A"/>
        <w:sz w:val="16"/>
        <w:szCs w:val="16"/>
      </w:rPr>
      <w:fldChar w:fldCharType="begin"/>
    </w:r>
    <w:r>
      <w:rPr>
        <w:b/>
        <w:color w:val="44546A"/>
        <w:sz w:val="16"/>
        <w:szCs w:val="16"/>
      </w:rPr>
      <w:instrText>NUMPAGES</w:instrText>
    </w:r>
    <w:r>
      <w:rPr>
        <w:b/>
        <w:color w:val="44546A"/>
        <w:sz w:val="16"/>
        <w:szCs w:val="16"/>
      </w:rPr>
      <w:fldChar w:fldCharType="separate"/>
    </w:r>
    <w:r w:rsidR="00A435A8">
      <w:rPr>
        <w:b/>
        <w:noProof/>
        <w:color w:val="44546A"/>
        <w:sz w:val="16"/>
        <w:szCs w:val="16"/>
      </w:rPr>
      <w:t>3</w:t>
    </w:r>
    <w:r>
      <w:rPr>
        <w:b/>
        <w:color w:val="44546A"/>
        <w:sz w:val="16"/>
        <w:szCs w:val="16"/>
      </w:rPr>
      <w:fldChar w:fldCharType="end"/>
    </w:r>
    <w:r>
      <w:rPr>
        <w:color w:val="44546A"/>
        <w:sz w:val="14"/>
        <w:szCs w:val="14"/>
      </w:rPr>
      <w:t xml:space="preserve"> Revised: 2/4/20</w:t>
    </w:r>
  </w:p>
  <w:p w14:paraId="7452B2C2" w14:textId="1BCDC4CF" w:rsidR="009C6654" w:rsidRDefault="009C6654" w:rsidP="005D6688">
    <w:pPr>
      <w:jc w:val="center"/>
      <w:rPr>
        <w:color w:val="1A1A1A"/>
        <w:sz w:val="16"/>
        <w:szCs w:val="16"/>
      </w:rPr>
    </w:pPr>
    <w:r w:rsidRPr="009C6654">
      <w:rPr>
        <w:color w:val="1A1A1A"/>
        <w:sz w:val="16"/>
        <w:szCs w:val="16"/>
      </w:rPr>
      <w:t xml:space="preserve">For more information or to get involved, contact Noah Cooke, Program Supervisor for the </w:t>
    </w:r>
    <w:r w:rsidR="005D6688">
      <w:rPr>
        <w:color w:val="1A1A1A"/>
        <w:sz w:val="16"/>
        <w:szCs w:val="16"/>
      </w:rPr>
      <w:br/>
    </w:r>
    <w:r w:rsidRPr="009C6654">
      <w:rPr>
        <w:color w:val="1A1A1A"/>
        <w:sz w:val="16"/>
        <w:szCs w:val="16"/>
      </w:rPr>
      <w:t xml:space="preserve">CalFresh Healthy Living, University of California Cooperative Extension at </w:t>
    </w:r>
    <w:hyperlink r:id="rId1" w:history="1">
      <w:r w:rsidRPr="001F4F5E">
        <w:rPr>
          <w:rStyle w:val="Hyperlink"/>
          <w:sz w:val="16"/>
          <w:szCs w:val="16"/>
        </w:rPr>
        <w:t>nacooke@ucanr.edu</w:t>
      </w:r>
    </w:hyperlink>
  </w:p>
  <w:p w14:paraId="2B8B8D5A" w14:textId="2AF78269" w:rsidR="006165CB" w:rsidRDefault="00FD2D31" w:rsidP="005D6688">
    <w:pPr>
      <w:jc w:val="center"/>
    </w:pPr>
    <w:r>
      <w:rPr>
        <w:color w:val="1A1A1A"/>
        <w:sz w:val="16"/>
        <w:szCs w:val="16"/>
      </w:rPr>
      <w:t xml:space="preserve">California's CalFresh Healthy Living, with funding from the United States Department of Agriculture’s Supplemental Nutrition Assistance Program – USDA SNAP, produced this material. These institutions are equal opportunity providers and employers. For important nutrition information, visit </w:t>
    </w:r>
    <w:hyperlink r:id="rId2">
      <w:r>
        <w:rPr>
          <w:color w:val="0357AB"/>
          <w:sz w:val="16"/>
          <w:szCs w:val="16"/>
          <w:u w:val="single"/>
        </w:rPr>
        <w:t>www.CalFreshHealthyLiving.org</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CF8AC" w14:textId="4353E2F2" w:rsidR="006B2B1C" w:rsidRDefault="00000000">
    <w:pPr>
      <w:pBdr>
        <w:top w:val="single" w:sz="24" w:space="0" w:color="1295D8"/>
        <w:left w:val="nil"/>
        <w:bottom w:val="nil"/>
        <w:right w:val="nil"/>
        <w:between w:val="nil"/>
      </w:pBdr>
      <w:tabs>
        <w:tab w:val="center" w:pos="4680"/>
        <w:tab w:val="right" w:pos="9360"/>
      </w:tabs>
      <w:spacing w:after="40" w:line="240" w:lineRule="auto"/>
      <w:jc w:val="center"/>
      <w:rPr>
        <w:color w:val="44546A"/>
        <w:sz w:val="14"/>
        <w:szCs w:val="14"/>
      </w:rPr>
    </w:pPr>
    <w:r>
      <w:rPr>
        <w:color w:val="44546A"/>
        <w:sz w:val="14"/>
        <w:szCs w:val="14"/>
      </w:rPr>
      <w:t xml:space="preserve">Page </w:t>
    </w:r>
    <w:r>
      <w:rPr>
        <w:b/>
        <w:color w:val="44546A"/>
        <w:sz w:val="16"/>
        <w:szCs w:val="16"/>
      </w:rPr>
      <w:fldChar w:fldCharType="begin"/>
    </w:r>
    <w:r>
      <w:rPr>
        <w:b/>
        <w:color w:val="44546A"/>
        <w:sz w:val="16"/>
        <w:szCs w:val="16"/>
      </w:rPr>
      <w:instrText>PAGE</w:instrText>
    </w:r>
    <w:r>
      <w:rPr>
        <w:b/>
        <w:color w:val="44546A"/>
        <w:sz w:val="16"/>
        <w:szCs w:val="16"/>
      </w:rPr>
      <w:fldChar w:fldCharType="separate"/>
    </w:r>
    <w:r w:rsidR="00B05AA7">
      <w:rPr>
        <w:b/>
        <w:noProof/>
        <w:color w:val="44546A"/>
        <w:sz w:val="16"/>
        <w:szCs w:val="16"/>
      </w:rPr>
      <w:t>1</w:t>
    </w:r>
    <w:r>
      <w:rPr>
        <w:b/>
        <w:color w:val="44546A"/>
        <w:sz w:val="16"/>
        <w:szCs w:val="16"/>
      </w:rPr>
      <w:fldChar w:fldCharType="end"/>
    </w:r>
    <w:r>
      <w:rPr>
        <w:color w:val="44546A"/>
        <w:sz w:val="14"/>
        <w:szCs w:val="14"/>
      </w:rPr>
      <w:t xml:space="preserve"> of </w:t>
    </w:r>
    <w:r>
      <w:rPr>
        <w:b/>
        <w:color w:val="44546A"/>
        <w:sz w:val="16"/>
        <w:szCs w:val="16"/>
      </w:rPr>
      <w:fldChar w:fldCharType="begin"/>
    </w:r>
    <w:r>
      <w:rPr>
        <w:b/>
        <w:color w:val="44546A"/>
        <w:sz w:val="16"/>
        <w:szCs w:val="16"/>
      </w:rPr>
      <w:instrText>NUMPAGES</w:instrText>
    </w:r>
    <w:r>
      <w:rPr>
        <w:b/>
        <w:color w:val="44546A"/>
        <w:sz w:val="16"/>
        <w:szCs w:val="16"/>
      </w:rPr>
      <w:fldChar w:fldCharType="separate"/>
    </w:r>
    <w:r w:rsidR="00B05AA7">
      <w:rPr>
        <w:b/>
        <w:noProof/>
        <w:color w:val="44546A"/>
        <w:sz w:val="16"/>
        <w:szCs w:val="16"/>
      </w:rPr>
      <w:t>1</w:t>
    </w:r>
    <w:r>
      <w:rPr>
        <w:b/>
        <w:color w:val="44546A"/>
        <w:sz w:val="16"/>
        <w:szCs w:val="16"/>
      </w:rPr>
      <w:fldChar w:fldCharType="end"/>
    </w:r>
    <w:r>
      <w:rPr>
        <w:color w:val="44546A"/>
        <w:sz w:val="14"/>
        <w:szCs w:val="14"/>
      </w:rPr>
      <w:t xml:space="preserve"> Revised: 2/4/20</w:t>
    </w:r>
  </w:p>
  <w:p w14:paraId="7B362671" w14:textId="77777777" w:rsidR="009C6654" w:rsidRDefault="009C6654" w:rsidP="009C6654">
    <w:pPr>
      <w:pBdr>
        <w:top w:val="single" w:sz="24" w:space="0" w:color="1295D8"/>
        <w:left w:val="nil"/>
        <w:bottom w:val="nil"/>
        <w:right w:val="nil"/>
        <w:between w:val="nil"/>
      </w:pBdr>
      <w:tabs>
        <w:tab w:val="center" w:pos="4680"/>
        <w:tab w:val="right" w:pos="9360"/>
      </w:tabs>
      <w:spacing w:after="0" w:line="240" w:lineRule="auto"/>
      <w:jc w:val="center"/>
      <w:rPr>
        <w:color w:val="1A1A1A"/>
        <w:sz w:val="16"/>
        <w:szCs w:val="16"/>
      </w:rPr>
    </w:pPr>
    <w:r w:rsidRPr="009C6654">
      <w:rPr>
        <w:color w:val="1A1A1A"/>
        <w:sz w:val="16"/>
        <w:szCs w:val="16"/>
      </w:rPr>
      <w:t xml:space="preserve">For more information or to get involved, contact Noah Cooke, Program Supervisor for the </w:t>
    </w:r>
  </w:p>
  <w:p w14:paraId="54117501" w14:textId="7EEA3D14" w:rsidR="009C6654" w:rsidRDefault="009C6654" w:rsidP="009C6654">
    <w:pPr>
      <w:pBdr>
        <w:top w:val="single" w:sz="24" w:space="0" w:color="1295D8"/>
        <w:left w:val="nil"/>
        <w:bottom w:val="nil"/>
        <w:right w:val="nil"/>
        <w:between w:val="nil"/>
      </w:pBdr>
      <w:tabs>
        <w:tab w:val="center" w:pos="4680"/>
        <w:tab w:val="right" w:pos="9360"/>
      </w:tabs>
      <w:spacing w:after="0" w:line="240" w:lineRule="auto"/>
      <w:jc w:val="center"/>
      <w:rPr>
        <w:color w:val="1A1A1A"/>
        <w:sz w:val="16"/>
        <w:szCs w:val="16"/>
      </w:rPr>
    </w:pPr>
    <w:r w:rsidRPr="009C6654">
      <w:rPr>
        <w:color w:val="1A1A1A"/>
        <w:sz w:val="16"/>
        <w:szCs w:val="16"/>
      </w:rPr>
      <w:t xml:space="preserve">CalFresh Healthy Living, University of California Cooperative Extension at </w:t>
    </w:r>
    <w:hyperlink r:id="rId1" w:history="1">
      <w:r w:rsidRPr="001F4F5E">
        <w:rPr>
          <w:rStyle w:val="Hyperlink"/>
          <w:sz w:val="16"/>
          <w:szCs w:val="16"/>
        </w:rPr>
        <w:t>nacooke@ucanr.edu</w:t>
      </w:r>
    </w:hyperlink>
  </w:p>
  <w:p w14:paraId="0C8FB649" w14:textId="77777777" w:rsidR="009C6654" w:rsidRDefault="009C6654" w:rsidP="009C6654">
    <w:pPr>
      <w:pBdr>
        <w:top w:val="single" w:sz="24" w:space="0" w:color="1295D8"/>
        <w:left w:val="nil"/>
        <w:bottom w:val="nil"/>
        <w:right w:val="nil"/>
        <w:between w:val="nil"/>
      </w:pBdr>
      <w:tabs>
        <w:tab w:val="center" w:pos="4680"/>
        <w:tab w:val="right" w:pos="9360"/>
      </w:tabs>
      <w:spacing w:after="0" w:line="240" w:lineRule="auto"/>
      <w:rPr>
        <w:color w:val="1A1A1A"/>
        <w:sz w:val="16"/>
        <w:szCs w:val="16"/>
      </w:rPr>
    </w:pPr>
  </w:p>
  <w:p w14:paraId="078D1279" w14:textId="71494F98" w:rsidR="006B2B1C" w:rsidRDefault="00000000" w:rsidP="009C6654">
    <w:pPr>
      <w:pBdr>
        <w:top w:val="single" w:sz="24" w:space="0" w:color="1295D8"/>
        <w:left w:val="nil"/>
        <w:bottom w:val="nil"/>
        <w:right w:val="nil"/>
        <w:between w:val="nil"/>
      </w:pBdr>
      <w:tabs>
        <w:tab w:val="center" w:pos="4680"/>
        <w:tab w:val="right" w:pos="9360"/>
      </w:tabs>
      <w:spacing w:after="0" w:line="240" w:lineRule="auto"/>
      <w:jc w:val="center"/>
      <w:rPr>
        <w:color w:val="000000"/>
        <w:sz w:val="10"/>
        <w:szCs w:val="10"/>
      </w:rPr>
    </w:pPr>
    <w:r>
      <w:rPr>
        <w:color w:val="1A1A1A"/>
        <w:sz w:val="16"/>
        <w:szCs w:val="16"/>
      </w:rPr>
      <w:t xml:space="preserve">California's CalFresh Healthy Living, with funding from the United States Department of Agriculture’s Supplemental Nutrition Assistance Program – USDA SNAP, produced this material. These institutions are equal opportunity providers and employers. For important nutrition information, visit </w:t>
    </w:r>
    <w:hyperlink r:id="rId2">
      <w:r w:rsidR="006B2B1C">
        <w:rPr>
          <w:color w:val="0357AB"/>
          <w:sz w:val="16"/>
          <w:szCs w:val="16"/>
          <w:u w:val="single"/>
        </w:rPr>
        <w:t>www.CalFreshHealthyLiving.org</w:t>
      </w:r>
    </w:hyperlink>
    <w:r>
      <w:rPr>
        <w:color w:val="1A1A1A"/>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3712B" w14:textId="77777777" w:rsidR="002B1EA2" w:rsidRDefault="002B1EA2">
      <w:pPr>
        <w:spacing w:after="0" w:line="240" w:lineRule="auto"/>
      </w:pPr>
      <w:r>
        <w:separator/>
      </w:r>
    </w:p>
  </w:footnote>
  <w:footnote w:type="continuationSeparator" w:id="0">
    <w:p w14:paraId="2A726914" w14:textId="77777777" w:rsidR="002B1EA2" w:rsidRDefault="002B1E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BE39F" w14:textId="3DF307D9" w:rsidR="006B2B1C" w:rsidRPr="005D6688" w:rsidRDefault="00FD2D31">
    <w:pPr>
      <w:pBdr>
        <w:top w:val="nil"/>
        <w:left w:val="nil"/>
        <w:bottom w:val="single" w:sz="24" w:space="1" w:color="0093D0"/>
        <w:right w:val="nil"/>
        <w:between w:val="nil"/>
      </w:pBdr>
      <w:tabs>
        <w:tab w:val="center" w:pos="4680"/>
        <w:tab w:val="right" w:pos="9360"/>
      </w:tabs>
      <w:spacing w:after="0" w:line="240" w:lineRule="auto"/>
      <w:rPr>
        <w:color w:val="000000"/>
      </w:rPr>
    </w:pPr>
    <w:r>
      <w:rPr>
        <w:noProof/>
        <w:color w:val="000000"/>
        <w:sz w:val="10"/>
        <w:szCs w:val="10"/>
      </w:rPr>
      <w:drawing>
        <wp:inline distT="0" distB="0" distL="0" distR="0" wp14:anchorId="63893C1B" wp14:editId="2EB1715D">
          <wp:extent cx="3408045" cy="402590"/>
          <wp:effectExtent l="0" t="0" r="190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08045" cy="402590"/>
                  </a:xfrm>
                  <a:prstGeom prst="rect">
                    <a:avLst/>
                  </a:prstGeom>
                  <a:noFill/>
                </pic:spPr>
              </pic:pic>
            </a:graphicData>
          </a:graphic>
        </wp:inline>
      </w:drawing>
    </w:r>
  </w:p>
  <w:p w14:paraId="39883DE5" w14:textId="77777777" w:rsidR="00FD2D31" w:rsidRDefault="00FD2D31">
    <w:pPr>
      <w:pBdr>
        <w:top w:val="nil"/>
        <w:left w:val="nil"/>
        <w:bottom w:val="single" w:sz="24" w:space="1" w:color="0093D0"/>
        <w:right w:val="nil"/>
        <w:between w:val="nil"/>
      </w:pBdr>
      <w:tabs>
        <w:tab w:val="center" w:pos="4680"/>
        <w:tab w:val="right" w:pos="9360"/>
      </w:tabs>
      <w:spacing w:after="0" w:line="240" w:lineRule="auto"/>
      <w:rPr>
        <w:color w:val="000000"/>
      </w:rPr>
    </w:pPr>
  </w:p>
  <w:p w14:paraId="7BBF5AA7" w14:textId="77777777" w:rsidR="005D6688" w:rsidRPr="005D6688" w:rsidRDefault="005D6688">
    <w:pPr>
      <w:pBdr>
        <w:top w:val="nil"/>
        <w:left w:val="nil"/>
        <w:bottom w:val="single" w:sz="24" w:space="1" w:color="0093D0"/>
        <w:right w:val="nil"/>
        <w:between w:val="nil"/>
      </w:pBdr>
      <w:tabs>
        <w:tab w:val="center" w:pos="4680"/>
        <w:tab w:val="right" w:pos="9360"/>
      </w:tabs>
      <w:spacing w:after="0" w:line="240" w:lineRule="auto"/>
      <w:rPr>
        <w:color w:val="000000"/>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AAC62" w14:textId="7EC19FE2" w:rsidR="006B2B1C" w:rsidRDefault="00000000">
    <w:pPr>
      <w:pBdr>
        <w:top w:val="nil"/>
        <w:left w:val="nil"/>
        <w:bottom w:val="single" w:sz="24" w:space="0" w:color="1295D8"/>
        <w:right w:val="nil"/>
        <w:between w:val="nil"/>
      </w:pBdr>
      <w:tabs>
        <w:tab w:val="center" w:pos="4680"/>
        <w:tab w:val="right" w:pos="9360"/>
      </w:tabs>
      <w:spacing w:after="0" w:line="240" w:lineRule="auto"/>
      <w:rPr>
        <w:color w:val="000000"/>
      </w:rPr>
    </w:pPr>
    <w:r>
      <w:rPr>
        <w:noProof/>
      </w:rPr>
      <w:drawing>
        <wp:anchor distT="0" distB="0" distL="0" distR="0" simplePos="0" relativeHeight="251658240" behindDoc="0" locked="0" layoutInCell="1" hidden="0" allowOverlap="1" wp14:anchorId="04D4FD1D" wp14:editId="79FF03D8">
          <wp:simplePos x="0" y="0"/>
          <wp:positionH relativeFrom="column">
            <wp:posOffset>0</wp:posOffset>
          </wp:positionH>
          <wp:positionV relativeFrom="paragraph">
            <wp:posOffset>-276224</wp:posOffset>
          </wp:positionV>
          <wp:extent cx="3409950" cy="406453"/>
          <wp:effectExtent l="0" t="0" r="0" b="0"/>
          <wp:wrapSquare wrapText="bothSides" distT="0" distB="0" distL="0" distR="0"/>
          <wp:docPr id="9" name="Picture 9"/>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3409950" cy="406453"/>
                  </a:xfrm>
                  <a:prstGeom prst="rect">
                    <a:avLst/>
                  </a:prstGeom>
                  <a:ln/>
                </pic:spPr>
              </pic:pic>
            </a:graphicData>
          </a:graphic>
        </wp:anchor>
      </w:drawing>
    </w:r>
  </w:p>
  <w:p w14:paraId="3C93F16F" w14:textId="77777777" w:rsidR="006B2B1C" w:rsidRDefault="006B2B1C">
    <w:pPr>
      <w:pBdr>
        <w:top w:val="nil"/>
        <w:left w:val="nil"/>
        <w:bottom w:val="single" w:sz="24" w:space="0" w:color="1295D8"/>
        <w:right w:val="nil"/>
        <w:between w:val="nil"/>
      </w:pBdr>
      <w:tabs>
        <w:tab w:val="center" w:pos="4680"/>
        <w:tab w:val="right" w:pos="9360"/>
      </w:tabs>
      <w:spacing w:after="0" w:line="240" w:lineRule="auto"/>
      <w:rPr>
        <w:color w:val="000000"/>
      </w:rPr>
    </w:pPr>
  </w:p>
  <w:p w14:paraId="12A21441" w14:textId="77777777" w:rsidR="006B2B1C" w:rsidRDefault="006B2B1C">
    <w:pPr>
      <w:pBdr>
        <w:top w:val="nil"/>
        <w:left w:val="nil"/>
        <w:bottom w:val="single" w:sz="24" w:space="0" w:color="1295D8"/>
        <w:right w:val="nil"/>
        <w:between w:val="nil"/>
      </w:pBdr>
      <w:tabs>
        <w:tab w:val="center" w:pos="4680"/>
        <w:tab w:val="right" w:pos="9360"/>
      </w:tabs>
      <w:spacing w:after="0" w:line="240" w:lineRule="auto"/>
      <w:rPr>
        <w:color w:val="000000"/>
        <w:sz w:val="10"/>
        <w:szCs w:val="1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B1C"/>
    <w:rsid w:val="00002F9B"/>
    <w:rsid w:val="000D03F8"/>
    <w:rsid w:val="00130ADE"/>
    <w:rsid w:val="001A2CE4"/>
    <w:rsid w:val="00256B4B"/>
    <w:rsid w:val="00263A30"/>
    <w:rsid w:val="002B1EA2"/>
    <w:rsid w:val="00365B77"/>
    <w:rsid w:val="00413F46"/>
    <w:rsid w:val="004910EE"/>
    <w:rsid w:val="004F43D4"/>
    <w:rsid w:val="005D6688"/>
    <w:rsid w:val="006165CB"/>
    <w:rsid w:val="006B2B1C"/>
    <w:rsid w:val="006D474A"/>
    <w:rsid w:val="00722511"/>
    <w:rsid w:val="00722845"/>
    <w:rsid w:val="007652B2"/>
    <w:rsid w:val="007A62EA"/>
    <w:rsid w:val="007F668B"/>
    <w:rsid w:val="00815A58"/>
    <w:rsid w:val="0082231A"/>
    <w:rsid w:val="00880E60"/>
    <w:rsid w:val="008A7DDE"/>
    <w:rsid w:val="008C2E65"/>
    <w:rsid w:val="009C6654"/>
    <w:rsid w:val="00A16A66"/>
    <w:rsid w:val="00A348C3"/>
    <w:rsid w:val="00A435A8"/>
    <w:rsid w:val="00A47517"/>
    <w:rsid w:val="00B05AA7"/>
    <w:rsid w:val="00B9660C"/>
    <w:rsid w:val="00BD2E32"/>
    <w:rsid w:val="00C11C96"/>
    <w:rsid w:val="00C675AB"/>
    <w:rsid w:val="00CD2A1F"/>
    <w:rsid w:val="00D4034A"/>
    <w:rsid w:val="00D81C00"/>
    <w:rsid w:val="00E245E1"/>
    <w:rsid w:val="00F75777"/>
    <w:rsid w:val="00FD2D31"/>
    <w:rsid w:val="00FD4B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990996"/>
  <w15:docId w15:val="{7B7AC557-3073-4D64-8C70-663EDA709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3E57"/>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3300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00F2"/>
  </w:style>
  <w:style w:type="paragraph" w:styleId="Footer">
    <w:name w:val="footer"/>
    <w:basedOn w:val="Normal"/>
    <w:link w:val="FooterChar"/>
    <w:uiPriority w:val="99"/>
    <w:unhideWhenUsed/>
    <w:rsid w:val="003300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00F2"/>
  </w:style>
  <w:style w:type="paragraph" w:styleId="BalloonText">
    <w:name w:val="Balloon Text"/>
    <w:basedOn w:val="Normal"/>
    <w:link w:val="BalloonTextChar"/>
    <w:uiPriority w:val="99"/>
    <w:semiHidden/>
    <w:unhideWhenUsed/>
    <w:rsid w:val="003300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00F2"/>
    <w:rPr>
      <w:rFonts w:ascii="Tahoma" w:hAnsi="Tahoma" w:cs="Tahoma"/>
      <w:sz w:val="16"/>
      <w:szCs w:val="16"/>
    </w:rPr>
  </w:style>
  <w:style w:type="paragraph" w:styleId="ListParagraph">
    <w:name w:val="List Paragraph"/>
    <w:basedOn w:val="Normal"/>
    <w:uiPriority w:val="34"/>
    <w:qFormat/>
    <w:rsid w:val="00F43E57"/>
    <w:pPr>
      <w:ind w:left="720"/>
      <w:contextualSpacing/>
    </w:pPr>
  </w:style>
  <w:style w:type="paragraph" w:styleId="NormalWeb">
    <w:name w:val="Normal (Web)"/>
    <w:basedOn w:val="Normal"/>
    <w:uiPriority w:val="99"/>
    <w:semiHidden/>
    <w:unhideWhenUsed/>
    <w:rsid w:val="003C431C"/>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Default">
    <w:name w:val="Default"/>
    <w:rsid w:val="00B56073"/>
    <w:pPr>
      <w:autoSpaceDE w:val="0"/>
      <w:autoSpaceDN w:val="0"/>
      <w:adjustRightInd w:val="0"/>
      <w:spacing w:after="0" w:line="240" w:lineRule="auto"/>
    </w:pPr>
    <w:rPr>
      <w:color w:val="000000"/>
      <w:sz w:val="24"/>
      <w:szCs w:val="24"/>
    </w:rPr>
  </w:style>
  <w:style w:type="character" w:styleId="Hyperlink">
    <w:name w:val="Hyperlink"/>
    <w:basedOn w:val="DefaultParagraphFont"/>
    <w:uiPriority w:val="99"/>
    <w:unhideWhenUsed/>
    <w:rsid w:val="00B56073"/>
    <w:rPr>
      <w:color w:val="0357AB" w:themeColor="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9C6654"/>
    <w:rPr>
      <w:color w:val="605E5C"/>
      <w:shd w:val="clear" w:color="auto" w:fill="E1DFDD"/>
    </w:rPr>
  </w:style>
  <w:style w:type="paragraph" w:styleId="Caption">
    <w:name w:val="caption"/>
    <w:basedOn w:val="Normal"/>
    <w:next w:val="Normal"/>
    <w:uiPriority w:val="35"/>
    <w:unhideWhenUsed/>
    <w:qFormat/>
    <w:rsid w:val="00A47517"/>
    <w:pPr>
      <w:spacing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962631">
      <w:bodyDiv w:val="1"/>
      <w:marLeft w:val="0"/>
      <w:marRight w:val="0"/>
      <w:marTop w:val="0"/>
      <w:marBottom w:val="0"/>
      <w:divBdr>
        <w:top w:val="none" w:sz="0" w:space="0" w:color="auto"/>
        <w:left w:val="none" w:sz="0" w:space="0" w:color="auto"/>
        <w:bottom w:val="none" w:sz="0" w:space="0" w:color="auto"/>
        <w:right w:val="none" w:sz="0" w:space="0" w:color="auto"/>
      </w:divBdr>
    </w:div>
    <w:div w:id="564796721">
      <w:bodyDiv w:val="1"/>
      <w:marLeft w:val="0"/>
      <w:marRight w:val="0"/>
      <w:marTop w:val="0"/>
      <w:marBottom w:val="0"/>
      <w:divBdr>
        <w:top w:val="none" w:sz="0" w:space="0" w:color="auto"/>
        <w:left w:val="none" w:sz="0" w:space="0" w:color="auto"/>
        <w:bottom w:val="none" w:sz="0" w:space="0" w:color="auto"/>
        <w:right w:val="none" w:sz="0" w:space="0" w:color="auto"/>
      </w:divBdr>
    </w:div>
    <w:div w:id="1316763949">
      <w:bodyDiv w:val="1"/>
      <w:marLeft w:val="0"/>
      <w:marRight w:val="0"/>
      <w:marTop w:val="0"/>
      <w:marBottom w:val="0"/>
      <w:divBdr>
        <w:top w:val="none" w:sz="0" w:space="0" w:color="auto"/>
        <w:left w:val="none" w:sz="0" w:space="0" w:color="auto"/>
        <w:bottom w:val="none" w:sz="0" w:space="0" w:color="auto"/>
        <w:right w:val="none" w:sz="0" w:space="0" w:color="auto"/>
      </w:divBdr>
    </w:div>
    <w:div w:id="1922791220">
      <w:bodyDiv w:val="1"/>
      <w:marLeft w:val="0"/>
      <w:marRight w:val="0"/>
      <w:marTop w:val="0"/>
      <w:marBottom w:val="0"/>
      <w:divBdr>
        <w:top w:val="none" w:sz="0" w:space="0" w:color="auto"/>
        <w:left w:val="none" w:sz="0" w:space="0" w:color="auto"/>
        <w:bottom w:val="none" w:sz="0" w:space="0" w:color="auto"/>
        <w:right w:val="none" w:sz="0" w:space="0" w:color="auto"/>
      </w:divBdr>
    </w:div>
    <w:div w:id="20575046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http://www.calfreshhealthyliving.org" TargetMode="External"/><Relationship Id="rId1" Type="http://schemas.openxmlformats.org/officeDocument/2006/relationships/hyperlink" Target="mailto:nacooke@ucanr.edu"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calfreshhealthyliving.org" TargetMode="External"/><Relationship Id="rId1" Type="http://schemas.openxmlformats.org/officeDocument/2006/relationships/hyperlink" Target="mailto:nacooke@ucanr.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CalFresh Healthy Living Theme">
  <a:themeElements>
    <a:clrScheme name="Custom 1">
      <a:dk1>
        <a:srgbClr val="000000"/>
      </a:dk1>
      <a:lt1>
        <a:srgbClr val="FFFFFF"/>
      </a:lt1>
      <a:dk2>
        <a:srgbClr val="44546A"/>
      </a:dk2>
      <a:lt2>
        <a:srgbClr val="E7E6E6"/>
      </a:lt2>
      <a:accent1>
        <a:srgbClr val="6F2A83"/>
      </a:accent1>
      <a:accent2>
        <a:srgbClr val="8AC43E"/>
      </a:accent2>
      <a:accent3>
        <a:srgbClr val="08934C"/>
      </a:accent3>
      <a:accent4>
        <a:srgbClr val="EA1F26"/>
      </a:accent4>
      <a:accent5>
        <a:srgbClr val="AE292F"/>
      </a:accent5>
      <a:accent6>
        <a:srgbClr val="2A378E"/>
      </a:accent6>
      <a:hlink>
        <a:srgbClr val="0357AB"/>
      </a:hlink>
      <a:folHlink>
        <a:srgbClr val="824563"/>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alFresh Healthy Living Theme" id="{137A7450-6CBD-4E3F-A6FB-F608B066CFFC}" vid="{842DAFAF-9C79-482A-8250-0F19F9D57E4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xV/a4GvPS84suPhULJqV9/PkiHA==">AMUW2mU3iohgJBoMsWURhsK3wf+yJcKNX/dt2v02bXFdN8rh4CwDKCBa3inYnDr0dS9a7FZVqsuc/DS7QaymC5pddEj++doHJLarw4AC1A0GtvzdWgdrVSTr3pm7FGT0wvvKB5mxYqFl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708</Words>
  <Characters>4042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Carmela Padilla</dc:creator>
  <cp:lastModifiedBy>Noah Alexander Cooke</cp:lastModifiedBy>
  <cp:revision>2</cp:revision>
  <dcterms:created xsi:type="dcterms:W3CDTF">2025-09-12T16:39:00Z</dcterms:created>
  <dcterms:modified xsi:type="dcterms:W3CDTF">2025-09-12T16:39:00Z</dcterms:modified>
</cp:coreProperties>
</file>