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6E10D" w14:textId="53999678" w:rsidR="00672F55" w:rsidRPr="007273AB" w:rsidRDefault="00925694" w:rsidP="00BF4785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85888" behindDoc="0" locked="0" layoutInCell="1" allowOverlap="1" wp14:anchorId="598AC1C8" wp14:editId="1956E586">
            <wp:simplePos x="0" y="0"/>
            <wp:positionH relativeFrom="column">
              <wp:posOffset>-1905</wp:posOffset>
            </wp:positionH>
            <wp:positionV relativeFrom="paragraph">
              <wp:posOffset>-655320</wp:posOffset>
            </wp:positionV>
            <wp:extent cx="8686800" cy="6864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C ANR du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68643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D46" w:rsidRPr="007273AB">
        <w:rPr>
          <w:rFonts w:ascii="Arial" w:hAnsi="Arial" w:cs="Arial"/>
          <w:noProof/>
        </w:rPr>
        <w:drawing>
          <wp:anchor distT="0" distB="0" distL="114300" distR="114300" simplePos="0" relativeHeight="251684864" behindDoc="1" locked="0" layoutInCell="1" allowOverlap="1" wp14:anchorId="59EB9419" wp14:editId="02E926D3">
            <wp:simplePos x="0" y="0"/>
            <wp:positionH relativeFrom="column">
              <wp:posOffset>-735330</wp:posOffset>
            </wp:positionH>
            <wp:positionV relativeFrom="paragraph">
              <wp:posOffset>-617220</wp:posOffset>
            </wp:positionV>
            <wp:extent cx="9925050" cy="1485779"/>
            <wp:effectExtent l="0" t="0" r="0" b="63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G AC ANR header bar 2-0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8107" cy="1519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0F3">
        <w:rPr>
          <w:rFonts w:ascii="Arial" w:hAnsi="Arial" w:cs="Arial"/>
        </w:rPr>
        <w:t>\</w:t>
      </w:r>
    </w:p>
    <w:p w14:paraId="09C4AD02" w14:textId="4D9C9E7C" w:rsidR="00672F55" w:rsidRDefault="00925694" w:rsidP="00925694">
      <w:pPr>
        <w:tabs>
          <w:tab w:val="left" w:pos="9705"/>
          <w:tab w:val="left" w:pos="102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C7FCCB2" w14:textId="1DDC7673" w:rsidR="00925694" w:rsidRDefault="00925694" w:rsidP="00BF4785">
      <w:pPr>
        <w:rPr>
          <w:rFonts w:ascii="Arial" w:hAnsi="Arial" w:cs="Arial"/>
        </w:rPr>
      </w:pPr>
    </w:p>
    <w:p w14:paraId="210F62D8" w14:textId="6468DFDD" w:rsidR="00925694" w:rsidRPr="00925694" w:rsidRDefault="00925694" w:rsidP="00925694">
      <w:pPr>
        <w:spacing w:before="240" w:after="240"/>
        <w:rPr>
          <w:rFonts w:ascii="Times New Roman" w:eastAsia="Times New Roman" w:hAnsi="Times New Roman" w:cs="Times New Roman"/>
          <w:sz w:val="24"/>
        </w:rPr>
      </w:pPr>
      <w:r w:rsidRPr="0092569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This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table provides a simple framework for evaluation of possible new options</w:t>
      </w:r>
      <w:r w:rsidRPr="00925694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365"/>
        <w:gridCol w:w="1906"/>
        <w:gridCol w:w="1419"/>
        <w:gridCol w:w="2093"/>
        <w:gridCol w:w="1187"/>
        <w:gridCol w:w="1001"/>
        <w:gridCol w:w="1204"/>
        <w:gridCol w:w="1317"/>
        <w:gridCol w:w="1188"/>
      </w:tblGrid>
      <w:tr w:rsidR="000F5CFB" w:rsidRPr="00925694" w14:paraId="6406C69F" w14:textId="77777777" w:rsidTr="009256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4FBCBA" w14:textId="77777777" w:rsidR="00925694" w:rsidRPr="00925694" w:rsidRDefault="00925694" w:rsidP="0092569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256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Topic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08179F" w14:textId="77777777" w:rsidR="00925694" w:rsidRPr="00925694" w:rsidRDefault="00925694" w:rsidP="0092569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256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Audience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7EDF63" w14:textId="77777777" w:rsidR="00925694" w:rsidRPr="00925694" w:rsidRDefault="00925694" w:rsidP="0092569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256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Gap? Perceived need?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4CD4C0" w14:textId="77777777" w:rsidR="00925694" w:rsidRPr="00925694" w:rsidRDefault="00925694" w:rsidP="0092569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256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Why important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8A7FED" w14:textId="77777777" w:rsidR="00925694" w:rsidRPr="00925694" w:rsidRDefault="00925694" w:rsidP="0092569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256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Impact if addressed?</w:t>
            </w:r>
          </w:p>
          <w:p w14:paraId="415A6716" w14:textId="77777777" w:rsidR="00925694" w:rsidRPr="00925694" w:rsidRDefault="00925694" w:rsidP="0092569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256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(Quantify?)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31957A" w14:textId="77777777" w:rsidR="00925694" w:rsidRPr="00925694" w:rsidRDefault="00925694" w:rsidP="0092569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256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Alternate supply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404508" w14:textId="77777777" w:rsidR="00925694" w:rsidRPr="00925694" w:rsidRDefault="00925694" w:rsidP="0092569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256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Mission </w:t>
            </w:r>
          </w:p>
          <w:p w14:paraId="65A52A55" w14:textId="77777777" w:rsidR="00925694" w:rsidRPr="00925694" w:rsidRDefault="00925694" w:rsidP="0092569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256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fit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55E456" w14:textId="77777777" w:rsidR="00925694" w:rsidRPr="00925694" w:rsidRDefault="00925694" w:rsidP="0092569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256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Current Skill set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256878" w14:textId="77777777" w:rsidR="00925694" w:rsidRPr="00925694" w:rsidRDefault="00925694" w:rsidP="0092569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256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Potential Funding?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5AA64" w14:textId="77777777" w:rsidR="00925694" w:rsidRPr="00925694" w:rsidRDefault="00925694" w:rsidP="0092569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256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Potential partners</w:t>
            </w:r>
          </w:p>
        </w:tc>
      </w:tr>
      <w:tr w:rsidR="000F5CFB" w:rsidRPr="00925694" w14:paraId="0AA00383" w14:textId="77777777" w:rsidTr="009256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42542" w14:textId="7513BBDD" w:rsidR="00925694" w:rsidRPr="00925694" w:rsidRDefault="00925694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111B082C" w14:textId="55152F43" w:rsidR="00925694" w:rsidRPr="00925694" w:rsidRDefault="00925694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28C30EC8" w14:textId="5E1AE8A5" w:rsidR="00925694" w:rsidRPr="00925694" w:rsidRDefault="00925694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495BE18D" w14:textId="77777777" w:rsidR="00925694" w:rsidRPr="00925694" w:rsidRDefault="00925694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433214BD" w14:textId="77777777" w:rsidR="00925694" w:rsidRPr="00925694" w:rsidRDefault="00925694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3ED7B779" w14:textId="7B60A450" w:rsidR="00925694" w:rsidRDefault="00925694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458C8D72" w14:textId="3C1B2183" w:rsidR="00925694" w:rsidRDefault="00925694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77E162EC" w14:textId="1C9CEAC0" w:rsidR="00925694" w:rsidRDefault="00925694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4AE69AB2" w14:textId="0BC97B6E" w:rsidR="00925694" w:rsidRDefault="00925694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4B90D97E" w14:textId="0EF488E6" w:rsidR="00925694" w:rsidRDefault="00925694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56349607" w14:textId="3A6C6668" w:rsidR="00925694" w:rsidRDefault="00925694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6BA171C7" w14:textId="2B96E2DE" w:rsidR="00925694" w:rsidRDefault="00925694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568A36FD" w14:textId="0F6C67AC" w:rsidR="00925694" w:rsidRDefault="00925694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4CD1EA34" w14:textId="2C12B9FD" w:rsidR="00925694" w:rsidRDefault="00925694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6575E45E" w14:textId="77777777" w:rsidR="00925694" w:rsidRPr="00925694" w:rsidRDefault="00925694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2E2024B3" w14:textId="77777777" w:rsidR="00925694" w:rsidRPr="00925694" w:rsidRDefault="00925694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29E456D7" w14:textId="77777777" w:rsidR="00925694" w:rsidRPr="00925694" w:rsidRDefault="00925694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49832F20" w14:textId="77777777" w:rsidR="00925694" w:rsidRPr="00925694" w:rsidRDefault="00925694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31B87EE7" w14:textId="77777777" w:rsidR="00925694" w:rsidRPr="00925694" w:rsidRDefault="00925694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47E1CDED" w14:textId="46843B65" w:rsidR="00925694" w:rsidRPr="00925694" w:rsidRDefault="00925694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59E76D1A" w14:textId="1E516F5D" w:rsidR="00925694" w:rsidRPr="00925694" w:rsidRDefault="00925694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352A125C" w14:textId="2A0F2984" w:rsidR="00925694" w:rsidRPr="00925694" w:rsidRDefault="00925694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22B87B7B" w14:textId="77777777" w:rsidR="00925694" w:rsidRPr="00925694" w:rsidRDefault="00925694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4BB97432" w14:textId="0DE93D50" w:rsidR="00925694" w:rsidRPr="00925694" w:rsidRDefault="00925694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AB7F87" w14:textId="77777777" w:rsidR="00925694" w:rsidRPr="00925694" w:rsidRDefault="00925694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481DF4" w14:textId="77777777" w:rsidR="00925694" w:rsidRPr="00925694" w:rsidRDefault="00925694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B21786" w14:textId="77777777" w:rsidR="00925694" w:rsidRPr="00925694" w:rsidRDefault="00925694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3D2926" w14:textId="77777777" w:rsidR="00925694" w:rsidRPr="00925694" w:rsidRDefault="00925694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607CDB" w14:textId="77777777" w:rsidR="00925694" w:rsidRPr="00925694" w:rsidRDefault="00925694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A2C689" w14:textId="77777777" w:rsidR="00925694" w:rsidRPr="00925694" w:rsidRDefault="00925694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A73B9A" w14:textId="77777777" w:rsidR="00925694" w:rsidRPr="00925694" w:rsidRDefault="00925694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667E0" w14:textId="77777777" w:rsidR="00925694" w:rsidRPr="00925694" w:rsidRDefault="00925694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EBC98D" w14:textId="77777777" w:rsidR="00925694" w:rsidRPr="00925694" w:rsidRDefault="00925694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F5CFB" w:rsidRPr="00925694" w14:paraId="6925085A" w14:textId="77777777" w:rsidTr="009256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761A64" w14:textId="4B924C41" w:rsidR="00925694" w:rsidRPr="00925694" w:rsidRDefault="00925694" w:rsidP="0092569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925694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Example</w:t>
            </w:r>
          </w:p>
          <w:p w14:paraId="448A195D" w14:textId="77777777" w:rsidR="00925694" w:rsidRDefault="00925694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37B37189" w14:textId="76C6D298" w:rsidR="00925694" w:rsidRPr="00925694" w:rsidRDefault="00925694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56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pests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77067" w14:textId="28AC6835" w:rsidR="00925694" w:rsidRPr="00925694" w:rsidRDefault="00925694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13 million </w:t>
            </w:r>
            <w:r w:rsidRPr="009256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Households</w:t>
            </w:r>
          </w:p>
          <w:p w14:paraId="7040253D" w14:textId="79266FB9" w:rsidR="00925694" w:rsidRPr="00925694" w:rsidRDefault="00925694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67E17EE2" w14:textId="77777777" w:rsidR="00925694" w:rsidRPr="00925694" w:rsidRDefault="00925694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50CD8954" w14:textId="15EB108F" w:rsidR="00925694" w:rsidRPr="00925694" w:rsidRDefault="00925694" w:rsidP="000F5CF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#? </w:t>
            </w:r>
            <w:r w:rsidRPr="009256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Structural control</w:t>
            </w:r>
            <w:r w:rsidR="000F5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groups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83E2E2" w14:textId="77777777" w:rsidR="00925694" w:rsidRDefault="00925694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56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Many households (</w:t>
            </w:r>
            <w:r w:rsidR="00270E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quantify</w:t>
            </w:r>
            <w:r w:rsidRPr="009256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use </w:t>
            </w:r>
            <w:r w:rsidRPr="009256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home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and garden </w:t>
            </w:r>
            <w:r w:rsidRPr="009256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pesticides poorly</w:t>
            </w:r>
          </w:p>
          <w:p w14:paraId="781A4490" w14:textId="75E6E8F5" w:rsidR="000F5CFB" w:rsidRPr="00925694" w:rsidRDefault="000F5CFB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C53B7B" w14:textId="08303B43" w:rsidR="00925694" w:rsidRDefault="00925694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56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Safety &amp; health in the home </w:t>
            </w:r>
          </w:p>
          <w:p w14:paraId="3D5E3CB3" w14:textId="77777777" w:rsidR="00270EE7" w:rsidRPr="00925694" w:rsidRDefault="00270EE7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3879835" w14:textId="77777777" w:rsidR="00925694" w:rsidRPr="00925694" w:rsidRDefault="00925694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56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Environment protection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E6D76A" w14:textId="207D463D" w:rsidR="00925694" w:rsidRPr="00925694" w:rsidRDefault="00270EE7" w:rsidP="00270EE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  <w:r w:rsidR="009256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eed to indicate the benefits if improved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extent and social benefit etc..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DC7D7" w14:textId="77777777" w:rsidR="00925694" w:rsidRDefault="00925694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_GoBack"/>
            <w:r w:rsidRPr="009256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Private companies</w:t>
            </w:r>
          </w:p>
          <w:p w14:paraId="4D1369CA" w14:textId="77777777" w:rsidR="00925694" w:rsidRDefault="00925694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49E2ACCA" w14:textId="0F17EB55" w:rsidR="00925694" w:rsidRPr="00925694" w:rsidRDefault="00925694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Other?</w:t>
            </w:r>
            <w:bookmarkEnd w:id="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0B8C77" w14:textId="14666522" w:rsidR="00925694" w:rsidRPr="00925694" w:rsidRDefault="00925694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56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73C27D" w14:textId="77777777" w:rsidR="00925694" w:rsidRDefault="00925694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56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igh in general</w:t>
            </w:r>
          </w:p>
          <w:p w14:paraId="6AD71B10" w14:textId="77777777" w:rsidR="00270EE7" w:rsidRDefault="00270EE7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E1864DC" w14:textId="00FC51B4" w:rsidR="00925694" w:rsidRPr="00925694" w:rsidRDefault="00925694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Low presence in urban areas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E2052A" w14:textId="0DD96BF9" w:rsidR="00925694" w:rsidRDefault="00925694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56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DPR</w:t>
            </w:r>
            <w:r w:rsidR="00270E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14:paraId="690FDC43" w14:textId="464D40BA" w:rsidR="00270EE7" w:rsidRPr="00925694" w:rsidRDefault="00270EE7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Other?</w:t>
            </w:r>
          </w:p>
          <w:p w14:paraId="71ED13C4" w14:textId="77777777" w:rsidR="00925694" w:rsidRPr="00925694" w:rsidRDefault="00925694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C3B8B" w14:textId="74B2ACCB" w:rsidR="00925694" w:rsidRPr="00925694" w:rsidRDefault="00925694" w:rsidP="0092569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TBD</w:t>
            </w:r>
          </w:p>
        </w:tc>
      </w:tr>
    </w:tbl>
    <w:p w14:paraId="12A74BBE" w14:textId="10F8818B" w:rsidR="007420F3" w:rsidRPr="00344CED" w:rsidRDefault="007420F3" w:rsidP="00925694">
      <w:pPr>
        <w:rPr>
          <w:rFonts w:ascii="Arial" w:hAnsi="Arial" w:cs="Arial"/>
        </w:rPr>
      </w:pPr>
    </w:p>
    <w:sectPr w:rsidR="007420F3" w:rsidRPr="00344CED" w:rsidSect="00925694"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5840" w:h="12240" w:orient="landscape"/>
      <w:pgMar w:top="1152" w:right="1152" w:bottom="720" w:left="1008" w:header="720" w:footer="432" w:gutter="0"/>
      <w:cols w:space="37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D26AE" w14:textId="77777777" w:rsidR="00A11C5D" w:rsidRDefault="00A11C5D" w:rsidP="0018351F">
      <w:r>
        <w:separator/>
      </w:r>
    </w:p>
    <w:p w14:paraId="62B1BE6C" w14:textId="77777777" w:rsidR="00A11C5D" w:rsidRDefault="00A11C5D"/>
  </w:endnote>
  <w:endnote w:type="continuationSeparator" w:id="0">
    <w:p w14:paraId="3C8CA029" w14:textId="77777777" w:rsidR="00A11C5D" w:rsidRDefault="00A11C5D" w:rsidP="0018351F">
      <w:r>
        <w:continuationSeparator/>
      </w:r>
    </w:p>
    <w:p w14:paraId="79E923FA" w14:textId="77777777" w:rsidR="00A11C5D" w:rsidRDefault="00A11C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817578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E10043" w14:textId="77777777" w:rsidR="008D0FC3" w:rsidRDefault="008D0FC3" w:rsidP="002C7FC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D40214" w14:textId="77777777" w:rsidR="0018351F" w:rsidRDefault="001835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92597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B9B55E" w14:textId="646B0A95" w:rsidR="008D0FC3" w:rsidRPr="00C451C1" w:rsidRDefault="008D0FC3" w:rsidP="002C7FC0">
        <w:pPr>
          <w:pStyle w:val="Footer"/>
          <w:framePr w:wrap="none" w:vAnchor="text" w:hAnchor="margin" w:xAlign="center" w:y="1"/>
          <w:rPr>
            <w:rStyle w:val="PageNumber"/>
          </w:rPr>
        </w:pPr>
        <w:r w:rsidRPr="00C451C1">
          <w:rPr>
            <w:rStyle w:val="PageNumber"/>
          </w:rPr>
          <w:fldChar w:fldCharType="begin"/>
        </w:r>
        <w:r w:rsidRPr="00C451C1">
          <w:rPr>
            <w:rStyle w:val="PageNumber"/>
          </w:rPr>
          <w:instrText xml:space="preserve"> PAGE </w:instrText>
        </w:r>
        <w:r w:rsidRPr="00C451C1">
          <w:rPr>
            <w:rStyle w:val="PageNumber"/>
          </w:rPr>
          <w:fldChar w:fldCharType="separate"/>
        </w:r>
        <w:r w:rsidR="00925694">
          <w:rPr>
            <w:rStyle w:val="PageNumber"/>
            <w:noProof/>
          </w:rPr>
          <w:t>2</w:t>
        </w:r>
        <w:r w:rsidRPr="00C451C1">
          <w:rPr>
            <w:rStyle w:val="PageNumber"/>
          </w:rPr>
          <w:fldChar w:fldCharType="end"/>
        </w:r>
      </w:p>
    </w:sdtContent>
  </w:sdt>
  <w:p w14:paraId="006FA168" w14:textId="77777777" w:rsidR="0018351F" w:rsidRDefault="001835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267B5" w14:textId="5158790A" w:rsidR="00C031C6" w:rsidRPr="00C031C6" w:rsidRDefault="00C25A35" w:rsidP="00C031C6">
    <w:pPr>
      <w:pStyle w:val="Footer"/>
      <w:rPr>
        <w:rFonts w:cs="Arial"/>
        <w:color w:val="808080" w:themeColor="background1" w:themeShade="80"/>
        <w:szCs w:val="18"/>
      </w:rPr>
    </w:pPr>
    <w:r>
      <w:rPr>
        <w:rFonts w:cs="Arial"/>
        <w:color w:val="808080" w:themeColor="background1" w:themeShade="80"/>
        <w:szCs w:val="18"/>
      </w:rPr>
      <w:t xml:space="preserve">Developed with input from </w:t>
    </w:r>
    <w:r w:rsidR="002F2EBA">
      <w:rPr>
        <w:rFonts w:cs="Arial"/>
        <w:color w:val="808080" w:themeColor="background1" w:themeShade="80"/>
        <w:szCs w:val="18"/>
      </w:rPr>
      <w:t xml:space="preserve">Mark Lagrimini, Wendy Powers and </w:t>
    </w:r>
    <w:r w:rsidR="007D0236" w:rsidRPr="002F2EBA">
      <w:rPr>
        <w:rFonts w:cs="Arial"/>
        <w:color w:val="808080" w:themeColor="background1" w:themeShade="80"/>
        <w:szCs w:val="18"/>
      </w:rPr>
      <w:t xml:space="preserve">Mark Bell </w:t>
    </w:r>
    <w:r>
      <w:rPr>
        <w:rFonts w:cs="Arial"/>
        <w:color w:val="808080" w:themeColor="background1" w:themeShade="80"/>
        <w:szCs w:val="18"/>
      </w:rPr>
      <w:t>© UC ANR 2020</w:t>
    </w:r>
    <w:r w:rsidR="00344982">
      <w:rPr>
        <w:rFonts w:cs="Arial"/>
        <w:color w:val="808080" w:themeColor="background1" w:themeShade="80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7C2D8" w14:textId="77777777" w:rsidR="00A11C5D" w:rsidRDefault="00A11C5D" w:rsidP="0018351F">
      <w:r>
        <w:separator/>
      </w:r>
    </w:p>
    <w:p w14:paraId="7AFAC3FD" w14:textId="77777777" w:rsidR="00A11C5D" w:rsidRDefault="00A11C5D"/>
  </w:footnote>
  <w:footnote w:type="continuationSeparator" w:id="0">
    <w:p w14:paraId="37297E40" w14:textId="77777777" w:rsidR="00A11C5D" w:rsidRDefault="00A11C5D" w:rsidP="0018351F">
      <w:r>
        <w:continuationSeparator/>
      </w:r>
    </w:p>
    <w:p w14:paraId="4DDD1EBD" w14:textId="77777777" w:rsidR="00A11C5D" w:rsidRDefault="00A11C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44676" w14:textId="49E21EDA" w:rsidR="002C7FC0" w:rsidRDefault="00410166" w:rsidP="00013FC3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67F432" wp14:editId="514007D7">
              <wp:simplePos x="0" y="0"/>
              <wp:positionH relativeFrom="column">
                <wp:posOffset>3588287</wp:posOffset>
              </wp:positionH>
              <wp:positionV relativeFrom="paragraph">
                <wp:posOffset>-223813</wp:posOffset>
              </wp:positionV>
              <wp:extent cx="3570605" cy="26860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060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431C33" w14:textId="2EC78893" w:rsidR="00013FC3" w:rsidRPr="00DF7E79" w:rsidRDefault="00C00110" w:rsidP="00CF7608">
                          <w:pPr>
                            <w:pStyle w:val="Header"/>
                          </w:pPr>
                          <w:r>
                            <w:t>UC Agriculture and Natural Resources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67F43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282.55pt;margin-top:-17.6pt;width:281.15pt;height:21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" filled="f" stroked="f" strokeweight=".5pt">
              <v:textbox>
                <w:txbxContent>
                  <w:p w14:paraId="7E431C33" w14:textId="2EC78893" w:rsidR="00013FC3" w:rsidRPr="00DF7E79" w:rsidRDefault="00C00110" w:rsidP="00CF7608">
                    <w:pPr>
                      <w:pStyle w:val="Header"/>
                    </w:pPr>
                    <w:r>
                      <w:t>UC Agriculture and Natural Resources</w:t>
                    </w:r>
                  </w:p>
                </w:txbxContent>
              </v:textbox>
            </v:shape>
          </w:pict>
        </mc:Fallback>
      </mc:AlternateContent>
    </w:r>
    <w:r w:rsidR="00EA546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9BFC9C" wp14:editId="0AF4A889">
              <wp:simplePos x="0" y="0"/>
              <wp:positionH relativeFrom="column">
                <wp:posOffset>-303090</wp:posOffset>
              </wp:positionH>
              <wp:positionV relativeFrom="paragraph">
                <wp:posOffset>-220345</wp:posOffset>
              </wp:positionV>
              <wp:extent cx="3570605" cy="26860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060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F1214E" w14:textId="306CE5AD" w:rsidR="00F963D0" w:rsidRDefault="007D0236" w:rsidP="00CF7608">
                          <w:pPr>
                            <w:pStyle w:val="Headerlef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Time Management – 6 Tips</w:t>
                          </w:r>
                        </w:p>
                        <w:p w14:paraId="2D0964D7" w14:textId="77777777" w:rsidR="00F963D0" w:rsidRDefault="00F963D0" w:rsidP="00CF7608">
                          <w:pPr>
                            <w:pStyle w:val="Headerleft"/>
                            <w:rPr>
                              <w:b/>
                            </w:rPr>
                          </w:pPr>
                        </w:p>
                        <w:p w14:paraId="2123989A" w14:textId="6D4BAB22" w:rsidR="00013FC3" w:rsidRPr="00EA546B" w:rsidRDefault="00C00110" w:rsidP="00CF7608">
                          <w:pPr>
                            <w:pStyle w:val="Headerlef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Network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9BFC9C" id="Text Box 7" o:spid="_x0000_s1027" type="#_x0000_t202" style="position:absolute;left:0;text-align:left;margin-left:-23.85pt;margin-top:-17.35pt;width:281.15pt;height:21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" filled="f" stroked="f" strokeweight=".5pt">
              <v:textbox>
                <w:txbxContent>
                  <w:p w14:paraId="0AF1214E" w14:textId="306CE5AD" w:rsidR="00F963D0" w:rsidRDefault="007D0236" w:rsidP="00CF7608">
                    <w:pPr>
                      <w:pStyle w:val="Headerleft"/>
                      <w:rPr>
                        <w:b/>
                      </w:rPr>
                    </w:pPr>
                    <w:r>
                      <w:rPr>
                        <w:b/>
                      </w:rPr>
                      <w:t>Time Management – 6 Tips</w:t>
                    </w:r>
                  </w:p>
                  <w:p w14:paraId="2D0964D7" w14:textId="77777777" w:rsidR="00F963D0" w:rsidRDefault="00F963D0" w:rsidP="00CF7608">
                    <w:pPr>
                      <w:pStyle w:val="Headerleft"/>
                      <w:rPr>
                        <w:b/>
                      </w:rPr>
                    </w:pPr>
                  </w:p>
                  <w:p w14:paraId="2123989A" w14:textId="6D4BAB22" w:rsidR="00013FC3" w:rsidRPr="00EA546B" w:rsidRDefault="00C00110" w:rsidP="00CF7608">
                    <w:pPr>
                      <w:pStyle w:val="Headerleft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Network</w:t>
                    </w:r>
                  </w:p>
                </w:txbxContent>
              </v:textbox>
            </v:shape>
          </w:pict>
        </mc:Fallback>
      </mc:AlternateContent>
    </w:r>
    <w:r w:rsidR="00EA546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308CD4" wp14:editId="436E3644">
              <wp:simplePos x="0" y="0"/>
              <wp:positionH relativeFrom="page">
                <wp:posOffset>150471</wp:posOffset>
              </wp:positionH>
              <wp:positionV relativeFrom="paragraph">
                <wp:posOffset>-272005</wp:posOffset>
              </wp:positionV>
              <wp:extent cx="7465406" cy="356235"/>
              <wp:effectExtent l="0" t="0" r="254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65406" cy="35623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D5FCB1" id="Rectangle 6" o:spid="_x0000_s1026" style="position:absolute;margin-left:11.85pt;margin-top:-21.4pt;width:587.85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" fillcolor="#ffd25d [1942]" stroked="f" strokeweight="1pt">
              <w10:wrap anchorx="page"/>
            </v:rect>
          </w:pict>
        </mc:Fallback>
      </mc:AlternateContent>
    </w:r>
  </w:p>
  <w:p w14:paraId="0BBFEFAB" w14:textId="77777777" w:rsidR="002C7FC0" w:rsidRDefault="002C7F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73BD0"/>
    <w:multiLevelType w:val="hybridMultilevel"/>
    <w:tmpl w:val="48EE3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45398"/>
    <w:multiLevelType w:val="hybridMultilevel"/>
    <w:tmpl w:val="892A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76D08"/>
    <w:multiLevelType w:val="hybridMultilevel"/>
    <w:tmpl w:val="48EE3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00E61"/>
    <w:multiLevelType w:val="hybridMultilevel"/>
    <w:tmpl w:val="BE3A270C"/>
    <w:lvl w:ilvl="0" w:tplc="8208FC26">
      <w:start w:val="1"/>
      <w:numFmt w:val="bullet"/>
      <w:pStyle w:val="Bulletlis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D0D4799"/>
    <w:multiLevelType w:val="hybridMultilevel"/>
    <w:tmpl w:val="984E77AA"/>
    <w:lvl w:ilvl="0" w:tplc="59A22A70">
      <w:start w:val="1"/>
      <w:numFmt w:val="decimal"/>
      <w:pStyle w:val="Orderedlist"/>
      <w:lvlText w:val="%1."/>
      <w:lvlJc w:val="left"/>
      <w:pPr>
        <w:ind w:left="63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16"/>
    <w:rsid w:val="00005109"/>
    <w:rsid w:val="0001167D"/>
    <w:rsid w:val="0001222C"/>
    <w:rsid w:val="00013D66"/>
    <w:rsid w:val="00013FC3"/>
    <w:rsid w:val="00024ACC"/>
    <w:rsid w:val="00027E0B"/>
    <w:rsid w:val="0003473E"/>
    <w:rsid w:val="00047F8E"/>
    <w:rsid w:val="00052706"/>
    <w:rsid w:val="00052EFA"/>
    <w:rsid w:val="00054A67"/>
    <w:rsid w:val="000570B9"/>
    <w:rsid w:val="00057AFE"/>
    <w:rsid w:val="000613D8"/>
    <w:rsid w:val="0006222A"/>
    <w:rsid w:val="00065297"/>
    <w:rsid w:val="000734E6"/>
    <w:rsid w:val="000765DE"/>
    <w:rsid w:val="00080B43"/>
    <w:rsid w:val="00083C85"/>
    <w:rsid w:val="00084AC8"/>
    <w:rsid w:val="00092FA5"/>
    <w:rsid w:val="000A6CB5"/>
    <w:rsid w:val="000B07A9"/>
    <w:rsid w:val="000B1D0C"/>
    <w:rsid w:val="000B491E"/>
    <w:rsid w:val="000B5D0E"/>
    <w:rsid w:val="000B6C91"/>
    <w:rsid w:val="000C1AD0"/>
    <w:rsid w:val="000C4468"/>
    <w:rsid w:val="000C4DFB"/>
    <w:rsid w:val="000D3D25"/>
    <w:rsid w:val="000E0F82"/>
    <w:rsid w:val="000F0897"/>
    <w:rsid w:val="000F26C8"/>
    <w:rsid w:val="000F373C"/>
    <w:rsid w:val="000F4DA2"/>
    <w:rsid w:val="000F5CFB"/>
    <w:rsid w:val="00101F02"/>
    <w:rsid w:val="001065C2"/>
    <w:rsid w:val="00117BFA"/>
    <w:rsid w:val="00127820"/>
    <w:rsid w:val="00133C56"/>
    <w:rsid w:val="0014143F"/>
    <w:rsid w:val="001822EB"/>
    <w:rsid w:val="0018351F"/>
    <w:rsid w:val="001868F2"/>
    <w:rsid w:val="00193DCD"/>
    <w:rsid w:val="00194084"/>
    <w:rsid w:val="001946D4"/>
    <w:rsid w:val="001A2E88"/>
    <w:rsid w:val="001A3B9A"/>
    <w:rsid w:val="001B45AA"/>
    <w:rsid w:val="001C74B7"/>
    <w:rsid w:val="001F206F"/>
    <w:rsid w:val="001F3562"/>
    <w:rsid w:val="002065B3"/>
    <w:rsid w:val="002107B5"/>
    <w:rsid w:val="00227FAE"/>
    <w:rsid w:val="00237C09"/>
    <w:rsid w:val="002447B2"/>
    <w:rsid w:val="002450C0"/>
    <w:rsid w:val="0024624B"/>
    <w:rsid w:val="002569DB"/>
    <w:rsid w:val="00256FE8"/>
    <w:rsid w:val="00270EE7"/>
    <w:rsid w:val="0027352E"/>
    <w:rsid w:val="002806EC"/>
    <w:rsid w:val="0029770B"/>
    <w:rsid w:val="002A021A"/>
    <w:rsid w:val="002A34E2"/>
    <w:rsid w:val="002A4558"/>
    <w:rsid w:val="002B2FBE"/>
    <w:rsid w:val="002B3485"/>
    <w:rsid w:val="002B6E89"/>
    <w:rsid w:val="002B7863"/>
    <w:rsid w:val="002C001C"/>
    <w:rsid w:val="002C0859"/>
    <w:rsid w:val="002C6027"/>
    <w:rsid w:val="002C7FC0"/>
    <w:rsid w:val="002D07AD"/>
    <w:rsid w:val="002D391D"/>
    <w:rsid w:val="002F017A"/>
    <w:rsid w:val="002F2EBA"/>
    <w:rsid w:val="00312D81"/>
    <w:rsid w:val="003139C0"/>
    <w:rsid w:val="00314745"/>
    <w:rsid w:val="00320C17"/>
    <w:rsid w:val="00322B16"/>
    <w:rsid w:val="00324267"/>
    <w:rsid w:val="0033158B"/>
    <w:rsid w:val="003371E8"/>
    <w:rsid w:val="00344982"/>
    <w:rsid w:val="00344CED"/>
    <w:rsid w:val="00350942"/>
    <w:rsid w:val="003525E4"/>
    <w:rsid w:val="003533A0"/>
    <w:rsid w:val="003617F9"/>
    <w:rsid w:val="00362409"/>
    <w:rsid w:val="0038752A"/>
    <w:rsid w:val="003A11B3"/>
    <w:rsid w:val="003B38B5"/>
    <w:rsid w:val="003B41A0"/>
    <w:rsid w:val="003C1E2D"/>
    <w:rsid w:val="003D0652"/>
    <w:rsid w:val="003D0D32"/>
    <w:rsid w:val="003D72FA"/>
    <w:rsid w:val="003E1450"/>
    <w:rsid w:val="00410166"/>
    <w:rsid w:val="004320C8"/>
    <w:rsid w:val="00434D4A"/>
    <w:rsid w:val="00442E44"/>
    <w:rsid w:val="00445FC3"/>
    <w:rsid w:val="00454622"/>
    <w:rsid w:val="0045583C"/>
    <w:rsid w:val="004629D1"/>
    <w:rsid w:val="00471EC4"/>
    <w:rsid w:val="00495907"/>
    <w:rsid w:val="004A1819"/>
    <w:rsid w:val="004A311C"/>
    <w:rsid w:val="004A6F13"/>
    <w:rsid w:val="004B48AB"/>
    <w:rsid w:val="004C5640"/>
    <w:rsid w:val="004D0F9A"/>
    <w:rsid w:val="004D6282"/>
    <w:rsid w:val="004D68AE"/>
    <w:rsid w:val="004E66B4"/>
    <w:rsid w:val="004F592F"/>
    <w:rsid w:val="004F768E"/>
    <w:rsid w:val="00507DC3"/>
    <w:rsid w:val="00516F14"/>
    <w:rsid w:val="00523B58"/>
    <w:rsid w:val="00530EDA"/>
    <w:rsid w:val="00531AFC"/>
    <w:rsid w:val="00544C07"/>
    <w:rsid w:val="005520DE"/>
    <w:rsid w:val="0055598B"/>
    <w:rsid w:val="00556800"/>
    <w:rsid w:val="005601B5"/>
    <w:rsid w:val="00566F53"/>
    <w:rsid w:val="005741FC"/>
    <w:rsid w:val="005803E2"/>
    <w:rsid w:val="005A0EC6"/>
    <w:rsid w:val="005A6A6C"/>
    <w:rsid w:val="005B01F9"/>
    <w:rsid w:val="005B4797"/>
    <w:rsid w:val="005C2298"/>
    <w:rsid w:val="006002A6"/>
    <w:rsid w:val="00600463"/>
    <w:rsid w:val="00605F84"/>
    <w:rsid w:val="00613868"/>
    <w:rsid w:val="006220FE"/>
    <w:rsid w:val="00641E35"/>
    <w:rsid w:val="00650891"/>
    <w:rsid w:val="006600AC"/>
    <w:rsid w:val="006637C4"/>
    <w:rsid w:val="00665004"/>
    <w:rsid w:val="00666205"/>
    <w:rsid w:val="006703A9"/>
    <w:rsid w:val="00671B87"/>
    <w:rsid w:val="00672F55"/>
    <w:rsid w:val="00687B4A"/>
    <w:rsid w:val="006939CA"/>
    <w:rsid w:val="006C55DA"/>
    <w:rsid w:val="006C66F2"/>
    <w:rsid w:val="006C6FEE"/>
    <w:rsid w:val="006D293A"/>
    <w:rsid w:val="006E4387"/>
    <w:rsid w:val="006E57DE"/>
    <w:rsid w:val="006F25B3"/>
    <w:rsid w:val="006F3F6B"/>
    <w:rsid w:val="00717466"/>
    <w:rsid w:val="00717DCF"/>
    <w:rsid w:val="00721704"/>
    <w:rsid w:val="00723B2F"/>
    <w:rsid w:val="007273AB"/>
    <w:rsid w:val="00731AFD"/>
    <w:rsid w:val="00734DA7"/>
    <w:rsid w:val="00740765"/>
    <w:rsid w:val="007420F3"/>
    <w:rsid w:val="00744A72"/>
    <w:rsid w:val="0075709D"/>
    <w:rsid w:val="007712A6"/>
    <w:rsid w:val="00771C09"/>
    <w:rsid w:val="00772972"/>
    <w:rsid w:val="007731DE"/>
    <w:rsid w:val="007750B0"/>
    <w:rsid w:val="00781239"/>
    <w:rsid w:val="007965A3"/>
    <w:rsid w:val="007B30FA"/>
    <w:rsid w:val="007B7CEC"/>
    <w:rsid w:val="007C6294"/>
    <w:rsid w:val="007D0236"/>
    <w:rsid w:val="007E2245"/>
    <w:rsid w:val="007E2EFB"/>
    <w:rsid w:val="007E5E44"/>
    <w:rsid w:val="007E66C4"/>
    <w:rsid w:val="007F4194"/>
    <w:rsid w:val="007F5686"/>
    <w:rsid w:val="008135A2"/>
    <w:rsid w:val="00813F6D"/>
    <w:rsid w:val="008252EC"/>
    <w:rsid w:val="00825D55"/>
    <w:rsid w:val="008341A6"/>
    <w:rsid w:val="0083797C"/>
    <w:rsid w:val="0086221A"/>
    <w:rsid w:val="008966A9"/>
    <w:rsid w:val="008B5386"/>
    <w:rsid w:val="008C3175"/>
    <w:rsid w:val="008C3B41"/>
    <w:rsid w:val="008C5D5E"/>
    <w:rsid w:val="008D0FC3"/>
    <w:rsid w:val="008D6DE5"/>
    <w:rsid w:val="008E3A65"/>
    <w:rsid w:val="008E6A0D"/>
    <w:rsid w:val="008F0FF9"/>
    <w:rsid w:val="00901EFC"/>
    <w:rsid w:val="00913D74"/>
    <w:rsid w:val="00913F7C"/>
    <w:rsid w:val="00917B66"/>
    <w:rsid w:val="00924AF1"/>
    <w:rsid w:val="00925694"/>
    <w:rsid w:val="009411A3"/>
    <w:rsid w:val="00943231"/>
    <w:rsid w:val="00956594"/>
    <w:rsid w:val="00967A4A"/>
    <w:rsid w:val="0097224D"/>
    <w:rsid w:val="0097668C"/>
    <w:rsid w:val="00991E4F"/>
    <w:rsid w:val="009A3429"/>
    <w:rsid w:val="009A52CD"/>
    <w:rsid w:val="009B7649"/>
    <w:rsid w:val="009E3EE5"/>
    <w:rsid w:val="009F204E"/>
    <w:rsid w:val="009F425C"/>
    <w:rsid w:val="00A013D8"/>
    <w:rsid w:val="00A11C5D"/>
    <w:rsid w:val="00A12215"/>
    <w:rsid w:val="00A12AB6"/>
    <w:rsid w:val="00A14245"/>
    <w:rsid w:val="00A14706"/>
    <w:rsid w:val="00A2103F"/>
    <w:rsid w:val="00A253A4"/>
    <w:rsid w:val="00A27CA3"/>
    <w:rsid w:val="00A31ACE"/>
    <w:rsid w:val="00A33067"/>
    <w:rsid w:val="00A377E8"/>
    <w:rsid w:val="00A41205"/>
    <w:rsid w:val="00A4131E"/>
    <w:rsid w:val="00A41EC9"/>
    <w:rsid w:val="00A427F6"/>
    <w:rsid w:val="00A7728E"/>
    <w:rsid w:val="00A82F23"/>
    <w:rsid w:val="00A94CD0"/>
    <w:rsid w:val="00A9639F"/>
    <w:rsid w:val="00AA7078"/>
    <w:rsid w:val="00AB22B4"/>
    <w:rsid w:val="00AB6D1B"/>
    <w:rsid w:val="00AC4E91"/>
    <w:rsid w:val="00AC6B53"/>
    <w:rsid w:val="00AD2B5E"/>
    <w:rsid w:val="00AD318B"/>
    <w:rsid w:val="00AD4E3F"/>
    <w:rsid w:val="00AE0E19"/>
    <w:rsid w:val="00AE3052"/>
    <w:rsid w:val="00AE49B1"/>
    <w:rsid w:val="00AF1D46"/>
    <w:rsid w:val="00B044D3"/>
    <w:rsid w:val="00B1194E"/>
    <w:rsid w:val="00B1563B"/>
    <w:rsid w:val="00B2095C"/>
    <w:rsid w:val="00B22D08"/>
    <w:rsid w:val="00B23573"/>
    <w:rsid w:val="00B2365A"/>
    <w:rsid w:val="00B631E8"/>
    <w:rsid w:val="00B66FBB"/>
    <w:rsid w:val="00B67F91"/>
    <w:rsid w:val="00B7429E"/>
    <w:rsid w:val="00B82639"/>
    <w:rsid w:val="00B83179"/>
    <w:rsid w:val="00B932B0"/>
    <w:rsid w:val="00BA585B"/>
    <w:rsid w:val="00BD4DC2"/>
    <w:rsid w:val="00BD7FFE"/>
    <w:rsid w:val="00BE0056"/>
    <w:rsid w:val="00BE7444"/>
    <w:rsid w:val="00BF2234"/>
    <w:rsid w:val="00BF4785"/>
    <w:rsid w:val="00BF4FA2"/>
    <w:rsid w:val="00C00110"/>
    <w:rsid w:val="00C004BC"/>
    <w:rsid w:val="00C031C6"/>
    <w:rsid w:val="00C113F5"/>
    <w:rsid w:val="00C1505C"/>
    <w:rsid w:val="00C224B1"/>
    <w:rsid w:val="00C2375B"/>
    <w:rsid w:val="00C25A35"/>
    <w:rsid w:val="00C307C9"/>
    <w:rsid w:val="00C451C1"/>
    <w:rsid w:val="00C8085E"/>
    <w:rsid w:val="00C80994"/>
    <w:rsid w:val="00C80F44"/>
    <w:rsid w:val="00C857B1"/>
    <w:rsid w:val="00C905B6"/>
    <w:rsid w:val="00C96127"/>
    <w:rsid w:val="00C96AD3"/>
    <w:rsid w:val="00CA5860"/>
    <w:rsid w:val="00CB077F"/>
    <w:rsid w:val="00CB6C72"/>
    <w:rsid w:val="00CC786A"/>
    <w:rsid w:val="00CD2C72"/>
    <w:rsid w:val="00CD3871"/>
    <w:rsid w:val="00CD7CEF"/>
    <w:rsid w:val="00CF1ACD"/>
    <w:rsid w:val="00CF3E2E"/>
    <w:rsid w:val="00CF7608"/>
    <w:rsid w:val="00D01315"/>
    <w:rsid w:val="00D024F4"/>
    <w:rsid w:val="00D07114"/>
    <w:rsid w:val="00D07E4D"/>
    <w:rsid w:val="00D204FA"/>
    <w:rsid w:val="00D21AF8"/>
    <w:rsid w:val="00D242B4"/>
    <w:rsid w:val="00D334AA"/>
    <w:rsid w:val="00D33965"/>
    <w:rsid w:val="00D347BB"/>
    <w:rsid w:val="00D4312B"/>
    <w:rsid w:val="00D455CB"/>
    <w:rsid w:val="00D5223F"/>
    <w:rsid w:val="00D5322D"/>
    <w:rsid w:val="00D66DCB"/>
    <w:rsid w:val="00D735F1"/>
    <w:rsid w:val="00D846E0"/>
    <w:rsid w:val="00D873AF"/>
    <w:rsid w:val="00D87C54"/>
    <w:rsid w:val="00D87DBF"/>
    <w:rsid w:val="00D92E85"/>
    <w:rsid w:val="00DA0C10"/>
    <w:rsid w:val="00DC6BB5"/>
    <w:rsid w:val="00DE01A3"/>
    <w:rsid w:val="00DE4230"/>
    <w:rsid w:val="00DF45FE"/>
    <w:rsid w:val="00DF7AB2"/>
    <w:rsid w:val="00DF7E79"/>
    <w:rsid w:val="00E05660"/>
    <w:rsid w:val="00E16531"/>
    <w:rsid w:val="00E17D37"/>
    <w:rsid w:val="00E3719D"/>
    <w:rsid w:val="00E37C80"/>
    <w:rsid w:val="00E42494"/>
    <w:rsid w:val="00E44E4D"/>
    <w:rsid w:val="00E47076"/>
    <w:rsid w:val="00E5661F"/>
    <w:rsid w:val="00E63477"/>
    <w:rsid w:val="00E76CF3"/>
    <w:rsid w:val="00E85E4F"/>
    <w:rsid w:val="00E9400E"/>
    <w:rsid w:val="00EA11A4"/>
    <w:rsid w:val="00EA546B"/>
    <w:rsid w:val="00ED642E"/>
    <w:rsid w:val="00EE2495"/>
    <w:rsid w:val="00EE2BBD"/>
    <w:rsid w:val="00EF3D94"/>
    <w:rsid w:val="00F035C2"/>
    <w:rsid w:val="00F105AE"/>
    <w:rsid w:val="00F130AA"/>
    <w:rsid w:val="00F13D55"/>
    <w:rsid w:val="00F15BB6"/>
    <w:rsid w:val="00F15F57"/>
    <w:rsid w:val="00F30A99"/>
    <w:rsid w:val="00F30B93"/>
    <w:rsid w:val="00F313CA"/>
    <w:rsid w:val="00F37406"/>
    <w:rsid w:val="00F37BE4"/>
    <w:rsid w:val="00F42019"/>
    <w:rsid w:val="00F42A0F"/>
    <w:rsid w:val="00F45E90"/>
    <w:rsid w:val="00F51A1E"/>
    <w:rsid w:val="00F553F6"/>
    <w:rsid w:val="00F578F3"/>
    <w:rsid w:val="00F60DA9"/>
    <w:rsid w:val="00F61C98"/>
    <w:rsid w:val="00F80B64"/>
    <w:rsid w:val="00F8265F"/>
    <w:rsid w:val="00F82A9E"/>
    <w:rsid w:val="00F82AD7"/>
    <w:rsid w:val="00F83729"/>
    <w:rsid w:val="00F85937"/>
    <w:rsid w:val="00F87816"/>
    <w:rsid w:val="00F963D0"/>
    <w:rsid w:val="00FB0ECA"/>
    <w:rsid w:val="00FC49DF"/>
    <w:rsid w:val="00FD0318"/>
    <w:rsid w:val="00FD5D91"/>
    <w:rsid w:val="00FD7C4E"/>
    <w:rsid w:val="00FE471C"/>
    <w:rsid w:val="00FE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8923C"/>
  <w15:chartTrackingRefBased/>
  <w15:docId w15:val="{983F68EB-06B5-43CF-A3F7-B611D8E1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64"/>
    <w:rPr>
      <w:rFonts w:ascii="Georgia" w:hAnsi="Georgia"/>
      <w:sz w:val="2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617F9"/>
    <w:pPr>
      <w:keepNext/>
      <w:spacing w:before="80" w:after="120"/>
      <w:outlineLvl w:val="0"/>
    </w:pPr>
    <w:rPr>
      <w:rFonts w:ascii="Arial" w:hAnsi="Arial" w:cs="Arial"/>
      <w:b/>
      <w:color w:val="008EDF"/>
      <w:sz w:val="40"/>
      <w:szCs w:val="40"/>
    </w:rPr>
  </w:style>
  <w:style w:type="paragraph" w:styleId="Heading2">
    <w:name w:val="heading 2"/>
    <w:basedOn w:val="Normal"/>
    <w:next w:val="P1"/>
    <w:link w:val="Heading2Char"/>
    <w:autoRedefine/>
    <w:uiPriority w:val="9"/>
    <w:unhideWhenUsed/>
    <w:qFormat/>
    <w:rsid w:val="004E66B4"/>
    <w:pPr>
      <w:keepNext/>
      <w:keepLines/>
      <w:spacing w:before="120" w:after="120" w:line="264" w:lineRule="auto"/>
      <w:outlineLvl w:val="1"/>
    </w:pPr>
    <w:rPr>
      <w:rFonts w:ascii="Arial" w:eastAsiaTheme="majorEastAsia" w:hAnsi="Arial" w:cs="Times New Roman (Headings CS)"/>
      <w:b/>
      <w:color w:val="0055A2" w:themeColor="accent4"/>
      <w:sz w:val="24"/>
    </w:rPr>
  </w:style>
  <w:style w:type="paragraph" w:styleId="Heading3">
    <w:name w:val="heading 3"/>
    <w:next w:val="P1"/>
    <w:link w:val="Heading3Char"/>
    <w:autoRedefine/>
    <w:uiPriority w:val="9"/>
    <w:unhideWhenUsed/>
    <w:qFormat/>
    <w:rsid w:val="00D347BB"/>
    <w:pPr>
      <w:keepNext/>
      <w:keepLines/>
      <w:spacing w:before="180" w:after="140" w:line="264" w:lineRule="auto"/>
      <w:outlineLvl w:val="2"/>
    </w:pPr>
    <w:rPr>
      <w:rFonts w:ascii="Arial" w:eastAsia="Times New Roman" w:hAnsi="Arial" w:cs="Times New Roman (Headings CS)"/>
      <w:b/>
      <w:color w:val="000000" w:themeColor="text1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585B"/>
    <w:pPr>
      <w:keepNext/>
      <w:keepLines/>
      <w:spacing w:before="120" w:after="20" w:line="288" w:lineRule="auto"/>
      <w:outlineLvl w:val="3"/>
    </w:pPr>
    <w:rPr>
      <w:rFonts w:ascii="Arial" w:eastAsiaTheme="majorEastAsia" w:hAnsi="Arial" w:cstheme="majorBidi"/>
      <w:i/>
      <w:iCs/>
      <w:color w:val="767171" w:themeColor="background2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A585B"/>
    <w:pPr>
      <w:keepNext/>
      <w:keepLines/>
      <w:spacing w:before="40"/>
      <w:outlineLvl w:val="4"/>
    </w:pPr>
    <w:rPr>
      <w:rFonts w:ascii="Arial" w:eastAsiaTheme="majorEastAsia" w:hAnsi="Arial" w:cstheme="majorBidi"/>
      <w:b/>
      <w:color w:val="000000" w:themeColor="text1"/>
      <w:sz w:val="17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D1B"/>
    <w:pPr>
      <w:keepNext/>
      <w:keepLines/>
      <w:spacing w:before="40"/>
      <w:outlineLvl w:val="5"/>
    </w:pPr>
    <w:rPr>
      <w:rFonts w:ascii="Arial" w:eastAsiaTheme="majorEastAsia" w:hAnsi="Arial" w:cstheme="majorBidi"/>
      <w:b/>
      <w:color w:val="005C8F" w:themeColor="accent1" w:themeShade="BF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7F9"/>
    <w:rPr>
      <w:rFonts w:ascii="Arial" w:hAnsi="Arial" w:cs="Arial"/>
      <w:b/>
      <w:color w:val="008ED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E66B4"/>
    <w:rPr>
      <w:rFonts w:ascii="Arial" w:eastAsiaTheme="majorEastAsia" w:hAnsi="Arial" w:cs="Times New Roman (Headings CS)"/>
      <w:b/>
      <w:color w:val="0055A2" w:themeColor="accent4"/>
    </w:rPr>
  </w:style>
  <w:style w:type="paragraph" w:customStyle="1" w:styleId="BasicParagraph">
    <w:name w:val="[Basic Paragraph]"/>
    <w:basedOn w:val="Normal"/>
    <w:uiPriority w:val="99"/>
    <w:rsid w:val="00BE0056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MinionPro-Regular"/>
      <w:color w:val="000000"/>
    </w:rPr>
  </w:style>
  <w:style w:type="paragraph" w:customStyle="1" w:styleId="P1">
    <w:name w:val="P1"/>
    <w:next w:val="P2"/>
    <w:autoRedefine/>
    <w:qFormat/>
    <w:rsid w:val="008966A9"/>
    <w:pPr>
      <w:spacing w:after="60" w:line="288" w:lineRule="auto"/>
      <w:ind w:right="86"/>
    </w:pPr>
    <w:rPr>
      <w:rFonts w:ascii="Arial" w:hAnsi="Arial" w:cs="Arial"/>
      <w:b/>
      <w:noProof/>
      <w:color w:val="007CC0" w:themeColor="accent1"/>
      <w:sz w:val="22"/>
      <w:szCs w:val="22"/>
      <w:shd w:val="clear" w:color="auto" w:fill="FFFFFF"/>
    </w:rPr>
  </w:style>
  <w:style w:type="paragraph" w:customStyle="1" w:styleId="P2">
    <w:name w:val="P2"/>
    <w:basedOn w:val="P1"/>
    <w:autoRedefine/>
    <w:qFormat/>
    <w:rsid w:val="00F45E90"/>
    <w:pPr>
      <w:spacing w:before="120" w:after="120"/>
      <w:ind w:firstLine="360"/>
    </w:pPr>
  </w:style>
  <w:style w:type="table" w:styleId="TableGrid">
    <w:name w:val="Table Grid"/>
    <w:basedOn w:val="TableNormal"/>
    <w:uiPriority w:val="39"/>
    <w:rsid w:val="007B3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right"/>
    <w:basedOn w:val="Normal"/>
    <w:link w:val="HeaderChar"/>
    <w:uiPriority w:val="99"/>
    <w:unhideWhenUsed/>
    <w:qFormat/>
    <w:rsid w:val="00CF7608"/>
    <w:pPr>
      <w:spacing w:after="100" w:line="288" w:lineRule="auto"/>
      <w:ind w:right="86"/>
      <w:jc w:val="right"/>
    </w:pPr>
    <w:rPr>
      <w:rFonts w:ascii="Arial" w:hAnsi="Arial" w:cs="Arial"/>
      <w:noProof/>
      <w:color w:val="0055A2" w:themeColor="accent4"/>
      <w:sz w:val="18"/>
      <w:szCs w:val="16"/>
    </w:rPr>
  </w:style>
  <w:style w:type="character" w:styleId="Hyperlink">
    <w:name w:val="Hyperlink"/>
    <w:basedOn w:val="DefaultParagraphFont"/>
    <w:uiPriority w:val="99"/>
    <w:rsid w:val="00D21AF8"/>
    <w:rPr>
      <w:color w:val="0000FF"/>
      <w:u w:val="single"/>
    </w:rPr>
  </w:style>
  <w:style w:type="paragraph" w:customStyle="1" w:styleId="Backmatter">
    <w:name w:val="Back matter"/>
    <w:basedOn w:val="Normal"/>
    <w:qFormat/>
    <w:rsid w:val="00BA585B"/>
    <w:pPr>
      <w:spacing w:after="60" w:line="288" w:lineRule="auto"/>
      <w:ind w:right="86"/>
    </w:pPr>
    <w:rPr>
      <w:rFonts w:ascii="Arial" w:hAnsi="Arial" w:cs="Arial"/>
      <w:noProof/>
      <w:sz w:val="18"/>
      <w:szCs w:val="16"/>
    </w:rPr>
  </w:style>
  <w:style w:type="paragraph" w:customStyle="1" w:styleId="Figurecaption">
    <w:name w:val="Figure caption"/>
    <w:basedOn w:val="Normal"/>
    <w:rsid w:val="00D735F1"/>
    <w:pPr>
      <w:suppressAutoHyphens/>
    </w:pPr>
    <w:rPr>
      <w:rFonts w:ascii="Arial" w:eastAsia="Times New Roman" w:hAnsi="Arial" w:cs="Times New Roman"/>
      <w:i/>
      <w:sz w:val="18"/>
      <w:szCs w:val="20"/>
    </w:rPr>
  </w:style>
  <w:style w:type="character" w:styleId="PageNumber">
    <w:name w:val="page number"/>
    <w:basedOn w:val="DefaultParagraphFont"/>
    <w:rsid w:val="00C451C1"/>
    <w:rPr>
      <w:rFonts w:ascii="Arial" w:hAnsi="Arial"/>
      <w:sz w:val="20"/>
    </w:rPr>
  </w:style>
  <w:style w:type="paragraph" w:customStyle="1" w:styleId="References">
    <w:name w:val="References"/>
    <w:basedOn w:val="P1"/>
    <w:qFormat/>
    <w:rsid w:val="00DC6BB5"/>
    <w:pPr>
      <w:suppressAutoHyphens/>
      <w:ind w:left="720" w:hanging="720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D21AF8"/>
    <w:rPr>
      <w:b/>
      <w:bCs/>
    </w:rPr>
  </w:style>
  <w:style w:type="paragraph" w:customStyle="1" w:styleId="Authorbox">
    <w:name w:val="Author box"/>
    <w:basedOn w:val="Normal"/>
    <w:qFormat/>
    <w:rsid w:val="00C905B6"/>
    <w:pPr>
      <w:suppressAutoHyphens/>
      <w:spacing w:line="276" w:lineRule="auto"/>
    </w:pPr>
    <w:rPr>
      <w:rFonts w:ascii="Arial" w:eastAsia="Times New Roman" w:hAnsi="Arial" w:cs="Times New Roman"/>
      <w:bCs/>
      <w:i/>
      <w:iCs/>
      <w:sz w:val="20"/>
      <w:szCs w:val="20"/>
    </w:rPr>
  </w:style>
  <w:style w:type="paragraph" w:customStyle="1" w:styleId="Notes">
    <w:name w:val="Notes"/>
    <w:basedOn w:val="Authorbox"/>
    <w:qFormat/>
    <w:rsid w:val="00605F84"/>
    <w:pPr>
      <w:spacing w:after="60"/>
    </w:pPr>
    <w:rPr>
      <w:sz w:val="16"/>
    </w:rPr>
  </w:style>
  <w:style w:type="paragraph" w:customStyle="1" w:styleId="tablespannerhead">
    <w:name w:val="table spanner head"/>
    <w:qFormat/>
    <w:rsid w:val="004D68AE"/>
    <w:pPr>
      <w:spacing w:before="60" w:after="40"/>
      <w:jc w:val="center"/>
    </w:pPr>
    <w:rPr>
      <w:rFonts w:ascii="Arial" w:hAnsi="Arial" w:cs="Arial"/>
      <w:b/>
      <w:sz w:val="19"/>
      <w:szCs w:val="19"/>
    </w:rPr>
  </w:style>
  <w:style w:type="paragraph" w:customStyle="1" w:styleId="SidebarP1">
    <w:name w:val="Sidebar P1"/>
    <w:basedOn w:val="Normal"/>
    <w:qFormat/>
    <w:rsid w:val="00EE2495"/>
    <w:pPr>
      <w:spacing w:after="80" w:line="312" w:lineRule="auto"/>
      <w:ind w:right="86"/>
    </w:pPr>
    <w:rPr>
      <w:rFonts w:ascii="Arial" w:eastAsia="Times New Roman" w:hAnsi="Arial" w:cs="Arial"/>
      <w:color w:val="000000"/>
      <w:kern w:val="28"/>
      <w:sz w:val="20"/>
      <w:szCs w:val="21"/>
      <w14:cntxtAlts/>
    </w:rPr>
  </w:style>
  <w:style w:type="paragraph" w:customStyle="1" w:styleId="Sidebarmath">
    <w:name w:val="Sidebar math"/>
    <w:basedOn w:val="Normal"/>
    <w:qFormat/>
    <w:rsid w:val="005520DE"/>
    <w:pPr>
      <w:spacing w:before="60" w:after="60"/>
      <w:jc w:val="center"/>
    </w:pPr>
    <w:rPr>
      <w:rFonts w:ascii="Arial" w:hAnsi="Arial"/>
      <w:b/>
      <w:sz w:val="20"/>
      <w:szCs w:val="22"/>
    </w:rPr>
  </w:style>
  <w:style w:type="paragraph" w:customStyle="1" w:styleId="Sidebarlist">
    <w:name w:val="Sidebar list"/>
    <w:basedOn w:val="Sidebarmath"/>
    <w:qFormat/>
    <w:rsid w:val="00D21AF8"/>
  </w:style>
  <w:style w:type="character" w:customStyle="1" w:styleId="HeaderChar">
    <w:name w:val="Header Char"/>
    <w:aliases w:val="Header right Char"/>
    <w:basedOn w:val="DefaultParagraphFont"/>
    <w:link w:val="Header"/>
    <w:uiPriority w:val="99"/>
    <w:rsid w:val="00CF7608"/>
    <w:rPr>
      <w:rFonts w:ascii="Arial" w:hAnsi="Arial" w:cs="Arial"/>
      <w:noProof/>
      <w:color w:val="0055A2" w:themeColor="accent4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BE0056"/>
    <w:pPr>
      <w:tabs>
        <w:tab w:val="center" w:pos="4680"/>
        <w:tab w:val="right" w:pos="9360"/>
      </w:tabs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E0056"/>
    <w:rPr>
      <w:rFonts w:ascii="Arial" w:hAnsi="Arial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D347BB"/>
    <w:rPr>
      <w:rFonts w:ascii="Arial" w:eastAsia="Times New Roman" w:hAnsi="Arial" w:cs="Times New Roman (Headings CS)"/>
      <w:b/>
      <w:color w:val="000000" w:themeColor="text1"/>
      <w:sz w:val="26"/>
    </w:rPr>
  </w:style>
  <w:style w:type="paragraph" w:styleId="ListParagraph">
    <w:name w:val="List Paragraph"/>
    <w:basedOn w:val="Normal"/>
    <w:uiPriority w:val="34"/>
    <w:qFormat/>
    <w:rsid w:val="00024ACC"/>
    <w:pPr>
      <w:ind w:left="720"/>
      <w:contextualSpacing/>
    </w:pPr>
  </w:style>
  <w:style w:type="paragraph" w:customStyle="1" w:styleId="Orderedlist">
    <w:name w:val="Ordered list"/>
    <w:basedOn w:val="P1"/>
    <w:qFormat/>
    <w:rsid w:val="004B48AB"/>
    <w:pPr>
      <w:numPr>
        <w:numId w:val="1"/>
      </w:numPr>
      <w:spacing w:before="60" w:after="100"/>
      <w:ind w:left="648"/>
    </w:pPr>
  </w:style>
  <w:style w:type="paragraph" w:customStyle="1" w:styleId="Bulletlist">
    <w:name w:val="Bullet list"/>
    <w:basedOn w:val="P1"/>
    <w:qFormat/>
    <w:rsid w:val="004B48AB"/>
    <w:pPr>
      <w:numPr>
        <w:numId w:val="2"/>
      </w:numPr>
      <w:spacing w:before="60" w:after="100"/>
      <w:ind w:left="648"/>
    </w:pPr>
  </w:style>
  <w:style w:type="paragraph" w:customStyle="1" w:styleId="tabletext">
    <w:name w:val="table text"/>
    <w:basedOn w:val="Normal"/>
    <w:qFormat/>
    <w:rsid w:val="00F42019"/>
    <w:pPr>
      <w:spacing w:before="60" w:line="276" w:lineRule="auto"/>
    </w:pPr>
    <w:rPr>
      <w:rFonts w:ascii="Arial" w:hAnsi="Arial" w:cs="Arial"/>
      <w:sz w:val="18"/>
      <w:szCs w:val="20"/>
    </w:rPr>
  </w:style>
  <w:style w:type="paragraph" w:customStyle="1" w:styleId="Tableandfiguretitle">
    <w:name w:val="Table and figure title"/>
    <w:basedOn w:val="tablespannerhead"/>
    <w:qFormat/>
    <w:rsid w:val="00516F14"/>
    <w:pPr>
      <w:jc w:val="left"/>
    </w:pPr>
    <w:rPr>
      <w:sz w:val="22"/>
      <w:szCs w:val="22"/>
    </w:rPr>
  </w:style>
  <w:style w:type="paragraph" w:customStyle="1" w:styleId="Tableheaderrow">
    <w:name w:val="Table header row"/>
    <w:basedOn w:val="tablespannerhead"/>
    <w:qFormat/>
    <w:rsid w:val="00F42019"/>
    <w:rPr>
      <w:sz w:val="18"/>
      <w:szCs w:val="20"/>
    </w:rPr>
  </w:style>
  <w:style w:type="paragraph" w:customStyle="1" w:styleId="SideBarTitle">
    <w:name w:val="Side Bar Title"/>
    <w:next w:val="SidebarP1"/>
    <w:qFormat/>
    <w:rsid w:val="008E3A65"/>
    <w:pPr>
      <w:spacing w:after="120"/>
    </w:pPr>
    <w:rPr>
      <w:rFonts w:ascii="Arial" w:hAnsi="Arial" w:cs="Arial"/>
      <w:i/>
      <w:iCs/>
      <w:sz w:val="28"/>
      <w:szCs w:val="28"/>
    </w:rPr>
  </w:style>
  <w:style w:type="paragraph" w:customStyle="1" w:styleId="SidebarP2">
    <w:name w:val="Sidebar P2"/>
    <w:basedOn w:val="SidebarP1"/>
    <w:qFormat/>
    <w:rsid w:val="00EA11A4"/>
    <w:pPr>
      <w:spacing w:before="60"/>
      <w:ind w:firstLine="288"/>
    </w:pPr>
  </w:style>
  <w:style w:type="table" w:styleId="PlainTable1">
    <w:name w:val="Plain Table 1"/>
    <w:basedOn w:val="TableNormal"/>
    <w:uiPriority w:val="41"/>
    <w:rsid w:val="00516F1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16F1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516F1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16F1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16F1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16F1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516F1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16F14"/>
    <w:tblPr>
      <w:tblStyleRowBandSize w:val="1"/>
      <w:tblStyleColBandSize w:val="1"/>
      <w:tblBorders>
        <w:top w:val="single" w:sz="4" w:space="0" w:color="7FD1FF" w:themeColor="accent1" w:themeTint="66"/>
        <w:left w:val="single" w:sz="4" w:space="0" w:color="7FD1FF" w:themeColor="accent1" w:themeTint="66"/>
        <w:bottom w:val="single" w:sz="4" w:space="0" w:color="7FD1FF" w:themeColor="accent1" w:themeTint="66"/>
        <w:right w:val="single" w:sz="4" w:space="0" w:color="7FD1FF" w:themeColor="accent1" w:themeTint="66"/>
        <w:insideH w:val="single" w:sz="4" w:space="0" w:color="7FD1FF" w:themeColor="accent1" w:themeTint="66"/>
        <w:insideV w:val="single" w:sz="4" w:space="0" w:color="7FD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0B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0B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16F14"/>
    <w:tblPr>
      <w:tblStyleRowBandSize w:val="1"/>
      <w:tblStyleColBandSize w:val="1"/>
      <w:tblBorders>
        <w:top w:val="single" w:sz="4" w:space="0" w:color="D8ECA0" w:themeColor="accent2" w:themeTint="66"/>
        <w:left w:val="single" w:sz="4" w:space="0" w:color="D8ECA0" w:themeColor="accent2" w:themeTint="66"/>
        <w:bottom w:val="single" w:sz="4" w:space="0" w:color="D8ECA0" w:themeColor="accent2" w:themeTint="66"/>
        <w:right w:val="single" w:sz="4" w:space="0" w:color="D8ECA0" w:themeColor="accent2" w:themeTint="66"/>
        <w:insideH w:val="single" w:sz="4" w:space="0" w:color="D8ECA0" w:themeColor="accent2" w:themeTint="66"/>
        <w:insideV w:val="single" w:sz="4" w:space="0" w:color="D8ECA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5E27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E2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16F14"/>
    <w:tblPr>
      <w:tblStyleRowBandSize w:val="1"/>
      <w:tblStyleColBandSize w:val="1"/>
      <w:tblBorders>
        <w:top w:val="single" w:sz="4" w:space="0" w:color="FFE193" w:themeColor="accent3" w:themeTint="66"/>
        <w:left w:val="single" w:sz="4" w:space="0" w:color="FFE193" w:themeColor="accent3" w:themeTint="66"/>
        <w:bottom w:val="single" w:sz="4" w:space="0" w:color="FFE193" w:themeColor="accent3" w:themeTint="66"/>
        <w:right w:val="single" w:sz="4" w:space="0" w:color="FFE193" w:themeColor="accent3" w:themeTint="66"/>
        <w:insideH w:val="single" w:sz="4" w:space="0" w:color="FFE193" w:themeColor="accent3" w:themeTint="66"/>
        <w:insideV w:val="single" w:sz="4" w:space="0" w:color="FFE19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D25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25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16F14"/>
    <w:tblPr>
      <w:tblStyleRowBandSize w:val="1"/>
      <w:tblStyleColBandSize w:val="1"/>
      <w:tblBorders>
        <w:top w:val="single" w:sz="4" w:space="0" w:color="73BCFF" w:themeColor="accent4" w:themeTint="66"/>
        <w:left w:val="single" w:sz="4" w:space="0" w:color="73BCFF" w:themeColor="accent4" w:themeTint="66"/>
        <w:bottom w:val="single" w:sz="4" w:space="0" w:color="73BCFF" w:themeColor="accent4" w:themeTint="66"/>
        <w:right w:val="single" w:sz="4" w:space="0" w:color="73BCFF" w:themeColor="accent4" w:themeTint="66"/>
        <w:insideH w:val="single" w:sz="4" w:space="0" w:color="73BCFF" w:themeColor="accent4" w:themeTint="66"/>
        <w:insideV w:val="single" w:sz="4" w:space="0" w:color="73BC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E9B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E9B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16F14"/>
    <w:tblPr>
      <w:tblStyleRowBandSize w:val="1"/>
      <w:tblStyleColBandSize w:val="1"/>
      <w:tblBorders>
        <w:top w:val="single" w:sz="4" w:space="0" w:color="EDA6A3" w:themeColor="accent5" w:themeTint="66"/>
        <w:left w:val="single" w:sz="4" w:space="0" w:color="EDA6A3" w:themeColor="accent5" w:themeTint="66"/>
        <w:bottom w:val="single" w:sz="4" w:space="0" w:color="EDA6A3" w:themeColor="accent5" w:themeTint="66"/>
        <w:right w:val="single" w:sz="4" w:space="0" w:color="EDA6A3" w:themeColor="accent5" w:themeTint="66"/>
        <w:insideH w:val="single" w:sz="4" w:space="0" w:color="EDA6A3" w:themeColor="accent5" w:themeTint="66"/>
        <w:insideV w:val="single" w:sz="4" w:space="0" w:color="EDA6A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47B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7B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516F14"/>
    <w:tblPr>
      <w:tblStyleRowBandSize w:val="1"/>
      <w:tblStyleColBandSize w:val="1"/>
      <w:tblBorders>
        <w:top w:val="single" w:sz="4" w:space="0" w:color="D4C188" w:themeColor="accent6" w:themeTint="99"/>
        <w:left w:val="single" w:sz="4" w:space="0" w:color="D4C188" w:themeColor="accent6" w:themeTint="99"/>
        <w:bottom w:val="single" w:sz="4" w:space="0" w:color="D4C188" w:themeColor="accent6" w:themeTint="99"/>
        <w:right w:val="single" w:sz="4" w:space="0" w:color="D4C188" w:themeColor="accent6" w:themeTint="99"/>
        <w:insideH w:val="single" w:sz="4" w:space="0" w:color="D4C188" w:themeColor="accent6" w:themeTint="99"/>
        <w:insideV w:val="single" w:sz="4" w:space="0" w:color="D4C18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AD7" w:themeFill="accent6" w:themeFillTint="33"/>
      </w:tcPr>
    </w:tblStylePr>
    <w:tblStylePr w:type="band1Horz">
      <w:tblPr/>
      <w:tcPr>
        <w:shd w:val="clear" w:color="auto" w:fill="F0EAD7" w:themeFill="accent6" w:themeFillTint="33"/>
      </w:tcPr>
    </w:tblStylePr>
    <w:tblStylePr w:type="neCell">
      <w:tblPr/>
      <w:tcPr>
        <w:tcBorders>
          <w:bottom w:val="single" w:sz="4" w:space="0" w:color="D4C188" w:themeColor="accent6" w:themeTint="99"/>
        </w:tcBorders>
      </w:tcPr>
    </w:tblStylePr>
    <w:tblStylePr w:type="nwCell">
      <w:tblPr/>
      <w:tcPr>
        <w:tcBorders>
          <w:bottom w:val="single" w:sz="4" w:space="0" w:color="D4C188" w:themeColor="accent6" w:themeTint="99"/>
        </w:tcBorders>
      </w:tcPr>
    </w:tblStylePr>
    <w:tblStylePr w:type="seCell">
      <w:tblPr/>
      <w:tcPr>
        <w:tcBorders>
          <w:top w:val="single" w:sz="4" w:space="0" w:color="D4C188" w:themeColor="accent6" w:themeTint="99"/>
        </w:tcBorders>
      </w:tcPr>
    </w:tblStylePr>
    <w:tblStylePr w:type="swCell">
      <w:tblPr/>
      <w:tcPr>
        <w:tcBorders>
          <w:top w:val="single" w:sz="4" w:space="0" w:color="D4C188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16F14"/>
    <w:tblPr>
      <w:tblStyleRowBandSize w:val="1"/>
      <w:tblStyleColBandSize w:val="1"/>
      <w:tblBorders>
        <w:top w:val="single" w:sz="4" w:space="0" w:color="E47B76" w:themeColor="accent5" w:themeTint="99"/>
        <w:left w:val="single" w:sz="4" w:space="0" w:color="E47B76" w:themeColor="accent5" w:themeTint="99"/>
        <w:bottom w:val="single" w:sz="4" w:space="0" w:color="E47B76" w:themeColor="accent5" w:themeTint="99"/>
        <w:right w:val="single" w:sz="4" w:space="0" w:color="E47B76" w:themeColor="accent5" w:themeTint="99"/>
        <w:insideH w:val="single" w:sz="4" w:space="0" w:color="E47B76" w:themeColor="accent5" w:themeTint="99"/>
        <w:insideV w:val="single" w:sz="4" w:space="0" w:color="E47B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2D1" w:themeFill="accent5" w:themeFillTint="33"/>
      </w:tcPr>
    </w:tblStylePr>
    <w:tblStylePr w:type="band1Horz">
      <w:tblPr/>
      <w:tcPr>
        <w:shd w:val="clear" w:color="auto" w:fill="F6D2D1" w:themeFill="accent5" w:themeFillTint="33"/>
      </w:tcPr>
    </w:tblStylePr>
    <w:tblStylePr w:type="neCell">
      <w:tblPr/>
      <w:tcPr>
        <w:tcBorders>
          <w:bottom w:val="single" w:sz="4" w:space="0" w:color="E47B76" w:themeColor="accent5" w:themeTint="99"/>
        </w:tcBorders>
      </w:tcPr>
    </w:tblStylePr>
    <w:tblStylePr w:type="nwCell">
      <w:tblPr/>
      <w:tcPr>
        <w:tcBorders>
          <w:bottom w:val="single" w:sz="4" w:space="0" w:color="E47B76" w:themeColor="accent5" w:themeTint="99"/>
        </w:tcBorders>
      </w:tcPr>
    </w:tblStylePr>
    <w:tblStylePr w:type="seCell">
      <w:tblPr/>
      <w:tcPr>
        <w:tcBorders>
          <w:top w:val="single" w:sz="4" w:space="0" w:color="E47B76" w:themeColor="accent5" w:themeTint="99"/>
        </w:tcBorders>
      </w:tcPr>
    </w:tblStylePr>
    <w:tblStylePr w:type="swCell">
      <w:tblPr/>
      <w:tcPr>
        <w:tcBorders>
          <w:top w:val="single" w:sz="4" w:space="0" w:color="E47B76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16F14"/>
    <w:tblPr>
      <w:tblStyleRowBandSize w:val="1"/>
      <w:tblStyleColBandSize w:val="1"/>
      <w:tblBorders>
        <w:top w:val="single" w:sz="4" w:space="0" w:color="2E9BFF" w:themeColor="accent4" w:themeTint="99"/>
        <w:left w:val="single" w:sz="4" w:space="0" w:color="2E9BFF" w:themeColor="accent4" w:themeTint="99"/>
        <w:bottom w:val="single" w:sz="4" w:space="0" w:color="2E9BFF" w:themeColor="accent4" w:themeTint="99"/>
        <w:right w:val="single" w:sz="4" w:space="0" w:color="2E9BFF" w:themeColor="accent4" w:themeTint="99"/>
        <w:insideH w:val="single" w:sz="4" w:space="0" w:color="2E9BFF" w:themeColor="accent4" w:themeTint="99"/>
        <w:insideV w:val="single" w:sz="4" w:space="0" w:color="2E9B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DDFF" w:themeFill="accent4" w:themeFillTint="33"/>
      </w:tcPr>
    </w:tblStylePr>
    <w:tblStylePr w:type="band1Horz">
      <w:tblPr/>
      <w:tcPr>
        <w:shd w:val="clear" w:color="auto" w:fill="B9DDFF" w:themeFill="accent4" w:themeFillTint="33"/>
      </w:tcPr>
    </w:tblStylePr>
    <w:tblStylePr w:type="neCell">
      <w:tblPr/>
      <w:tcPr>
        <w:tcBorders>
          <w:bottom w:val="single" w:sz="4" w:space="0" w:color="2E9BFF" w:themeColor="accent4" w:themeTint="99"/>
        </w:tcBorders>
      </w:tcPr>
    </w:tblStylePr>
    <w:tblStylePr w:type="nwCell">
      <w:tblPr/>
      <w:tcPr>
        <w:tcBorders>
          <w:bottom w:val="single" w:sz="4" w:space="0" w:color="2E9BFF" w:themeColor="accent4" w:themeTint="99"/>
        </w:tcBorders>
      </w:tcPr>
    </w:tblStylePr>
    <w:tblStylePr w:type="seCell">
      <w:tblPr/>
      <w:tcPr>
        <w:tcBorders>
          <w:top w:val="single" w:sz="4" w:space="0" w:color="2E9BFF" w:themeColor="accent4" w:themeTint="99"/>
        </w:tcBorders>
      </w:tcPr>
    </w:tblStylePr>
    <w:tblStylePr w:type="swCell">
      <w:tblPr/>
      <w:tcPr>
        <w:tcBorders>
          <w:top w:val="single" w:sz="4" w:space="0" w:color="2E9BFF" w:themeColor="accent4" w:themeTint="99"/>
        </w:tcBorders>
      </w:tcPr>
    </w:tblStylePr>
  </w:style>
  <w:style w:type="table" w:styleId="ListTable3">
    <w:name w:val="List Table 3"/>
    <w:basedOn w:val="TableNormal"/>
    <w:uiPriority w:val="48"/>
    <w:rsid w:val="00516F1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16F14"/>
    <w:tblPr>
      <w:tblStyleRowBandSize w:val="1"/>
      <w:tblStyleColBandSize w:val="1"/>
      <w:tblBorders>
        <w:top w:val="single" w:sz="4" w:space="0" w:color="007CC0" w:themeColor="accent1"/>
        <w:left w:val="single" w:sz="4" w:space="0" w:color="007CC0" w:themeColor="accent1"/>
        <w:bottom w:val="single" w:sz="4" w:space="0" w:color="007CC0" w:themeColor="accent1"/>
        <w:right w:val="single" w:sz="4" w:space="0" w:color="007CC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CC0" w:themeFill="accent1"/>
      </w:tcPr>
    </w:tblStylePr>
    <w:tblStylePr w:type="lastRow">
      <w:rPr>
        <w:b/>
        <w:bCs/>
      </w:rPr>
      <w:tblPr/>
      <w:tcPr>
        <w:tcBorders>
          <w:top w:val="double" w:sz="4" w:space="0" w:color="007CC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CC0" w:themeColor="accent1"/>
          <w:right w:val="single" w:sz="4" w:space="0" w:color="007CC0" w:themeColor="accent1"/>
        </w:tcBorders>
      </w:tcPr>
    </w:tblStylePr>
    <w:tblStylePr w:type="band1Horz">
      <w:tblPr/>
      <w:tcPr>
        <w:tcBorders>
          <w:top w:val="single" w:sz="4" w:space="0" w:color="007CC0" w:themeColor="accent1"/>
          <w:bottom w:val="single" w:sz="4" w:space="0" w:color="007CC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CC0" w:themeColor="accent1"/>
          <w:left w:val="nil"/>
        </w:tcBorders>
      </w:tcPr>
    </w:tblStylePr>
    <w:tblStylePr w:type="swCell">
      <w:tblPr/>
      <w:tcPr>
        <w:tcBorders>
          <w:top w:val="double" w:sz="4" w:space="0" w:color="007CC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16F14"/>
    <w:tblPr>
      <w:tblStyleRowBandSize w:val="1"/>
      <w:tblStyleColBandSize w:val="1"/>
      <w:tblBorders>
        <w:top w:val="single" w:sz="4" w:space="0" w:color="97BD26" w:themeColor="accent2"/>
        <w:left w:val="single" w:sz="4" w:space="0" w:color="97BD26" w:themeColor="accent2"/>
        <w:bottom w:val="single" w:sz="4" w:space="0" w:color="97BD26" w:themeColor="accent2"/>
        <w:right w:val="single" w:sz="4" w:space="0" w:color="97BD2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BD26" w:themeFill="accent2"/>
      </w:tcPr>
    </w:tblStylePr>
    <w:tblStylePr w:type="lastRow">
      <w:rPr>
        <w:b/>
        <w:bCs/>
      </w:rPr>
      <w:tblPr/>
      <w:tcPr>
        <w:tcBorders>
          <w:top w:val="double" w:sz="4" w:space="0" w:color="97BD2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BD26" w:themeColor="accent2"/>
          <w:right w:val="single" w:sz="4" w:space="0" w:color="97BD26" w:themeColor="accent2"/>
        </w:tcBorders>
      </w:tcPr>
    </w:tblStylePr>
    <w:tblStylePr w:type="band1Horz">
      <w:tblPr/>
      <w:tcPr>
        <w:tcBorders>
          <w:top w:val="single" w:sz="4" w:space="0" w:color="97BD26" w:themeColor="accent2"/>
          <w:bottom w:val="single" w:sz="4" w:space="0" w:color="97BD2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BD26" w:themeColor="accent2"/>
          <w:left w:val="nil"/>
        </w:tcBorders>
      </w:tcPr>
    </w:tblStylePr>
    <w:tblStylePr w:type="swCell">
      <w:tblPr/>
      <w:tcPr>
        <w:tcBorders>
          <w:top w:val="double" w:sz="4" w:space="0" w:color="97BD2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16F14"/>
    <w:tblPr>
      <w:tblStyleRowBandSize w:val="1"/>
      <w:tblStyleColBandSize w:val="1"/>
      <w:tblBorders>
        <w:top w:val="single" w:sz="4" w:space="0" w:color="F0AF00" w:themeColor="accent3"/>
        <w:left w:val="single" w:sz="4" w:space="0" w:color="F0AF00" w:themeColor="accent3"/>
        <w:bottom w:val="single" w:sz="4" w:space="0" w:color="F0AF00" w:themeColor="accent3"/>
        <w:right w:val="single" w:sz="4" w:space="0" w:color="F0AF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F00" w:themeFill="accent3"/>
      </w:tcPr>
    </w:tblStylePr>
    <w:tblStylePr w:type="lastRow">
      <w:rPr>
        <w:b/>
        <w:bCs/>
      </w:rPr>
      <w:tblPr/>
      <w:tcPr>
        <w:tcBorders>
          <w:top w:val="double" w:sz="4" w:space="0" w:color="F0AF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F00" w:themeColor="accent3"/>
          <w:right w:val="single" w:sz="4" w:space="0" w:color="F0AF00" w:themeColor="accent3"/>
        </w:tcBorders>
      </w:tcPr>
    </w:tblStylePr>
    <w:tblStylePr w:type="band1Horz">
      <w:tblPr/>
      <w:tcPr>
        <w:tcBorders>
          <w:top w:val="single" w:sz="4" w:space="0" w:color="F0AF00" w:themeColor="accent3"/>
          <w:bottom w:val="single" w:sz="4" w:space="0" w:color="F0AF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F00" w:themeColor="accent3"/>
          <w:left w:val="nil"/>
        </w:tcBorders>
      </w:tcPr>
    </w:tblStylePr>
    <w:tblStylePr w:type="swCell">
      <w:tblPr/>
      <w:tcPr>
        <w:tcBorders>
          <w:top w:val="double" w:sz="4" w:space="0" w:color="F0AF00" w:themeColor="accent3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516F14"/>
    <w:tblPr>
      <w:tblStyleRowBandSize w:val="1"/>
      <w:tblStyleColBandSize w:val="1"/>
      <w:tblBorders>
        <w:top w:val="single" w:sz="4" w:space="0" w:color="D4C188" w:themeColor="accent6" w:themeTint="99"/>
        <w:left w:val="single" w:sz="4" w:space="0" w:color="D4C188" w:themeColor="accent6" w:themeTint="99"/>
        <w:bottom w:val="single" w:sz="4" w:space="0" w:color="D4C188" w:themeColor="accent6" w:themeTint="99"/>
        <w:right w:val="single" w:sz="4" w:space="0" w:color="D4C188" w:themeColor="accent6" w:themeTint="99"/>
        <w:insideH w:val="single" w:sz="4" w:space="0" w:color="D4C18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9540" w:themeColor="accent6"/>
          <w:left w:val="single" w:sz="4" w:space="0" w:color="B19540" w:themeColor="accent6"/>
          <w:bottom w:val="single" w:sz="4" w:space="0" w:color="B19540" w:themeColor="accent6"/>
          <w:right w:val="single" w:sz="4" w:space="0" w:color="B19540" w:themeColor="accent6"/>
          <w:insideH w:val="nil"/>
        </w:tcBorders>
        <w:shd w:val="clear" w:color="auto" w:fill="B19540" w:themeFill="accent6"/>
      </w:tcPr>
    </w:tblStylePr>
    <w:tblStylePr w:type="lastRow">
      <w:rPr>
        <w:b/>
        <w:bCs/>
      </w:rPr>
      <w:tblPr/>
      <w:tcPr>
        <w:tcBorders>
          <w:top w:val="double" w:sz="4" w:space="0" w:color="D4C18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AD7" w:themeFill="accent6" w:themeFillTint="33"/>
      </w:tcPr>
    </w:tblStylePr>
    <w:tblStylePr w:type="band1Horz">
      <w:tblPr/>
      <w:tcPr>
        <w:shd w:val="clear" w:color="auto" w:fill="F0EAD7" w:themeFill="accent6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16F14"/>
    <w:rPr>
      <w:color w:val="B38200" w:themeColor="accent3" w:themeShade="BF"/>
    </w:rPr>
    <w:tblPr>
      <w:tblStyleRowBandSize w:val="1"/>
      <w:tblStyleColBandSize w:val="1"/>
      <w:tblBorders>
        <w:top w:val="single" w:sz="4" w:space="0" w:color="F0AF00" w:themeColor="accent3"/>
        <w:bottom w:val="single" w:sz="4" w:space="0" w:color="F0AF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0AF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0AF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9" w:themeFill="accent3" w:themeFillTint="33"/>
      </w:tcPr>
    </w:tblStylePr>
    <w:tblStylePr w:type="band1Horz">
      <w:tblPr/>
      <w:tcPr>
        <w:shd w:val="clear" w:color="auto" w:fill="FFF0C9" w:themeFill="accent3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16F14"/>
    <w:rPr>
      <w:color w:val="846F30" w:themeColor="accent6" w:themeShade="BF"/>
    </w:rPr>
    <w:tblPr>
      <w:tblStyleRowBandSize w:val="1"/>
      <w:tblStyleColBandSize w:val="1"/>
      <w:tblBorders>
        <w:top w:val="single" w:sz="4" w:space="0" w:color="B19540" w:themeColor="accent6"/>
        <w:bottom w:val="single" w:sz="4" w:space="0" w:color="B1954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1954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195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AD7" w:themeFill="accent6" w:themeFillTint="33"/>
      </w:tcPr>
    </w:tblStylePr>
    <w:tblStylePr w:type="band1Horz">
      <w:tblPr/>
      <w:tcPr>
        <w:shd w:val="clear" w:color="auto" w:fill="F0EAD7" w:themeFill="accent6" w:themeFillTint="33"/>
      </w:tcPr>
    </w:tblStylePr>
  </w:style>
  <w:style w:type="table" w:styleId="ListTable7Colorful-Accent6">
    <w:name w:val="List Table 7 Colorful Accent 6"/>
    <w:basedOn w:val="TableNormal"/>
    <w:uiPriority w:val="52"/>
    <w:rsid w:val="00516F14"/>
    <w:rPr>
      <w:color w:val="846F3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954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954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954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954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0EAD7" w:themeFill="accent6" w:themeFillTint="33"/>
      </w:tcPr>
    </w:tblStylePr>
    <w:tblStylePr w:type="band1Horz">
      <w:tblPr/>
      <w:tcPr>
        <w:shd w:val="clear" w:color="auto" w:fill="F0EAD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516F14"/>
    <w:tblPr>
      <w:tblStyleRowBandSize w:val="1"/>
      <w:tblStyleColBandSize w:val="1"/>
      <w:tblBorders>
        <w:top w:val="single" w:sz="4" w:space="0" w:color="FFD25D" w:themeColor="accent3" w:themeTint="99"/>
        <w:left w:val="single" w:sz="4" w:space="0" w:color="FFD25D" w:themeColor="accent3" w:themeTint="99"/>
        <w:bottom w:val="single" w:sz="4" w:space="0" w:color="FFD25D" w:themeColor="accent3" w:themeTint="99"/>
        <w:right w:val="single" w:sz="4" w:space="0" w:color="FFD25D" w:themeColor="accent3" w:themeTint="99"/>
        <w:insideH w:val="single" w:sz="4" w:space="0" w:color="FFD25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F00" w:themeColor="accent3"/>
          <w:left w:val="single" w:sz="4" w:space="0" w:color="F0AF00" w:themeColor="accent3"/>
          <w:bottom w:val="single" w:sz="4" w:space="0" w:color="F0AF00" w:themeColor="accent3"/>
          <w:right w:val="single" w:sz="4" w:space="0" w:color="F0AF00" w:themeColor="accent3"/>
          <w:insideH w:val="nil"/>
        </w:tcBorders>
        <w:shd w:val="clear" w:color="auto" w:fill="F0AF00" w:themeFill="accent3"/>
      </w:tcPr>
    </w:tblStylePr>
    <w:tblStylePr w:type="lastRow">
      <w:rPr>
        <w:b/>
        <w:bCs/>
      </w:rPr>
      <w:tblPr/>
      <w:tcPr>
        <w:tcBorders>
          <w:top w:val="double" w:sz="4" w:space="0" w:color="FFD25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9" w:themeFill="accent3" w:themeFillTint="33"/>
      </w:tcPr>
    </w:tblStylePr>
    <w:tblStylePr w:type="band1Horz">
      <w:tblPr/>
      <w:tcPr>
        <w:shd w:val="clear" w:color="auto" w:fill="FFF0C9" w:themeFill="accent3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16F14"/>
    <w:rPr>
      <w:color w:val="B38200" w:themeColor="accent3" w:themeShade="BF"/>
    </w:rPr>
    <w:tblPr>
      <w:tblStyleRowBandSize w:val="1"/>
      <w:tblStyleColBandSize w:val="1"/>
      <w:tblBorders>
        <w:top w:val="single" w:sz="4" w:space="0" w:color="FFD25D" w:themeColor="accent3" w:themeTint="99"/>
        <w:left w:val="single" w:sz="4" w:space="0" w:color="FFD25D" w:themeColor="accent3" w:themeTint="99"/>
        <w:bottom w:val="single" w:sz="4" w:space="0" w:color="FFD25D" w:themeColor="accent3" w:themeTint="99"/>
        <w:right w:val="single" w:sz="4" w:space="0" w:color="FFD25D" w:themeColor="accent3" w:themeTint="99"/>
        <w:insideH w:val="single" w:sz="4" w:space="0" w:color="FFD25D" w:themeColor="accent3" w:themeTint="99"/>
        <w:insideV w:val="single" w:sz="4" w:space="0" w:color="FFD25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D25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25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9" w:themeFill="accent3" w:themeFillTint="33"/>
      </w:tcPr>
    </w:tblStylePr>
    <w:tblStylePr w:type="band1Horz">
      <w:tblPr/>
      <w:tcPr>
        <w:shd w:val="clear" w:color="auto" w:fill="FFF0C9" w:themeFill="accent3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16F14"/>
    <w:rPr>
      <w:color w:val="708D1C" w:themeColor="accent2" w:themeShade="BF"/>
    </w:rPr>
    <w:tblPr>
      <w:tblStyleRowBandSize w:val="1"/>
      <w:tblStyleColBandSize w:val="1"/>
      <w:tblBorders>
        <w:top w:val="single" w:sz="4" w:space="0" w:color="C5E271" w:themeColor="accent2" w:themeTint="99"/>
        <w:left w:val="single" w:sz="4" w:space="0" w:color="C5E271" w:themeColor="accent2" w:themeTint="99"/>
        <w:bottom w:val="single" w:sz="4" w:space="0" w:color="C5E271" w:themeColor="accent2" w:themeTint="99"/>
        <w:right w:val="single" w:sz="4" w:space="0" w:color="C5E271" w:themeColor="accent2" w:themeTint="99"/>
        <w:insideH w:val="single" w:sz="4" w:space="0" w:color="C5E271" w:themeColor="accent2" w:themeTint="99"/>
        <w:insideV w:val="single" w:sz="4" w:space="0" w:color="C5E27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5E27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E2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5CF" w:themeFill="accent2" w:themeFillTint="33"/>
      </w:tcPr>
    </w:tblStylePr>
    <w:tblStylePr w:type="band1Horz">
      <w:tblPr/>
      <w:tcPr>
        <w:shd w:val="clear" w:color="auto" w:fill="EBF5CF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516F14"/>
    <w:tblPr>
      <w:tblStyleRowBandSize w:val="1"/>
      <w:tblStyleColBandSize w:val="1"/>
      <w:tblBorders>
        <w:top w:val="single" w:sz="4" w:space="0" w:color="C5E271" w:themeColor="accent2" w:themeTint="99"/>
        <w:left w:val="single" w:sz="4" w:space="0" w:color="C5E271" w:themeColor="accent2" w:themeTint="99"/>
        <w:bottom w:val="single" w:sz="4" w:space="0" w:color="C5E271" w:themeColor="accent2" w:themeTint="99"/>
        <w:right w:val="single" w:sz="4" w:space="0" w:color="C5E271" w:themeColor="accent2" w:themeTint="99"/>
        <w:insideH w:val="single" w:sz="4" w:space="0" w:color="C5E271" w:themeColor="accent2" w:themeTint="99"/>
        <w:insideV w:val="single" w:sz="4" w:space="0" w:color="C5E27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BD26" w:themeColor="accent2"/>
          <w:left w:val="single" w:sz="4" w:space="0" w:color="97BD26" w:themeColor="accent2"/>
          <w:bottom w:val="single" w:sz="4" w:space="0" w:color="97BD26" w:themeColor="accent2"/>
          <w:right w:val="single" w:sz="4" w:space="0" w:color="97BD26" w:themeColor="accent2"/>
          <w:insideH w:val="nil"/>
          <w:insideV w:val="nil"/>
        </w:tcBorders>
        <w:shd w:val="clear" w:color="auto" w:fill="97BD26" w:themeFill="accent2"/>
      </w:tcPr>
    </w:tblStylePr>
    <w:tblStylePr w:type="lastRow">
      <w:rPr>
        <w:b/>
        <w:bCs/>
      </w:rPr>
      <w:tblPr/>
      <w:tcPr>
        <w:tcBorders>
          <w:top w:val="double" w:sz="4" w:space="0" w:color="97BD2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5CF" w:themeFill="accent2" w:themeFillTint="33"/>
      </w:tcPr>
    </w:tblStylePr>
    <w:tblStylePr w:type="band1Horz">
      <w:tblPr/>
      <w:tcPr>
        <w:shd w:val="clear" w:color="auto" w:fill="EBF5CF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9411A3"/>
    <w:rPr>
      <w:rFonts w:ascii="Arial" w:hAnsi="Arial"/>
      <w:sz w:val="18"/>
    </w:rPr>
    <w:tblPr>
      <w:tblStyleRowBandSize w:val="1"/>
      <w:tblStyleColBandSize w:val="1"/>
      <w:tblBorders>
        <w:top w:val="single" w:sz="4" w:space="0" w:color="0055A2" w:themeColor="accent4"/>
        <w:left w:val="single" w:sz="4" w:space="0" w:color="0055A2" w:themeColor="accent4"/>
        <w:bottom w:val="single" w:sz="4" w:space="0" w:color="0055A2" w:themeColor="accent4"/>
        <w:right w:val="single" w:sz="4" w:space="0" w:color="0055A2" w:themeColor="accent4"/>
        <w:insideH w:val="single" w:sz="4" w:space="0" w:color="0055A2" w:themeColor="accent4"/>
        <w:insideV w:val="single" w:sz="4" w:space="0" w:color="0055A2" w:themeColor="accent4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CC0" w:themeColor="accent1"/>
          <w:left w:val="single" w:sz="4" w:space="0" w:color="007CC0" w:themeColor="accent1"/>
          <w:bottom w:val="single" w:sz="4" w:space="0" w:color="007CC0" w:themeColor="accent1"/>
          <w:right w:val="single" w:sz="4" w:space="0" w:color="007CC0" w:themeColor="accent1"/>
          <w:insideH w:val="nil"/>
          <w:insideV w:val="nil"/>
        </w:tcBorders>
        <w:shd w:val="clear" w:color="auto" w:fill="007CC0" w:themeFill="accent1"/>
      </w:tcPr>
    </w:tblStylePr>
    <w:tblStylePr w:type="lastRow">
      <w:rPr>
        <w:b/>
        <w:bCs/>
      </w:rPr>
      <w:tblPr/>
      <w:tcPr>
        <w:tcBorders>
          <w:top w:val="double" w:sz="4" w:space="0" w:color="007CC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8FF" w:themeFill="accent1" w:themeFillTint="33"/>
      </w:tcPr>
    </w:tblStylePr>
    <w:tblStylePr w:type="band1Horz">
      <w:tblPr/>
      <w:tcPr>
        <w:shd w:val="clear" w:color="auto" w:fill="BFE8FF" w:themeFill="accent1" w:themeFillTint="33"/>
      </w:tcPr>
    </w:tblStylePr>
  </w:style>
  <w:style w:type="table" w:styleId="GridTable4-Accent4">
    <w:name w:val="Grid Table 4 Accent 4"/>
    <w:basedOn w:val="TableNormal"/>
    <w:uiPriority w:val="49"/>
    <w:rsid w:val="00516F14"/>
    <w:tblPr>
      <w:tblStyleRowBandSize w:val="1"/>
      <w:tblStyleColBandSize w:val="1"/>
      <w:tblBorders>
        <w:top w:val="single" w:sz="4" w:space="0" w:color="2E9BFF" w:themeColor="accent4" w:themeTint="99"/>
        <w:left w:val="single" w:sz="4" w:space="0" w:color="2E9BFF" w:themeColor="accent4" w:themeTint="99"/>
        <w:bottom w:val="single" w:sz="4" w:space="0" w:color="2E9BFF" w:themeColor="accent4" w:themeTint="99"/>
        <w:right w:val="single" w:sz="4" w:space="0" w:color="2E9BFF" w:themeColor="accent4" w:themeTint="99"/>
        <w:insideH w:val="single" w:sz="4" w:space="0" w:color="2E9BFF" w:themeColor="accent4" w:themeTint="99"/>
        <w:insideV w:val="single" w:sz="4" w:space="0" w:color="2E9B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A2" w:themeColor="accent4"/>
          <w:left w:val="single" w:sz="4" w:space="0" w:color="0055A2" w:themeColor="accent4"/>
          <w:bottom w:val="single" w:sz="4" w:space="0" w:color="0055A2" w:themeColor="accent4"/>
          <w:right w:val="single" w:sz="4" w:space="0" w:color="0055A2" w:themeColor="accent4"/>
          <w:insideH w:val="nil"/>
          <w:insideV w:val="nil"/>
        </w:tcBorders>
        <w:shd w:val="clear" w:color="auto" w:fill="0055A2" w:themeFill="accent4"/>
      </w:tcPr>
    </w:tblStylePr>
    <w:tblStylePr w:type="lastRow">
      <w:rPr>
        <w:b/>
        <w:bCs/>
      </w:rPr>
      <w:tblPr/>
      <w:tcPr>
        <w:tcBorders>
          <w:top w:val="double" w:sz="4" w:space="0" w:color="0055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DFF" w:themeFill="accent4" w:themeFillTint="33"/>
      </w:tcPr>
    </w:tblStylePr>
    <w:tblStylePr w:type="band1Horz">
      <w:tblPr/>
      <w:tcPr>
        <w:shd w:val="clear" w:color="auto" w:fill="B9DDFF" w:themeFill="accent4" w:themeFillTint="33"/>
      </w:tcPr>
    </w:tblStylePr>
  </w:style>
  <w:style w:type="paragraph" w:customStyle="1" w:styleId="H1sub">
    <w:name w:val="H1 sub"/>
    <w:basedOn w:val="Heading1"/>
    <w:autoRedefine/>
    <w:qFormat/>
    <w:rsid w:val="000765DE"/>
    <w:pPr>
      <w:spacing w:after="100" w:line="276" w:lineRule="auto"/>
    </w:pPr>
    <w:rPr>
      <w:b w:val="0"/>
      <w:bCs/>
      <w:i/>
      <w:iCs/>
      <w:color w:val="767171" w:themeColor="background2" w:themeShade="80"/>
      <w:sz w:val="30"/>
      <w:szCs w:val="30"/>
    </w:rPr>
  </w:style>
  <w:style w:type="paragraph" w:styleId="ListBullet">
    <w:name w:val="List Bullet"/>
    <w:basedOn w:val="Normal"/>
    <w:uiPriority w:val="99"/>
    <w:semiHidden/>
    <w:unhideWhenUsed/>
    <w:rsid w:val="00C80994"/>
    <w:pPr>
      <w:spacing w:after="80" w:line="345" w:lineRule="auto"/>
      <w:ind w:left="360" w:hanging="360"/>
    </w:pPr>
    <w:rPr>
      <w:rFonts w:ascii="Arial" w:eastAsia="Times New Roman" w:hAnsi="Arial" w:cs="Arial"/>
      <w:color w:val="000000"/>
      <w:kern w:val="28"/>
      <w:szCs w:val="21"/>
      <w14:ligatures w14:val="standard"/>
      <w14:cntxtAlts/>
    </w:rPr>
  </w:style>
  <w:style w:type="paragraph" w:customStyle="1" w:styleId="Callout">
    <w:name w:val="Callout"/>
    <w:basedOn w:val="Figurecaption"/>
    <w:qFormat/>
    <w:rsid w:val="00F60DA9"/>
    <w:pPr>
      <w:pBdr>
        <w:top w:val="single" w:sz="12" w:space="6" w:color="F0AF00" w:themeColor="accent3"/>
        <w:left w:val="single" w:sz="12" w:space="4" w:color="FFFFFF" w:themeColor="background1"/>
        <w:bottom w:val="single" w:sz="12" w:space="6" w:color="F0AF00" w:themeColor="accent3"/>
        <w:right w:val="single" w:sz="12" w:space="4" w:color="FFFFFF" w:themeColor="background1"/>
      </w:pBdr>
      <w:spacing w:before="280" w:after="340" w:line="312" w:lineRule="auto"/>
      <w:ind w:left="144" w:right="144"/>
    </w:pPr>
    <w:rPr>
      <w:color w:val="000000" w:themeColor="text1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1A"/>
    <w:rPr>
      <w:rFonts w:ascii="Segoe UI" w:hAnsi="Segoe UI" w:cs="Segoe UI"/>
      <w:sz w:val="18"/>
      <w:szCs w:val="18"/>
    </w:rPr>
  </w:style>
  <w:style w:type="character" w:styleId="IntenseReference">
    <w:name w:val="Intense Reference"/>
    <w:basedOn w:val="DefaultParagraphFont"/>
    <w:uiPriority w:val="32"/>
    <w:rsid w:val="00E16531"/>
    <w:rPr>
      <w:b/>
      <w:bCs/>
      <w:caps/>
      <w:smallCaps w:val="0"/>
      <w:color w:val="000000" w:themeColor="text1"/>
      <w:spacing w:val="5"/>
    </w:rPr>
  </w:style>
  <w:style w:type="character" w:styleId="SubtleReference">
    <w:name w:val="Subtle Reference"/>
    <w:basedOn w:val="DefaultParagraphFont"/>
    <w:uiPriority w:val="31"/>
    <w:qFormat/>
    <w:rsid w:val="00AB6D1B"/>
    <w:rPr>
      <w:rFonts w:ascii="Arial" w:hAnsi="Arial"/>
      <w:smallCaps/>
      <w:color w:val="5A5A5A" w:themeColor="text1" w:themeTint="A5"/>
    </w:rPr>
  </w:style>
  <w:style w:type="character" w:customStyle="1" w:styleId="Heading4Char">
    <w:name w:val="Heading 4 Char"/>
    <w:basedOn w:val="DefaultParagraphFont"/>
    <w:link w:val="Heading4"/>
    <w:uiPriority w:val="9"/>
    <w:rsid w:val="00BA585B"/>
    <w:rPr>
      <w:rFonts w:ascii="Arial" w:eastAsiaTheme="majorEastAsia" w:hAnsi="Arial" w:cstheme="majorBidi"/>
      <w:i/>
      <w:iCs/>
      <w:color w:val="767171" w:themeColor="background2" w:themeShade="80"/>
      <w:sz w:val="21"/>
    </w:rPr>
  </w:style>
  <w:style w:type="paragraph" w:customStyle="1" w:styleId="Headerleft">
    <w:name w:val="Header left"/>
    <w:basedOn w:val="Header"/>
    <w:qFormat/>
    <w:rsid w:val="00CF7608"/>
    <w:pPr>
      <w:jc w:val="left"/>
    </w:pPr>
  </w:style>
  <w:style w:type="character" w:customStyle="1" w:styleId="Heading5Char">
    <w:name w:val="Heading 5 Char"/>
    <w:basedOn w:val="DefaultParagraphFont"/>
    <w:link w:val="Heading5"/>
    <w:uiPriority w:val="9"/>
    <w:rsid w:val="00BA585B"/>
    <w:rPr>
      <w:rFonts w:ascii="Arial" w:eastAsiaTheme="majorEastAsia" w:hAnsi="Arial" w:cstheme="majorBidi"/>
      <w:b/>
      <w:color w:val="000000" w:themeColor="text1"/>
      <w:sz w:val="17"/>
    </w:rPr>
  </w:style>
  <w:style w:type="paragraph" w:customStyle="1" w:styleId="Boxtext">
    <w:name w:val="Box text"/>
    <w:basedOn w:val="Normal"/>
    <w:qFormat/>
    <w:rsid w:val="00E16531"/>
    <w:pPr>
      <w:spacing w:after="120" w:line="288" w:lineRule="auto"/>
      <w:ind w:right="86"/>
    </w:pPr>
    <w:rPr>
      <w:rFonts w:ascii="Arial" w:hAnsi="Arial" w:cs="Arial"/>
      <w:noProof/>
      <w:color w:val="222222"/>
      <w:szCs w:val="20"/>
      <w:shd w:val="clear" w:color="auto" w:fill="FFFFF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D1B"/>
    <w:rPr>
      <w:rFonts w:ascii="Arial" w:eastAsiaTheme="majorEastAsia" w:hAnsi="Arial" w:cstheme="majorBidi"/>
      <w:b/>
      <w:color w:val="005C8F" w:themeColor="accent1" w:themeShade="BF"/>
      <w:sz w:val="17"/>
    </w:rPr>
  </w:style>
  <w:style w:type="table" w:customStyle="1" w:styleId="MasterGardeners1">
    <w:name w:val="Master Gardeners 1"/>
    <w:basedOn w:val="MasterGardener2"/>
    <w:uiPriority w:val="99"/>
    <w:rsid w:val="00D01315"/>
    <w:rPr>
      <w:color w:val="000000" w:themeColor="text1"/>
      <w:sz w:val="20"/>
      <w:szCs w:val="20"/>
    </w:rPr>
    <w:tblPr>
      <w:tblBorders>
        <w:top w:val="single" w:sz="4" w:space="0" w:color="0055A2" w:themeColor="accent4"/>
        <w:left w:val="single" w:sz="4" w:space="0" w:color="0055A2" w:themeColor="accent4"/>
        <w:bottom w:val="single" w:sz="4" w:space="0" w:color="0055A2" w:themeColor="accent4"/>
        <w:right w:val="single" w:sz="4" w:space="0" w:color="0055A2" w:themeColor="accent4"/>
        <w:insideH w:val="single" w:sz="6" w:space="0" w:color="0055A2" w:themeColor="accent4"/>
        <w:insideV w:val="single" w:sz="6" w:space="0" w:color="0055A2" w:themeColor="accent4"/>
      </w:tblBorders>
    </w:tblPr>
    <w:tblStylePr w:type="firstRow">
      <w:rPr>
        <w:rFonts w:ascii="Arial" w:hAnsi="Arial"/>
        <w:b/>
        <w:color w:val="FFFFFF" w:themeColor="background1"/>
        <w:sz w:val="18"/>
      </w:rPr>
      <w:tblPr/>
      <w:tcPr>
        <w:tcBorders>
          <w:top w:val="single" w:sz="4" w:space="0" w:color="007CC0" w:themeColor="accent1"/>
          <w:left w:val="single" w:sz="4" w:space="0" w:color="007CC0" w:themeColor="accent1"/>
          <w:bottom w:val="nil"/>
          <w:right w:val="single" w:sz="4" w:space="0" w:color="007CC0" w:themeColor="accent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7CC0" w:themeFill="accent1"/>
      </w:tcPr>
    </w:tblStylePr>
    <w:tblStylePr w:type="lastRow">
      <w:tblPr/>
      <w:tcPr>
        <w:tcBorders>
          <w:insideV w:val="nil"/>
        </w:tcBorders>
      </w:tcPr>
    </w:tblStylePr>
    <w:tblStylePr w:type="firstCol">
      <w:pPr>
        <w:wordWrap/>
        <w:spacing w:beforeLines="0"/>
        <w:ind w:leftChars="0" w:left="0" w:rightChars="0" w:right="0"/>
      </w:pPr>
      <w:tblPr/>
      <w:tcPr>
        <w:tcBorders>
          <w:top w:val="single" w:sz="4" w:space="0" w:color="DAA100"/>
          <w:left w:val="single" w:sz="4" w:space="0" w:color="DAA100"/>
          <w:bottom w:val="single" w:sz="4" w:space="0" w:color="DAA100"/>
          <w:right w:val="single" w:sz="4" w:space="0" w:color="DAA100"/>
          <w:insideH w:val="single" w:sz="4" w:space="0" w:color="DAA100"/>
          <w:insideV w:val="single" w:sz="4" w:space="0" w:color="DAA100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DAA100"/>
          <w:left w:val="single" w:sz="4" w:space="0" w:color="DAA100"/>
          <w:bottom w:val="single" w:sz="4" w:space="0" w:color="DAA100"/>
          <w:right w:val="single" w:sz="4" w:space="0" w:color="DAA100"/>
          <w:insideH w:val="single" w:sz="4" w:space="0" w:color="DAA100"/>
          <w:insideV w:val="single" w:sz="4" w:space="0" w:color="DAA100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D09A00"/>
          <w:left w:val="single" w:sz="4" w:space="0" w:color="D09A00"/>
          <w:bottom w:val="single" w:sz="4" w:space="0" w:color="D09A00"/>
          <w:right w:val="single" w:sz="4" w:space="0" w:color="D09A00"/>
          <w:insideH w:val="single" w:sz="4" w:space="0" w:color="D09A00"/>
          <w:insideV w:val="single" w:sz="4" w:space="0" w:color="D09A00"/>
          <w:tl2br w:val="nil"/>
          <w:tr2bl w:val="nil"/>
        </w:tcBorders>
        <w:shd w:val="clear" w:color="auto" w:fill="FFF5DD"/>
      </w:tcPr>
    </w:tblStylePr>
  </w:style>
  <w:style w:type="table" w:customStyle="1" w:styleId="MasterGardener2">
    <w:name w:val="Master Gardener 2"/>
    <w:basedOn w:val="TableNormal"/>
    <w:uiPriority w:val="99"/>
    <w:rsid w:val="00D01315"/>
    <w:rPr>
      <w:rFonts w:ascii="Arial" w:hAnsi="Arial"/>
      <w:sz w:val="1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</w:tblBorders>
      <w:tblCellMar>
        <w:left w:w="115" w:type="dxa"/>
        <w:right w:w="115" w:type="dxa"/>
      </w:tblCellMar>
    </w:tblPr>
    <w:tcPr>
      <w:tcMar>
        <w:top w:w="29" w:type="dxa"/>
        <w:bottom w:w="29" w:type="dxa"/>
      </w:tcMar>
      <w:vAlign w:val="center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tcBorders>
          <w:top w:val="single" w:sz="4" w:space="0" w:color="FFFFFF" w:themeColor="background1"/>
          <w:left w:val="single" w:sz="4" w:space="0" w:color="DAA100"/>
          <w:bottom w:val="single" w:sz="4" w:space="0" w:color="FFFFFF" w:themeColor="background1"/>
          <w:right w:val="single" w:sz="4" w:space="0" w:color="DAA100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AA100"/>
      </w:tcPr>
    </w:tblStylePr>
    <w:tblStylePr w:type="lastRow">
      <w:tblPr/>
      <w:tcPr>
        <w:tcBorders>
          <w:insideV w:val="nil"/>
        </w:tcBorders>
      </w:tcPr>
    </w:tblStylePr>
    <w:tblStylePr w:type="firstCol">
      <w:pPr>
        <w:wordWrap/>
        <w:spacing w:beforeLines="0"/>
        <w:ind w:leftChars="0" w:left="0" w:rightChars="0" w:right="0"/>
      </w:pPr>
      <w:tblPr/>
      <w:tcPr>
        <w:tcBorders>
          <w:top w:val="single" w:sz="4" w:space="0" w:color="B38200" w:themeColor="accent3" w:themeShade="BF"/>
          <w:left w:val="single" w:sz="4" w:space="0" w:color="B38200" w:themeColor="accent3" w:themeShade="BF"/>
          <w:bottom w:val="single" w:sz="4" w:space="0" w:color="B38200" w:themeColor="accent3" w:themeShade="BF"/>
          <w:right w:val="single" w:sz="4" w:space="0" w:color="B38200" w:themeColor="accent3" w:themeShade="BF"/>
          <w:insideH w:val="single" w:sz="4" w:space="0" w:color="B38200" w:themeColor="accent3" w:themeShade="BF"/>
          <w:insideV w:val="single" w:sz="4" w:space="0" w:color="B38200" w:themeColor="accent3" w:themeShade="BF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B38200" w:themeColor="accent3" w:themeShade="BF"/>
          <w:left w:val="single" w:sz="4" w:space="0" w:color="B38200" w:themeColor="accent3" w:themeShade="BF"/>
          <w:bottom w:val="single" w:sz="4" w:space="0" w:color="B38200" w:themeColor="accent3" w:themeShade="BF"/>
          <w:right w:val="single" w:sz="4" w:space="0" w:color="B38200" w:themeColor="accent3" w:themeShade="BF"/>
          <w:insideH w:val="single" w:sz="4" w:space="0" w:color="B38200" w:themeColor="accent3" w:themeShade="BF"/>
          <w:insideV w:val="single" w:sz="4" w:space="0" w:color="B38200" w:themeColor="accent3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B38200" w:themeColor="accent3" w:themeShade="BF"/>
          <w:left w:val="single" w:sz="4" w:space="0" w:color="B38200" w:themeColor="accent3" w:themeShade="BF"/>
          <w:bottom w:val="single" w:sz="4" w:space="0" w:color="B38200" w:themeColor="accent3" w:themeShade="BF"/>
          <w:right w:val="single" w:sz="4" w:space="0" w:color="B38200" w:themeColor="accent3" w:themeShade="BF"/>
          <w:insideH w:val="single" w:sz="4" w:space="0" w:color="B38200" w:themeColor="accent3" w:themeShade="BF"/>
          <w:insideV w:val="single" w:sz="4" w:space="0" w:color="B38200" w:themeColor="accent3" w:themeShade="BF"/>
          <w:tl2br w:val="nil"/>
          <w:tr2bl w:val="nil"/>
        </w:tcBorders>
        <w:shd w:val="clear" w:color="auto" w:fill="FFF5DD"/>
      </w:tcPr>
    </w:tblStylePr>
  </w:style>
  <w:style w:type="table" w:customStyle="1" w:styleId="Style1">
    <w:name w:val="Style1"/>
    <w:basedOn w:val="TableNormal"/>
    <w:uiPriority w:val="99"/>
    <w:rsid w:val="00DA0C10"/>
    <w:tblPr/>
  </w:style>
  <w:style w:type="table" w:customStyle="1" w:styleId="Mastergardeneryellow">
    <w:name w:val="Master gardener yellow"/>
    <w:basedOn w:val="TableNormal"/>
    <w:uiPriority w:val="99"/>
    <w:rsid w:val="006C6FEE"/>
    <w:tblPr/>
  </w:style>
  <w:style w:type="paragraph" w:styleId="Caption">
    <w:name w:val="caption"/>
    <w:basedOn w:val="Normal"/>
    <w:next w:val="Normal"/>
    <w:uiPriority w:val="35"/>
    <w:unhideWhenUsed/>
    <w:qFormat/>
    <w:rsid w:val="00C00110"/>
    <w:pPr>
      <w:spacing w:after="200"/>
    </w:pPr>
    <w:rPr>
      <w:rFonts w:asciiTheme="minorHAnsi" w:hAnsiTheme="minorHAnsi"/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7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0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076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076"/>
    <w:rPr>
      <w:rFonts w:ascii="Georgia" w:hAnsi="Georgia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F59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customStyle="1" w:styleId="css-901oao">
    <w:name w:val="css-901oao"/>
    <w:basedOn w:val="DefaultParagraphFont"/>
    <w:rsid w:val="002806EC"/>
  </w:style>
  <w:style w:type="character" w:customStyle="1" w:styleId="r-18u37iz">
    <w:name w:val="r-18u37iz"/>
    <w:basedOn w:val="DefaultParagraphFont"/>
    <w:rsid w:val="002806EC"/>
  </w:style>
  <w:style w:type="paragraph" w:styleId="Revision">
    <w:name w:val="Revision"/>
    <w:hidden/>
    <w:uiPriority w:val="99"/>
    <w:semiHidden/>
    <w:rsid w:val="0003473E"/>
    <w:rPr>
      <w:rFonts w:ascii="Georgia" w:hAnsi="Georg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9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000000"/>
                        <w:left w:val="none" w:sz="0" w:space="0" w:color="000000"/>
                        <w:bottom w:val="none" w:sz="0" w:space="0" w:color="000000"/>
                        <w:right w:val="none" w:sz="0" w:space="0" w:color="000000"/>
                      </w:divBdr>
                    </w:div>
                    <w:div w:id="11296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000000"/>
                        <w:left w:val="none" w:sz="0" w:space="0" w:color="000000"/>
                        <w:bottom w:val="none" w:sz="0" w:space="0" w:color="000000"/>
                        <w:right w:val="none" w:sz="0" w:space="0" w:color="000000"/>
                      </w:divBdr>
                    </w:div>
                    <w:div w:id="64195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000000"/>
                        <w:left w:val="none" w:sz="0" w:space="0" w:color="000000"/>
                        <w:bottom w:val="none" w:sz="0" w:space="0" w:color="000000"/>
                        <w:right w:val="none" w:sz="0" w:space="0" w:color="000000"/>
                      </w:divBdr>
                    </w:div>
                    <w:div w:id="5781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000000"/>
                        <w:left w:val="none" w:sz="0" w:space="0" w:color="000000"/>
                        <w:bottom w:val="none" w:sz="0" w:space="0" w:color="000000"/>
                        <w:right w:val="none" w:sz="0" w:space="0" w:color="000000"/>
                      </w:divBdr>
                    </w:div>
                    <w:div w:id="7900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000000"/>
                        <w:left w:val="none" w:sz="0" w:space="0" w:color="000000"/>
                        <w:bottom w:val="none" w:sz="0" w:space="0" w:color="000000"/>
                        <w:right w:val="none" w:sz="0" w:space="0" w:color="000000"/>
                      </w:divBdr>
                    </w:div>
                    <w:div w:id="129178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000000"/>
                        <w:left w:val="none" w:sz="0" w:space="0" w:color="000000"/>
                        <w:bottom w:val="none" w:sz="0" w:space="0" w:color="000000"/>
                        <w:right w:val="none" w:sz="0" w:space="0" w:color="000000"/>
                      </w:divBdr>
                    </w:div>
                    <w:div w:id="27167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000000"/>
                        <w:left w:val="none" w:sz="0" w:space="0" w:color="000000"/>
                        <w:bottom w:val="none" w:sz="0" w:space="0" w:color="000000"/>
                        <w:right w:val="none" w:sz="0" w:space="0" w:color="000000"/>
                      </w:divBdr>
                    </w:div>
                  </w:divsChild>
                </w:div>
                <w:div w:id="23943808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95910483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54594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24344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20729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000000"/>
                        <w:left w:val="none" w:sz="0" w:space="0" w:color="000000"/>
                        <w:bottom w:val="none" w:sz="0" w:space="0" w:color="000000"/>
                        <w:right w:val="none" w:sz="0" w:space="0" w:color="000000"/>
                      </w:divBdr>
                    </w:div>
                    <w:div w:id="140853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000000"/>
                        <w:left w:val="none" w:sz="0" w:space="0" w:color="000000"/>
                        <w:bottom w:val="none" w:sz="0" w:space="0" w:color="000000"/>
                        <w:right w:val="none" w:sz="0" w:space="0" w:color="000000"/>
                      </w:divBdr>
                    </w:div>
                    <w:div w:id="2884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000000"/>
                        <w:left w:val="none" w:sz="0" w:space="0" w:color="000000"/>
                        <w:bottom w:val="none" w:sz="0" w:space="0" w:color="000000"/>
                        <w:right w:val="none" w:sz="0" w:space="0" w:color="000000"/>
                      </w:divBdr>
                    </w:div>
                    <w:div w:id="159647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000000"/>
                        <w:left w:val="none" w:sz="0" w:space="0" w:color="000000"/>
                        <w:bottom w:val="none" w:sz="0" w:space="0" w:color="000000"/>
                        <w:right w:val="none" w:sz="0" w:space="0" w:color="000000"/>
                      </w:divBdr>
                    </w:div>
                    <w:div w:id="14339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000000"/>
                        <w:left w:val="none" w:sz="0" w:space="0" w:color="000000"/>
                        <w:bottom w:val="none" w:sz="0" w:space="0" w:color="000000"/>
                        <w:right w:val="none" w:sz="0" w:space="0" w:color="000000"/>
                      </w:divBdr>
                    </w:div>
                    <w:div w:id="107743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5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000000"/>
                        <w:left w:val="none" w:sz="0" w:space="0" w:color="000000"/>
                        <w:bottom w:val="none" w:sz="0" w:space="0" w:color="000000"/>
                        <w:right w:val="none" w:sz="0" w:space="0" w:color="000000"/>
                      </w:divBdr>
                    </w:div>
                    <w:div w:id="107204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000000"/>
                        <w:left w:val="none" w:sz="0" w:space="0" w:color="000000"/>
                        <w:bottom w:val="none" w:sz="0" w:space="0" w:color="000000"/>
                        <w:right w:val="none" w:sz="0" w:space="0" w:color="000000"/>
                      </w:divBdr>
                    </w:div>
                    <w:div w:id="34347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000000"/>
                        <w:left w:val="none" w:sz="0" w:space="0" w:color="000000"/>
                        <w:bottom w:val="none" w:sz="0" w:space="0" w:color="000000"/>
                        <w:right w:val="none" w:sz="0" w:space="0" w:color="000000"/>
                      </w:divBdr>
                    </w:div>
                    <w:div w:id="4259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000000"/>
                        <w:left w:val="none" w:sz="0" w:space="0" w:color="000000"/>
                        <w:bottom w:val="none" w:sz="0" w:space="0" w:color="000000"/>
                        <w:right w:val="none" w:sz="0" w:space="0" w:color="000000"/>
                      </w:divBdr>
                    </w:div>
                    <w:div w:id="25429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000000"/>
                        <w:left w:val="none" w:sz="0" w:space="0" w:color="000000"/>
                        <w:bottom w:val="none" w:sz="0" w:space="0" w:color="000000"/>
                        <w:right w:val="none" w:sz="0" w:space="0" w:color="000000"/>
                      </w:divBdr>
                    </w:div>
                  </w:divsChild>
                </w:div>
                <w:div w:id="135299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3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9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8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0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3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3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5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0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07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8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5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3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07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50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8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08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48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64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78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89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G use thi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CC0"/>
      </a:accent1>
      <a:accent2>
        <a:srgbClr val="97BD26"/>
      </a:accent2>
      <a:accent3>
        <a:srgbClr val="F0AF00"/>
      </a:accent3>
      <a:accent4>
        <a:srgbClr val="0055A2"/>
      </a:accent4>
      <a:accent5>
        <a:srgbClr val="C72E27"/>
      </a:accent5>
      <a:accent6>
        <a:srgbClr val="B19540"/>
      </a:accent6>
      <a:hlink>
        <a:srgbClr val="0563C1"/>
      </a:hlink>
      <a:folHlink>
        <a:srgbClr val="407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1E068-1B80-43C8-AC53-8B7668DE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a Good Letter of Evaluation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evaluating partnership options</dc:title>
  <dc:subject/>
  <dc:creator>Mark Lagrimini;Wendy Powers;Bell, Mark</dc:creator>
  <cp:keywords/>
  <dc:description/>
  <cp:lastModifiedBy>Mark Bell</cp:lastModifiedBy>
  <cp:revision>5</cp:revision>
  <cp:lastPrinted>2020-11-03T18:32:00Z</cp:lastPrinted>
  <dcterms:created xsi:type="dcterms:W3CDTF">2020-11-10T01:03:00Z</dcterms:created>
  <dcterms:modified xsi:type="dcterms:W3CDTF">2020-11-10T16:13:00Z</dcterms:modified>
</cp:coreProperties>
</file>