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ackground w:color="FFF2CC" w:themeColor="accent4" w:themeTint="33"/>
  <w:body>
    <w:p w:rsidRPr="003516EC" w:rsidR="003B20BA" w:rsidP="002A787E" w:rsidRDefault="00A00BBA" w14:paraId="686B82DB" w14:textId="2C112A54">
      <w:pPr>
        <w:spacing w:before="360"/>
        <w:jc w:val="center"/>
        <w:rPr>
          <w:b/>
          <w:bCs/>
          <w:color w:val="00524C"/>
          <w:sz w:val="40"/>
          <w:szCs w:val="40"/>
          <w:lang w:val="es-MX"/>
        </w:rPr>
      </w:pPr>
      <w:r w:rsidRPr="003516EC">
        <w:rPr>
          <w:b/>
          <w:bCs/>
          <w:color w:val="00524C"/>
          <w:sz w:val="40"/>
          <w:szCs w:val="40"/>
          <w:lang w:val="es-MX"/>
        </w:rPr>
        <w:t xml:space="preserve">Serie de Seminarios de Agricultura Orgánica para </w:t>
      </w:r>
      <w:r w:rsidR="002A787E">
        <w:rPr>
          <w:noProof/>
          <w:lang w:val="es-MX" w:eastAsia="es-MX"/>
        </w:rPr>
        <w:drawing>
          <wp:anchor distT="0" distB="0" distL="114300" distR="114300" simplePos="0" relativeHeight="251665408" behindDoc="1" locked="0" layoutInCell="1" allowOverlap="1" wp14:anchorId="308838E1" wp14:editId="275C566A">
            <wp:simplePos x="0" y="0"/>
            <wp:positionH relativeFrom="margin">
              <wp:posOffset>6337300</wp:posOffset>
            </wp:positionH>
            <wp:positionV relativeFrom="margin">
              <wp:posOffset>248285</wp:posOffset>
            </wp:positionV>
            <wp:extent cx="613410" cy="662940"/>
            <wp:effectExtent l="0" t="0" r="0" b="0"/>
            <wp:wrapSquare wrapText="bothSides"/>
            <wp:docPr id="72" name="Picture 72" descr="Image result for uc small farm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uc small farm progra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20BA" w:rsidR="002A787E">
        <w:rPr>
          <w:noProof/>
          <w:lang w:val="es-MX" w:eastAsia="es-MX"/>
        </w:rPr>
        <w:drawing>
          <wp:anchor distT="0" distB="0" distL="114300" distR="114300" simplePos="0" relativeHeight="251664384" behindDoc="1" locked="0" layoutInCell="1" allowOverlap="1" wp14:anchorId="6F656A90" wp14:editId="7AFF7862">
            <wp:simplePos x="0" y="0"/>
            <wp:positionH relativeFrom="margin">
              <wp:posOffset>-76200</wp:posOffset>
            </wp:positionH>
            <wp:positionV relativeFrom="margin">
              <wp:posOffset>243840</wp:posOffset>
            </wp:positionV>
            <wp:extent cx="640080" cy="640080"/>
            <wp:effectExtent l="0" t="0" r="0" b="7620"/>
            <wp:wrapTight wrapText="bothSides">
              <wp:wrapPolygon edited="0">
                <wp:start x="13500" y="0"/>
                <wp:lineTo x="1929" y="1286"/>
                <wp:lineTo x="1286" y="11571"/>
                <wp:lineTo x="3857" y="11571"/>
                <wp:lineTo x="2571" y="14143"/>
                <wp:lineTo x="2571" y="18643"/>
                <wp:lineTo x="5143" y="21214"/>
                <wp:lineTo x="8357" y="21214"/>
                <wp:lineTo x="18000" y="19929"/>
                <wp:lineTo x="19929" y="18000"/>
                <wp:lineTo x="19286" y="1929"/>
                <wp:lineTo x="17357" y="0"/>
                <wp:lineTo x="1350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6EC">
        <w:rPr>
          <w:b/>
          <w:bCs/>
          <w:color w:val="00524C"/>
          <w:sz w:val="40"/>
          <w:szCs w:val="40"/>
          <w:lang w:val="es-MX"/>
        </w:rPr>
        <w:t>Agricultores</w:t>
      </w:r>
    </w:p>
    <w:p w:rsidRPr="003516EC" w:rsidR="00D53876" w:rsidP="00D53876" w:rsidRDefault="00D53876" w14:paraId="5C4DC8A2" w14:textId="54E22D0A">
      <w:pPr>
        <w:jc w:val="center"/>
        <w:rPr>
          <w:b/>
          <w:color w:val="00524C"/>
          <w:lang w:val="es-MX"/>
        </w:rPr>
      </w:pPr>
    </w:p>
    <w:p w:rsidRPr="003516EC" w:rsidR="00D53876" w:rsidP="43AA77AC" w:rsidRDefault="003516EC" w14:paraId="0C704880" w14:textId="7EAD7274">
      <w:pPr>
        <w:jc w:val="center"/>
        <w:rPr>
          <w:b w:val="1"/>
          <w:bCs w:val="1"/>
          <w:color w:val="00524C"/>
          <w:sz w:val="36"/>
          <w:szCs w:val="36"/>
          <w:lang w:val="es-MX"/>
        </w:rPr>
      </w:pPr>
      <w:r w:rsidRPr="43AA77AC" w:rsidR="43AA77AC">
        <w:rPr>
          <w:b w:val="1"/>
          <w:bCs w:val="1"/>
          <w:color w:val="00524C"/>
          <w:sz w:val="36"/>
          <w:szCs w:val="36"/>
          <w:lang w:val="es-MX"/>
        </w:rPr>
        <w:t>Enero 18 – Marzo 8, 2022</w:t>
      </w:r>
    </w:p>
    <w:p w:rsidRPr="003516EC" w:rsidR="00D53876" w:rsidP="43AA77AC" w:rsidRDefault="003516EC" w14:paraId="1332A559" w14:textId="20F3E4C8">
      <w:pPr>
        <w:jc w:val="center"/>
        <w:rPr>
          <w:b w:val="1"/>
          <w:bCs w:val="1"/>
          <w:color w:val="C00000"/>
          <w:sz w:val="36"/>
          <w:szCs w:val="36"/>
          <w:lang w:val="es-MX"/>
        </w:rPr>
      </w:pPr>
      <w:r w:rsidRPr="43AA77AC" w:rsidR="43AA77AC">
        <w:rPr>
          <w:b w:val="1"/>
          <w:bCs w:val="1"/>
          <w:color w:val="00524C"/>
          <w:sz w:val="36"/>
          <w:szCs w:val="36"/>
          <w:lang w:val="es-MX"/>
        </w:rPr>
        <w:t>Cada Martes, 12 – 1 pm, por Zoom</w:t>
      </w:r>
    </w:p>
    <w:p w:rsidRPr="003516EC" w:rsidR="00AE2741" w:rsidP="003B20BA" w:rsidRDefault="00AE2741" w14:paraId="5B3AEA15" w14:textId="4DCFD0E4">
      <w:pPr>
        <w:jc w:val="center"/>
        <w:rPr>
          <w:b/>
          <w:color w:val="000000" w:themeColor="text1"/>
          <w:sz w:val="28"/>
          <w:szCs w:val="28"/>
          <w:lang w:val="es-MX"/>
        </w:rPr>
      </w:pPr>
    </w:p>
    <w:p w:rsidR="002909F7" w:rsidP="003B20BA" w:rsidRDefault="002909F7" w14:paraId="684B8545" w14:textId="300067A6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  <w:lang w:val="es-MX" w:eastAsia="es-MX"/>
        </w:rPr>
        <w:drawing>
          <wp:inline distT="0" distB="0" distL="0" distR="0" wp14:anchorId="423934C7" wp14:editId="1C46B635">
            <wp:extent cx="4747491" cy="2290054"/>
            <wp:effectExtent l="0" t="0" r="0" b="0"/>
            <wp:docPr id="2" name="Picture 2" descr="A picture containing text, grass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grass, outdoor, sk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913" cy="230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9F7" w:rsidP="003B20BA" w:rsidRDefault="002909F7" w14:paraId="47B63F39" w14:textId="3DAF22B8">
      <w:pPr>
        <w:jc w:val="center"/>
        <w:rPr>
          <w:bCs/>
          <w:color w:val="000000" w:themeColor="text1"/>
          <w:sz w:val="28"/>
          <w:szCs w:val="28"/>
        </w:rPr>
      </w:pPr>
    </w:p>
    <w:p w:rsidRPr="007578F2" w:rsidR="001A44CD" w:rsidP="5B9668CA" w:rsidRDefault="001A44CD" w14:paraId="162AB65B" w14:textId="14469925">
      <w:pPr>
        <w:jc w:val="center"/>
        <w:rPr>
          <w:color w:val="000000" w:themeColor="text1"/>
          <w:sz w:val="22"/>
          <w:szCs w:val="22"/>
          <w:lang w:val="es-ES"/>
        </w:rPr>
      </w:pPr>
      <w:r w:rsidRPr="5B9668CA" w:rsidR="5B9668CA">
        <w:rPr>
          <w:color w:val="000000" w:themeColor="text1" w:themeTint="FF" w:themeShade="FF"/>
          <w:sz w:val="22"/>
          <w:szCs w:val="22"/>
          <w:lang w:val="es-ES"/>
        </w:rPr>
        <w:t>Únase con nosotros para una serie de seminarios semanales a la hora del almuerzo. Cada semana se unirá un orador invitado para una presentación de 30 minutos que será acompañad</w:t>
      </w:r>
      <w:bookmarkStart w:name="_GoBack" w:id="0"/>
      <w:bookmarkEnd w:id="0"/>
      <w:r w:rsidRPr="5B9668CA" w:rsidR="5B9668CA">
        <w:rPr>
          <w:color w:val="000000" w:themeColor="text1" w:themeTint="FF" w:themeShade="FF"/>
          <w:sz w:val="22"/>
          <w:szCs w:val="22"/>
          <w:lang w:val="es-ES"/>
        </w:rPr>
        <w:t>a por preguntas de la audiencia y una discusión general.</w:t>
      </w:r>
    </w:p>
    <w:p w:rsidRPr="003516EC" w:rsidR="001A44CD" w:rsidP="001A44CD" w:rsidRDefault="001A44CD" w14:paraId="1F04FD9C" w14:textId="1D821055">
      <w:pPr>
        <w:jc w:val="center"/>
        <w:rPr>
          <w:bCs/>
          <w:color w:val="000000" w:themeColor="text1"/>
          <w:lang w:val="es-ES"/>
        </w:rPr>
      </w:pPr>
    </w:p>
    <w:p w:rsidRPr="007578F2" w:rsidR="001A44CD" w:rsidP="001A44CD" w:rsidRDefault="001A44CD" w14:paraId="21B94B5F" w14:textId="32EA2BE6">
      <w:pPr>
        <w:jc w:val="center"/>
        <w:rPr>
          <w:bCs/>
          <w:color w:val="000000" w:themeColor="text1"/>
          <w:sz w:val="22"/>
          <w:szCs w:val="22"/>
          <w:lang w:val="es-MX"/>
        </w:rPr>
      </w:pPr>
      <w:r w:rsidRPr="007578F2">
        <w:rPr>
          <w:bCs/>
          <w:color w:val="000000" w:themeColor="text1"/>
          <w:sz w:val="22"/>
          <w:szCs w:val="22"/>
          <w:lang w:val="es-MX"/>
        </w:rPr>
        <w:t xml:space="preserve">El enlace de Zoom </w:t>
      </w:r>
      <w:r w:rsidRPr="007578F2" w:rsidR="003516EC">
        <w:rPr>
          <w:bCs/>
          <w:color w:val="000000" w:themeColor="text1"/>
          <w:sz w:val="22"/>
          <w:szCs w:val="22"/>
          <w:lang w:val="es-MX"/>
        </w:rPr>
        <w:t>será</w:t>
      </w:r>
      <w:r w:rsidRPr="007578F2">
        <w:rPr>
          <w:bCs/>
          <w:color w:val="000000" w:themeColor="text1"/>
          <w:sz w:val="22"/>
          <w:szCs w:val="22"/>
          <w:lang w:val="es-MX"/>
        </w:rPr>
        <w:t xml:space="preserve"> </w:t>
      </w:r>
      <w:r w:rsidRPr="007578F2" w:rsidR="007578F2">
        <w:rPr>
          <w:bCs/>
          <w:color w:val="000000" w:themeColor="text1"/>
          <w:sz w:val="22"/>
          <w:szCs w:val="22"/>
          <w:lang w:val="es-MX"/>
        </w:rPr>
        <w:t>el mismo</w:t>
      </w:r>
      <w:r w:rsidRPr="007578F2">
        <w:rPr>
          <w:bCs/>
          <w:color w:val="000000" w:themeColor="text1"/>
          <w:sz w:val="22"/>
          <w:szCs w:val="22"/>
          <w:lang w:val="es-MX"/>
        </w:rPr>
        <w:t xml:space="preserve"> cada semana. </w:t>
      </w:r>
      <w:r w:rsidRPr="007578F2">
        <w:rPr>
          <w:bCs/>
          <w:i/>
          <w:color w:val="000000" w:themeColor="text1"/>
          <w:sz w:val="22"/>
          <w:szCs w:val="22"/>
          <w:lang w:val="es-MX"/>
        </w:rPr>
        <w:t xml:space="preserve">No se </w:t>
      </w:r>
      <w:r w:rsidRPr="007578F2" w:rsidR="003516EC">
        <w:rPr>
          <w:bCs/>
          <w:i/>
          <w:color w:val="000000" w:themeColor="text1"/>
          <w:sz w:val="22"/>
          <w:szCs w:val="22"/>
          <w:lang w:val="es-MX"/>
        </w:rPr>
        <w:t>requiere</w:t>
      </w:r>
      <w:r w:rsidRPr="007578F2" w:rsidR="00191621">
        <w:rPr>
          <w:bCs/>
          <w:i/>
          <w:color w:val="000000" w:themeColor="text1"/>
          <w:sz w:val="22"/>
          <w:szCs w:val="22"/>
          <w:lang w:val="es-MX"/>
        </w:rPr>
        <w:t xml:space="preserve"> </w:t>
      </w:r>
      <w:r w:rsidRPr="007578F2" w:rsidR="003516EC">
        <w:rPr>
          <w:bCs/>
          <w:i/>
          <w:color w:val="000000" w:themeColor="text1"/>
          <w:sz w:val="22"/>
          <w:szCs w:val="22"/>
          <w:lang w:val="es-MX"/>
        </w:rPr>
        <w:t>registrarse</w:t>
      </w:r>
      <w:r w:rsidRPr="007578F2">
        <w:rPr>
          <w:bCs/>
          <w:color w:val="000000" w:themeColor="text1"/>
          <w:sz w:val="22"/>
          <w:szCs w:val="22"/>
          <w:lang w:val="es-MX"/>
        </w:rPr>
        <w:t>.</w:t>
      </w:r>
    </w:p>
    <w:p w:rsidRPr="007578F2" w:rsidR="001A44CD" w:rsidP="001A44CD" w:rsidRDefault="001A44CD" w14:paraId="4D87F2B9" w14:textId="3DBD6293">
      <w:pPr>
        <w:jc w:val="center"/>
        <w:rPr>
          <w:rStyle w:val="Hyperlink"/>
          <w:b/>
          <w:bCs/>
          <w:sz w:val="22"/>
          <w:szCs w:val="22"/>
          <w:lang w:val="es-MX"/>
        </w:rPr>
      </w:pPr>
      <w:r w:rsidRPr="007578F2">
        <w:rPr>
          <w:bCs/>
          <w:color w:val="000000" w:themeColor="text1"/>
          <w:sz w:val="22"/>
          <w:szCs w:val="22"/>
          <w:lang w:val="es-MX"/>
        </w:rPr>
        <w:t xml:space="preserve">Enlace </w:t>
      </w:r>
      <w:r w:rsidRPr="007578F2" w:rsidR="003516EC">
        <w:rPr>
          <w:bCs/>
          <w:color w:val="000000" w:themeColor="text1"/>
          <w:sz w:val="22"/>
          <w:szCs w:val="22"/>
          <w:lang w:val="es-MX"/>
        </w:rPr>
        <w:t>del</w:t>
      </w:r>
      <w:r w:rsidRPr="007578F2">
        <w:rPr>
          <w:bCs/>
          <w:color w:val="000000" w:themeColor="text1"/>
          <w:sz w:val="22"/>
          <w:szCs w:val="22"/>
          <w:lang w:val="es-MX"/>
        </w:rPr>
        <w:t xml:space="preserve"> seminario: </w:t>
      </w:r>
      <w:hyperlink r:id="rId10">
        <w:r w:rsidRPr="007578F2">
          <w:rPr>
            <w:rStyle w:val="Hyperlink"/>
            <w:b/>
            <w:bCs/>
            <w:sz w:val="22"/>
            <w:szCs w:val="22"/>
            <w:lang w:val="es-MX"/>
          </w:rPr>
          <w:t>https://ucanr.zoom.us/j/97511217168?pwd=ZWVhVXorcFEzRHUwQ0Q0L1lqaHNWdz09</w:t>
        </w:r>
      </w:hyperlink>
    </w:p>
    <w:p w:rsidRPr="007578F2" w:rsidR="001A44CD" w:rsidP="001A44CD" w:rsidRDefault="001A44CD" w14:paraId="31B70364" w14:textId="0FEE2C8E">
      <w:pPr>
        <w:jc w:val="center"/>
        <w:rPr>
          <w:bCs/>
          <w:i/>
          <w:color w:val="000000" w:themeColor="text1"/>
          <w:sz w:val="22"/>
          <w:szCs w:val="22"/>
          <w:lang w:val="es-MX"/>
        </w:rPr>
      </w:pPr>
      <w:r w:rsidRPr="007578F2">
        <w:rPr>
          <w:bCs/>
          <w:i/>
          <w:color w:val="000000" w:themeColor="text1"/>
          <w:sz w:val="22"/>
          <w:szCs w:val="22"/>
          <w:lang w:val="es-MX"/>
        </w:rPr>
        <w:t xml:space="preserve">* </w:t>
      </w:r>
      <w:r w:rsidRPr="007578F2">
        <w:rPr>
          <w:bCs/>
          <w:i/>
          <w:color w:val="000000" w:themeColor="text1"/>
          <w:sz w:val="22"/>
          <w:szCs w:val="22"/>
          <w:lang w:val="es-ES"/>
        </w:rPr>
        <w:t>La presentación (</w:t>
      </w:r>
      <w:r w:rsidRPr="007578F2" w:rsidR="00E22110">
        <w:rPr>
          <w:bCs/>
          <w:i/>
          <w:color w:val="000000" w:themeColor="text1"/>
          <w:sz w:val="22"/>
          <w:szCs w:val="22"/>
          <w:lang w:val="es-ES"/>
        </w:rPr>
        <w:t>sin</w:t>
      </w:r>
      <w:r w:rsidRPr="007578F2">
        <w:rPr>
          <w:bCs/>
          <w:i/>
          <w:color w:val="000000" w:themeColor="text1"/>
          <w:sz w:val="22"/>
          <w:szCs w:val="22"/>
          <w:lang w:val="es-ES"/>
        </w:rPr>
        <w:t xml:space="preserve"> la discusión) se grabará y estará disponible después del seminario.</w:t>
      </w:r>
    </w:p>
    <w:p w:rsidRPr="007578F2" w:rsidR="4F10CF1B" w:rsidP="00E22110" w:rsidRDefault="4F10CF1B" w14:paraId="037941A9" w14:textId="177CE6FE">
      <w:pPr>
        <w:rPr>
          <w:i/>
          <w:iCs/>
          <w:sz w:val="22"/>
          <w:szCs w:val="22"/>
          <w:lang w:val="es-MX"/>
        </w:rPr>
      </w:pPr>
    </w:p>
    <w:tbl>
      <w:tblPr>
        <w:tblStyle w:val="TableGrid"/>
        <w:tblW w:w="10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60"/>
        <w:gridCol w:w="7320"/>
      </w:tblGrid>
      <w:tr w:rsidRPr="007C5389" w:rsidR="00202A33" w:rsidTr="5AC64592" w14:paraId="4C31AD61" w14:textId="77777777">
        <w:trPr>
          <w:trHeight w:val="405"/>
          <w:jc w:val="center"/>
        </w:trPr>
        <w:tc>
          <w:tcPr>
            <w:tcW w:w="2760" w:type="dxa"/>
            <w:tcMar/>
          </w:tcPr>
          <w:p w:rsidRPr="007C5389" w:rsidR="00202A33" w:rsidP="00202A33" w:rsidRDefault="00E22110" w14:paraId="7B4D1C51" w14:textId="0F115A90">
            <w:pPr>
              <w:rPr>
                <w:rFonts w:ascii="Palatino" w:hAnsi="Palatino"/>
                <w:b/>
                <w:sz w:val="20"/>
                <w:szCs w:val="20"/>
              </w:rPr>
            </w:pPr>
            <w:proofErr w:type="spellStart"/>
            <w:r w:rsidRPr="007C5389">
              <w:rPr>
                <w:rFonts w:ascii="Palatino" w:hAnsi="Palatino"/>
                <w:b/>
                <w:sz w:val="20"/>
                <w:szCs w:val="20"/>
              </w:rPr>
              <w:t>Fe</w:t>
            </w:r>
            <w:r w:rsidRPr="007C5389" w:rsidR="003516EC">
              <w:rPr>
                <w:rFonts w:ascii="Palatino" w:hAnsi="Palatino"/>
                <w:b/>
                <w:sz w:val="20"/>
                <w:szCs w:val="20"/>
              </w:rPr>
              <w:t>c</w:t>
            </w:r>
            <w:r w:rsidRPr="007C5389">
              <w:rPr>
                <w:rFonts w:ascii="Palatino" w:hAnsi="Palatino"/>
                <w:b/>
                <w:sz w:val="20"/>
                <w:szCs w:val="20"/>
              </w:rPr>
              <w:t>ha</w:t>
            </w:r>
            <w:proofErr w:type="spellEnd"/>
          </w:p>
        </w:tc>
        <w:tc>
          <w:tcPr>
            <w:tcW w:w="7320" w:type="dxa"/>
            <w:tcMar/>
          </w:tcPr>
          <w:p w:rsidRPr="007C5389" w:rsidR="00202A33" w:rsidP="00E763CA" w:rsidRDefault="00202A33" w14:paraId="58443853" w14:textId="1B8B6200">
            <w:pPr>
              <w:spacing w:after="40"/>
              <w:rPr>
                <w:rFonts w:ascii="Palatino" w:hAnsi="Palatino"/>
                <w:b/>
                <w:sz w:val="20"/>
                <w:szCs w:val="20"/>
              </w:rPr>
            </w:pPr>
            <w:proofErr w:type="spellStart"/>
            <w:r w:rsidRPr="007C5389">
              <w:rPr>
                <w:rFonts w:ascii="Palatino" w:hAnsi="Palatino"/>
                <w:b/>
                <w:sz w:val="20"/>
                <w:szCs w:val="20"/>
              </w:rPr>
              <w:t>T</w:t>
            </w:r>
            <w:r w:rsidRPr="007C5389" w:rsidR="00E22110">
              <w:rPr>
                <w:rFonts w:ascii="Palatino" w:hAnsi="Palatino"/>
                <w:b/>
                <w:sz w:val="20"/>
                <w:szCs w:val="20"/>
              </w:rPr>
              <w:t>ema</w:t>
            </w:r>
            <w:proofErr w:type="spellEnd"/>
          </w:p>
        </w:tc>
      </w:tr>
      <w:tr w:rsidRPr="007C5389" w:rsidR="00E763CA" w:rsidTr="5AC64592" w14:paraId="4D838167" w14:textId="77777777">
        <w:trPr>
          <w:jc w:val="center"/>
        </w:trPr>
        <w:tc>
          <w:tcPr>
            <w:tcW w:w="2760" w:type="dxa"/>
            <w:tcMar/>
          </w:tcPr>
          <w:p w:rsidRPr="007C5389" w:rsidR="00E763CA" w:rsidP="00202A33" w:rsidRDefault="003516EC" w14:paraId="66454918" w14:textId="3E9D5DB8">
            <w:pPr>
              <w:rPr>
                <w:b w:val="1"/>
                <w:bCs w:val="1"/>
                <w:color w:val="0432FF"/>
                <w:sz w:val="20"/>
                <w:szCs w:val="20"/>
              </w:rPr>
            </w:pPr>
            <w:r w:rsidRPr="43AA77AC" w:rsidR="43AA77AC">
              <w:rPr>
                <w:b w:val="1"/>
                <w:bCs w:val="1"/>
                <w:sz w:val="20"/>
                <w:szCs w:val="20"/>
              </w:rPr>
              <w:t>Martes, E</w:t>
            </w:r>
            <w:r w:rsidRPr="43AA77AC" w:rsidR="43AA77AC">
              <w:rPr>
                <w:b w:val="1"/>
                <w:bCs w:val="1"/>
                <w:sz w:val="20"/>
                <w:szCs w:val="20"/>
              </w:rPr>
              <w:t>nero</w:t>
            </w:r>
            <w:r w:rsidRPr="43AA77AC" w:rsidR="43AA77AC">
              <w:rPr>
                <w:b w:val="1"/>
                <w:bCs w:val="1"/>
                <w:sz w:val="20"/>
                <w:szCs w:val="20"/>
              </w:rPr>
              <w:t xml:space="preserve"> 18</w:t>
            </w:r>
          </w:p>
        </w:tc>
        <w:tc>
          <w:tcPr>
            <w:tcW w:w="7320" w:type="dxa"/>
            <w:tcMar/>
          </w:tcPr>
          <w:p w:rsidRPr="007C5389" w:rsidR="00E763CA" w:rsidP="00E763CA" w:rsidRDefault="00E22110" w14:paraId="2F852689" w14:textId="62940728">
            <w:pPr>
              <w:spacing w:after="40"/>
              <w:rPr>
                <w:b/>
                <w:sz w:val="20"/>
                <w:szCs w:val="20"/>
                <w:lang w:val="es-MX"/>
              </w:rPr>
            </w:pPr>
            <w:r w:rsidRPr="007C5389">
              <w:rPr>
                <w:b/>
                <w:sz w:val="20"/>
                <w:szCs w:val="20"/>
                <w:lang w:val="es-MX"/>
              </w:rPr>
              <w:t xml:space="preserve">Producción de Plántulas Orgánicas </w:t>
            </w:r>
          </w:p>
          <w:p w:rsidRPr="007C5389" w:rsidR="00E763CA" w:rsidP="00372E95" w:rsidRDefault="00E763CA" w14:paraId="0B12062C" w14:textId="3BEE1D92">
            <w:pPr>
              <w:spacing w:after="120"/>
              <w:rPr>
                <w:b/>
                <w:bCs/>
                <w:color w:val="0432FF"/>
                <w:sz w:val="20"/>
                <w:szCs w:val="20"/>
                <w:lang w:val="es-MX"/>
              </w:rPr>
            </w:pPr>
            <w:proofErr w:type="spellStart"/>
            <w:r w:rsidRPr="007C5389">
              <w:rPr>
                <w:i/>
                <w:iCs/>
                <w:sz w:val="20"/>
                <w:szCs w:val="20"/>
                <w:lang w:val="es-MX"/>
              </w:rPr>
              <w:t>Christof</w:t>
            </w:r>
            <w:proofErr w:type="spellEnd"/>
            <w:r w:rsidRPr="007C5389">
              <w:rPr>
                <w:i/>
                <w:i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C5389">
              <w:rPr>
                <w:i/>
                <w:iCs/>
                <w:sz w:val="20"/>
                <w:szCs w:val="20"/>
                <w:lang w:val="es-MX"/>
              </w:rPr>
              <w:t>Bernau</w:t>
            </w:r>
            <w:proofErr w:type="spellEnd"/>
            <w:r w:rsidRPr="007C5389">
              <w:rPr>
                <w:i/>
                <w:iCs/>
                <w:sz w:val="20"/>
                <w:szCs w:val="20"/>
                <w:lang w:val="es-MX"/>
              </w:rPr>
              <w:t>, Cent</w:t>
            </w:r>
            <w:r w:rsidRPr="007C5389" w:rsidR="00E22110">
              <w:rPr>
                <w:i/>
                <w:iCs/>
                <w:sz w:val="20"/>
                <w:szCs w:val="20"/>
                <w:lang w:val="es-MX"/>
              </w:rPr>
              <w:t>ro</w:t>
            </w:r>
            <w:r w:rsidRPr="007C5389">
              <w:rPr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7C5389" w:rsidR="00E22110">
              <w:rPr>
                <w:i/>
                <w:iCs/>
                <w:sz w:val="20"/>
                <w:szCs w:val="20"/>
                <w:lang w:val="es-MX"/>
              </w:rPr>
              <w:t>de</w:t>
            </w:r>
            <w:r w:rsidRPr="007C5389">
              <w:rPr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7C5389" w:rsidR="00191621">
              <w:rPr>
                <w:i/>
                <w:iCs/>
                <w:sz w:val="20"/>
                <w:szCs w:val="20"/>
                <w:lang w:val="es-MX"/>
              </w:rPr>
              <w:t>Agroecología</w:t>
            </w:r>
            <w:r w:rsidRPr="007C5389" w:rsidR="00BE0EC4">
              <w:rPr>
                <w:i/>
                <w:iCs/>
                <w:sz w:val="20"/>
                <w:szCs w:val="20"/>
                <w:lang w:val="es-MX"/>
              </w:rPr>
              <w:t>, UC Santa Cruz</w:t>
            </w:r>
          </w:p>
        </w:tc>
      </w:tr>
      <w:tr w:rsidRPr="007C5389" w:rsidR="00E763CA" w:rsidTr="5AC64592" w14:paraId="127E0067" w14:textId="77777777">
        <w:trPr>
          <w:jc w:val="center"/>
        </w:trPr>
        <w:tc>
          <w:tcPr>
            <w:tcW w:w="2760" w:type="dxa"/>
            <w:tcMar/>
          </w:tcPr>
          <w:p w:rsidRPr="007C5389" w:rsidR="00E763CA" w:rsidP="00202A33" w:rsidRDefault="003516EC" w14:paraId="490827D5" w14:textId="540202A4">
            <w:pPr>
              <w:rPr>
                <w:b w:val="1"/>
                <w:bCs w:val="1"/>
                <w:color w:val="0432FF"/>
                <w:sz w:val="20"/>
                <w:szCs w:val="20"/>
              </w:rPr>
            </w:pPr>
            <w:r w:rsidRPr="43AA77AC" w:rsidR="43AA77AC">
              <w:rPr>
                <w:b w:val="1"/>
                <w:bCs w:val="1"/>
                <w:sz w:val="20"/>
                <w:szCs w:val="20"/>
              </w:rPr>
              <w:t>Martes, Enero 25</w:t>
            </w:r>
          </w:p>
        </w:tc>
        <w:tc>
          <w:tcPr>
            <w:tcW w:w="7320" w:type="dxa"/>
            <w:tcMar/>
          </w:tcPr>
          <w:p w:rsidRPr="007C5389" w:rsidR="00E763CA" w:rsidP="00E763CA" w:rsidRDefault="00191621" w14:paraId="579669D5" w14:textId="15A06ABF">
            <w:pPr>
              <w:spacing w:after="40"/>
              <w:rPr>
                <w:sz w:val="20"/>
                <w:szCs w:val="20"/>
                <w:lang w:val="es-MX"/>
              </w:rPr>
            </w:pPr>
            <w:r w:rsidRPr="007C5389">
              <w:rPr>
                <w:b/>
                <w:sz w:val="20"/>
                <w:szCs w:val="20"/>
                <w:lang w:val="es-MX"/>
              </w:rPr>
              <w:t>El Manejo del Agua Durante Condiciones de Sequía</w:t>
            </w:r>
          </w:p>
          <w:p w:rsidRPr="007C5389" w:rsidR="00E763CA" w:rsidP="00372E95" w:rsidRDefault="00E763CA" w14:paraId="58ECE0EE" w14:textId="15039511">
            <w:pPr>
              <w:spacing w:after="120"/>
              <w:rPr>
                <w:b/>
                <w:bCs/>
                <w:color w:val="0432FF"/>
                <w:sz w:val="20"/>
                <w:szCs w:val="20"/>
                <w:lang w:val="es-MX"/>
              </w:rPr>
            </w:pPr>
            <w:r w:rsidRPr="007C5389">
              <w:rPr>
                <w:i/>
                <w:iCs/>
                <w:sz w:val="20"/>
                <w:szCs w:val="20"/>
                <w:lang w:val="es-MX"/>
              </w:rPr>
              <w:t xml:space="preserve">Michael </w:t>
            </w:r>
            <w:proofErr w:type="spellStart"/>
            <w:r w:rsidRPr="007C5389">
              <w:rPr>
                <w:i/>
                <w:iCs/>
                <w:sz w:val="20"/>
                <w:szCs w:val="20"/>
                <w:lang w:val="es-MX"/>
              </w:rPr>
              <w:t>Cahn</w:t>
            </w:r>
            <w:proofErr w:type="spellEnd"/>
            <w:r w:rsidRPr="007C5389">
              <w:rPr>
                <w:i/>
                <w:iCs/>
                <w:sz w:val="20"/>
                <w:szCs w:val="20"/>
                <w:lang w:val="es-MX"/>
              </w:rPr>
              <w:t xml:space="preserve">, </w:t>
            </w:r>
            <w:r w:rsidRPr="007C5389" w:rsidR="00191621">
              <w:rPr>
                <w:i/>
                <w:iCs/>
                <w:sz w:val="20"/>
                <w:szCs w:val="20"/>
                <w:lang w:val="es-MX"/>
              </w:rPr>
              <w:t>Asesor agrícola de riego y recursos hídricos</w:t>
            </w:r>
            <w:r w:rsidRPr="007C5389" w:rsidR="00BE0EC4">
              <w:rPr>
                <w:i/>
                <w:iCs/>
                <w:sz w:val="20"/>
                <w:szCs w:val="20"/>
                <w:lang w:val="es-MX"/>
              </w:rPr>
              <w:t xml:space="preserve">, </w:t>
            </w:r>
            <w:r w:rsidRPr="007C5389">
              <w:rPr>
                <w:i/>
                <w:iCs/>
                <w:sz w:val="20"/>
                <w:szCs w:val="20"/>
                <w:lang w:val="es-MX"/>
              </w:rPr>
              <w:t>UCCE</w:t>
            </w:r>
          </w:p>
        </w:tc>
      </w:tr>
      <w:tr w:rsidRPr="007C5389" w:rsidR="00E763CA" w:rsidTr="5AC64592" w14:paraId="293F5525" w14:textId="77777777">
        <w:trPr>
          <w:jc w:val="center"/>
        </w:trPr>
        <w:tc>
          <w:tcPr>
            <w:tcW w:w="2760" w:type="dxa"/>
            <w:tcMar/>
          </w:tcPr>
          <w:p w:rsidRPr="007C5389" w:rsidR="00E763CA" w:rsidP="00202A33" w:rsidRDefault="003516EC" w14:paraId="06E21F27" w14:textId="562991FD">
            <w:pPr>
              <w:rPr>
                <w:b w:val="1"/>
                <w:bCs w:val="1"/>
                <w:color w:val="0432FF"/>
                <w:sz w:val="20"/>
                <w:szCs w:val="20"/>
              </w:rPr>
            </w:pPr>
            <w:r w:rsidRPr="43AA77AC" w:rsidR="43AA77AC">
              <w:rPr>
                <w:b w:val="1"/>
                <w:bCs w:val="1"/>
                <w:sz w:val="20"/>
                <w:szCs w:val="20"/>
              </w:rPr>
              <w:t>Martes, Febrero 1</w:t>
            </w:r>
          </w:p>
        </w:tc>
        <w:tc>
          <w:tcPr>
            <w:tcW w:w="7320" w:type="dxa"/>
            <w:tcMar/>
          </w:tcPr>
          <w:p w:rsidRPr="007C5389" w:rsidR="00E763CA" w:rsidP="00E763CA" w:rsidRDefault="00191621" w14:paraId="5C5B9C64" w14:textId="25751F66">
            <w:pPr>
              <w:autoSpaceDE w:val="0"/>
              <w:autoSpaceDN w:val="0"/>
              <w:adjustRightInd w:val="0"/>
              <w:spacing w:after="40"/>
              <w:rPr>
                <w:b/>
                <w:bCs/>
                <w:sz w:val="20"/>
                <w:szCs w:val="20"/>
                <w:lang w:val="es-MX"/>
              </w:rPr>
            </w:pPr>
            <w:r w:rsidRPr="007C5389">
              <w:rPr>
                <w:b/>
                <w:bCs/>
                <w:sz w:val="20"/>
                <w:szCs w:val="20"/>
                <w:lang w:val="es-MX"/>
              </w:rPr>
              <w:t>El Control de Malas Hierbas</w:t>
            </w:r>
          </w:p>
          <w:p w:rsidRPr="007C5389" w:rsidR="00E763CA" w:rsidP="4F0F2E21" w:rsidRDefault="4F0F2E21" w14:paraId="2BD1C355" w14:textId="3923C8D4">
            <w:pPr>
              <w:spacing w:after="120"/>
              <w:rPr>
                <w:i/>
                <w:iCs/>
                <w:sz w:val="20"/>
                <w:szCs w:val="20"/>
                <w:lang w:val="es-MX"/>
              </w:rPr>
            </w:pPr>
            <w:proofErr w:type="spellStart"/>
            <w:r w:rsidRPr="007C5389">
              <w:rPr>
                <w:i/>
                <w:iCs/>
                <w:sz w:val="20"/>
                <w:szCs w:val="20"/>
                <w:lang w:val="es-MX"/>
              </w:rPr>
              <w:t>Gallandt</w:t>
            </w:r>
            <w:proofErr w:type="spellEnd"/>
            <w:r w:rsidRPr="007C5389">
              <w:rPr>
                <w:i/>
                <w:i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C5389">
              <w:rPr>
                <w:i/>
                <w:iCs/>
                <w:sz w:val="20"/>
                <w:szCs w:val="20"/>
                <w:lang w:val="es-MX"/>
              </w:rPr>
              <w:t>Lab</w:t>
            </w:r>
            <w:proofErr w:type="spellEnd"/>
            <w:r w:rsidRPr="007C5389">
              <w:rPr>
                <w:i/>
                <w:iCs/>
                <w:sz w:val="20"/>
                <w:szCs w:val="20"/>
                <w:lang w:val="es-MX"/>
              </w:rPr>
              <w:t xml:space="preserve">, </w:t>
            </w:r>
            <w:r w:rsidRPr="007C5389" w:rsidR="00191621">
              <w:rPr>
                <w:i/>
                <w:iCs/>
                <w:sz w:val="20"/>
                <w:szCs w:val="20"/>
                <w:lang w:val="es-MX"/>
              </w:rPr>
              <w:t>Ecología de las Malas Hierbas</w:t>
            </w:r>
            <w:r w:rsidRPr="007C5389">
              <w:rPr>
                <w:i/>
                <w:iCs/>
                <w:sz w:val="20"/>
                <w:szCs w:val="20"/>
                <w:lang w:val="es-MX"/>
              </w:rPr>
              <w:t>, Univers</w:t>
            </w:r>
            <w:r w:rsidRPr="007C5389" w:rsidR="000F0FE6">
              <w:rPr>
                <w:i/>
                <w:iCs/>
                <w:sz w:val="20"/>
                <w:szCs w:val="20"/>
                <w:lang w:val="es-MX"/>
              </w:rPr>
              <w:t xml:space="preserve">idad de </w:t>
            </w:r>
            <w:r w:rsidRPr="007C5389">
              <w:rPr>
                <w:i/>
                <w:iCs/>
                <w:sz w:val="20"/>
                <w:szCs w:val="20"/>
                <w:lang w:val="es-MX"/>
              </w:rPr>
              <w:t>Maine</w:t>
            </w:r>
          </w:p>
        </w:tc>
      </w:tr>
      <w:tr w:rsidRPr="007C5389" w:rsidR="00693CD1" w:rsidTr="5AC64592" w14:paraId="3F4EE3B9" w14:textId="77777777">
        <w:trPr>
          <w:jc w:val="center"/>
        </w:trPr>
        <w:tc>
          <w:tcPr>
            <w:tcW w:w="2760" w:type="dxa"/>
            <w:tcMar/>
          </w:tcPr>
          <w:p w:rsidRPr="007C5389" w:rsidR="00693CD1" w:rsidP="43AA77AC" w:rsidRDefault="003516EC" w14:paraId="7F97AC6B" w14:textId="38451407">
            <w:pPr>
              <w:rPr>
                <w:b w:val="1"/>
                <w:bCs w:val="1"/>
                <w:sz w:val="20"/>
                <w:szCs w:val="20"/>
              </w:rPr>
            </w:pPr>
            <w:r w:rsidRPr="43AA77AC" w:rsidR="43AA77AC">
              <w:rPr>
                <w:b w:val="1"/>
                <w:bCs w:val="1"/>
                <w:sz w:val="20"/>
                <w:szCs w:val="20"/>
              </w:rPr>
              <w:t>Martes, Febrero 8</w:t>
            </w:r>
          </w:p>
        </w:tc>
        <w:tc>
          <w:tcPr>
            <w:tcW w:w="7320" w:type="dxa"/>
            <w:tcMar/>
          </w:tcPr>
          <w:p w:rsidRPr="007C5389" w:rsidR="00693CD1" w:rsidP="56BF59DD" w:rsidRDefault="007578F2" w14:paraId="36702FAA" w14:textId="7129C441">
            <w:pPr>
              <w:autoSpaceDE w:val="0"/>
              <w:autoSpaceDN w:val="0"/>
              <w:adjustRightInd w:val="0"/>
              <w:spacing w:after="40"/>
              <w:rPr>
                <w:b w:val="1"/>
                <w:bCs w:val="1"/>
                <w:sz w:val="20"/>
                <w:szCs w:val="20"/>
                <w:lang w:val="es-MX"/>
              </w:rPr>
            </w:pPr>
            <w:r w:rsidRPr="5AC64592" w:rsidR="5AC64592">
              <w:rPr>
                <w:b w:val="1"/>
                <w:bCs w:val="1"/>
                <w:sz w:val="20"/>
                <w:szCs w:val="20"/>
                <w:lang w:val="es-MX"/>
              </w:rPr>
              <w:t>El Manejo de la Fertilidad del Suelo Organico</w:t>
            </w:r>
          </w:p>
          <w:p w:rsidRPr="007C5389" w:rsidR="00693CD1" w:rsidP="5AC64592" w:rsidRDefault="56BF59DD" w14:paraId="78BE805A" w14:textId="22F15AAA">
            <w:pPr>
              <w:autoSpaceDE w:val="0"/>
              <w:autoSpaceDN w:val="0"/>
              <w:adjustRightInd w:val="0"/>
              <w:spacing w:after="120"/>
              <w:rPr>
                <w:i w:val="1"/>
                <w:iCs w:val="1"/>
                <w:sz w:val="20"/>
                <w:szCs w:val="20"/>
                <w:lang w:val="es-MX"/>
              </w:rPr>
            </w:pPr>
            <w:r w:rsidRPr="5AC64592" w:rsidR="5AC64592">
              <w:rPr>
                <w:i w:val="1"/>
                <w:iCs w:val="1"/>
                <w:sz w:val="20"/>
                <w:szCs w:val="20"/>
                <w:lang w:val="es-MX"/>
              </w:rPr>
              <w:t>Richard Smith, Asesor Agrícola, UCCE</w:t>
            </w:r>
          </w:p>
        </w:tc>
      </w:tr>
      <w:tr w:rsidRPr="007C5389" w:rsidR="00693CD1" w:rsidTr="5AC64592" w14:paraId="45F204BD" w14:textId="77777777">
        <w:trPr>
          <w:jc w:val="center"/>
        </w:trPr>
        <w:tc>
          <w:tcPr>
            <w:tcW w:w="2760" w:type="dxa"/>
            <w:tcMar/>
          </w:tcPr>
          <w:p w:rsidRPr="007C5389" w:rsidR="00693CD1" w:rsidP="56BF59DD" w:rsidRDefault="003516EC" w14:paraId="1BFB01DB" w14:textId="2B61D658">
            <w:pPr>
              <w:rPr>
                <w:b w:val="1"/>
                <w:bCs w:val="1"/>
                <w:sz w:val="20"/>
                <w:szCs w:val="20"/>
              </w:rPr>
            </w:pPr>
            <w:r w:rsidRPr="43AA77AC" w:rsidR="43AA77AC">
              <w:rPr>
                <w:b w:val="1"/>
                <w:bCs w:val="1"/>
                <w:sz w:val="20"/>
                <w:szCs w:val="20"/>
              </w:rPr>
              <w:t>Martes, Febrero 15</w:t>
            </w:r>
          </w:p>
        </w:tc>
        <w:tc>
          <w:tcPr>
            <w:tcW w:w="7320" w:type="dxa"/>
            <w:tcMar/>
          </w:tcPr>
          <w:p w:rsidRPr="007C5389" w:rsidR="00693CD1" w:rsidP="56BF59DD" w:rsidRDefault="006C5ED3" w14:paraId="28CF157B" w14:textId="64A44DD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7C5389">
              <w:rPr>
                <w:b/>
                <w:bCs/>
                <w:i/>
                <w:iCs/>
                <w:sz w:val="20"/>
                <w:szCs w:val="20"/>
                <w:lang w:val="es-MX"/>
              </w:rPr>
              <w:t>Taller</w:t>
            </w:r>
            <w:r w:rsidRPr="007C5389" w:rsidR="56BF59DD">
              <w:rPr>
                <w:b/>
                <w:bCs/>
                <w:sz w:val="20"/>
                <w:szCs w:val="20"/>
                <w:lang w:val="es-MX"/>
              </w:rPr>
              <w:t xml:space="preserve">: </w:t>
            </w:r>
            <w:r w:rsidRPr="007C5389">
              <w:rPr>
                <w:b/>
                <w:bCs/>
                <w:sz w:val="20"/>
                <w:szCs w:val="20"/>
                <w:lang w:val="es-MX"/>
              </w:rPr>
              <w:t xml:space="preserve">El Manejo de </w:t>
            </w:r>
            <w:r w:rsidRPr="007C5389" w:rsidR="56BF59DD">
              <w:rPr>
                <w:b/>
                <w:bCs/>
                <w:sz w:val="20"/>
                <w:szCs w:val="20"/>
                <w:lang w:val="es-MX"/>
              </w:rPr>
              <w:t xml:space="preserve">Fusarium </w:t>
            </w:r>
            <w:proofErr w:type="spellStart"/>
            <w:r w:rsidRPr="007C5389">
              <w:rPr>
                <w:b/>
                <w:bCs/>
                <w:sz w:val="20"/>
                <w:szCs w:val="20"/>
                <w:lang w:val="es-MX"/>
              </w:rPr>
              <w:t>W</w:t>
            </w:r>
            <w:r w:rsidRPr="007C5389" w:rsidR="56BF59DD">
              <w:rPr>
                <w:b/>
                <w:bCs/>
                <w:sz w:val="20"/>
                <w:szCs w:val="20"/>
                <w:lang w:val="es-MX"/>
              </w:rPr>
              <w:t>ilt</w:t>
            </w:r>
            <w:proofErr w:type="spellEnd"/>
            <w:r w:rsidRPr="007C5389" w:rsidR="56BF59DD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7C5389">
              <w:rPr>
                <w:b/>
                <w:bCs/>
                <w:sz w:val="20"/>
                <w:szCs w:val="20"/>
                <w:lang w:val="es-MX"/>
              </w:rPr>
              <w:t xml:space="preserve">y Otros Patógenos Fúngicos Transmitidos por </w:t>
            </w:r>
            <w:r w:rsidRPr="007C5389" w:rsidR="007578F2">
              <w:rPr>
                <w:b/>
                <w:bCs/>
                <w:sz w:val="20"/>
                <w:szCs w:val="20"/>
                <w:lang w:val="es-MX"/>
              </w:rPr>
              <w:t>el Suelo</w:t>
            </w:r>
            <w:r w:rsidRPr="007C5389">
              <w:rPr>
                <w:b/>
                <w:bCs/>
                <w:sz w:val="20"/>
                <w:szCs w:val="20"/>
                <w:lang w:val="es-MX"/>
              </w:rPr>
              <w:t xml:space="preserve"> en Sistemas Orgánicos</w:t>
            </w:r>
            <w:r w:rsidRPr="007C5389" w:rsidR="56BF59DD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</w:p>
          <w:p w:rsidRPr="007C5389" w:rsidR="00693CD1" w:rsidP="56BF59DD" w:rsidRDefault="56BF59DD" w14:paraId="0782F4B2" w14:textId="0EE15880">
            <w:pPr>
              <w:autoSpaceDE w:val="0"/>
              <w:autoSpaceDN w:val="0"/>
              <w:adjustRightInd w:val="0"/>
              <w:spacing w:after="120"/>
              <w:rPr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7C5389">
              <w:rPr>
                <w:b/>
                <w:bCs/>
                <w:i/>
                <w:iCs/>
                <w:sz w:val="20"/>
                <w:szCs w:val="20"/>
                <w:lang w:val="es-MX"/>
              </w:rPr>
              <w:t>*</w:t>
            </w:r>
            <w:r w:rsidRPr="007C5389" w:rsidR="00A00BBA">
              <w:rPr>
                <w:sz w:val="20"/>
                <w:szCs w:val="20"/>
                <w:lang w:val="es-MX"/>
              </w:rPr>
              <w:t xml:space="preserve">Este taller </w:t>
            </w:r>
            <w:r w:rsidRPr="007C5389" w:rsidR="00A00BBA">
              <w:rPr>
                <w:i/>
                <w:iCs/>
                <w:sz w:val="20"/>
                <w:szCs w:val="20"/>
                <w:lang w:val="es-MX"/>
              </w:rPr>
              <w:t>durará 3 horas. Desde las 9am-12pm.</w:t>
            </w:r>
          </w:p>
        </w:tc>
      </w:tr>
      <w:tr w:rsidRPr="007C5389" w:rsidR="00693CD1" w:rsidTr="5AC64592" w14:paraId="7F64BB79" w14:textId="77777777">
        <w:trPr>
          <w:jc w:val="center"/>
        </w:trPr>
        <w:tc>
          <w:tcPr>
            <w:tcW w:w="2760" w:type="dxa"/>
            <w:tcMar/>
          </w:tcPr>
          <w:p w:rsidRPr="007C5389" w:rsidR="00693CD1" w:rsidP="43AA77AC" w:rsidRDefault="003516EC" w14:paraId="7B31F1FF" w14:textId="083C8AEB">
            <w:pPr>
              <w:rPr>
                <w:b w:val="1"/>
                <w:bCs w:val="1"/>
                <w:sz w:val="20"/>
                <w:szCs w:val="20"/>
              </w:rPr>
            </w:pPr>
            <w:r w:rsidRPr="43AA77AC" w:rsidR="43AA77AC">
              <w:rPr>
                <w:b w:val="1"/>
                <w:bCs w:val="1"/>
                <w:sz w:val="20"/>
                <w:szCs w:val="20"/>
              </w:rPr>
              <w:t>Martes, Febrero 22</w:t>
            </w:r>
          </w:p>
        </w:tc>
        <w:tc>
          <w:tcPr>
            <w:tcW w:w="7320" w:type="dxa"/>
            <w:tcMar/>
          </w:tcPr>
          <w:p w:rsidRPr="007C5389" w:rsidR="00693CD1" w:rsidP="56BF59DD" w:rsidRDefault="56BF59DD" w14:paraId="2021B253" w14:textId="588506A0">
            <w:pPr>
              <w:autoSpaceDE w:val="0"/>
              <w:autoSpaceDN w:val="0"/>
              <w:adjustRightInd w:val="0"/>
              <w:spacing w:after="40"/>
              <w:rPr>
                <w:b/>
                <w:bCs/>
                <w:sz w:val="20"/>
                <w:szCs w:val="20"/>
                <w:lang w:val="es-MX"/>
              </w:rPr>
            </w:pPr>
            <w:r w:rsidRPr="007C5389">
              <w:rPr>
                <w:b/>
                <w:bCs/>
                <w:sz w:val="20"/>
                <w:szCs w:val="20"/>
                <w:lang w:val="es-MX"/>
              </w:rPr>
              <w:t>Bio</w:t>
            </w:r>
            <w:r w:rsidRPr="007C5389" w:rsidR="006C5ED3">
              <w:rPr>
                <w:b/>
                <w:bCs/>
                <w:sz w:val="20"/>
                <w:szCs w:val="20"/>
                <w:lang w:val="es-MX"/>
              </w:rPr>
              <w:t>es</w:t>
            </w:r>
            <w:r w:rsidRPr="007C5389">
              <w:rPr>
                <w:b/>
                <w:bCs/>
                <w:sz w:val="20"/>
                <w:szCs w:val="20"/>
                <w:lang w:val="es-MX"/>
              </w:rPr>
              <w:t>timulan</w:t>
            </w:r>
            <w:r w:rsidRPr="007C5389" w:rsidR="006C5ED3">
              <w:rPr>
                <w:b/>
                <w:bCs/>
                <w:sz w:val="20"/>
                <w:szCs w:val="20"/>
                <w:lang w:val="es-MX"/>
              </w:rPr>
              <w:t>tes</w:t>
            </w:r>
          </w:p>
          <w:p w:rsidRPr="007C5389" w:rsidR="00693CD1" w:rsidP="56BF59DD" w:rsidRDefault="56BF59DD" w14:paraId="461DC6E9" w14:textId="49B0676C">
            <w:pPr>
              <w:autoSpaceDE w:val="0"/>
              <w:autoSpaceDN w:val="0"/>
              <w:adjustRightInd w:val="0"/>
              <w:spacing w:after="120"/>
              <w:rPr>
                <w:i/>
                <w:iCs/>
                <w:sz w:val="20"/>
                <w:szCs w:val="20"/>
                <w:lang w:val="es-MX"/>
              </w:rPr>
            </w:pPr>
            <w:proofErr w:type="spellStart"/>
            <w:r w:rsidRPr="007C5389">
              <w:rPr>
                <w:i/>
                <w:iCs/>
                <w:sz w:val="20"/>
                <w:szCs w:val="20"/>
                <w:lang w:val="es-MX"/>
              </w:rPr>
              <w:t>Zheng</w:t>
            </w:r>
            <w:proofErr w:type="spellEnd"/>
            <w:r w:rsidRPr="007C5389">
              <w:rPr>
                <w:i/>
                <w:iCs/>
                <w:sz w:val="20"/>
                <w:szCs w:val="20"/>
                <w:lang w:val="es-MX"/>
              </w:rPr>
              <w:t xml:space="preserve"> Wang,</w:t>
            </w:r>
            <w:r w:rsidR="007C5389">
              <w:rPr>
                <w:i/>
                <w:iCs/>
                <w:sz w:val="20"/>
                <w:szCs w:val="20"/>
                <w:lang w:val="es-MX"/>
              </w:rPr>
              <w:t xml:space="preserve"> Asesor de Cultivos Vegetales, </w:t>
            </w:r>
            <w:r w:rsidRPr="007C5389">
              <w:rPr>
                <w:i/>
                <w:iCs/>
                <w:sz w:val="20"/>
                <w:szCs w:val="20"/>
                <w:lang w:val="es-MX"/>
              </w:rPr>
              <w:t>UCCE</w:t>
            </w:r>
          </w:p>
        </w:tc>
      </w:tr>
      <w:tr w:rsidRPr="007C5389" w:rsidR="00693CD1" w:rsidTr="5AC64592" w14:paraId="037DFECD" w14:textId="77777777">
        <w:trPr>
          <w:jc w:val="center"/>
        </w:trPr>
        <w:tc>
          <w:tcPr>
            <w:tcW w:w="2760" w:type="dxa"/>
            <w:tcMar/>
          </w:tcPr>
          <w:p w:rsidRPr="007C5389" w:rsidR="00693CD1" w:rsidP="43AA77AC" w:rsidRDefault="003516EC" w14:paraId="7694F018" w14:textId="7A35F881">
            <w:pPr>
              <w:rPr>
                <w:b w:val="1"/>
                <w:bCs w:val="1"/>
                <w:sz w:val="20"/>
                <w:szCs w:val="20"/>
              </w:rPr>
            </w:pPr>
            <w:r w:rsidRPr="43AA77AC" w:rsidR="43AA77AC">
              <w:rPr>
                <w:b w:val="1"/>
                <w:bCs w:val="1"/>
                <w:sz w:val="20"/>
                <w:szCs w:val="20"/>
              </w:rPr>
              <w:t>Martes, Marzo 1</w:t>
            </w:r>
          </w:p>
        </w:tc>
        <w:tc>
          <w:tcPr>
            <w:tcW w:w="7320" w:type="dxa"/>
            <w:tcMar/>
          </w:tcPr>
          <w:p w:rsidRPr="007C5389" w:rsidR="00693CD1" w:rsidP="00E763CA" w:rsidRDefault="006C5ED3" w14:paraId="330AA7CC" w14:textId="004F6C73">
            <w:pPr>
              <w:autoSpaceDE w:val="0"/>
              <w:autoSpaceDN w:val="0"/>
              <w:adjustRightInd w:val="0"/>
              <w:spacing w:after="40"/>
              <w:rPr>
                <w:b/>
                <w:bCs/>
                <w:sz w:val="20"/>
                <w:szCs w:val="20"/>
                <w:lang w:val="es-MX"/>
              </w:rPr>
            </w:pPr>
            <w:r w:rsidRPr="007C5389">
              <w:rPr>
                <w:b/>
                <w:bCs/>
                <w:sz w:val="20"/>
                <w:szCs w:val="20"/>
                <w:lang w:val="es-MX"/>
              </w:rPr>
              <w:t xml:space="preserve">Agentes de </w:t>
            </w:r>
            <w:proofErr w:type="spellStart"/>
            <w:r w:rsidRPr="007C5389" w:rsidR="002A787E">
              <w:rPr>
                <w:b/>
                <w:bCs/>
                <w:sz w:val="20"/>
                <w:szCs w:val="20"/>
                <w:lang w:val="es-MX"/>
              </w:rPr>
              <w:t>Biocontrol</w:t>
            </w:r>
            <w:proofErr w:type="spellEnd"/>
            <w:r w:rsidRPr="007C5389" w:rsidR="002A787E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</w:p>
          <w:p w:rsidRPr="007C5389" w:rsidR="002A787E" w:rsidP="002A787E" w:rsidRDefault="002A787E" w14:paraId="4ACBB224" w14:textId="2262C9C0">
            <w:pPr>
              <w:autoSpaceDE w:val="0"/>
              <w:autoSpaceDN w:val="0"/>
              <w:adjustRightInd w:val="0"/>
              <w:spacing w:after="120"/>
              <w:rPr>
                <w:bCs/>
                <w:i/>
                <w:sz w:val="20"/>
                <w:szCs w:val="20"/>
                <w:lang w:val="es-MX"/>
              </w:rPr>
            </w:pPr>
            <w:r w:rsidRPr="007C5389">
              <w:rPr>
                <w:bCs/>
                <w:i/>
                <w:sz w:val="20"/>
                <w:szCs w:val="20"/>
                <w:lang w:val="es-MX"/>
              </w:rPr>
              <w:t xml:space="preserve">Kent </w:t>
            </w:r>
            <w:proofErr w:type="spellStart"/>
            <w:r w:rsidRPr="007C5389">
              <w:rPr>
                <w:bCs/>
                <w:i/>
                <w:sz w:val="20"/>
                <w:szCs w:val="20"/>
                <w:lang w:val="es-MX"/>
              </w:rPr>
              <w:t>Daane</w:t>
            </w:r>
            <w:proofErr w:type="spellEnd"/>
            <w:r w:rsidRPr="007C5389">
              <w:rPr>
                <w:bCs/>
                <w:i/>
                <w:sz w:val="20"/>
                <w:szCs w:val="20"/>
                <w:lang w:val="es-MX"/>
              </w:rPr>
              <w:t>,</w:t>
            </w:r>
            <w:r w:rsidRPr="007C5389">
              <w:rPr>
                <w:bCs/>
                <w:sz w:val="20"/>
                <w:szCs w:val="20"/>
                <w:lang w:val="es-MX"/>
              </w:rPr>
              <w:t xml:space="preserve"> </w:t>
            </w:r>
            <w:r w:rsidRPr="007C5389" w:rsidR="006C5ED3">
              <w:rPr>
                <w:bCs/>
                <w:i/>
                <w:sz w:val="20"/>
                <w:szCs w:val="20"/>
                <w:lang w:val="es-MX"/>
              </w:rPr>
              <w:t xml:space="preserve">Especialista de </w:t>
            </w:r>
            <w:r w:rsidRPr="007C5389" w:rsidR="007C5389">
              <w:rPr>
                <w:bCs/>
                <w:i/>
                <w:sz w:val="20"/>
                <w:szCs w:val="20"/>
                <w:lang w:val="es-MX"/>
              </w:rPr>
              <w:t>Extensión</w:t>
            </w:r>
            <w:r w:rsidRPr="007C5389" w:rsidR="006C5ED3">
              <w:rPr>
                <w:bCs/>
                <w:i/>
                <w:sz w:val="20"/>
                <w:szCs w:val="20"/>
                <w:lang w:val="es-MX"/>
              </w:rPr>
              <w:t xml:space="preserve"> Cooperativa</w:t>
            </w:r>
            <w:r w:rsidRPr="007C5389">
              <w:rPr>
                <w:bCs/>
                <w:i/>
                <w:sz w:val="20"/>
                <w:szCs w:val="20"/>
                <w:lang w:val="es-MX"/>
              </w:rPr>
              <w:t>, UC Berkeley</w:t>
            </w:r>
          </w:p>
        </w:tc>
      </w:tr>
      <w:tr w:rsidRPr="007C5389" w:rsidR="00693CD1" w:rsidTr="5AC64592" w14:paraId="1F577B3F" w14:textId="77777777">
        <w:trPr>
          <w:jc w:val="center"/>
        </w:trPr>
        <w:tc>
          <w:tcPr>
            <w:tcW w:w="2760" w:type="dxa"/>
            <w:tcMar/>
          </w:tcPr>
          <w:p w:rsidRPr="007C5389" w:rsidR="00693CD1" w:rsidP="43AA77AC" w:rsidRDefault="007C5389" w14:paraId="0656DB67" w14:textId="10F038C3">
            <w:pPr>
              <w:rPr>
                <w:b w:val="1"/>
                <w:bCs w:val="1"/>
                <w:sz w:val="20"/>
                <w:szCs w:val="20"/>
              </w:rPr>
            </w:pPr>
            <w:r w:rsidRPr="43AA77AC" w:rsidR="43AA77AC">
              <w:rPr>
                <w:b w:val="1"/>
                <w:bCs w:val="1"/>
                <w:sz w:val="20"/>
                <w:szCs w:val="20"/>
              </w:rPr>
              <w:t>Martes, Marzo 8</w:t>
            </w:r>
          </w:p>
        </w:tc>
        <w:tc>
          <w:tcPr>
            <w:tcW w:w="7320" w:type="dxa"/>
            <w:tcMar/>
          </w:tcPr>
          <w:p w:rsidRPr="007C5389" w:rsidR="00693CD1" w:rsidP="43AA77AC" w:rsidRDefault="002A787E" w14:paraId="05245ACC" w14:textId="0D257F93">
            <w:pPr>
              <w:pStyle w:val="Normal"/>
              <w:autoSpaceDE w:val="0"/>
              <w:autoSpaceDN w:val="0"/>
              <w:adjustRightInd w:val="0"/>
              <w:spacing w:after="40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s-MX"/>
              </w:rPr>
            </w:pPr>
            <w:r w:rsidRPr="43AA77AC" w:rsidR="43AA77A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s-MX"/>
              </w:rPr>
              <w:t xml:space="preserve">Hongos </w:t>
            </w:r>
            <w:proofErr w:type="spellStart"/>
            <w:r w:rsidRPr="43AA77AC" w:rsidR="43AA77A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s-MX"/>
              </w:rPr>
              <w:t>Micorrízicos</w:t>
            </w:r>
            <w:proofErr w:type="spellEnd"/>
          </w:p>
          <w:p w:rsidRPr="007C5389" w:rsidR="002A787E" w:rsidP="002A787E" w:rsidRDefault="002A787E" w14:paraId="4D2BAB4D" w14:textId="556E6D96">
            <w:pPr>
              <w:autoSpaceDE w:val="0"/>
              <w:autoSpaceDN w:val="0"/>
              <w:adjustRightInd w:val="0"/>
              <w:spacing w:after="40"/>
              <w:rPr>
                <w:bCs/>
                <w:i/>
                <w:sz w:val="20"/>
                <w:szCs w:val="20"/>
                <w:lang w:val="es-MX"/>
              </w:rPr>
            </w:pPr>
            <w:r w:rsidRPr="007C5389">
              <w:rPr>
                <w:bCs/>
                <w:i/>
                <w:sz w:val="20"/>
                <w:szCs w:val="20"/>
                <w:lang w:val="es-MX"/>
              </w:rPr>
              <w:t xml:space="preserve">Tim </w:t>
            </w:r>
            <w:proofErr w:type="spellStart"/>
            <w:r w:rsidRPr="007C5389">
              <w:rPr>
                <w:bCs/>
                <w:i/>
                <w:sz w:val="20"/>
                <w:szCs w:val="20"/>
                <w:lang w:val="es-MX"/>
              </w:rPr>
              <w:t>Bowles</w:t>
            </w:r>
            <w:proofErr w:type="spellEnd"/>
            <w:r w:rsidRPr="007C5389">
              <w:rPr>
                <w:bCs/>
                <w:i/>
                <w:sz w:val="20"/>
                <w:szCs w:val="20"/>
                <w:lang w:val="es-MX"/>
              </w:rPr>
              <w:t xml:space="preserve">, Profesor </w:t>
            </w:r>
            <w:r w:rsidRPr="007C5389" w:rsidR="006C5ED3">
              <w:rPr>
                <w:bCs/>
                <w:i/>
                <w:sz w:val="20"/>
                <w:szCs w:val="20"/>
                <w:lang w:val="es-MX"/>
              </w:rPr>
              <w:t xml:space="preserve">de </w:t>
            </w:r>
            <w:r w:rsidRPr="007C5389" w:rsidR="007C5389">
              <w:rPr>
                <w:bCs/>
                <w:i/>
                <w:sz w:val="20"/>
                <w:szCs w:val="20"/>
                <w:lang w:val="es-MX"/>
              </w:rPr>
              <w:t>Agroecología</w:t>
            </w:r>
            <w:r w:rsidRPr="007C5389">
              <w:rPr>
                <w:bCs/>
                <w:i/>
                <w:sz w:val="20"/>
                <w:szCs w:val="20"/>
                <w:lang w:val="es-MX"/>
              </w:rPr>
              <w:t xml:space="preserve"> </w:t>
            </w:r>
            <w:r w:rsidRPr="007C5389" w:rsidR="006C5ED3">
              <w:rPr>
                <w:bCs/>
                <w:i/>
                <w:sz w:val="20"/>
                <w:szCs w:val="20"/>
                <w:lang w:val="es-MX"/>
              </w:rPr>
              <w:t xml:space="preserve">y </w:t>
            </w:r>
            <w:r w:rsidRPr="007C5389" w:rsidR="00A00BBA">
              <w:rPr>
                <w:bCs/>
                <w:i/>
                <w:sz w:val="20"/>
                <w:szCs w:val="20"/>
                <w:lang w:val="es-MX"/>
              </w:rPr>
              <w:t xml:space="preserve">Sistemas </w:t>
            </w:r>
            <w:r w:rsidRPr="007C5389" w:rsidR="006C5ED3">
              <w:rPr>
                <w:bCs/>
                <w:i/>
                <w:sz w:val="20"/>
                <w:szCs w:val="20"/>
                <w:lang w:val="es-MX"/>
              </w:rPr>
              <w:t>Agr</w:t>
            </w:r>
            <w:r w:rsidRPr="007C5389" w:rsidR="00A00BBA">
              <w:rPr>
                <w:bCs/>
                <w:i/>
                <w:sz w:val="20"/>
                <w:szCs w:val="20"/>
                <w:lang w:val="es-MX"/>
              </w:rPr>
              <w:t>í</w:t>
            </w:r>
            <w:r w:rsidRPr="007C5389" w:rsidR="006C5ED3">
              <w:rPr>
                <w:bCs/>
                <w:i/>
                <w:sz w:val="20"/>
                <w:szCs w:val="20"/>
                <w:lang w:val="es-MX"/>
              </w:rPr>
              <w:t>c</w:t>
            </w:r>
            <w:r w:rsidRPr="007C5389" w:rsidR="00A00BBA">
              <w:rPr>
                <w:bCs/>
                <w:i/>
                <w:sz w:val="20"/>
                <w:szCs w:val="20"/>
                <w:lang w:val="es-MX"/>
              </w:rPr>
              <w:t>olas</w:t>
            </w:r>
            <w:r w:rsidRPr="007C5389" w:rsidR="006C5ED3">
              <w:rPr>
                <w:bCs/>
                <w:i/>
                <w:sz w:val="20"/>
                <w:szCs w:val="20"/>
                <w:lang w:val="es-MX"/>
              </w:rPr>
              <w:t xml:space="preserve"> Sostenible</w:t>
            </w:r>
            <w:r w:rsidRPr="007C5389" w:rsidR="00A00BBA">
              <w:rPr>
                <w:bCs/>
                <w:i/>
                <w:sz w:val="20"/>
                <w:szCs w:val="20"/>
                <w:lang w:val="es-MX"/>
              </w:rPr>
              <w:t>s</w:t>
            </w:r>
            <w:r w:rsidRPr="007C5389">
              <w:rPr>
                <w:bCs/>
                <w:i/>
                <w:sz w:val="20"/>
                <w:szCs w:val="20"/>
                <w:lang w:val="es-MX"/>
              </w:rPr>
              <w:t>, UC Berkeley</w:t>
            </w:r>
          </w:p>
        </w:tc>
      </w:tr>
    </w:tbl>
    <w:p w:rsidRPr="007C5389" w:rsidR="00225656" w:rsidP="00202A33" w:rsidRDefault="003B20BA" w14:paraId="72A370FA" w14:textId="153A032E">
      <w:pPr>
        <w:rPr>
          <w:sz w:val="20"/>
          <w:szCs w:val="20"/>
        </w:rPr>
      </w:pPr>
      <w:r w:rsidRPr="007C5389">
        <w:rPr>
          <w:sz w:val="20"/>
          <w:szCs w:val="20"/>
        </w:rPr>
        <w:fldChar w:fldCharType="begin"/>
      </w:r>
      <w:r w:rsidRPr="007C5389">
        <w:rPr>
          <w:sz w:val="20"/>
          <w:szCs w:val="20"/>
        </w:rPr>
        <w:instrText xml:space="preserve"> INCLUDEPICTURE "https://thumbor.forbes.com/thumbor/fit-in/1200x0/filters%3Aformat%28jpg%29/https%3A%2F%2Fspecials-images.forbesimg.com%2Fimageserve%2F5f42b5182138dffac9bf05b7%2F0x0.jpg%3FcropX1%3D549%26cropX2%3D8140%26cropY1%3D0%26cropY2%3D5693" \* MERGEFORMATINET </w:instrText>
      </w:r>
      <w:r w:rsidRPr="007C5389">
        <w:rPr>
          <w:sz w:val="20"/>
          <w:szCs w:val="20"/>
        </w:rPr>
        <w:fldChar w:fldCharType="end"/>
      </w:r>
    </w:p>
    <w:sectPr w:rsidRPr="007C5389" w:rsidR="00225656" w:rsidSect="00372E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AC" w:rsidP="003B20BA" w:rsidRDefault="00B136AC" w14:paraId="5ACF0E97" w14:textId="77777777">
      <w:r>
        <w:separator/>
      </w:r>
    </w:p>
  </w:endnote>
  <w:endnote w:type="continuationSeparator" w:id="0">
    <w:p w:rsidR="00B136AC" w:rsidP="003B20BA" w:rsidRDefault="00B136AC" w14:paraId="585F1F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CA" w:rsidRDefault="00E763CA" w14:paraId="3A723E0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CA" w:rsidRDefault="00E763CA" w14:paraId="6AB3AD5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CA" w:rsidRDefault="00E763CA" w14:paraId="49D3BF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AC" w:rsidP="003B20BA" w:rsidRDefault="00B136AC" w14:paraId="2D8CB2A6" w14:textId="77777777">
      <w:r>
        <w:separator/>
      </w:r>
    </w:p>
  </w:footnote>
  <w:footnote w:type="continuationSeparator" w:id="0">
    <w:p w:rsidR="00B136AC" w:rsidP="003B20BA" w:rsidRDefault="00B136AC" w14:paraId="7E2E602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CA" w:rsidRDefault="00E763CA" w14:paraId="13C2E77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CA" w:rsidRDefault="00E763CA" w14:paraId="710D580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CA" w:rsidRDefault="00E763CA" w14:paraId="67C7D34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00A2"/>
    <w:multiLevelType w:val="hybridMultilevel"/>
    <w:tmpl w:val="0248F530"/>
    <w:lvl w:ilvl="0" w:tplc="9D48838E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3C753F"/>
    <w:multiLevelType w:val="hybridMultilevel"/>
    <w:tmpl w:val="97ECBFB0"/>
    <w:lvl w:ilvl="0" w:tplc="9D48838E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lang="es-ES" w:vendorID="64" w:dllVersion="131078" w:nlCheck="1" w:checkStyle="0" w:appName="MSWord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86"/>
    <w:rsid w:val="000A74DA"/>
    <w:rsid w:val="000B5846"/>
    <w:rsid w:val="000F0FE6"/>
    <w:rsid w:val="00183802"/>
    <w:rsid w:val="00184CE5"/>
    <w:rsid w:val="00191621"/>
    <w:rsid w:val="001A16F8"/>
    <w:rsid w:val="001A44CD"/>
    <w:rsid w:val="00202A33"/>
    <w:rsid w:val="00217C80"/>
    <w:rsid w:val="00225656"/>
    <w:rsid w:val="002909F7"/>
    <w:rsid w:val="002A787E"/>
    <w:rsid w:val="002C2217"/>
    <w:rsid w:val="002C3A39"/>
    <w:rsid w:val="00310111"/>
    <w:rsid w:val="00320973"/>
    <w:rsid w:val="00320E47"/>
    <w:rsid w:val="003516EC"/>
    <w:rsid w:val="00372E95"/>
    <w:rsid w:val="003B20BA"/>
    <w:rsid w:val="003C16BB"/>
    <w:rsid w:val="004D287D"/>
    <w:rsid w:val="005A7B86"/>
    <w:rsid w:val="005D75D9"/>
    <w:rsid w:val="005F06B7"/>
    <w:rsid w:val="006265D0"/>
    <w:rsid w:val="00682FF0"/>
    <w:rsid w:val="00693CD1"/>
    <w:rsid w:val="006C5ED3"/>
    <w:rsid w:val="006F4007"/>
    <w:rsid w:val="00744357"/>
    <w:rsid w:val="007578F2"/>
    <w:rsid w:val="007719BA"/>
    <w:rsid w:val="007C5389"/>
    <w:rsid w:val="0083256D"/>
    <w:rsid w:val="00876BD3"/>
    <w:rsid w:val="008B048C"/>
    <w:rsid w:val="008D0315"/>
    <w:rsid w:val="0099778B"/>
    <w:rsid w:val="00A00BBA"/>
    <w:rsid w:val="00A51247"/>
    <w:rsid w:val="00A62BBF"/>
    <w:rsid w:val="00A807D9"/>
    <w:rsid w:val="00AA27B2"/>
    <w:rsid w:val="00AE2741"/>
    <w:rsid w:val="00B136AC"/>
    <w:rsid w:val="00B37B71"/>
    <w:rsid w:val="00B61CB8"/>
    <w:rsid w:val="00B87625"/>
    <w:rsid w:val="00B90CAF"/>
    <w:rsid w:val="00B9278E"/>
    <w:rsid w:val="00BE0EC4"/>
    <w:rsid w:val="00CC1A4F"/>
    <w:rsid w:val="00D4192F"/>
    <w:rsid w:val="00D53876"/>
    <w:rsid w:val="00E16B61"/>
    <w:rsid w:val="00E22110"/>
    <w:rsid w:val="00E763CA"/>
    <w:rsid w:val="00EB197A"/>
    <w:rsid w:val="00FC753F"/>
    <w:rsid w:val="00FF159D"/>
    <w:rsid w:val="069E34B7"/>
    <w:rsid w:val="1B2513C0"/>
    <w:rsid w:val="35F351C6"/>
    <w:rsid w:val="43AA77AC"/>
    <w:rsid w:val="4F0F2E21"/>
    <w:rsid w:val="4F10CF1B"/>
    <w:rsid w:val="56BF59DD"/>
    <w:rsid w:val="5AC64592"/>
    <w:rsid w:val="5B96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9027C"/>
  <w15:chartTrackingRefBased/>
  <w15:docId w15:val="{DDBDA76D-8A3A-5C45-99A0-7A531395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20BA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B86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A27B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A2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7B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27B2"/>
    <w:pPr>
      <w:spacing w:after="160" w:line="259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B20BA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  <w:lang w:eastAsia="zh-TW"/>
    </w:rPr>
  </w:style>
  <w:style w:type="character" w:styleId="HeaderChar" w:customStyle="1">
    <w:name w:val="Header Char"/>
    <w:basedOn w:val="DefaultParagraphFont"/>
    <w:link w:val="Header"/>
    <w:uiPriority w:val="99"/>
    <w:rsid w:val="003B20BA"/>
    <w:rPr>
      <w:rFonts w:eastAsiaTheme="minorEastAsia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B20BA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  <w:lang w:eastAsia="zh-TW"/>
    </w:rPr>
  </w:style>
  <w:style w:type="character" w:styleId="FooterChar" w:customStyle="1">
    <w:name w:val="Footer Char"/>
    <w:basedOn w:val="DefaultParagraphFont"/>
    <w:link w:val="Footer"/>
    <w:uiPriority w:val="99"/>
    <w:rsid w:val="003B20BA"/>
    <w:rPr>
      <w:rFonts w:eastAsiaTheme="minorEastAsia"/>
      <w:sz w:val="22"/>
      <w:szCs w:val="22"/>
      <w:lang w:eastAsia="zh-T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44CD"/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1A44CD"/>
    <w:rPr>
      <w:rFonts w:ascii="Consolas" w:hAnsi="Consolas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tiff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eader" Target="header3.xml" Id="rId15" /><Relationship Type="http://schemas.openxmlformats.org/officeDocument/2006/relationships/hyperlink" Target="https://ucanr.zoom.us/j/97511217168?pwd=ZWVhVXorcFEzRHUwQ0Q0L1lqaHNWdz09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Aparna Gazula</dc:creator>
  <keywords/>
  <dc:description/>
  <lastModifiedBy>Yurytzy Sanchez</lastModifiedBy>
  <revision>5</revision>
  <lastPrinted>2021-12-23T16:28:00.0000000Z</lastPrinted>
  <dcterms:created xsi:type="dcterms:W3CDTF">2022-01-14T21:23:00.0000000Z</dcterms:created>
  <dcterms:modified xsi:type="dcterms:W3CDTF">2022-01-28T17:00:08.1620913Z</dcterms:modified>
</coreProperties>
</file>