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31635" w14:textId="77777777" w:rsidR="00391D35" w:rsidRPr="00391D35" w:rsidRDefault="00391D35" w:rsidP="00391D35">
      <w:pPr>
        <w:shd w:val="clear" w:color="auto" w:fill="FFFFFF"/>
        <w:spacing w:after="100" w:afterAutospacing="1" w:line="240" w:lineRule="auto"/>
        <w:outlineLvl w:val="0"/>
        <w:rPr>
          <w:rFonts w:ascii="Open Sans" w:eastAsia="Times New Roman" w:hAnsi="Open Sans" w:cs="Open Sans"/>
          <w:color w:val="1A1D1E"/>
          <w:kern w:val="36"/>
          <w:sz w:val="48"/>
          <w:szCs w:val="48"/>
        </w:rPr>
      </w:pPr>
      <w:r w:rsidRPr="00391D35">
        <w:rPr>
          <w:rFonts w:ascii="Open Sans" w:eastAsia="Times New Roman" w:hAnsi="Open Sans" w:cs="Open Sans"/>
          <w:color w:val="1A1D1E"/>
          <w:kern w:val="36"/>
          <w:sz w:val="48"/>
          <w:szCs w:val="48"/>
        </w:rPr>
        <w:t>Master Gardener Coordinator - Holtville, CA Job ID 72033</w:t>
      </w:r>
    </w:p>
    <w:p w14:paraId="3677D9BA" w14:textId="77777777" w:rsidR="00391D35" w:rsidRPr="00391D35" w:rsidRDefault="00391D35" w:rsidP="00391D35">
      <w:pPr>
        <w:spacing w:after="0" w:line="240" w:lineRule="auto"/>
        <w:rPr>
          <w:rFonts w:ascii="Open Sans" w:eastAsia="Times New Roman" w:hAnsi="Open Sans" w:cs="Open Sans"/>
          <w:color w:val="1A1D1E"/>
          <w:sz w:val="24"/>
          <w:szCs w:val="24"/>
        </w:rPr>
      </w:pPr>
      <w:r w:rsidRPr="00391D35">
        <w:rPr>
          <w:rFonts w:ascii="Open Sans" w:eastAsia="Times New Roman" w:hAnsi="Open Sans" w:cs="Open Sans"/>
          <w:b/>
          <w:bCs/>
          <w:color w:val="1A1D1E"/>
          <w:sz w:val="24"/>
          <w:szCs w:val="24"/>
        </w:rPr>
        <w:t>County Location</w:t>
      </w:r>
      <w:r w:rsidRPr="00391D35">
        <w:rPr>
          <w:rFonts w:ascii="Open Sans" w:eastAsia="Times New Roman" w:hAnsi="Open Sans" w:cs="Open Sans"/>
          <w:color w:val="1A1D1E"/>
          <w:sz w:val="24"/>
          <w:szCs w:val="24"/>
        </w:rPr>
        <w:t>: Imperial County</w:t>
      </w:r>
      <w:r w:rsidRPr="00391D35">
        <w:rPr>
          <w:rFonts w:ascii="Open Sans" w:eastAsia="Times New Roman" w:hAnsi="Open Sans" w:cs="Open Sans"/>
          <w:color w:val="1A1D1E"/>
          <w:sz w:val="24"/>
          <w:szCs w:val="24"/>
        </w:rPr>
        <w:br/>
      </w:r>
    </w:p>
    <w:p w14:paraId="2EE892AE" w14:textId="77777777" w:rsidR="00391D35" w:rsidRPr="00391D35" w:rsidRDefault="00391D35" w:rsidP="00391D35">
      <w:pPr>
        <w:spacing w:after="100" w:afterAutospacing="1" w:line="240" w:lineRule="auto"/>
        <w:rPr>
          <w:rFonts w:ascii="Open Sans" w:eastAsia="Times New Roman" w:hAnsi="Open Sans" w:cs="Open Sans"/>
          <w:color w:val="1A1D1E"/>
          <w:sz w:val="24"/>
          <w:szCs w:val="24"/>
        </w:rPr>
      </w:pPr>
      <w:r w:rsidRPr="00391D35">
        <w:rPr>
          <w:rFonts w:ascii="Open Sans" w:eastAsia="Times New Roman" w:hAnsi="Open Sans" w:cs="Open Sans"/>
          <w:b/>
          <w:bCs/>
          <w:color w:val="1A1D1E"/>
          <w:sz w:val="24"/>
          <w:szCs w:val="24"/>
        </w:rPr>
        <w:t>Date Posted</w:t>
      </w:r>
      <w:r w:rsidRPr="00391D35">
        <w:rPr>
          <w:rFonts w:ascii="Open Sans" w:eastAsia="Times New Roman" w:hAnsi="Open Sans" w:cs="Open Sans"/>
          <w:color w:val="1A1D1E"/>
          <w:sz w:val="24"/>
          <w:szCs w:val="24"/>
        </w:rPr>
        <w:t>: September 6, 2024</w:t>
      </w:r>
      <w:r w:rsidRPr="00391D35">
        <w:rPr>
          <w:rFonts w:ascii="Open Sans" w:eastAsia="Times New Roman" w:hAnsi="Open Sans" w:cs="Open Sans"/>
          <w:color w:val="1A1D1E"/>
          <w:sz w:val="24"/>
          <w:szCs w:val="24"/>
        </w:rPr>
        <w:br/>
      </w:r>
      <w:r w:rsidRPr="00391D35">
        <w:rPr>
          <w:rFonts w:ascii="Open Sans" w:eastAsia="Times New Roman" w:hAnsi="Open Sans" w:cs="Open Sans"/>
          <w:b/>
          <w:bCs/>
          <w:color w:val="1A1D1E"/>
          <w:sz w:val="24"/>
          <w:szCs w:val="24"/>
        </w:rPr>
        <w:t>Closing Date</w:t>
      </w:r>
      <w:r w:rsidRPr="00391D35">
        <w:rPr>
          <w:rFonts w:ascii="Open Sans" w:eastAsia="Times New Roman" w:hAnsi="Open Sans" w:cs="Open Sans"/>
          <w:color w:val="1A1D1E"/>
          <w:sz w:val="24"/>
          <w:szCs w:val="24"/>
        </w:rPr>
        <w:t>: Until Filled</w:t>
      </w:r>
    </w:p>
    <w:p w14:paraId="2B4FFC72" w14:textId="77777777" w:rsidR="00391D35" w:rsidRPr="00391D35" w:rsidRDefault="00391D35" w:rsidP="00391D35">
      <w:pPr>
        <w:spacing w:after="100" w:afterAutospacing="1" w:line="240" w:lineRule="auto"/>
        <w:rPr>
          <w:rFonts w:ascii="Open Sans" w:eastAsia="Times New Roman" w:hAnsi="Open Sans" w:cs="Open Sans"/>
          <w:color w:val="1A1D1E"/>
          <w:sz w:val="24"/>
          <w:szCs w:val="24"/>
        </w:rPr>
      </w:pPr>
      <w:r w:rsidRPr="00391D35">
        <w:rPr>
          <w:rFonts w:ascii="Open Sans" w:eastAsia="Times New Roman" w:hAnsi="Open Sans" w:cs="Open Sans"/>
          <w:color w:val="1A1D1E"/>
          <w:sz w:val="24"/>
          <w:szCs w:val="24"/>
        </w:rPr>
        <w:t>The Community Education Specialist 2 will perform the full range of program implementation duties. Incumbent will be responsible for the coordination, management, and delivery of education to community members through a combination of direct education and volunteer management. This includes training, guiding, and supporting volunteer extenders with education, information and resources; evaluating program implementation; collecting and compiling enrollment, documentation, and evaluation data from volunteer extenders and participants; and writing reports in compliance with funding requirements. The Community Education Specialist 2 helps to coordinate and monitor fiscal oversight and compliance of statewide program units (</w:t>
      </w:r>
      <w:proofErr w:type="spellStart"/>
      <w:r w:rsidRPr="00391D35">
        <w:rPr>
          <w:rFonts w:ascii="Open Sans" w:eastAsia="Times New Roman" w:hAnsi="Open Sans" w:cs="Open Sans"/>
          <w:color w:val="1A1D1E"/>
          <w:sz w:val="24"/>
          <w:szCs w:val="24"/>
        </w:rPr>
        <w:t>CalNat</w:t>
      </w:r>
      <w:proofErr w:type="spellEnd"/>
      <w:r w:rsidRPr="00391D35">
        <w:rPr>
          <w:rFonts w:ascii="Open Sans" w:eastAsia="Times New Roman" w:hAnsi="Open Sans" w:cs="Open Sans"/>
          <w:color w:val="1A1D1E"/>
          <w:sz w:val="24"/>
          <w:szCs w:val="24"/>
        </w:rPr>
        <w:t>, UC MG, UC MFP), ensures compliance with statewide program policies and procedures, and effectively resolves conflicts and complaints.</w:t>
      </w:r>
    </w:p>
    <w:p w14:paraId="36947615" w14:textId="77777777" w:rsidR="00391D35" w:rsidRPr="00391D35" w:rsidRDefault="00391D35" w:rsidP="00391D35">
      <w:pPr>
        <w:spacing w:after="100" w:afterAutospacing="1" w:line="240" w:lineRule="auto"/>
        <w:rPr>
          <w:rFonts w:ascii="Open Sans" w:eastAsia="Times New Roman" w:hAnsi="Open Sans" w:cs="Open Sans"/>
          <w:color w:val="1A1D1E"/>
          <w:sz w:val="24"/>
          <w:szCs w:val="24"/>
        </w:rPr>
      </w:pPr>
      <w:r w:rsidRPr="00391D35">
        <w:rPr>
          <w:rFonts w:ascii="Open Sans" w:eastAsia="Times New Roman" w:hAnsi="Open Sans" w:cs="Open Sans"/>
          <w:color w:val="1A1D1E"/>
          <w:sz w:val="24"/>
          <w:szCs w:val="24"/>
        </w:rPr>
        <w:t>Incumbent will build and maintain an informal network of partners, align special education projects with UC approved curricula and educational materials, develop news releases and news articles, and maintain subject matter competence.</w:t>
      </w:r>
    </w:p>
    <w:p w14:paraId="7882E735" w14:textId="77777777" w:rsidR="00391D35" w:rsidRPr="00391D35" w:rsidRDefault="00391D35" w:rsidP="00391D35">
      <w:pPr>
        <w:spacing w:after="100" w:afterAutospacing="1" w:line="240" w:lineRule="auto"/>
        <w:rPr>
          <w:rFonts w:ascii="Open Sans" w:eastAsia="Times New Roman" w:hAnsi="Open Sans" w:cs="Open Sans"/>
          <w:color w:val="1A1D1E"/>
          <w:sz w:val="24"/>
          <w:szCs w:val="24"/>
        </w:rPr>
      </w:pPr>
      <w:r w:rsidRPr="00391D35">
        <w:rPr>
          <w:rFonts w:ascii="Open Sans" w:eastAsia="Times New Roman" w:hAnsi="Open Sans" w:cs="Open Sans"/>
          <w:color w:val="1A1D1E"/>
          <w:sz w:val="24"/>
          <w:szCs w:val="24"/>
        </w:rPr>
        <w:t>This position's primary focus will be on conducting, managing, and evaluating an education program to improve the environment of the school and community.</w:t>
      </w:r>
    </w:p>
    <w:p w14:paraId="50ECC574" w14:textId="77777777" w:rsidR="00391D35" w:rsidRPr="00391D35" w:rsidRDefault="00391D35" w:rsidP="00391D35">
      <w:pPr>
        <w:spacing w:after="100" w:afterAutospacing="1" w:line="240" w:lineRule="auto"/>
        <w:rPr>
          <w:rFonts w:ascii="Open Sans" w:eastAsia="Times New Roman" w:hAnsi="Open Sans" w:cs="Open Sans"/>
          <w:color w:val="1A1D1E"/>
          <w:sz w:val="24"/>
          <w:szCs w:val="24"/>
        </w:rPr>
      </w:pPr>
      <w:r w:rsidRPr="00391D35">
        <w:rPr>
          <w:rFonts w:ascii="Open Sans" w:eastAsia="Times New Roman" w:hAnsi="Open Sans" w:cs="Open Sans"/>
          <w:color w:val="1A1D1E"/>
          <w:sz w:val="24"/>
          <w:szCs w:val="24"/>
        </w:rPr>
        <w:t>This position is a career appointment that is 100% fixed.</w:t>
      </w:r>
    </w:p>
    <w:p w14:paraId="265FCDE1" w14:textId="77777777" w:rsidR="00391D35" w:rsidRPr="00391D35" w:rsidRDefault="00391D35" w:rsidP="00391D35">
      <w:pPr>
        <w:spacing w:after="100" w:afterAutospacing="1" w:line="240" w:lineRule="auto"/>
        <w:rPr>
          <w:rFonts w:ascii="Open Sans" w:eastAsia="Times New Roman" w:hAnsi="Open Sans" w:cs="Open Sans"/>
          <w:color w:val="1A1D1E"/>
          <w:sz w:val="24"/>
          <w:szCs w:val="24"/>
        </w:rPr>
      </w:pPr>
      <w:r w:rsidRPr="00391D35">
        <w:rPr>
          <w:rFonts w:ascii="Open Sans" w:eastAsia="Times New Roman" w:hAnsi="Open Sans" w:cs="Open Sans"/>
          <w:b/>
          <w:bCs/>
          <w:color w:val="1A1D1E"/>
          <w:sz w:val="24"/>
          <w:szCs w:val="24"/>
        </w:rPr>
        <w:t>Pay Scale: </w:t>
      </w:r>
      <w:r w:rsidRPr="00391D35">
        <w:rPr>
          <w:rFonts w:ascii="Open Sans" w:eastAsia="Times New Roman" w:hAnsi="Open Sans" w:cs="Open Sans"/>
          <w:color w:val="1A1D1E"/>
          <w:sz w:val="24"/>
          <w:szCs w:val="24"/>
        </w:rPr>
        <w:t>$20.88/hour to $27.83/hour</w:t>
      </w:r>
    </w:p>
    <w:p w14:paraId="446A094E" w14:textId="77777777" w:rsidR="00391D35" w:rsidRPr="00391D35" w:rsidRDefault="00391D35" w:rsidP="00391D35">
      <w:pPr>
        <w:spacing w:after="100" w:afterAutospacing="1" w:line="240" w:lineRule="auto"/>
        <w:rPr>
          <w:rFonts w:ascii="Open Sans" w:eastAsia="Times New Roman" w:hAnsi="Open Sans" w:cs="Open Sans"/>
          <w:color w:val="1A1D1E"/>
          <w:sz w:val="24"/>
          <w:szCs w:val="24"/>
        </w:rPr>
      </w:pPr>
      <w:r w:rsidRPr="00391D35">
        <w:rPr>
          <w:rFonts w:ascii="Open Sans" w:eastAsia="Times New Roman" w:hAnsi="Open Sans" w:cs="Open Sans"/>
          <w:b/>
          <w:bCs/>
          <w:color w:val="1A1D1E"/>
          <w:sz w:val="24"/>
          <w:szCs w:val="24"/>
        </w:rPr>
        <w:t>Job Posting Close Date: </w:t>
      </w:r>
      <w:r w:rsidRPr="00391D35">
        <w:rPr>
          <w:rFonts w:ascii="Open Sans" w:eastAsia="Times New Roman" w:hAnsi="Open Sans" w:cs="Open Sans"/>
          <w:color w:val="1A1D1E"/>
          <w:sz w:val="24"/>
          <w:szCs w:val="24"/>
        </w:rPr>
        <w:br/>
        <w:t>This job is open until filled. The first application review date will be 09/20/2024.</w:t>
      </w:r>
    </w:p>
    <w:p w14:paraId="32F3C3A3" w14:textId="77777777" w:rsidR="00391D35" w:rsidRPr="00391D35" w:rsidRDefault="00391D35" w:rsidP="00391D35">
      <w:pPr>
        <w:spacing w:after="100" w:afterAutospacing="1" w:line="240" w:lineRule="auto"/>
        <w:rPr>
          <w:rFonts w:ascii="Open Sans" w:eastAsia="Times New Roman" w:hAnsi="Open Sans" w:cs="Open Sans"/>
          <w:color w:val="1A1D1E"/>
          <w:sz w:val="24"/>
          <w:szCs w:val="24"/>
        </w:rPr>
      </w:pPr>
      <w:r w:rsidRPr="00391D35">
        <w:rPr>
          <w:rFonts w:ascii="Open Sans" w:eastAsia="Times New Roman" w:hAnsi="Open Sans" w:cs="Open Sans"/>
          <w:color w:val="1A1D1E"/>
          <w:sz w:val="24"/>
          <w:szCs w:val="24"/>
        </w:rPr>
        <w:t>This position will promote, in all ways consistent with the other responsibilities of the position, accomplishment of the Affirmative Action goals established by the Division.</w:t>
      </w:r>
    </w:p>
    <w:p w14:paraId="4CA516EF" w14:textId="77777777" w:rsidR="00391D35" w:rsidRPr="00391D35" w:rsidRDefault="00391D35" w:rsidP="00391D35">
      <w:pPr>
        <w:spacing w:after="100" w:afterAutospacing="1" w:line="240" w:lineRule="auto"/>
        <w:rPr>
          <w:rFonts w:ascii="Open Sans" w:eastAsia="Times New Roman" w:hAnsi="Open Sans" w:cs="Open Sans"/>
          <w:color w:val="1A1D1E"/>
          <w:sz w:val="24"/>
          <w:szCs w:val="24"/>
        </w:rPr>
      </w:pPr>
      <w:r w:rsidRPr="00391D35">
        <w:rPr>
          <w:rFonts w:ascii="Open Sans" w:eastAsia="Times New Roman" w:hAnsi="Open Sans" w:cs="Open Sans"/>
          <w:color w:val="1A1D1E"/>
          <w:sz w:val="24"/>
          <w:szCs w:val="24"/>
        </w:rPr>
        <w:t>The University reserves the right to make employment contingent upon successful completion of the background check. This is a designated position requiring a background check and may require fingerprinting due to the nature of the job responsibilities. UC ANR does hire people with conviction histories and reviews information received in the context of the job responsibilities.</w:t>
      </w:r>
    </w:p>
    <w:p w14:paraId="746DBD0A" w14:textId="77777777" w:rsidR="00391D35" w:rsidRPr="00391D35" w:rsidRDefault="00391D35" w:rsidP="00391D35">
      <w:pPr>
        <w:spacing w:after="100" w:afterAutospacing="1" w:line="240" w:lineRule="auto"/>
        <w:rPr>
          <w:rFonts w:ascii="Open Sans" w:eastAsia="Times New Roman" w:hAnsi="Open Sans" w:cs="Open Sans"/>
          <w:color w:val="1A1D1E"/>
          <w:sz w:val="24"/>
          <w:szCs w:val="24"/>
        </w:rPr>
      </w:pPr>
      <w:r w:rsidRPr="00391D35">
        <w:rPr>
          <w:rFonts w:ascii="Open Sans" w:eastAsia="Times New Roman" w:hAnsi="Open Sans" w:cs="Open Sans"/>
          <w:i/>
          <w:iCs/>
          <w:color w:val="1A1D1E"/>
          <w:sz w:val="24"/>
          <w:szCs w:val="24"/>
        </w:rPr>
        <w:lastRenderedPageBreak/>
        <w:t>As a condition of employment, you will be required to comply with the University of California </w:t>
      </w:r>
      <w:hyperlink r:id="rId4" w:history="1">
        <w:r w:rsidRPr="00391D35">
          <w:rPr>
            <w:rFonts w:ascii="Open Sans" w:eastAsia="Times New Roman" w:hAnsi="Open Sans" w:cs="Open Sans"/>
            <w:i/>
            <w:iCs/>
            <w:color w:val="0068D6"/>
            <w:sz w:val="24"/>
            <w:szCs w:val="24"/>
          </w:rPr>
          <w:t>Policy on Vaccination Programs</w:t>
        </w:r>
      </w:hyperlink>
      <w:r w:rsidRPr="00391D35">
        <w:rPr>
          <w:rFonts w:ascii="Open Sans" w:eastAsia="Times New Roman" w:hAnsi="Open Sans" w:cs="Open Sans"/>
          <w:i/>
          <w:iCs/>
          <w:color w:val="1A1D1E"/>
          <w:sz w:val="24"/>
          <w:szCs w:val="24"/>
        </w:rPr>
        <w:t>, as may be amended or revised from time to time.  Federal, state, or local public health directives may impose additional requirements</w:t>
      </w:r>
      <w:r w:rsidRPr="00391D35">
        <w:rPr>
          <w:rFonts w:ascii="Open Sans" w:eastAsia="Times New Roman" w:hAnsi="Open Sans" w:cs="Open Sans"/>
          <w:color w:val="1A1D1E"/>
          <w:sz w:val="24"/>
          <w:szCs w:val="24"/>
        </w:rPr>
        <w:t>.</w:t>
      </w:r>
    </w:p>
    <w:p w14:paraId="30FA3041" w14:textId="77777777" w:rsidR="00391D35" w:rsidRPr="00391D35" w:rsidRDefault="00391D35" w:rsidP="00391D35">
      <w:pPr>
        <w:spacing w:after="100" w:afterAutospacing="1" w:line="240" w:lineRule="auto"/>
        <w:rPr>
          <w:rFonts w:ascii="Open Sans" w:eastAsia="Times New Roman" w:hAnsi="Open Sans" w:cs="Open Sans"/>
          <w:color w:val="1A1D1E"/>
          <w:sz w:val="24"/>
          <w:szCs w:val="24"/>
        </w:rPr>
      </w:pPr>
      <w:r w:rsidRPr="00391D35">
        <w:rPr>
          <w:rFonts w:ascii="Open Sans" w:eastAsia="Times New Roman" w:hAnsi="Open Sans" w:cs="Open Sans"/>
          <w:color w:val="1A1D1E"/>
          <w:sz w:val="24"/>
          <w:szCs w:val="24"/>
        </w:rPr>
        <w:t>To apply, please visit:</w:t>
      </w:r>
    </w:p>
    <w:p w14:paraId="0919FEC4" w14:textId="77777777" w:rsidR="00391D35" w:rsidRPr="00391D35" w:rsidRDefault="00391D35" w:rsidP="00391D35">
      <w:pPr>
        <w:spacing w:after="100" w:afterAutospacing="1" w:line="240" w:lineRule="auto"/>
        <w:rPr>
          <w:rFonts w:ascii="Open Sans" w:eastAsia="Times New Roman" w:hAnsi="Open Sans" w:cs="Open Sans"/>
          <w:color w:val="1A1D1E"/>
          <w:sz w:val="24"/>
          <w:szCs w:val="24"/>
        </w:rPr>
      </w:pPr>
      <w:hyperlink r:id="rId5" w:history="1">
        <w:r w:rsidRPr="00391D35">
          <w:rPr>
            <w:rFonts w:ascii="Open Sans" w:eastAsia="Times New Roman" w:hAnsi="Open Sans" w:cs="Open Sans"/>
            <w:color w:val="0068D6"/>
            <w:sz w:val="24"/>
            <w:szCs w:val="24"/>
            <w:u w:val="single"/>
          </w:rPr>
          <w:t>https://careerspub.universityofcalifornia.edu/psp/ucanr/EMPLOYEE/HRMS/c/HRS_HRAM_FL.HRS_CG_SEARCH_FL?Page=HRS_APP_JBPST_FL&amp;Action=U&amp;FOCUS=Applicant&amp;SiteId=17&amp;JobOpeningId=72755&amp;PostingSeq=1</w:t>
        </w:r>
      </w:hyperlink>
    </w:p>
    <w:p w14:paraId="454F4DD0" w14:textId="77777777" w:rsidR="00391D35" w:rsidRPr="00391D35" w:rsidRDefault="00391D35" w:rsidP="00391D35">
      <w:pPr>
        <w:spacing w:after="100" w:afterAutospacing="1" w:line="240" w:lineRule="auto"/>
        <w:rPr>
          <w:rFonts w:ascii="Open Sans" w:eastAsia="Times New Roman" w:hAnsi="Open Sans" w:cs="Open Sans"/>
          <w:color w:val="1A1D1E"/>
          <w:sz w:val="24"/>
          <w:szCs w:val="24"/>
        </w:rPr>
      </w:pPr>
      <w:r w:rsidRPr="00391D35">
        <w:rPr>
          <w:rFonts w:ascii="Open Sans" w:eastAsia="Times New Roman" w:hAnsi="Open Sans" w:cs="Open Sans"/>
          <w:color w:val="1A1D1E"/>
          <w:sz w:val="24"/>
          <w:szCs w:val="24"/>
        </w:rPr>
        <w:br/>
        <w:t xml:space="preserve">If you are a current employee of our </w:t>
      </w:r>
      <w:proofErr w:type="gramStart"/>
      <w:r w:rsidRPr="00391D35">
        <w:rPr>
          <w:rFonts w:ascii="Open Sans" w:eastAsia="Times New Roman" w:hAnsi="Open Sans" w:cs="Open Sans"/>
          <w:color w:val="1A1D1E"/>
          <w:sz w:val="24"/>
          <w:szCs w:val="24"/>
        </w:rPr>
        <w:t>organization</w:t>
      </w:r>
      <w:proofErr w:type="gramEnd"/>
      <w:r w:rsidRPr="00391D35">
        <w:rPr>
          <w:rFonts w:ascii="Open Sans" w:eastAsia="Times New Roman" w:hAnsi="Open Sans" w:cs="Open Sans"/>
          <w:color w:val="1A1D1E"/>
          <w:sz w:val="24"/>
          <w:szCs w:val="24"/>
        </w:rPr>
        <w:t xml:space="preserve"> please use the following link instead:</w:t>
      </w:r>
    </w:p>
    <w:p w14:paraId="0E690FA3" w14:textId="77777777" w:rsidR="00391D35" w:rsidRPr="00391D35" w:rsidRDefault="00391D35" w:rsidP="00391D35">
      <w:pPr>
        <w:spacing w:after="100" w:afterAutospacing="1" w:line="240" w:lineRule="auto"/>
        <w:rPr>
          <w:rFonts w:ascii="Open Sans" w:eastAsia="Times New Roman" w:hAnsi="Open Sans" w:cs="Open Sans"/>
          <w:color w:val="1A1D1E"/>
          <w:sz w:val="24"/>
          <w:szCs w:val="24"/>
        </w:rPr>
      </w:pPr>
      <w:hyperlink r:id="rId6" w:history="1">
        <w:r w:rsidRPr="00391D35">
          <w:rPr>
            <w:rFonts w:ascii="Open Sans" w:eastAsia="Times New Roman" w:hAnsi="Open Sans" w:cs="Open Sans"/>
            <w:color w:val="0068D6"/>
            <w:sz w:val="24"/>
            <w:szCs w:val="24"/>
            <w:u w:val="single"/>
          </w:rPr>
          <w:t>https://ucpath.universityofcalifornia.edu/peoplesoft-native/EMPLOYEE/HRMS/c/HRS_HRAM_EMP_FL.HRS_CG_SEARCH_FL?Page=HRS_APP_JBPST_FL&amp;Action=U&amp;FOCUS=Employee&amp;SiteId=18&amp;FOCUS=Employee&amp;JobOpeningId=72755&amp;PostingSeq=1</w:t>
        </w:r>
      </w:hyperlink>
    </w:p>
    <w:p w14:paraId="7D1DA263" w14:textId="77777777" w:rsidR="001D4B4E" w:rsidRPr="00B31295" w:rsidRDefault="001D4B4E" w:rsidP="00984D4C">
      <w:pPr>
        <w:jc w:val="center"/>
        <w:rPr>
          <w:rFonts w:ascii="Arial" w:hAnsi="Arial" w:cs="Arial"/>
          <w:b/>
          <w:bCs/>
          <w:sz w:val="24"/>
          <w:szCs w:val="24"/>
        </w:rPr>
      </w:pPr>
    </w:p>
    <w:sectPr w:rsidR="001D4B4E" w:rsidRPr="00B31295" w:rsidSect="00002B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43"/>
    <w:rsid w:val="00002B26"/>
    <w:rsid w:val="00090560"/>
    <w:rsid w:val="001D4B4E"/>
    <w:rsid w:val="002C50D0"/>
    <w:rsid w:val="00391D35"/>
    <w:rsid w:val="004B1538"/>
    <w:rsid w:val="00695CEE"/>
    <w:rsid w:val="006A31E0"/>
    <w:rsid w:val="00743E0F"/>
    <w:rsid w:val="00984D4C"/>
    <w:rsid w:val="00A36527"/>
    <w:rsid w:val="00B31295"/>
    <w:rsid w:val="00E375D0"/>
    <w:rsid w:val="00E773FC"/>
    <w:rsid w:val="00F6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745E"/>
  <w15:chartTrackingRefBased/>
  <w15:docId w15:val="{5BFB2140-E794-4F65-9BB5-A515FC1C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25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cpath.universityofcalifornia.edu/peoplesoft-native/EMPLOYEE/HRMS/c/HRS_HRAM_EMP_FL.HRS_CG_SEARCH_FL?Page=HRS_APP_JBPST_FL&amp;Action=U&amp;FOCUS=Employee&amp;SiteId=18&amp;FOCUS=Employee&amp;JobOpeningId=72755&amp;PostingSeq=1" TargetMode="External"/><Relationship Id="rId5" Type="http://schemas.openxmlformats.org/officeDocument/2006/relationships/hyperlink" Target="https://careerspub.universityofcalifornia.edu/psp/ucanr/EMPLOYEE/HRMS/c/HRS_HRAM_FL.HRS_CG_SEARCH_FL?Page=HRS_APP_JBPST_FL&amp;Action=U&amp;FOCUS=Applicant&amp;SiteId=17&amp;JobOpeningId=72755&amp;PostingSeq=1" TargetMode="External"/><Relationship Id="rId4" Type="http://schemas.openxmlformats.org/officeDocument/2006/relationships/hyperlink" Target="https://policy.ucop.edu/doc/5000695/VaccinationProgram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Nannette Kniffin</dc:creator>
  <cp:keywords/>
  <dc:description/>
  <cp:lastModifiedBy>Nannette Kniffin</cp:lastModifiedBy>
  <cp:revision>2</cp:revision>
  <cp:lastPrinted>2022-08-04T15:42:00Z</cp:lastPrinted>
  <dcterms:created xsi:type="dcterms:W3CDTF">2024-09-09T15:25:00Z</dcterms:created>
  <dcterms:modified xsi:type="dcterms:W3CDTF">2024-09-09T15:25:00Z</dcterms:modified>
</cp:coreProperties>
</file>