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38" w:rsidRPr="00D66DFC" w:rsidRDefault="00736238" w:rsidP="00D66DFC">
      <w:pPr>
        <w:jc w:val="center"/>
        <w:rPr>
          <w:rFonts w:ascii="Franklin Gothic Demi Cond" w:hAnsi="Franklin Gothic Demi Cond"/>
          <w:sz w:val="32"/>
        </w:rPr>
      </w:pPr>
      <w:r w:rsidRPr="00D66DFC">
        <w:rPr>
          <w:rFonts w:ascii="Franklin Gothic Demi Cond" w:hAnsi="Franklin Gothic Demi Cond"/>
          <w:sz w:val="32"/>
        </w:rPr>
        <w:t>Ideas for displaying the 4</w:t>
      </w:r>
      <w:r w:rsidRPr="00D66DFC">
        <w:rPr>
          <w:rFonts w:ascii="Franklin Gothic Demi Cond" w:hAnsi="Franklin Gothic Demi Cond"/>
          <w:sz w:val="32"/>
          <w:vertAlign w:val="superscript"/>
        </w:rPr>
        <w:t>th</w:t>
      </w:r>
      <w:r w:rsidRPr="00D66DFC">
        <w:rPr>
          <w:rFonts w:ascii="Franklin Gothic Demi Cond" w:hAnsi="Franklin Gothic Demi Cond"/>
          <w:sz w:val="32"/>
        </w:rPr>
        <w:t xml:space="preserve"> H for Health Challenge at a table or booth</w:t>
      </w:r>
    </w:p>
    <w:p w:rsidR="00D66DFC" w:rsidRPr="00736238" w:rsidRDefault="00D66DFC" w:rsidP="00736238">
      <w:pPr>
        <w:rPr>
          <w:b/>
        </w:rPr>
      </w:pPr>
    </w:p>
    <w:p w:rsidR="00D66DFC" w:rsidRDefault="00F26187" w:rsidP="00D66DFC">
      <w:pPr>
        <w:pStyle w:val="ListParagraph"/>
        <w:numPr>
          <w:ilvl w:val="0"/>
          <w:numId w:val="1"/>
        </w:numPr>
      </w:pPr>
      <w:r>
        <w:rPr>
          <w:b/>
          <w:bCs/>
        </w:rPr>
        <w:t>I</w:t>
      </w:r>
      <w:r w:rsidR="00736238" w:rsidRPr="00F26187">
        <w:rPr>
          <w:b/>
          <w:bCs/>
        </w:rPr>
        <w:t>nteractive Sugar Quiz display</w:t>
      </w:r>
      <w:r w:rsidR="00736238" w:rsidRPr="00736238">
        <w:t xml:space="preserve"> (see </w:t>
      </w:r>
      <w:r>
        <w:t>Sugar Detectives Activity in Leader Packet for setup instructions) – You</w:t>
      </w:r>
      <w:r w:rsidR="00736238" w:rsidRPr="00736238">
        <w:t xml:space="preserve"> can do this simply by purchasing a box of sugar packets and having booth visitors guess how many packets/teaspoons of sugar are in each beverage. If you have someone crafty in your office, you can also create a poster board with the empty drink containers attached and the correct amount of sugar measured out and have people guess which sugar amou</w:t>
      </w:r>
      <w:r>
        <w:t>nt goes with which drink.</w:t>
      </w:r>
    </w:p>
    <w:p w:rsidR="00D66DFC" w:rsidRDefault="00D66DFC" w:rsidP="00D66DFC"/>
    <w:p w:rsidR="00F26187" w:rsidRDefault="00D66DFC" w:rsidP="00736238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D66DFC">
        <w:rPr>
          <w:b/>
          <w:bCs/>
          <w:vertAlign w:val="superscript"/>
        </w:rPr>
        <w:t>th</w:t>
      </w:r>
      <w:r>
        <w:rPr>
          <w:b/>
          <w:bCs/>
        </w:rPr>
        <w:t xml:space="preserve"> H for Health</w:t>
      </w:r>
      <w:r w:rsidR="00736238" w:rsidRPr="00F26187">
        <w:rPr>
          <w:b/>
          <w:bCs/>
        </w:rPr>
        <w:t xml:space="preserve"> PowerPoint slideshow</w:t>
      </w:r>
      <w:r w:rsidR="00736238" w:rsidRPr="00736238">
        <w:t xml:space="preserve"> </w:t>
      </w:r>
      <w:r>
        <w:t>playing on a computer screen – S</w:t>
      </w:r>
      <w:r w:rsidR="00736238" w:rsidRPr="00736238">
        <w:t>ee attached.</w:t>
      </w:r>
    </w:p>
    <w:p w:rsidR="00D66DFC" w:rsidRDefault="00D66DFC" w:rsidP="00D66DFC"/>
    <w:p w:rsidR="00736238" w:rsidRPr="00736238" w:rsidRDefault="00736238" w:rsidP="00736238">
      <w:pPr>
        <w:pStyle w:val="ListParagraph"/>
        <w:numPr>
          <w:ilvl w:val="0"/>
          <w:numId w:val="1"/>
        </w:numPr>
      </w:pPr>
      <w:r w:rsidRPr="00F26187">
        <w:rPr>
          <w:b/>
          <w:bCs/>
        </w:rPr>
        <w:t>Spa water</w:t>
      </w:r>
      <w:r w:rsidR="00D66DFC">
        <w:t xml:space="preserve"> – A</w:t>
      </w:r>
      <w:r w:rsidRPr="00736238">
        <w:t xml:space="preserve">dd cut up citrus slices, frozen fruit, cucumbers, and mint to pitchers of water and people love it. It’s a fun taste test and a refreshing alternative to sugary drinks on a hot day! See attached photo from one of our events. </w:t>
      </w:r>
    </w:p>
    <w:p w:rsidR="0097445C" w:rsidRDefault="0097445C"/>
    <w:p w:rsidR="00C300D4" w:rsidRDefault="00050B51" w:rsidP="00C300D4">
      <w:pPr>
        <w:pStyle w:val="ListParagraph"/>
        <w:numPr>
          <w:ilvl w:val="0"/>
          <w:numId w:val="1"/>
        </w:numPr>
      </w:pPr>
      <w:r>
        <w:t xml:space="preserve">Printed </w:t>
      </w:r>
      <w:r w:rsidRPr="00C300D4">
        <w:rPr>
          <w:b/>
        </w:rPr>
        <w:t>Leader Guides</w:t>
      </w:r>
      <w:r>
        <w:t xml:space="preserve"> on table, or one copy of guide/activities in clear sleeve</w:t>
      </w:r>
    </w:p>
    <w:p w:rsidR="00C300D4" w:rsidRDefault="00C300D4" w:rsidP="00C300D4">
      <w:pPr>
        <w:pStyle w:val="ListParagraph"/>
      </w:pPr>
    </w:p>
    <w:p w:rsidR="00C300D4" w:rsidRDefault="00C300D4" w:rsidP="00C300D4">
      <w:pPr>
        <w:pStyle w:val="ListParagraph"/>
      </w:pPr>
    </w:p>
    <w:p w:rsidR="00050B51" w:rsidRDefault="00050B51" w:rsidP="00050B51">
      <w:pPr>
        <w:pStyle w:val="ListParagraph"/>
      </w:pPr>
    </w:p>
    <w:p w:rsidR="00050B51" w:rsidRDefault="00C300D4" w:rsidP="00050B51">
      <w:pPr>
        <w:pStyle w:val="ListParagraph"/>
        <w:numPr>
          <w:ilvl w:val="0"/>
          <w:numId w:val="1"/>
        </w:numPr>
      </w:pPr>
      <w:r w:rsidRPr="00C300D4">
        <w:rPr>
          <w:b/>
        </w:rPr>
        <w:t>Signage</w:t>
      </w:r>
      <w:r>
        <w:t xml:space="preserve"> with your website, etc. – Stating where staff/volunteers should go to access the materials</w:t>
      </w:r>
    </w:p>
    <w:p w:rsidR="00E1536B" w:rsidRDefault="00E1536B" w:rsidP="00E1536B">
      <w:bookmarkStart w:id="0" w:name="_GoBack"/>
      <w:bookmarkEnd w:id="0"/>
    </w:p>
    <w:p w:rsidR="00E1536B" w:rsidRDefault="00E1536B" w:rsidP="00050B51">
      <w:pPr>
        <w:pStyle w:val="ListParagraph"/>
        <w:numPr>
          <w:ilvl w:val="0"/>
          <w:numId w:val="1"/>
        </w:numPr>
      </w:pPr>
      <w:r>
        <w:rPr>
          <w:b/>
        </w:rPr>
        <w:t xml:space="preserve">Creative ideas </w:t>
      </w:r>
      <w:r>
        <w:t>welcome!</w:t>
      </w:r>
    </w:p>
    <w:sectPr w:rsidR="00E1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2C3"/>
    <w:multiLevelType w:val="hybridMultilevel"/>
    <w:tmpl w:val="DBF6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8"/>
    <w:rsid w:val="00050B51"/>
    <w:rsid w:val="00736238"/>
    <w:rsid w:val="0097445C"/>
    <w:rsid w:val="00C300D4"/>
    <w:rsid w:val="00D66DFC"/>
    <w:rsid w:val="00E1536B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Halmo, Megan M</dc:creator>
  <cp:lastModifiedBy>Halmo, Megan M</cp:lastModifiedBy>
  <cp:revision>2</cp:revision>
  <dcterms:created xsi:type="dcterms:W3CDTF">2016-09-06T15:46:00Z</dcterms:created>
  <dcterms:modified xsi:type="dcterms:W3CDTF">2016-09-06T15:56:00Z</dcterms:modified>
</cp:coreProperties>
</file>