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4F90181E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0DC2A54F" w14:textId="77777777" w:rsidR="00CC0112" w:rsidRDefault="00887F2E">
      <w:pPr>
        <w:pStyle w:val="Title"/>
        <w:rPr>
          <w:color w:val="111111"/>
          <w:spacing w:val="1"/>
          <w:w w:val="105"/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</w:p>
    <w:p w14:paraId="27CAFC2B" w14:textId="7AB1F1DD" w:rsidR="008738BE" w:rsidRPr="0042010E" w:rsidRDefault="006956BB">
      <w:pPr>
        <w:pStyle w:val="Title"/>
        <w:rPr>
          <w:sz w:val="32"/>
          <w:szCs w:val="32"/>
        </w:rPr>
      </w:pPr>
      <w:r>
        <w:rPr>
          <w:color w:val="111111"/>
          <w:spacing w:val="1"/>
          <w:w w:val="105"/>
          <w:sz w:val="32"/>
          <w:szCs w:val="32"/>
        </w:rPr>
        <w:t>Onions and Other Alliums</w:t>
      </w:r>
      <w:r w:rsidR="00CC0112">
        <w:rPr>
          <w:color w:val="111111"/>
          <w:spacing w:val="1"/>
          <w:w w:val="105"/>
          <w:sz w:val="32"/>
          <w:szCs w:val="32"/>
        </w:rPr>
        <w:t>- Recipes</w:t>
      </w:r>
    </w:p>
    <w:p w14:paraId="3138D776" w14:textId="77777777" w:rsidR="008738BE" w:rsidRDefault="008738BE">
      <w:pPr>
        <w:pStyle w:val="BodyText"/>
        <w:spacing w:before="59"/>
        <w:ind w:firstLine="0"/>
        <w:rPr>
          <w:b/>
        </w:rPr>
      </w:pPr>
    </w:p>
    <w:p w14:paraId="4EF69B61" w14:textId="75AB7B98" w:rsidR="00CC0112" w:rsidRDefault="006956BB">
      <w:pPr>
        <w:pStyle w:val="BodyText"/>
        <w:spacing w:before="59"/>
        <w:ind w:firstLine="0"/>
        <w:rPr>
          <w:b/>
        </w:rPr>
      </w:pPr>
      <w:r w:rsidRPr="006956BB">
        <w:rPr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1781D2E" wp14:editId="5FA60496">
            <wp:simplePos x="0" y="0"/>
            <wp:positionH relativeFrom="column">
              <wp:posOffset>186690</wp:posOffset>
            </wp:positionH>
            <wp:positionV relativeFrom="paragraph">
              <wp:posOffset>38100</wp:posOffset>
            </wp:positionV>
            <wp:extent cx="954405" cy="1431925"/>
            <wp:effectExtent l="0" t="0" r="0" b="0"/>
            <wp:wrapTight wrapText="bothSides">
              <wp:wrapPolygon edited="0">
                <wp:start x="0" y="0"/>
                <wp:lineTo x="0" y="21265"/>
                <wp:lineTo x="21126" y="21265"/>
                <wp:lineTo x="21126" y="0"/>
                <wp:lineTo x="0" y="0"/>
              </wp:wrapPolygon>
            </wp:wrapTight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B8EAF6AF-7EA0-4F10-EC9A-AAC2D82A0E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B8EAF6AF-7EA0-4F10-EC9A-AAC2D82A0E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24E8C" w14:textId="2B70CA9A" w:rsidR="006956BB" w:rsidRPr="006956BB" w:rsidRDefault="006956BB" w:rsidP="006956BB">
      <w:pPr>
        <w:pStyle w:val="BodyText"/>
        <w:numPr>
          <w:ilvl w:val="1"/>
          <w:numId w:val="9"/>
        </w:numPr>
        <w:spacing w:before="59"/>
        <w:rPr>
          <w:bCs/>
        </w:rPr>
      </w:pPr>
      <w:r w:rsidRPr="006956BB">
        <w:rPr>
          <w:bCs/>
        </w:rPr>
        <w:t xml:space="preserve">Marinated onions - </w:t>
      </w:r>
      <w:hyperlink r:id="rId9" w:history="1">
        <w:r w:rsidRPr="006956BB">
          <w:rPr>
            <w:rStyle w:val="Hyperlink"/>
            <w:bCs/>
          </w:rPr>
          <w:t>https://www.kitchensanctuary.com/marinated-onions/</w:t>
        </w:r>
      </w:hyperlink>
      <w:r w:rsidRPr="006956BB">
        <w:rPr>
          <w:noProof/>
          <w:sz w:val="22"/>
          <w:szCs w:val="22"/>
        </w:rPr>
        <w:t xml:space="preserve"> </w:t>
      </w:r>
    </w:p>
    <w:p w14:paraId="27D30A91" w14:textId="734087E4" w:rsidR="00F50453" w:rsidRDefault="00F50453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067334F6" w14:textId="31D25D30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</w:rPr>
        <w:t xml:space="preserve">French onion soup - </w:t>
      </w:r>
      <w:hyperlink r:id="rId10" w:history="1">
        <w:r w:rsidRPr="006956BB">
          <w:rPr>
            <w:rStyle w:val="Hyperlink"/>
            <w:bCs/>
          </w:rPr>
          <w:t>www.wellplated.com/french-onion-soup/</w:t>
        </w:r>
      </w:hyperlink>
    </w:p>
    <w:p w14:paraId="0CC37B5D" w14:textId="600D5B26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</w:rPr>
        <w:t xml:space="preserve">Caramelized onion dip – </w:t>
      </w:r>
      <w:hyperlink r:id="rId11" w:history="1">
        <w:r w:rsidRPr="006956BB">
          <w:rPr>
            <w:rStyle w:val="Hyperlink"/>
            <w:bCs/>
          </w:rPr>
          <w:t>https://www.howsweeteats.com/2021/04/caramelized-onion-dip/</w:t>
        </w:r>
      </w:hyperlink>
    </w:p>
    <w:p w14:paraId="426068E4" w14:textId="58DFED94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</w:rPr>
        <w:t xml:space="preserve">Garlic </w:t>
      </w:r>
      <w:proofErr w:type="gramStart"/>
      <w:r w:rsidRPr="006956BB">
        <w:rPr>
          <w:bCs/>
        </w:rPr>
        <w:t>paste</w:t>
      </w:r>
      <w:proofErr w:type="gramEnd"/>
      <w:r w:rsidRPr="006956BB">
        <w:rPr>
          <w:bCs/>
        </w:rPr>
        <w:t xml:space="preserve"> - </w:t>
      </w:r>
      <w:hyperlink r:id="rId12" w:history="1">
        <w:r w:rsidRPr="006956BB">
          <w:rPr>
            <w:rStyle w:val="Hyperlink"/>
            <w:bCs/>
          </w:rPr>
          <w:t>https://www.alphafoodie.com/how-to-make-garlic-paste/</w:t>
        </w:r>
      </w:hyperlink>
      <w:r w:rsidRPr="006956BB">
        <w:rPr>
          <w:bCs/>
        </w:rPr>
        <w:t xml:space="preserve"> - store in the freezer </w:t>
      </w:r>
    </w:p>
    <w:p w14:paraId="30024DEE" w14:textId="77777777" w:rsidR="006956BB" w:rsidRDefault="006956BB" w:rsidP="006956BB">
      <w:pPr>
        <w:pStyle w:val="BodyText"/>
        <w:spacing w:before="120" w:after="120"/>
        <w:ind w:left="1440" w:firstLine="0"/>
        <w:rPr>
          <w:bCs/>
        </w:rPr>
      </w:pPr>
    </w:p>
    <w:p w14:paraId="05E3D110" w14:textId="77777777" w:rsidR="006956BB" w:rsidRDefault="006956BB" w:rsidP="006956BB">
      <w:pPr>
        <w:pStyle w:val="BodyText"/>
        <w:spacing w:before="120" w:after="120"/>
        <w:ind w:left="1440" w:firstLine="0"/>
        <w:rPr>
          <w:bCs/>
        </w:rPr>
      </w:pPr>
    </w:p>
    <w:p w14:paraId="07A4BEF6" w14:textId="4A1FDA8D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</w:rPr>
        <w:t xml:space="preserve">Garlic infused olive oil - </w:t>
      </w:r>
      <w:hyperlink r:id="rId13" w:history="1">
        <w:r w:rsidRPr="006956BB">
          <w:rPr>
            <w:rStyle w:val="Hyperlink"/>
            <w:bCs/>
          </w:rPr>
          <w:t>https://www.alphafoodie.com/garlic-infused-olive-oil/#wprm-recipe-container-81512</w:t>
        </w:r>
      </w:hyperlink>
    </w:p>
    <w:p w14:paraId="563E8575" w14:textId="74863866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</w:rPr>
        <w:t xml:space="preserve">Shallot Vinaigrette - </w:t>
      </w:r>
      <w:hyperlink r:id="rId14" w:history="1">
        <w:r w:rsidRPr="006956BB">
          <w:rPr>
            <w:rStyle w:val="Hyperlink"/>
            <w:bCs/>
          </w:rPr>
          <w:t>https://www.annielucey.com/recipes/lemon-shallot-dijon-vinaigrette#recipe-card</w:t>
        </w:r>
      </w:hyperlink>
    </w:p>
    <w:p w14:paraId="6748554C" w14:textId="431033F5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  <w:noProof/>
          <w:sz w:val="22"/>
          <w:szCs w:val="22"/>
        </w:rPr>
        <w:drawing>
          <wp:anchor distT="0" distB="0" distL="114300" distR="114300" simplePos="0" relativeHeight="251657215" behindDoc="1" locked="0" layoutInCell="1" allowOverlap="1" wp14:anchorId="1FB3BA50" wp14:editId="5F6ACE93">
            <wp:simplePos x="0" y="0"/>
            <wp:positionH relativeFrom="column">
              <wp:posOffset>5099685</wp:posOffset>
            </wp:positionH>
            <wp:positionV relativeFrom="paragraph">
              <wp:posOffset>27305</wp:posOffset>
            </wp:positionV>
            <wp:extent cx="1418590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175" y="21389"/>
                <wp:lineTo x="21175" y="0"/>
                <wp:lineTo x="0" y="0"/>
              </wp:wrapPolygon>
            </wp:wrapTight>
            <wp:docPr id="9220" name="Picture 4" descr="Caramelized Leek Pizza">
              <a:extLst xmlns:a="http://schemas.openxmlformats.org/drawingml/2006/main">
                <a:ext uri="{FF2B5EF4-FFF2-40B4-BE49-F238E27FC236}">
                  <a16:creationId xmlns:a16="http://schemas.microsoft.com/office/drawing/2014/main" id="{C8087102-494E-0C0E-9731-8E2BD5CC1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Caramelized Leek Pizza">
                      <a:extLst>
                        <a:ext uri="{FF2B5EF4-FFF2-40B4-BE49-F238E27FC236}">
                          <a16:creationId xmlns:a16="http://schemas.microsoft.com/office/drawing/2014/main" id="{C8087102-494E-0C0E-9731-8E2BD5CC1D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56BB">
        <w:rPr>
          <w:bCs/>
        </w:rPr>
        <w:t xml:space="preserve">Caramelized leek pizza w/ spicy honey – </w:t>
      </w:r>
      <w:hyperlink r:id="rId16" w:history="1">
        <w:r w:rsidRPr="006956BB">
          <w:rPr>
            <w:rStyle w:val="Hyperlink"/>
            <w:bCs/>
          </w:rPr>
          <w:t>https://www.theoriginaldish.com/2021/05/21/caramelized-leek-pizza-with-spicy-honey/</w:t>
        </w:r>
      </w:hyperlink>
      <w:r w:rsidRPr="006956BB">
        <w:rPr>
          <w:bCs/>
        </w:rPr>
        <w:t xml:space="preserve"> - you can add prosciutto or mushrooms.</w:t>
      </w:r>
    </w:p>
    <w:p w14:paraId="5CFD2843" w14:textId="3DD28DC8" w:rsidR="006956BB" w:rsidRPr="006956BB" w:rsidRDefault="006956BB" w:rsidP="006956BB">
      <w:pPr>
        <w:pStyle w:val="BodyText"/>
        <w:numPr>
          <w:ilvl w:val="1"/>
          <w:numId w:val="9"/>
        </w:numPr>
        <w:spacing w:before="120" w:after="120"/>
        <w:rPr>
          <w:bCs/>
        </w:rPr>
      </w:pPr>
      <w:r w:rsidRPr="006956BB">
        <w:rPr>
          <w:bCs/>
        </w:rPr>
        <w:t xml:space="preserve">Baked onions with fennel breadcrumbs - </w:t>
      </w:r>
      <w:hyperlink r:id="rId17" w:history="1">
        <w:r w:rsidRPr="006956BB">
          <w:rPr>
            <w:rStyle w:val="Hyperlink"/>
            <w:bCs/>
          </w:rPr>
          <w:t>https://www.foodandwine.com/recipes/baked-onions-fennel-bread-crumbs</w:t>
        </w:r>
      </w:hyperlink>
    </w:p>
    <w:p w14:paraId="3792CC25" w14:textId="2D506CE6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374D48A1" w14:textId="3CF99AB8" w:rsidR="00CC0112" w:rsidRDefault="00CC0112">
      <w:pPr>
        <w:pStyle w:val="BodyText"/>
        <w:spacing w:before="59"/>
        <w:ind w:firstLine="0"/>
        <w:rPr>
          <w:b/>
        </w:rPr>
      </w:pPr>
    </w:p>
    <w:p w14:paraId="7A42F1E0" w14:textId="77777777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1E26E47B" w14:textId="77777777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2BF62539" w14:textId="75461F2C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  <w:r w:rsidRPr="00CC0112">
        <w:rPr>
          <w:bCs/>
          <w:sz w:val="22"/>
          <w:szCs w:val="22"/>
        </w:rPr>
        <w:t xml:space="preserve">Note:  </w:t>
      </w:r>
      <w:r>
        <w:rPr>
          <w:bCs/>
          <w:sz w:val="22"/>
          <w:szCs w:val="22"/>
        </w:rPr>
        <w:t>several</w:t>
      </w:r>
      <w:r w:rsidRPr="00CC0112">
        <w:rPr>
          <w:bCs/>
          <w:sz w:val="22"/>
          <w:szCs w:val="22"/>
        </w:rPr>
        <w:t xml:space="preserve"> recipes I found online are not </w:t>
      </w:r>
      <w:r>
        <w:rPr>
          <w:bCs/>
          <w:sz w:val="22"/>
          <w:szCs w:val="22"/>
        </w:rPr>
        <w:t xml:space="preserve">necessarily </w:t>
      </w:r>
      <w:r w:rsidRPr="00CC0112">
        <w:rPr>
          <w:bCs/>
          <w:sz w:val="22"/>
          <w:szCs w:val="22"/>
        </w:rPr>
        <w:t xml:space="preserve">for the home grower of </w:t>
      </w:r>
      <w:r>
        <w:rPr>
          <w:bCs/>
          <w:sz w:val="22"/>
          <w:szCs w:val="22"/>
        </w:rPr>
        <w:t>onions and other alliums</w:t>
      </w:r>
      <w:r w:rsidRPr="00CC0112">
        <w:rPr>
          <w:bCs/>
          <w:sz w:val="22"/>
          <w:szCs w:val="22"/>
        </w:rPr>
        <w:t xml:space="preserve">.  Please keep in mind that when you use fresh – from your garden – </w:t>
      </w:r>
      <w:r>
        <w:rPr>
          <w:bCs/>
          <w:sz w:val="22"/>
          <w:szCs w:val="22"/>
        </w:rPr>
        <w:t>you may not have the exact variety as the recipe – but don’t be afraid to experiment.</w:t>
      </w:r>
    </w:p>
    <w:p w14:paraId="1CFED8B2" w14:textId="77777777" w:rsidR="006956BB" w:rsidRDefault="006956BB" w:rsidP="006956BB">
      <w:pPr>
        <w:pStyle w:val="BodyText"/>
        <w:spacing w:before="59"/>
        <w:ind w:firstLine="0"/>
        <w:rPr>
          <w:b/>
        </w:rPr>
      </w:pPr>
    </w:p>
    <w:p w14:paraId="27E3077A" w14:textId="5AF9EC6E" w:rsidR="00F50453" w:rsidRPr="00B71A98" w:rsidRDefault="00F50453" w:rsidP="00B71A98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Happy cooking – see you at the next class – Terry.</w:t>
      </w:r>
    </w:p>
    <w:sectPr w:rsidR="00F50453" w:rsidRPr="00B71A98" w:rsidSect="0042010E">
      <w:footerReference w:type="default" r:id="rId18"/>
      <w:type w:val="continuous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69D9" w14:textId="77777777" w:rsidR="00211E21" w:rsidRDefault="00211E21" w:rsidP="0042010E">
      <w:r>
        <w:separator/>
      </w:r>
    </w:p>
  </w:endnote>
  <w:endnote w:type="continuationSeparator" w:id="0">
    <w:p w14:paraId="3E65BD2E" w14:textId="77777777" w:rsidR="00211E21" w:rsidRDefault="00211E21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776BC3BA" w:rsidR="0042010E" w:rsidRDefault="0042010E" w:rsidP="0042010E">
    <w:pPr>
      <w:ind w:left="180"/>
      <w:rPr>
        <w:color w:val="BFBFBF" w:themeColor="background1" w:themeShade="BF"/>
        <w:sz w:val="16"/>
        <w:szCs w:val="16"/>
      </w:rPr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B71A98">
      <w:rPr>
        <w:color w:val="BFBFBF" w:themeColor="background1" w:themeShade="BF"/>
        <w:sz w:val="16"/>
        <w:szCs w:val="16"/>
      </w:rPr>
      <w:t xml:space="preserve"> – </w:t>
    </w:r>
    <w:r w:rsidR="006956BB">
      <w:rPr>
        <w:color w:val="BFBFBF" w:themeColor="background1" w:themeShade="BF"/>
        <w:sz w:val="16"/>
        <w:szCs w:val="16"/>
      </w:rPr>
      <w:t xml:space="preserve">Onions and Other Alliums </w:t>
    </w:r>
    <w:r w:rsidR="00B71A98">
      <w:rPr>
        <w:color w:val="BFBFBF" w:themeColor="background1" w:themeShade="BF"/>
        <w:sz w:val="16"/>
        <w:szCs w:val="16"/>
      </w:rPr>
      <w:t>Recipes 2024.0</w:t>
    </w:r>
    <w:r w:rsidR="006956BB">
      <w:rPr>
        <w:color w:val="BFBFBF" w:themeColor="background1" w:themeShade="BF"/>
        <w:sz w:val="16"/>
        <w:szCs w:val="16"/>
      </w:rPr>
      <w:t>8</w:t>
    </w:r>
  </w:p>
  <w:p w14:paraId="55E2721D" w14:textId="77777777" w:rsidR="00B71A98" w:rsidRPr="00B61EEC" w:rsidRDefault="00B71A98" w:rsidP="00B71A98">
    <w:pPr>
      <w:rPr>
        <w:color w:val="BFBFBF" w:themeColor="background1" w:themeShade="BF"/>
        <w:sz w:val="16"/>
        <w:szCs w:val="16"/>
      </w:rPr>
    </w:pP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30FE3" w14:textId="77777777" w:rsidR="00211E21" w:rsidRDefault="00211E21" w:rsidP="0042010E">
      <w:r>
        <w:separator/>
      </w:r>
    </w:p>
  </w:footnote>
  <w:footnote w:type="continuationSeparator" w:id="0">
    <w:p w14:paraId="78D4919C" w14:textId="77777777" w:rsidR="00211E21" w:rsidRDefault="00211E21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FBB3E94"/>
    <w:multiLevelType w:val="hybridMultilevel"/>
    <w:tmpl w:val="E1AE5918"/>
    <w:lvl w:ilvl="0" w:tplc="805E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C1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7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6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0C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A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06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1A9508F6"/>
    <w:multiLevelType w:val="hybridMultilevel"/>
    <w:tmpl w:val="D51ABF56"/>
    <w:lvl w:ilvl="0" w:tplc="B626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A6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0C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EA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2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A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F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FE101A"/>
    <w:multiLevelType w:val="hybridMultilevel"/>
    <w:tmpl w:val="EE7EE900"/>
    <w:lvl w:ilvl="0" w:tplc="3FEE1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2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0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6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C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6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8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9" w15:restartNumberingAfterBreak="0">
    <w:nsid w:val="4A6E2A24"/>
    <w:multiLevelType w:val="hybridMultilevel"/>
    <w:tmpl w:val="D91ED59E"/>
    <w:lvl w:ilvl="0" w:tplc="AFF26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4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6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E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0F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4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2359416">
    <w:abstractNumId w:val="7"/>
  </w:num>
  <w:num w:numId="2" w16cid:durableId="1951742943">
    <w:abstractNumId w:val="2"/>
  </w:num>
  <w:num w:numId="3" w16cid:durableId="1170562818">
    <w:abstractNumId w:val="1"/>
  </w:num>
  <w:num w:numId="4" w16cid:durableId="777675008">
    <w:abstractNumId w:val="4"/>
  </w:num>
  <w:num w:numId="5" w16cid:durableId="56979448">
    <w:abstractNumId w:val="0"/>
  </w:num>
  <w:num w:numId="6" w16cid:durableId="887455474">
    <w:abstractNumId w:val="8"/>
  </w:num>
  <w:num w:numId="7" w16cid:durableId="2111199429">
    <w:abstractNumId w:val="5"/>
  </w:num>
  <w:num w:numId="8" w16cid:durableId="120075663">
    <w:abstractNumId w:val="6"/>
  </w:num>
  <w:num w:numId="9" w16cid:durableId="1215234555">
    <w:abstractNumId w:val="3"/>
  </w:num>
  <w:num w:numId="10" w16cid:durableId="1940601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2667C"/>
    <w:rsid w:val="000509C7"/>
    <w:rsid w:val="00096C7E"/>
    <w:rsid w:val="000C57B3"/>
    <w:rsid w:val="000E5C49"/>
    <w:rsid w:val="00131385"/>
    <w:rsid w:val="001725BF"/>
    <w:rsid w:val="00211E21"/>
    <w:rsid w:val="00273CBA"/>
    <w:rsid w:val="00275FF2"/>
    <w:rsid w:val="0042010E"/>
    <w:rsid w:val="004A3706"/>
    <w:rsid w:val="00522F01"/>
    <w:rsid w:val="00595F0D"/>
    <w:rsid w:val="006610BF"/>
    <w:rsid w:val="00686B9B"/>
    <w:rsid w:val="006879DC"/>
    <w:rsid w:val="006956BB"/>
    <w:rsid w:val="006E39D1"/>
    <w:rsid w:val="008738BE"/>
    <w:rsid w:val="00887F2E"/>
    <w:rsid w:val="008A5FC6"/>
    <w:rsid w:val="008E0F39"/>
    <w:rsid w:val="0098281F"/>
    <w:rsid w:val="00994434"/>
    <w:rsid w:val="009C0D71"/>
    <w:rsid w:val="00A9169C"/>
    <w:rsid w:val="00AA39CE"/>
    <w:rsid w:val="00AB0F36"/>
    <w:rsid w:val="00B532CF"/>
    <w:rsid w:val="00B61EEC"/>
    <w:rsid w:val="00B71A98"/>
    <w:rsid w:val="00B74C44"/>
    <w:rsid w:val="00C15A0D"/>
    <w:rsid w:val="00C1693A"/>
    <w:rsid w:val="00CC0112"/>
    <w:rsid w:val="00D03B93"/>
    <w:rsid w:val="00E939A8"/>
    <w:rsid w:val="00EA05C9"/>
    <w:rsid w:val="00F136B7"/>
    <w:rsid w:val="00F50453"/>
    <w:rsid w:val="00F67D81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0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73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07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26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88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2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6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4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4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15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lphafoodie.com/garlic-infused-olive-oi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lphafoodie.com/how-to-make-garlic-paste/" TargetMode="External"/><Relationship Id="rId17" Type="http://schemas.openxmlformats.org/officeDocument/2006/relationships/hyperlink" Target="https://www.foodandwine.com/recipes/baked-onions-fennel-bread-crum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originaldish.com/2021/05/21/caramelized-leek-pizza-with-spicy-hone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wsweeteats.com/2021/04/caramelized-onion-dip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wellplated.com/french-onion-sou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tchensanctuary.com/marinated-onions/" TargetMode="External"/><Relationship Id="rId14" Type="http://schemas.openxmlformats.org/officeDocument/2006/relationships/hyperlink" Target="https://www.annielucey.com/recipes/lemon-shallot-dijon-vinaigret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2024-04-19T00:19:00Z</cp:lastPrinted>
  <dcterms:created xsi:type="dcterms:W3CDTF">2024-08-23T17:31:00Z</dcterms:created>
  <dcterms:modified xsi:type="dcterms:W3CDTF">2024-08-23T17:31:00Z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