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78" w:rsidRPr="00176A78" w:rsidRDefault="00176A78" w:rsidP="00176A78">
      <w:pPr>
        <w:spacing w:after="0"/>
        <w:rPr>
          <w:rFonts w:ascii="Cambria" w:hAnsi="Cambria"/>
          <w:sz w:val="28"/>
          <w:szCs w:val="24"/>
        </w:rPr>
      </w:pPr>
      <w:bookmarkStart w:id="0" w:name="_GoBack"/>
      <w:bookmarkEnd w:id="0"/>
      <w:r w:rsidRPr="00176A78">
        <w:rPr>
          <w:rFonts w:ascii="Cambria" w:hAnsi="Cambria"/>
          <w:sz w:val="28"/>
          <w:szCs w:val="24"/>
        </w:rPr>
        <w:t>Academic Human Resources Unit</w:t>
      </w:r>
    </w:p>
    <w:p w:rsidR="006A3520" w:rsidRPr="00176A78" w:rsidRDefault="002F0BBC" w:rsidP="00176A78">
      <w:pPr>
        <w:spacing w:after="0"/>
        <w:rPr>
          <w:rFonts w:ascii="Cambria" w:hAnsi="Cambria"/>
          <w:sz w:val="28"/>
          <w:szCs w:val="24"/>
        </w:rPr>
      </w:pPr>
      <w:r w:rsidRPr="00176A78">
        <w:rPr>
          <w:rFonts w:ascii="Cambria" w:hAnsi="Cambria"/>
          <w:sz w:val="28"/>
          <w:szCs w:val="24"/>
        </w:rPr>
        <w:t xml:space="preserve">Additional Compensation: Extramurally Funded Research </w:t>
      </w:r>
    </w:p>
    <w:p w:rsidR="00176A78" w:rsidRPr="00176A78" w:rsidRDefault="00176A78" w:rsidP="00176A78">
      <w:pPr>
        <w:pBdr>
          <w:bottom w:val="single" w:sz="4" w:space="1" w:color="auto"/>
        </w:pBdr>
        <w:spacing w:after="0"/>
        <w:rPr>
          <w:rFonts w:ascii="Cambria" w:hAnsi="Cambria"/>
          <w:b/>
          <w:sz w:val="28"/>
          <w:szCs w:val="24"/>
        </w:rPr>
      </w:pPr>
      <w:r w:rsidRPr="00176A78">
        <w:rPr>
          <w:rFonts w:ascii="Cambria" w:hAnsi="Cambria"/>
          <w:b/>
          <w:sz w:val="28"/>
          <w:szCs w:val="24"/>
        </w:rPr>
        <w:t>Frequently Asked Questions</w:t>
      </w: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2F0BBC" w:rsidRPr="00176A78" w:rsidRDefault="002F0BBC" w:rsidP="00176A78">
      <w:pPr>
        <w:spacing w:after="0"/>
        <w:rPr>
          <w:rFonts w:ascii="Cambria" w:hAnsi="Cambria"/>
        </w:rPr>
      </w:pPr>
      <w:r w:rsidRPr="00176A78">
        <w:rPr>
          <w:rFonts w:ascii="Cambria" w:hAnsi="Cambria"/>
        </w:rPr>
        <w:t xml:space="preserve">In certain circumstances, </w:t>
      </w:r>
      <w:r w:rsidR="00DF41E5" w:rsidRPr="00176A78">
        <w:rPr>
          <w:rFonts w:ascii="Cambria" w:hAnsi="Cambria"/>
        </w:rPr>
        <w:t xml:space="preserve">UC </w:t>
      </w:r>
      <w:r w:rsidRPr="00176A78">
        <w:rPr>
          <w:rFonts w:ascii="Cambria" w:hAnsi="Cambria"/>
        </w:rPr>
        <w:t>ANR academics may request approval to receive additional compensation for performing extra work on extramurally-funded research projects while utilizing accrued vacation leave</w:t>
      </w:r>
      <w:r w:rsidR="00176A78" w:rsidRPr="00176A78">
        <w:rPr>
          <w:rFonts w:ascii="Cambria" w:hAnsi="Cambria"/>
        </w:rPr>
        <w:t xml:space="preserve">. </w:t>
      </w:r>
      <w:r w:rsidR="00B61EA9" w:rsidRPr="00176A78">
        <w:rPr>
          <w:rFonts w:ascii="Cambria" w:hAnsi="Cambria"/>
        </w:rPr>
        <w:t xml:space="preserve">Sufficient funding for the additional compensation must be provided through the extramurally funded research project. </w:t>
      </w: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2F0BBC" w:rsidRPr="00176A78" w:rsidRDefault="00176A78" w:rsidP="00176A7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If approved </w:t>
      </w:r>
      <w:r w:rsidR="007049D8" w:rsidRPr="00176A78">
        <w:rPr>
          <w:rFonts w:ascii="Cambria" w:hAnsi="Cambria"/>
        </w:rPr>
        <w:t>y</w:t>
      </w:r>
      <w:r w:rsidR="00771B45" w:rsidRPr="00176A78">
        <w:rPr>
          <w:rFonts w:ascii="Cambria" w:hAnsi="Cambria"/>
        </w:rPr>
        <w:t xml:space="preserve">ou are eligible to </w:t>
      </w:r>
      <w:r w:rsidR="0000648A" w:rsidRPr="00176A78">
        <w:rPr>
          <w:rFonts w:ascii="Cambria" w:hAnsi="Cambria"/>
        </w:rPr>
        <w:t xml:space="preserve">receive up to one-twelfth </w:t>
      </w:r>
      <w:r w:rsidR="009A5EA3" w:rsidRPr="00176A78">
        <w:rPr>
          <w:rFonts w:ascii="Cambria" w:hAnsi="Cambria"/>
        </w:rPr>
        <w:t xml:space="preserve">(1/12) </w:t>
      </w:r>
      <w:r w:rsidR="0000648A" w:rsidRPr="00176A78">
        <w:rPr>
          <w:rFonts w:ascii="Cambria" w:hAnsi="Cambria"/>
        </w:rPr>
        <w:t>of your annual salary for extra work performed during vacation</w:t>
      </w:r>
      <w:r w:rsidRPr="00176A78">
        <w:rPr>
          <w:rFonts w:ascii="Cambria" w:hAnsi="Cambria"/>
        </w:rPr>
        <w:t xml:space="preserve">. </w:t>
      </w:r>
      <w:r w:rsidR="0000648A" w:rsidRPr="00176A78">
        <w:rPr>
          <w:rFonts w:ascii="Cambria" w:hAnsi="Cambria"/>
        </w:rPr>
        <w:t xml:space="preserve">A corresponding number of accrued </w:t>
      </w:r>
      <w:r w:rsidR="002F0BBC" w:rsidRPr="00176A78">
        <w:rPr>
          <w:rFonts w:ascii="Cambria" w:hAnsi="Cambria"/>
        </w:rPr>
        <w:t xml:space="preserve">vacation </w:t>
      </w:r>
      <w:r w:rsidR="0000648A" w:rsidRPr="00176A78">
        <w:rPr>
          <w:rFonts w:ascii="Cambria" w:hAnsi="Cambria"/>
        </w:rPr>
        <w:t>days will be deducted</w:t>
      </w:r>
      <w:r w:rsidR="007049D8" w:rsidRPr="00176A78">
        <w:rPr>
          <w:rFonts w:ascii="Cambria" w:hAnsi="Cambria"/>
        </w:rPr>
        <w:t xml:space="preserve"> from your vacation leave balance</w:t>
      </w:r>
      <w:r w:rsidR="0000648A" w:rsidRPr="00176A78">
        <w:rPr>
          <w:rFonts w:ascii="Cambria" w:hAnsi="Cambria"/>
        </w:rPr>
        <w:t xml:space="preserve">. </w:t>
      </w: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771B45" w:rsidRPr="00176A78" w:rsidRDefault="00771B45" w:rsidP="00176A78">
      <w:pPr>
        <w:spacing w:after="0"/>
        <w:rPr>
          <w:rFonts w:ascii="Cambria" w:hAnsi="Cambria"/>
          <w:b/>
        </w:rPr>
      </w:pPr>
      <w:r w:rsidRPr="00176A78">
        <w:rPr>
          <w:rFonts w:ascii="Cambria" w:hAnsi="Cambria"/>
          <w:b/>
        </w:rPr>
        <w:t xml:space="preserve">Q. Who has to review my request before approval? </w:t>
      </w:r>
    </w:p>
    <w:p w:rsidR="00771B45" w:rsidRPr="00176A78" w:rsidRDefault="00771B45" w:rsidP="00176A78">
      <w:pPr>
        <w:spacing w:after="0"/>
        <w:rPr>
          <w:rFonts w:ascii="Cambria" w:hAnsi="Cambria"/>
        </w:rPr>
      </w:pPr>
      <w:r w:rsidRPr="00176A78">
        <w:rPr>
          <w:rFonts w:ascii="Cambria" w:hAnsi="Cambria"/>
        </w:rPr>
        <w:t xml:space="preserve">All requests must be reviewed by </w:t>
      </w:r>
      <w:r w:rsidR="00A15EED" w:rsidRPr="00176A78">
        <w:rPr>
          <w:rFonts w:ascii="Cambria" w:hAnsi="Cambria"/>
        </w:rPr>
        <w:t>Business Operations Center (</w:t>
      </w:r>
      <w:r w:rsidRPr="00176A78">
        <w:rPr>
          <w:rFonts w:ascii="Cambria" w:hAnsi="Cambria"/>
        </w:rPr>
        <w:t>BOC</w:t>
      </w:r>
      <w:r w:rsidR="00A15EED" w:rsidRPr="00176A78">
        <w:rPr>
          <w:rFonts w:ascii="Cambria" w:hAnsi="Cambria"/>
        </w:rPr>
        <w:t>)</w:t>
      </w:r>
      <w:r w:rsidR="00D934FD" w:rsidRPr="00176A78">
        <w:rPr>
          <w:rFonts w:ascii="Cambria" w:hAnsi="Cambria"/>
        </w:rPr>
        <w:t xml:space="preserve"> </w:t>
      </w:r>
      <w:r w:rsidRPr="00176A78">
        <w:rPr>
          <w:rFonts w:ascii="Cambria" w:hAnsi="Cambria"/>
        </w:rPr>
        <w:t xml:space="preserve">and Academic </w:t>
      </w:r>
      <w:r w:rsidR="00D934FD" w:rsidRPr="00176A78">
        <w:rPr>
          <w:rFonts w:ascii="Cambria" w:hAnsi="Cambria"/>
        </w:rPr>
        <w:t>HR</w:t>
      </w:r>
      <w:r w:rsidR="00A15EED" w:rsidRPr="00176A78">
        <w:rPr>
          <w:rFonts w:ascii="Cambria" w:hAnsi="Cambria"/>
        </w:rPr>
        <w:t xml:space="preserve"> (AHR)</w:t>
      </w:r>
      <w:r w:rsidR="00D934FD" w:rsidRPr="00176A78">
        <w:rPr>
          <w:rFonts w:ascii="Cambria" w:hAnsi="Cambria"/>
        </w:rPr>
        <w:t xml:space="preserve"> </w:t>
      </w:r>
      <w:r w:rsidRPr="00176A78">
        <w:rPr>
          <w:rFonts w:ascii="Cambria" w:hAnsi="Cambria"/>
        </w:rPr>
        <w:t>to confirm</w:t>
      </w:r>
      <w:r w:rsidR="003364B9" w:rsidRPr="00176A78">
        <w:rPr>
          <w:rFonts w:ascii="Cambria" w:hAnsi="Cambria"/>
        </w:rPr>
        <w:t xml:space="preserve"> the award sponsor’s approval of academic salary and benefits to be charged to the grant,</w:t>
      </w:r>
      <w:r w:rsidRPr="00176A78">
        <w:rPr>
          <w:rFonts w:ascii="Cambria" w:hAnsi="Cambria"/>
        </w:rPr>
        <w:t xml:space="preserve"> </w:t>
      </w:r>
      <w:r w:rsidR="00512E9B" w:rsidRPr="00176A78">
        <w:rPr>
          <w:rFonts w:ascii="Cambria" w:hAnsi="Cambria"/>
        </w:rPr>
        <w:t>available funding</w:t>
      </w:r>
      <w:r w:rsidR="003364B9" w:rsidRPr="00176A78">
        <w:rPr>
          <w:rFonts w:ascii="Cambria" w:hAnsi="Cambria"/>
        </w:rPr>
        <w:t xml:space="preserve"> to cover the salary and benefits costs</w:t>
      </w:r>
      <w:r w:rsidR="00512E9B" w:rsidRPr="00176A78">
        <w:rPr>
          <w:rFonts w:ascii="Cambria" w:hAnsi="Cambria"/>
        </w:rPr>
        <w:t xml:space="preserve">, </w:t>
      </w:r>
      <w:r w:rsidRPr="00176A78">
        <w:rPr>
          <w:rFonts w:ascii="Cambria" w:hAnsi="Cambria"/>
        </w:rPr>
        <w:t xml:space="preserve">compliance with applicable </w:t>
      </w:r>
      <w:r w:rsidR="0000648A" w:rsidRPr="00176A78">
        <w:rPr>
          <w:rFonts w:ascii="Cambria" w:hAnsi="Cambria"/>
        </w:rPr>
        <w:t>policies and contract terms</w:t>
      </w:r>
      <w:r w:rsidR="009A5EA3" w:rsidRPr="00176A78">
        <w:rPr>
          <w:rFonts w:ascii="Cambria" w:hAnsi="Cambria"/>
        </w:rPr>
        <w:t>, and to verify accrued vacation leave</w:t>
      </w:r>
      <w:r w:rsidR="0000648A" w:rsidRPr="00176A78">
        <w:rPr>
          <w:rFonts w:ascii="Cambria" w:hAnsi="Cambria"/>
        </w:rPr>
        <w:t xml:space="preserve">. </w:t>
      </w: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3364B9" w:rsidRPr="00176A78" w:rsidRDefault="003364B9" w:rsidP="00176A78">
      <w:pPr>
        <w:spacing w:after="0"/>
        <w:rPr>
          <w:rFonts w:ascii="Cambria" w:hAnsi="Cambria"/>
          <w:b/>
        </w:rPr>
      </w:pPr>
      <w:r w:rsidRPr="00176A78">
        <w:rPr>
          <w:rFonts w:ascii="Cambria" w:hAnsi="Cambria"/>
          <w:b/>
        </w:rPr>
        <w:t>Q. How do I submit a request?</w:t>
      </w:r>
    </w:p>
    <w:p w:rsidR="003364B9" w:rsidRPr="00176A78" w:rsidRDefault="003364B9" w:rsidP="00176A78">
      <w:pPr>
        <w:spacing w:after="0"/>
        <w:rPr>
          <w:rFonts w:ascii="Cambria" w:hAnsi="Cambria"/>
        </w:rPr>
      </w:pPr>
      <w:r w:rsidRPr="00176A78">
        <w:rPr>
          <w:rFonts w:ascii="Cambria" w:hAnsi="Cambria"/>
        </w:rPr>
        <w:t xml:space="preserve">You can access a request form on the </w:t>
      </w:r>
      <w:r w:rsidR="00A15EED" w:rsidRPr="00176A78">
        <w:rPr>
          <w:rFonts w:ascii="Cambria" w:hAnsi="Cambria"/>
        </w:rPr>
        <w:t>AHR website and submit completed copy to Tina Jordan (AHR)</w:t>
      </w:r>
      <w:r w:rsidRPr="00176A78">
        <w:rPr>
          <w:rFonts w:ascii="Cambria" w:hAnsi="Cambria"/>
        </w:rPr>
        <w:t xml:space="preserve"> </w:t>
      </w: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771B45" w:rsidRPr="00176A78" w:rsidRDefault="00771B45" w:rsidP="00176A78">
      <w:pPr>
        <w:spacing w:after="0"/>
        <w:rPr>
          <w:rFonts w:ascii="Cambria" w:hAnsi="Cambria"/>
          <w:b/>
        </w:rPr>
      </w:pPr>
      <w:r w:rsidRPr="00176A78">
        <w:rPr>
          <w:rFonts w:ascii="Cambria" w:hAnsi="Cambria"/>
          <w:b/>
        </w:rPr>
        <w:t xml:space="preserve">Q. Who </w:t>
      </w:r>
      <w:r w:rsidR="0000648A" w:rsidRPr="00176A78">
        <w:rPr>
          <w:rFonts w:ascii="Cambria" w:hAnsi="Cambria"/>
          <w:b/>
        </w:rPr>
        <w:t>has</w:t>
      </w:r>
      <w:r w:rsidRPr="00176A78">
        <w:rPr>
          <w:rFonts w:ascii="Cambria" w:hAnsi="Cambria"/>
          <w:b/>
        </w:rPr>
        <w:t xml:space="preserve"> to approve my request? </w:t>
      </w:r>
    </w:p>
    <w:p w:rsidR="00771B45" w:rsidRPr="00176A78" w:rsidRDefault="00A15EED" w:rsidP="00176A78">
      <w:pPr>
        <w:spacing w:after="0"/>
        <w:rPr>
          <w:rFonts w:ascii="Cambria" w:hAnsi="Cambria"/>
        </w:rPr>
      </w:pPr>
      <w:r w:rsidRPr="00176A78">
        <w:rPr>
          <w:rFonts w:ascii="Cambria" w:hAnsi="Cambria"/>
        </w:rPr>
        <w:lastRenderedPageBreak/>
        <w:t>Your ANR unit Director and t</w:t>
      </w:r>
      <w:r w:rsidR="00D934FD" w:rsidRPr="00176A78">
        <w:rPr>
          <w:rFonts w:ascii="Cambria" w:hAnsi="Cambria"/>
        </w:rPr>
        <w:t xml:space="preserve">he </w:t>
      </w:r>
      <w:r w:rsidR="00DF41E5" w:rsidRPr="00176A78">
        <w:rPr>
          <w:rFonts w:ascii="Cambria" w:hAnsi="Cambria"/>
        </w:rPr>
        <w:t xml:space="preserve">UC </w:t>
      </w:r>
      <w:r w:rsidRPr="00176A78">
        <w:rPr>
          <w:rFonts w:ascii="Cambria" w:hAnsi="Cambria"/>
        </w:rPr>
        <w:t xml:space="preserve">ANR Associate Vice President </w:t>
      </w: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F718E4" w:rsidRPr="00176A78" w:rsidRDefault="00F718E4" w:rsidP="00176A78">
      <w:pPr>
        <w:spacing w:after="0"/>
        <w:rPr>
          <w:rFonts w:ascii="Cambria" w:hAnsi="Cambria"/>
          <w:b/>
        </w:rPr>
      </w:pPr>
      <w:r w:rsidRPr="00176A78">
        <w:rPr>
          <w:rFonts w:ascii="Cambria" w:hAnsi="Cambria"/>
          <w:b/>
        </w:rPr>
        <w:t xml:space="preserve">Q. Is it possible to get approval in advance of submitting the grant proposal? </w:t>
      </w:r>
    </w:p>
    <w:p w:rsidR="007049D8" w:rsidRPr="00176A78" w:rsidRDefault="00276005" w:rsidP="00176A78">
      <w:pPr>
        <w:spacing w:after="0"/>
        <w:rPr>
          <w:rFonts w:ascii="Cambria" w:hAnsi="Cambria"/>
        </w:rPr>
      </w:pPr>
      <w:r w:rsidRPr="00176A78">
        <w:rPr>
          <w:rFonts w:ascii="Cambria" w:hAnsi="Cambria"/>
        </w:rPr>
        <w:t xml:space="preserve">A. </w:t>
      </w:r>
      <w:r w:rsidR="00DF41E5" w:rsidRPr="00176A78">
        <w:rPr>
          <w:rFonts w:ascii="Cambria" w:hAnsi="Cambria"/>
        </w:rPr>
        <w:t>Yes, a</w:t>
      </w:r>
      <w:r w:rsidRPr="00176A78">
        <w:rPr>
          <w:rFonts w:ascii="Cambria" w:hAnsi="Cambria"/>
        </w:rPr>
        <w:t>s long as there is adequate time to request approval before submitting the grant to the Sponsor</w:t>
      </w:r>
      <w:r w:rsidR="00176A78" w:rsidRPr="00176A78">
        <w:rPr>
          <w:rFonts w:ascii="Cambria" w:hAnsi="Cambria"/>
        </w:rPr>
        <w:t xml:space="preserve">. </w:t>
      </w:r>
      <w:r w:rsidRPr="00176A78">
        <w:rPr>
          <w:rFonts w:ascii="Cambria" w:hAnsi="Cambria"/>
        </w:rPr>
        <w:t xml:space="preserve">If approved before submitting the grant to the Sponsor, the appropriate additional compensation </w:t>
      </w:r>
      <w:r w:rsidR="007D5246" w:rsidRPr="00176A78">
        <w:rPr>
          <w:rFonts w:ascii="Cambria" w:hAnsi="Cambria"/>
        </w:rPr>
        <w:t xml:space="preserve">amount </w:t>
      </w:r>
      <w:r w:rsidRPr="00176A78">
        <w:rPr>
          <w:rFonts w:ascii="Cambria" w:hAnsi="Cambria"/>
        </w:rPr>
        <w:t xml:space="preserve">can be </w:t>
      </w:r>
      <w:r w:rsidR="00DF41E5" w:rsidRPr="00176A78">
        <w:rPr>
          <w:rFonts w:ascii="Cambria" w:hAnsi="Cambria"/>
        </w:rPr>
        <w:t xml:space="preserve">included </w:t>
      </w:r>
      <w:r w:rsidR="007D5246" w:rsidRPr="00176A78">
        <w:rPr>
          <w:rFonts w:ascii="Cambria" w:hAnsi="Cambria"/>
        </w:rPr>
        <w:t>in the personnel section of the budget.</w:t>
      </w: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7049D8" w:rsidRPr="00176A78" w:rsidRDefault="007049D8" w:rsidP="00176A78">
      <w:pPr>
        <w:spacing w:after="0"/>
        <w:rPr>
          <w:rFonts w:ascii="Cambria" w:hAnsi="Cambria"/>
          <w:b/>
        </w:rPr>
      </w:pPr>
      <w:r w:rsidRPr="00176A78">
        <w:rPr>
          <w:rFonts w:ascii="Cambria" w:hAnsi="Cambria"/>
          <w:b/>
        </w:rPr>
        <w:t xml:space="preserve">Q. Am I eligible for additional compensation if the award is federally funded? </w:t>
      </w:r>
    </w:p>
    <w:p w:rsidR="009A5EA3" w:rsidRPr="00176A78" w:rsidRDefault="007049D8" w:rsidP="00176A78">
      <w:pPr>
        <w:spacing w:after="0"/>
        <w:rPr>
          <w:rFonts w:ascii="Cambria" w:hAnsi="Cambria"/>
        </w:rPr>
      </w:pPr>
      <w:r w:rsidRPr="00176A78">
        <w:rPr>
          <w:rFonts w:ascii="Cambria" w:hAnsi="Cambria"/>
        </w:rPr>
        <w:t xml:space="preserve">A. </w:t>
      </w:r>
      <w:r w:rsidR="00276005" w:rsidRPr="00176A78">
        <w:rPr>
          <w:rFonts w:ascii="Cambria" w:hAnsi="Cambria"/>
        </w:rPr>
        <w:t>Yes</w:t>
      </w:r>
      <w:r w:rsidR="00176A78" w:rsidRPr="00176A78">
        <w:rPr>
          <w:rFonts w:ascii="Cambria" w:hAnsi="Cambria"/>
        </w:rPr>
        <w:t xml:space="preserve">. </w:t>
      </w:r>
      <w:r w:rsidRPr="00176A78">
        <w:rPr>
          <w:rFonts w:ascii="Cambria" w:hAnsi="Cambria"/>
        </w:rPr>
        <w:t xml:space="preserve">The Additional Compensation: Extramurally Funded Research provisions apply uniformly to all </w:t>
      </w:r>
      <w:r w:rsidR="00DF41E5" w:rsidRPr="00176A78">
        <w:rPr>
          <w:rFonts w:ascii="Cambria" w:hAnsi="Cambria"/>
        </w:rPr>
        <w:t xml:space="preserve">UC </w:t>
      </w:r>
      <w:r w:rsidRPr="00176A78">
        <w:rPr>
          <w:rFonts w:ascii="Cambria" w:hAnsi="Cambria"/>
        </w:rPr>
        <w:t>ANR Academic appointees, including those working on Federal awards and other grant sources</w:t>
      </w:r>
      <w:r w:rsidR="00176A78" w:rsidRPr="00176A78">
        <w:rPr>
          <w:rFonts w:ascii="Cambria" w:hAnsi="Cambria"/>
        </w:rPr>
        <w:t xml:space="preserve">. </w:t>
      </w:r>
      <w:r w:rsidR="009A5EA3" w:rsidRPr="00176A78">
        <w:rPr>
          <w:rFonts w:ascii="Cambria" w:hAnsi="Cambria"/>
        </w:rPr>
        <w:t xml:space="preserve">This is referred to as “overload compensation” in the Office of Management and Budget uniform guidance [CFR 200.430(h)(4)]. </w:t>
      </w: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7049D8" w:rsidRPr="00176A78" w:rsidRDefault="007049D8" w:rsidP="00176A78">
      <w:pPr>
        <w:spacing w:after="0"/>
        <w:rPr>
          <w:rFonts w:ascii="Cambria" w:hAnsi="Cambria"/>
          <w:b/>
        </w:rPr>
      </w:pPr>
      <w:r w:rsidRPr="00176A78">
        <w:rPr>
          <w:rFonts w:ascii="Cambria" w:hAnsi="Cambria"/>
          <w:b/>
        </w:rPr>
        <w:t xml:space="preserve">Q. What are reasons my request might not be approved? </w:t>
      </w:r>
    </w:p>
    <w:p w:rsidR="007049D8" w:rsidRPr="00176A78" w:rsidRDefault="00276005" w:rsidP="00176A78">
      <w:pPr>
        <w:spacing w:after="0"/>
        <w:rPr>
          <w:rFonts w:ascii="Cambria" w:hAnsi="Cambria"/>
        </w:rPr>
      </w:pPr>
      <w:r w:rsidRPr="00176A78">
        <w:rPr>
          <w:rFonts w:ascii="Cambria" w:hAnsi="Cambria"/>
        </w:rPr>
        <w:t xml:space="preserve">A.  </w:t>
      </w:r>
      <w:r w:rsidR="00B61EA9" w:rsidRPr="00176A78">
        <w:rPr>
          <w:rFonts w:ascii="Cambria" w:hAnsi="Cambria"/>
        </w:rPr>
        <w:t>Y</w:t>
      </w:r>
      <w:r w:rsidRPr="00176A78">
        <w:rPr>
          <w:rFonts w:ascii="Cambria" w:hAnsi="Cambria"/>
        </w:rPr>
        <w:t>our r</w:t>
      </w:r>
      <w:r w:rsidR="00A15EED" w:rsidRPr="00176A78">
        <w:rPr>
          <w:rFonts w:ascii="Cambria" w:hAnsi="Cambria"/>
        </w:rPr>
        <w:t xml:space="preserve">equest would not be approved if the sponsoring agency did not provide approval to charge academic salary and benefit costs to the grant and/or </w:t>
      </w:r>
      <w:r w:rsidRPr="00176A78">
        <w:rPr>
          <w:rFonts w:ascii="Cambria" w:hAnsi="Cambria"/>
        </w:rPr>
        <w:t>funding was not sufficient to cover the additional compensation and/or if you do not have adequate accrued vacation to cover</w:t>
      </w:r>
      <w:r w:rsidR="00D934FD" w:rsidRPr="00176A78">
        <w:rPr>
          <w:rFonts w:ascii="Cambria" w:hAnsi="Cambria"/>
        </w:rPr>
        <w:t xml:space="preserve"> the time</w:t>
      </w:r>
      <w:r w:rsidRPr="00176A78">
        <w:rPr>
          <w:rFonts w:ascii="Cambria" w:hAnsi="Cambria"/>
        </w:rPr>
        <w:t xml:space="preserve">. </w:t>
      </w: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176A78" w:rsidRDefault="00176A78" w:rsidP="00176A78">
      <w:pPr>
        <w:spacing w:after="0"/>
        <w:rPr>
          <w:rFonts w:ascii="Cambria" w:hAnsi="Cambria"/>
        </w:rPr>
      </w:pP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771B45" w:rsidRPr="00176A78" w:rsidRDefault="00771B45" w:rsidP="00176A78">
      <w:pPr>
        <w:spacing w:after="0"/>
        <w:rPr>
          <w:rFonts w:ascii="Cambria" w:hAnsi="Cambria"/>
          <w:b/>
        </w:rPr>
      </w:pPr>
      <w:r w:rsidRPr="00176A78">
        <w:rPr>
          <w:rFonts w:ascii="Cambria" w:hAnsi="Cambria"/>
          <w:b/>
        </w:rPr>
        <w:t xml:space="preserve">Q. How will I receive the extra pay?  </w:t>
      </w:r>
    </w:p>
    <w:p w:rsidR="00771B45" w:rsidRDefault="00771B45" w:rsidP="00176A78">
      <w:pPr>
        <w:spacing w:after="0"/>
        <w:rPr>
          <w:rFonts w:ascii="Cambria" w:hAnsi="Cambria"/>
        </w:rPr>
      </w:pPr>
      <w:r w:rsidRPr="00176A78">
        <w:rPr>
          <w:rFonts w:ascii="Cambria" w:hAnsi="Cambria"/>
        </w:rPr>
        <w:lastRenderedPageBreak/>
        <w:t xml:space="preserve">A. </w:t>
      </w:r>
      <w:r w:rsidR="00A15EED" w:rsidRPr="00176A78">
        <w:rPr>
          <w:rFonts w:ascii="Cambria" w:hAnsi="Cambria"/>
        </w:rPr>
        <w:t>For i</w:t>
      </w:r>
      <w:r w:rsidRPr="00176A78">
        <w:rPr>
          <w:rFonts w:ascii="Cambria" w:hAnsi="Cambria"/>
        </w:rPr>
        <w:t>n the month</w:t>
      </w:r>
      <w:r w:rsidR="00A15EED" w:rsidRPr="00176A78">
        <w:rPr>
          <w:rFonts w:ascii="Cambria" w:hAnsi="Cambria"/>
        </w:rPr>
        <w:t xml:space="preserve">ly pay period, which </w:t>
      </w:r>
      <w:r w:rsidR="007D5246" w:rsidRPr="00176A78">
        <w:rPr>
          <w:rFonts w:ascii="Cambria" w:hAnsi="Cambria"/>
        </w:rPr>
        <w:t>the additional work is performed</w:t>
      </w:r>
      <w:r w:rsidRPr="00176A78">
        <w:rPr>
          <w:rFonts w:ascii="Cambria" w:hAnsi="Cambria"/>
        </w:rPr>
        <w:t xml:space="preserve">, you receive your regular pay for vacation time, and additional pay for hours worked on the </w:t>
      </w:r>
      <w:r w:rsidR="00A15EED" w:rsidRPr="00176A78">
        <w:rPr>
          <w:rFonts w:ascii="Cambria" w:hAnsi="Cambria"/>
        </w:rPr>
        <w:t>extramurally funded</w:t>
      </w:r>
      <w:r w:rsidRPr="00176A78">
        <w:rPr>
          <w:rFonts w:ascii="Cambria" w:hAnsi="Cambria"/>
        </w:rPr>
        <w:t xml:space="preserve"> research project.  </w:t>
      </w:r>
    </w:p>
    <w:p w:rsidR="00176A78" w:rsidRPr="00176A78" w:rsidRDefault="00176A78" w:rsidP="00176A78">
      <w:pPr>
        <w:spacing w:after="0"/>
        <w:rPr>
          <w:rFonts w:ascii="Cambria" w:hAnsi="Cambria"/>
        </w:rPr>
      </w:pPr>
    </w:p>
    <w:p w:rsidR="00515D1D" w:rsidRPr="00176A78" w:rsidRDefault="00515D1D" w:rsidP="00176A78">
      <w:pPr>
        <w:spacing w:after="0"/>
        <w:rPr>
          <w:rFonts w:ascii="Cambria" w:hAnsi="Cambria"/>
        </w:rPr>
      </w:pPr>
      <w:r w:rsidRPr="00176A78">
        <w:rPr>
          <w:rFonts w:ascii="Cambria" w:hAnsi="Cambria"/>
        </w:rPr>
        <w:t xml:space="preserve">(Applicable policy: APM-667, Additional Compensation: Extramurally Funded Research) </w:t>
      </w:r>
    </w:p>
    <w:p w:rsidR="00515D1D" w:rsidRPr="00176A78" w:rsidRDefault="00515D1D" w:rsidP="00176A78">
      <w:pPr>
        <w:spacing w:after="0"/>
        <w:rPr>
          <w:rFonts w:ascii="Cambria" w:hAnsi="Cambria"/>
        </w:rPr>
      </w:pPr>
    </w:p>
    <w:p w:rsidR="00515D1D" w:rsidRPr="00176A78" w:rsidRDefault="00515D1D" w:rsidP="00176A78">
      <w:pPr>
        <w:spacing w:after="0"/>
        <w:rPr>
          <w:rFonts w:ascii="Cambria" w:hAnsi="Cambria"/>
          <w:i/>
        </w:rPr>
      </w:pPr>
      <w:r w:rsidRPr="00176A78">
        <w:rPr>
          <w:rFonts w:ascii="Cambria" w:hAnsi="Cambria"/>
          <w:i/>
        </w:rPr>
        <w:t xml:space="preserve">These FAQs apply to ANR academics whose personnel actions are processed by ANR. If you are a CE Specialist and your personnel actions are approved through a UC campus, follow that campus’ review and approval process for additional compensation requests.   </w:t>
      </w:r>
    </w:p>
    <w:sectPr w:rsidR="00515D1D" w:rsidRPr="00176A7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C8" w:rsidRDefault="009623C8" w:rsidP="00987B19">
      <w:pPr>
        <w:spacing w:after="0" w:line="240" w:lineRule="auto"/>
      </w:pPr>
      <w:r>
        <w:separator/>
      </w:r>
    </w:p>
  </w:endnote>
  <w:endnote w:type="continuationSeparator" w:id="0">
    <w:p w:rsidR="009623C8" w:rsidRDefault="009623C8" w:rsidP="0098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1D" w:rsidRDefault="00515D1D" w:rsidP="00176A78">
    <w:pPr>
      <w:pStyle w:val="Footer"/>
      <w:jc w:val="right"/>
    </w:pPr>
    <w:r>
      <w:t>UC ANR Aca</w:t>
    </w:r>
    <w:r w:rsidR="00176A78">
      <w:t>demic Human Resources – March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C8" w:rsidRDefault="009623C8" w:rsidP="00987B19">
      <w:pPr>
        <w:spacing w:after="0" w:line="240" w:lineRule="auto"/>
      </w:pPr>
      <w:r>
        <w:separator/>
      </w:r>
    </w:p>
  </w:footnote>
  <w:footnote w:type="continuationSeparator" w:id="0">
    <w:p w:rsidR="009623C8" w:rsidRDefault="009623C8" w:rsidP="0098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9" w:rsidRDefault="00512E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EDFD89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E9B" w:rsidRDefault="00512E9B" w:rsidP="00512E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FD89D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12.4pt;height:247.4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512E9B" w:rsidRDefault="00512E9B" w:rsidP="00512E9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9" w:rsidRDefault="00512E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C85EA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E9B" w:rsidRDefault="00512E9B" w:rsidP="00512E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5EAA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12.4pt;height:247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512E9B" w:rsidRDefault="00512E9B" w:rsidP="00512E9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9" w:rsidRDefault="00F64EE2">
    <w:pPr>
      <w:pStyle w:val="Header"/>
    </w:pPr>
    <w:r>
      <w:rPr>
        <w:noProof/>
      </w:rPr>
      <w:pict w14:anchorId="58871C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12.4pt;height:247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3A06"/>
    <w:multiLevelType w:val="hybridMultilevel"/>
    <w:tmpl w:val="63C4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BC"/>
    <w:rsid w:val="0000648A"/>
    <w:rsid w:val="00176A78"/>
    <w:rsid w:val="001863AE"/>
    <w:rsid w:val="001F0096"/>
    <w:rsid w:val="00276005"/>
    <w:rsid w:val="002F0BBC"/>
    <w:rsid w:val="003364B9"/>
    <w:rsid w:val="004A74AA"/>
    <w:rsid w:val="00512E9B"/>
    <w:rsid w:val="00515D1D"/>
    <w:rsid w:val="005F07D6"/>
    <w:rsid w:val="006A3520"/>
    <w:rsid w:val="007049D8"/>
    <w:rsid w:val="0070562F"/>
    <w:rsid w:val="00771B45"/>
    <w:rsid w:val="007D5246"/>
    <w:rsid w:val="00807365"/>
    <w:rsid w:val="00860475"/>
    <w:rsid w:val="008F7DA2"/>
    <w:rsid w:val="009623C8"/>
    <w:rsid w:val="009840A4"/>
    <w:rsid w:val="00987B19"/>
    <w:rsid w:val="009A5EA3"/>
    <w:rsid w:val="009E12B8"/>
    <w:rsid w:val="00A15EED"/>
    <w:rsid w:val="00AB30F6"/>
    <w:rsid w:val="00B61EA9"/>
    <w:rsid w:val="00C2108D"/>
    <w:rsid w:val="00CA103F"/>
    <w:rsid w:val="00CD33FB"/>
    <w:rsid w:val="00D934FD"/>
    <w:rsid w:val="00DF41E5"/>
    <w:rsid w:val="00E56B7C"/>
    <w:rsid w:val="00EA2B70"/>
    <w:rsid w:val="00F602F8"/>
    <w:rsid w:val="00F64EE2"/>
    <w:rsid w:val="00F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52F5BC4-866F-4CF2-958D-06CF4AF9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19"/>
  </w:style>
  <w:style w:type="paragraph" w:styleId="Footer">
    <w:name w:val="footer"/>
    <w:basedOn w:val="Normal"/>
    <w:link w:val="FooterChar"/>
    <w:uiPriority w:val="99"/>
    <w:unhideWhenUsed/>
    <w:rsid w:val="00987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B19"/>
  </w:style>
  <w:style w:type="character" w:styleId="CommentReference">
    <w:name w:val="annotation reference"/>
    <w:basedOn w:val="DefaultParagraphFont"/>
    <w:uiPriority w:val="99"/>
    <w:semiHidden/>
    <w:unhideWhenUsed/>
    <w:rsid w:val="00CD3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3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2E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298B-30CB-4A53-B76D-1EB0CCA6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 Fox</dc:creator>
  <cp:lastModifiedBy>Tina L Jordan</cp:lastModifiedBy>
  <cp:revision>2</cp:revision>
  <cp:lastPrinted>2018-02-16T22:22:00Z</cp:lastPrinted>
  <dcterms:created xsi:type="dcterms:W3CDTF">2018-04-04T17:22:00Z</dcterms:created>
  <dcterms:modified xsi:type="dcterms:W3CDTF">2018-04-04T17:22:00Z</dcterms:modified>
</cp:coreProperties>
</file>