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37B" w:rsidRDefault="0043037B" w:rsidP="00F864C6">
      <w:pPr>
        <w:pStyle w:val="DateandRecipient"/>
      </w:pPr>
      <w:r>
        <w:t>[Insert Date]</w:t>
      </w:r>
    </w:p>
    <w:p w:rsidR="0043037B" w:rsidRDefault="0043037B" w:rsidP="00F864C6">
      <w:pPr>
        <w:pStyle w:val="DateandRecipient"/>
        <w:tabs>
          <w:tab w:val="left" w:pos="8640"/>
        </w:tabs>
      </w:pPr>
      <w:r>
        <w:t>[Recipient]</w:t>
      </w:r>
      <w:r>
        <w:br/>
        <w:t>[Title]</w:t>
      </w:r>
      <w:r>
        <w:br/>
        <w:t>[Company]</w:t>
      </w:r>
      <w:r>
        <w:br/>
        <w:t>[Address 1]</w:t>
      </w:r>
      <w:r>
        <w:br/>
        <w:t>[Address 2]</w:t>
      </w:r>
      <w:r>
        <w:br/>
        <w:t>[Address 3]</w:t>
      </w:r>
    </w:p>
    <w:p w:rsidR="0043037B" w:rsidRDefault="0043037B" w:rsidP="0043037B">
      <w:pPr>
        <w:pStyle w:val="BodyText"/>
        <w:rPr>
          <w:lang w:val="fr-FR"/>
        </w:rPr>
      </w:pPr>
      <w:proofErr w:type="spellStart"/>
      <w:r>
        <w:rPr>
          <w:lang w:val="fr-FR"/>
        </w:rPr>
        <w:t>Dear</w:t>
      </w:r>
      <w:proofErr w:type="spellEnd"/>
      <w:r>
        <w:rPr>
          <w:lang w:val="fr-FR"/>
        </w:rPr>
        <w:t xml:space="preserve"> </w:t>
      </w:r>
      <w:r>
        <w:t>[Recipient]</w:t>
      </w:r>
      <w:r>
        <w:rPr>
          <w:lang w:val="fr-FR"/>
        </w:rPr>
        <w:t>:</w:t>
      </w:r>
    </w:p>
    <w:p w:rsidR="0043037B" w:rsidRDefault="0043037B" w:rsidP="0043037B">
      <w:pPr>
        <w:pStyle w:val="BodyText"/>
      </w:pPr>
      <w:proofErr w:type="spellStart"/>
      <w:r>
        <w:t>Fusce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mi, </w:t>
      </w:r>
      <w:proofErr w:type="spellStart"/>
      <w:r>
        <w:t>consectetuer</w:t>
      </w:r>
      <w:proofErr w:type="spellEnd"/>
      <w:r>
        <w:t xml:space="preserve"> gravida, convallis ac, </w:t>
      </w:r>
      <w:proofErr w:type="spellStart"/>
      <w:r>
        <w:t>varius</w:t>
      </w:r>
      <w:proofErr w:type="spellEnd"/>
      <w:r>
        <w:t xml:space="preserve"> a, </w:t>
      </w:r>
      <w:proofErr w:type="spellStart"/>
      <w:r>
        <w:t>pede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Ut </w:t>
      </w:r>
      <w:proofErr w:type="spellStart"/>
      <w:r>
        <w:t>luctus</w:t>
      </w:r>
      <w:proofErr w:type="spellEnd"/>
      <w:r>
        <w:t xml:space="preserve">, </w:t>
      </w:r>
      <w:proofErr w:type="spellStart"/>
      <w:r>
        <w:t>justo</w:t>
      </w:r>
      <w:proofErr w:type="spellEnd"/>
      <w:r>
        <w:t xml:space="preserve"> id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,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pulvinar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dui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in </w:t>
      </w:r>
      <w:proofErr w:type="spellStart"/>
      <w:r>
        <w:t>mauris</w:t>
      </w:r>
      <w:proofErr w:type="spellEnd"/>
      <w:r>
        <w:t xml:space="preserve">. Ut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Integer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ipsum,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facilisis</w:t>
      </w:r>
      <w:proofErr w:type="spellEnd"/>
      <w:r>
        <w:t xml:space="preserve"> vitae, </w:t>
      </w:r>
      <w:proofErr w:type="spellStart"/>
      <w:r>
        <w:t>ultrices</w:t>
      </w:r>
      <w:proofErr w:type="spellEnd"/>
      <w:r>
        <w:t xml:space="preserve"> non,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non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magna. Vestibulum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nisi. </w:t>
      </w:r>
      <w:proofErr w:type="spellStart"/>
      <w:r>
        <w:t>Pellentesque</w:t>
      </w:r>
      <w:proofErr w:type="spellEnd"/>
      <w:r>
        <w:t xml:space="preserve"> vitae </w:t>
      </w:r>
      <w:proofErr w:type="spellStart"/>
      <w:r>
        <w:t>enim</w:t>
      </w:r>
      <w:proofErr w:type="spellEnd"/>
      <w:r>
        <w:t xml:space="preserve">. </w:t>
      </w:r>
    </w:p>
    <w:p w:rsidR="0043037B" w:rsidRDefault="0043037B" w:rsidP="0043037B">
      <w:pPr>
        <w:pStyle w:val="BodyText"/>
      </w:pPr>
      <w:proofErr w:type="spellStart"/>
      <w:r>
        <w:t>Aliquam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et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. Ut convallis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Morbi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ligula. Duis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lorem </w:t>
      </w:r>
      <w:proofErr w:type="spellStart"/>
      <w:r>
        <w:t>ornare</w:t>
      </w:r>
      <w:proofErr w:type="spellEnd"/>
      <w:r>
        <w:t xml:space="preserve"> gravida. </w:t>
      </w:r>
      <w:proofErr w:type="spellStart"/>
      <w:r>
        <w:t>Suspendisse</w:t>
      </w:r>
      <w:proofErr w:type="spellEnd"/>
      <w:r>
        <w:t xml:space="preserve"> ante </w:t>
      </w:r>
      <w:proofErr w:type="spellStart"/>
      <w:r>
        <w:t>nulla</w:t>
      </w:r>
      <w:proofErr w:type="spellEnd"/>
      <w:r>
        <w:t xml:space="preserve">, gravida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eleifend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magna </w:t>
      </w:r>
      <w:proofErr w:type="spellStart"/>
      <w:r>
        <w:t>ut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odio</w:t>
      </w:r>
      <w:proofErr w:type="spellEnd"/>
      <w:r>
        <w:t xml:space="preserve"> id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,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</w:t>
      </w:r>
    </w:p>
    <w:p w:rsidR="0043037B" w:rsidRDefault="0043037B" w:rsidP="0043037B">
      <w:pPr>
        <w:pStyle w:val="BodyText"/>
        <w:spacing w:before="200"/>
      </w:pPr>
      <w:r>
        <w:t xml:space="preserve">In ante. </w:t>
      </w:r>
      <w:proofErr w:type="spellStart"/>
      <w:r>
        <w:t>Phasellus</w:t>
      </w:r>
      <w:proofErr w:type="spellEnd"/>
      <w:r>
        <w:t xml:space="preserve"> convallis, </w:t>
      </w:r>
      <w:proofErr w:type="spellStart"/>
      <w:r>
        <w:t>nisl</w:t>
      </w:r>
      <w:proofErr w:type="spellEnd"/>
      <w:r>
        <w:t xml:space="preserve"> in vestibulum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magna </w:t>
      </w:r>
      <w:proofErr w:type="spellStart"/>
      <w:r>
        <w:t>sed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, porta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mollis</w:t>
      </w:r>
      <w:proofErr w:type="spellEnd"/>
      <w:r>
        <w:t xml:space="preserve"> in, libero.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a </w:t>
      </w:r>
      <w:proofErr w:type="spellStart"/>
      <w:r>
        <w:t>metus</w:t>
      </w:r>
      <w:proofErr w:type="spellEnd"/>
      <w:r>
        <w:t xml:space="preserve">. In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Cras </w:t>
      </w:r>
      <w:proofErr w:type="spellStart"/>
      <w:r>
        <w:t>mattis</w:t>
      </w:r>
      <w:proofErr w:type="spellEnd"/>
      <w:r>
        <w:t xml:space="preserve"> diam.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lectus</w:t>
      </w:r>
      <w:proofErr w:type="spellEnd"/>
      <w:r>
        <w:t xml:space="preserve"> id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, magna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et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ligula.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dui, </w:t>
      </w:r>
      <w:proofErr w:type="spellStart"/>
      <w:r>
        <w:t>suscipit</w:t>
      </w:r>
      <w:proofErr w:type="spellEnd"/>
      <w:r>
        <w:t xml:space="preserve"> et, </w:t>
      </w:r>
      <w:proofErr w:type="spellStart"/>
      <w:r>
        <w:t>malesuada</w:t>
      </w:r>
      <w:proofErr w:type="spellEnd"/>
      <w:r>
        <w:t xml:space="preserve"> non, </w:t>
      </w:r>
      <w:proofErr w:type="spellStart"/>
      <w:r>
        <w:t>consectetuer</w:t>
      </w:r>
      <w:proofErr w:type="spellEnd"/>
      <w:r>
        <w:t xml:space="preserve"> in,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et </w:t>
      </w:r>
      <w:proofErr w:type="spellStart"/>
      <w:r>
        <w:t>sapien</w:t>
      </w:r>
      <w:proofErr w:type="spellEnd"/>
      <w:r>
        <w:t xml:space="preserve">. Maecenas </w:t>
      </w:r>
      <w:proofErr w:type="spellStart"/>
      <w:r>
        <w:t>aliquam</w:t>
      </w:r>
      <w:proofErr w:type="spellEnd"/>
      <w:r>
        <w:t xml:space="preserve">, </w:t>
      </w:r>
      <w:proofErr w:type="spellStart"/>
      <w:r>
        <w:t>nibh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, ante </w:t>
      </w:r>
      <w:proofErr w:type="spellStart"/>
      <w:r>
        <w:t>neque</w:t>
      </w:r>
      <w:proofErr w:type="spellEnd"/>
      <w:r>
        <w:t xml:space="preserve"> pulvinar </w:t>
      </w:r>
      <w:proofErr w:type="spellStart"/>
      <w:r>
        <w:t>mauris</w:t>
      </w:r>
      <w:proofErr w:type="spellEnd"/>
      <w:r>
        <w:t xml:space="preserve">, sit </w:t>
      </w:r>
      <w:proofErr w:type="spellStart"/>
      <w:r>
        <w:t>amet</w:t>
      </w:r>
      <w:proofErr w:type="spellEnd"/>
      <w:r>
        <w:t xml:space="preserve"> fermentum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in </w:t>
      </w:r>
      <w:proofErr w:type="spellStart"/>
      <w:r>
        <w:t>urna</w:t>
      </w:r>
      <w:proofErr w:type="spellEnd"/>
      <w:r>
        <w:t xml:space="preserve"> et </w:t>
      </w:r>
      <w:proofErr w:type="spellStart"/>
      <w:r>
        <w:t>sem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,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gravida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pharetra </w:t>
      </w:r>
      <w:proofErr w:type="spellStart"/>
      <w:r>
        <w:t>felis</w:t>
      </w:r>
      <w:proofErr w:type="spellEnd"/>
      <w:r>
        <w:t xml:space="preserve">, in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non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luctus</w:t>
      </w:r>
      <w:proofErr w:type="spellEnd"/>
      <w:r>
        <w:t xml:space="preserve"> at, </w:t>
      </w:r>
      <w:proofErr w:type="spellStart"/>
      <w:r>
        <w:t>orci</w:t>
      </w:r>
      <w:proofErr w:type="spellEnd"/>
      <w:r>
        <w:t>.</w:t>
      </w:r>
    </w:p>
    <w:p w:rsidR="0043037B" w:rsidRDefault="0043037B" w:rsidP="0043037B">
      <w:pPr>
        <w:pStyle w:val="Signature"/>
      </w:pPr>
      <w:r>
        <w:t>Sincerely,</w:t>
      </w:r>
    </w:p>
    <w:p w:rsidR="009B5843" w:rsidRPr="0043037B" w:rsidRDefault="00393624" w:rsidP="0043037B">
      <w:pPr>
        <w:pStyle w:val="Signature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9112885</wp:posOffset>
                </wp:positionV>
                <wp:extent cx="5029200" cy="203200"/>
                <wp:effectExtent l="0" t="0" r="0" b="571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666" w:rsidRPr="00D65FD6" w:rsidRDefault="008F0666" w:rsidP="00D65FD6">
                            <w:pPr>
                              <w:pStyle w:val="Address"/>
                              <w:rPr>
                                <w:rFonts w:ascii="Calibri" w:hAnsi="Calibri" w:cs="Times New Roman"/>
                                <w:color w:val="1F497D" w:themeColor="text2"/>
                              </w:rPr>
                            </w:pPr>
                            <w:r w:rsidRPr="00D65FD6">
                              <w:rPr>
                                <w:rFonts w:ascii="Calibri" w:hAnsi="Calibri"/>
                                <w:color w:val="1F497D" w:themeColor="text2"/>
                              </w:rPr>
                              <w:t>2801 Second Street, Davis, CA 95618</w:t>
                            </w:r>
                            <w:proofErr w:type="gramStart"/>
                            <w:r w:rsidRPr="00D65FD6">
                              <w:rPr>
                                <w:rFonts w:ascii="Calibri" w:hAnsi="Calibri"/>
                                <w:color w:val="1F497D" w:themeColor="text2"/>
                              </w:rPr>
                              <w:t xml:space="preserve">   (</w:t>
                            </w:r>
                            <w:proofErr w:type="gramEnd"/>
                            <w:r w:rsidRPr="00D65FD6">
                              <w:rPr>
                                <w:rFonts w:ascii="Calibri" w:hAnsi="Calibri"/>
                                <w:color w:val="1F497D" w:themeColor="text2"/>
                              </w:rPr>
                              <w:t>530) 750-1200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0pt;margin-top:717.55pt;width:396pt;height:16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" filled="f" stroked="f">
                <v:textbox inset="0,0,0,0">
                  <w:txbxContent>
                    <w:p w:rsidR="008F0666" w:rsidRPr="00D65FD6" w:rsidRDefault="008F0666" w:rsidP="00D65FD6">
                      <w:pPr>
                        <w:pStyle w:val="Address"/>
                        <w:rPr>
                          <w:rFonts w:ascii="Calibri" w:hAnsi="Calibri" w:cs="Times New Roman"/>
                          <w:color w:val="1F497D" w:themeColor="text2"/>
                        </w:rPr>
                      </w:pPr>
                      <w:r w:rsidRPr="00D65FD6">
                        <w:rPr>
                          <w:rFonts w:ascii="Calibri" w:hAnsi="Calibri"/>
                          <w:color w:val="1F497D" w:themeColor="text2"/>
                        </w:rPr>
                        <w:t>2801 Second Street, Davis, CA 95618</w:t>
                      </w:r>
                      <w:proofErr w:type="gramStart"/>
                      <w:r w:rsidRPr="00D65FD6">
                        <w:rPr>
                          <w:rFonts w:ascii="Calibri" w:hAnsi="Calibri"/>
                          <w:color w:val="1F497D" w:themeColor="text2"/>
                        </w:rPr>
                        <w:t xml:space="preserve">   (</w:t>
                      </w:r>
                      <w:proofErr w:type="gramEnd"/>
                      <w:r w:rsidRPr="00D65FD6">
                        <w:rPr>
                          <w:rFonts w:ascii="Calibri" w:hAnsi="Calibri"/>
                          <w:color w:val="1F497D" w:themeColor="text2"/>
                        </w:rPr>
                        <w:t>530) 750-1200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3037B">
        <w:t>Robin Walton</w:t>
      </w:r>
      <w:r w:rsidR="0043037B">
        <w:br/>
        <w:t>[Your</w:t>
      </w:r>
      <w:r w:rsidR="0043037B">
        <w:rPr>
          <w:noProof/>
        </w:rPr>
        <w:t xml:space="preserve"> Title]</w:t>
      </w:r>
    </w:p>
    <w:sectPr w:rsidR="009B5843" w:rsidRPr="0043037B" w:rsidSect="00C66F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40" w:right="2160" w:bottom="1800" w:left="1800" w:header="100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08F" w:rsidRDefault="0047608F">
      <w:r>
        <w:separator/>
      </w:r>
    </w:p>
  </w:endnote>
  <w:endnote w:type="continuationSeparator" w:id="0">
    <w:p w:rsidR="0047608F" w:rsidRDefault="0047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71C" w:rsidRDefault="00D14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71C" w:rsidRDefault="00D147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71C" w:rsidRDefault="00D14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08F" w:rsidRDefault="0047608F">
      <w:r>
        <w:separator/>
      </w:r>
    </w:p>
  </w:footnote>
  <w:footnote w:type="continuationSeparator" w:id="0">
    <w:p w:rsidR="0047608F" w:rsidRDefault="0047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71C" w:rsidRDefault="00D14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666" w:rsidRDefault="00F864C6" w:rsidP="00D1471C">
    <w:pPr>
      <w:pStyle w:val="Header"/>
      <w:ind w:left="-18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478462</wp:posOffset>
              </wp:positionV>
              <wp:extent cx="2174678" cy="28378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678" cy="283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864C6" w:rsidRPr="002F1969" w:rsidRDefault="00F864C6" w:rsidP="005A5643">
                          <w:pPr>
                            <w:pStyle w:val="ProgramName"/>
                            <w:spacing w:line="240" w:lineRule="auto"/>
                            <w:rPr>
                              <w:rFonts w:ascii="Calibri" w:hAnsi="Calibri"/>
                              <w:color w:val="C58300"/>
                            </w:rPr>
                          </w:pPr>
                          <w:r>
                            <w:rPr>
                              <w:rFonts w:ascii="Calibri" w:hAnsi="Calibri"/>
                              <w:color w:val="C58300"/>
                            </w:rPr>
                            <w:t>Financial Services</w:t>
                          </w:r>
                        </w:p>
                        <w:p w:rsidR="00F864C6" w:rsidRDefault="00F864C6" w:rsidP="005A5643"/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0;margin-top:37.65pt;width:171.25pt;height:22.3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" fillcolor="white [3201]" stroked="f" strokeweight=".5pt">
              <v:textbox inset="0">
                <w:txbxContent>
                  <w:p w:rsidR="00F864C6" w:rsidRPr="002F1969" w:rsidRDefault="00F864C6" w:rsidP="005A5643">
                    <w:pPr>
                      <w:pStyle w:val="ProgramName"/>
                      <w:spacing w:line="240" w:lineRule="auto"/>
                      <w:rPr>
                        <w:rFonts w:ascii="Calibri" w:hAnsi="Calibri"/>
                        <w:color w:val="C58300"/>
                      </w:rPr>
                    </w:pPr>
                    <w:r>
                      <w:rPr>
                        <w:rFonts w:ascii="Calibri" w:hAnsi="Calibri"/>
                        <w:color w:val="C58300"/>
                      </w:rPr>
                      <w:t>Financial Services</w:t>
                    </w:r>
                  </w:p>
                  <w:p w:rsidR="00F864C6" w:rsidRDefault="00F864C6" w:rsidP="005A5643"/>
                </w:txbxContent>
              </v:textbox>
              <w10:wrap anchorx="margin"/>
            </v:shape>
          </w:pict>
        </mc:Fallback>
      </mc:AlternateContent>
    </w:r>
    <w:r w:rsidR="00C66FC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-3667103</wp:posOffset>
              </wp:positionH>
              <wp:positionV relativeFrom="paragraph">
                <wp:posOffset>-651773</wp:posOffset>
              </wp:positionV>
              <wp:extent cx="1115848" cy="10079420"/>
              <wp:effectExtent l="50800" t="25400" r="65405" b="8064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5848" cy="10079420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6493A8" id="Rectangle 5" o:spid="_x0000_s1026" style="position:absolute;margin-left:-288.75pt;margin-top:-51.3pt;width:87.85pt;height:79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&#13;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C92AB3">
      <w:rPr>
        <w:noProof/>
      </w:rPr>
      <w:drawing>
        <wp:inline distT="0" distB="0" distL="0" distR="0">
          <wp:extent cx="2289854" cy="317482"/>
          <wp:effectExtent l="0" t="0" r="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CANR_ HZ_2019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1460" cy="369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71C" w:rsidRDefault="00D147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66FCA"/>
    <w:rsid w:val="000643F8"/>
    <w:rsid w:val="00070F9F"/>
    <w:rsid w:val="000941BE"/>
    <w:rsid w:val="000D4B5B"/>
    <w:rsid w:val="00272C1C"/>
    <w:rsid w:val="00284C63"/>
    <w:rsid w:val="002F1969"/>
    <w:rsid w:val="00393624"/>
    <w:rsid w:val="0043037B"/>
    <w:rsid w:val="00440F85"/>
    <w:rsid w:val="0047608F"/>
    <w:rsid w:val="004A46DE"/>
    <w:rsid w:val="00517FB1"/>
    <w:rsid w:val="005A5643"/>
    <w:rsid w:val="006924E4"/>
    <w:rsid w:val="00754D6E"/>
    <w:rsid w:val="007A2630"/>
    <w:rsid w:val="008F0666"/>
    <w:rsid w:val="009B5843"/>
    <w:rsid w:val="00A328F1"/>
    <w:rsid w:val="00AD585C"/>
    <w:rsid w:val="00AF193D"/>
    <w:rsid w:val="00BF6AB3"/>
    <w:rsid w:val="00C66FCA"/>
    <w:rsid w:val="00C92AB3"/>
    <w:rsid w:val="00D1471C"/>
    <w:rsid w:val="00D65FD6"/>
    <w:rsid w:val="00E1761F"/>
    <w:rsid w:val="00F12BCE"/>
    <w:rsid w:val="00F8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efaultImageDpi w14:val="300"/>
  <w15:docId w15:val="{369D3939-6A3D-3C4B-876D-E0C8C08D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ddressee">
    <w:name w:val="Addressee"/>
    <w:pPr>
      <w:spacing w:before="20" w:line="360" w:lineRule="auto"/>
    </w:pPr>
    <w:rPr>
      <w:rFonts w:ascii="Arial" w:eastAsia="Arial Unicode MS" w:hAnsi="Arial Unicode MS" w:cs="Arial Unicode MS"/>
      <w:color w:val="000000"/>
      <w:sz w:val="22"/>
      <w:szCs w:val="22"/>
    </w:rPr>
  </w:style>
  <w:style w:type="paragraph" w:customStyle="1" w:styleId="ProgramName">
    <w:name w:val="Program Name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93841A"/>
    </w:rPr>
  </w:style>
  <w:style w:type="paragraph" w:customStyle="1" w:styleId="ServingCountyNameS">
    <w:name w:val="Serving County Name(S)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i/>
      <w:iCs/>
      <w:color w:val="93841A"/>
    </w:rPr>
  </w:style>
  <w:style w:type="paragraph" w:customStyle="1" w:styleId="Body">
    <w:name w:val="Body"/>
    <w:pPr>
      <w:suppressAutoHyphens/>
      <w:spacing w:after="180" w:line="360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dress">
    <w:name w:val="Address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162086"/>
    </w:rPr>
  </w:style>
  <w:style w:type="paragraph" w:styleId="Header">
    <w:name w:val="header"/>
    <w:basedOn w:val="Normal"/>
    <w:link w:val="HeaderChar"/>
    <w:locked/>
    <w:rsid w:val="00517F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17FB1"/>
    <w:rPr>
      <w:sz w:val="24"/>
      <w:szCs w:val="24"/>
    </w:rPr>
  </w:style>
  <w:style w:type="paragraph" w:styleId="Footer">
    <w:name w:val="footer"/>
    <w:basedOn w:val="Normal"/>
    <w:link w:val="FooterChar"/>
    <w:locked/>
    <w:rsid w:val="00517F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17FB1"/>
    <w:rPr>
      <w:sz w:val="24"/>
      <w:szCs w:val="24"/>
    </w:rPr>
  </w:style>
  <w:style w:type="paragraph" w:styleId="BodyText">
    <w:name w:val="Body Text"/>
    <w:basedOn w:val="Normal"/>
    <w:link w:val="BodyTextChar"/>
    <w:locked/>
    <w:rsid w:val="0043037B"/>
    <w:pPr>
      <w:spacing w:after="200"/>
    </w:pPr>
    <w:rPr>
      <w:rFonts w:ascii="Calibri" w:eastAsia="MS Gothic" w:hAnsi="Calibri"/>
      <w:color w:val="262626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3037B"/>
    <w:rPr>
      <w:rFonts w:ascii="Calibri" w:eastAsia="MS Gothic" w:hAnsi="Calibri"/>
      <w:color w:val="262626"/>
    </w:rPr>
  </w:style>
  <w:style w:type="paragraph" w:customStyle="1" w:styleId="DateandRecipient">
    <w:name w:val="Date and Recipient"/>
    <w:basedOn w:val="Normal"/>
    <w:rsid w:val="0043037B"/>
    <w:pPr>
      <w:spacing w:after="480"/>
    </w:pPr>
    <w:rPr>
      <w:rFonts w:ascii="Calibri" w:eastAsia="MS Gothic" w:hAnsi="Calibri"/>
      <w:sz w:val="20"/>
      <w:szCs w:val="22"/>
    </w:rPr>
  </w:style>
  <w:style w:type="paragraph" w:styleId="Signature">
    <w:name w:val="Signature"/>
    <w:basedOn w:val="Normal"/>
    <w:link w:val="SignatureChar"/>
    <w:locked/>
    <w:rsid w:val="0043037B"/>
    <w:pPr>
      <w:spacing w:after="720"/>
    </w:pPr>
    <w:rPr>
      <w:rFonts w:ascii="Calibri" w:eastAsia="MS Gothic" w:hAnsi="Calibri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43037B"/>
    <w:rPr>
      <w:rFonts w:ascii="Calibri" w:eastAsia="MS Gothic" w:hAnsi="Calibri"/>
      <w:szCs w:val="22"/>
    </w:rPr>
  </w:style>
  <w:style w:type="paragraph" w:styleId="BalloonText">
    <w:name w:val="Balloon Text"/>
    <w:basedOn w:val="Normal"/>
    <w:link w:val="BalloonTextChar"/>
    <w:locked/>
    <w:rsid w:val="007A26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26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ndi/Desktop/202341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1746D8-84D3-6144-80D8-6361ACA2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202341 (2).dotx</Template>
  <TotalTime>10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UCANR</Company>
  <LinksUpToDate>false</LinksUpToDate>
  <CharactersWithSpaces>1987</CharactersWithSpaces>
  <SharedDoc>false</SharedDoc>
  <HLinks>
    <vt:vector size="6" baseType="variant">
      <vt:variant>
        <vt:i4>1638470</vt:i4>
      </vt:variant>
      <vt:variant>
        <vt:i4>-1</vt:i4>
      </vt:variant>
      <vt:variant>
        <vt:i4>2050</vt:i4>
      </vt:variant>
      <vt:variant>
        <vt:i4>1</vt:i4>
      </vt:variant>
      <vt:variant>
        <vt:lpwstr>ANR_subbrands_horizontal_CIWR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Sandra J Osterman</cp:lastModifiedBy>
  <cp:revision>3</cp:revision>
  <cp:lastPrinted>2019-04-11T20:29:00Z</cp:lastPrinted>
  <dcterms:created xsi:type="dcterms:W3CDTF">2019-04-11T20:44:00Z</dcterms:created>
  <dcterms:modified xsi:type="dcterms:W3CDTF">2019-04-11T20:51:00Z</dcterms:modified>
</cp:coreProperties>
</file>