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8294A" w14:textId="77777777" w:rsidR="00BD5C24" w:rsidRDefault="00BD5C24" w:rsidP="00BD5C24">
      <w:pPr>
        <w:rPr>
          <w:b/>
          <w:bCs/>
          <w:color w:val="003C61" w:themeColor="text1"/>
        </w:rPr>
      </w:pPr>
      <w:r>
        <w:rPr>
          <w:b/>
          <w:bCs/>
          <w:noProof/>
          <w:color w:val="003C61" w:themeColor="text1"/>
        </w:rPr>
        <w:drawing>
          <wp:inline distT="0" distB="0" distL="0" distR="0" wp14:anchorId="3D07A861" wp14:editId="4D8238A3">
            <wp:extent cx="2407920" cy="703437"/>
            <wp:effectExtent l="0" t="0" r="0" b="1905"/>
            <wp:docPr id="682835149" name="Picture 1" descr="UC Master Garden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35149" name="Picture 1" descr="UC Master Gardene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159" cy="71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E3A9" w14:textId="77777777" w:rsidR="00CF284C" w:rsidRPr="00700A14" w:rsidRDefault="00326BD9" w:rsidP="00BD5C24">
      <w:pPr>
        <w:pStyle w:val="Heading1"/>
        <w:rPr>
          <w:color w:val="005FAE" w:themeColor="accent1"/>
        </w:rPr>
      </w:pPr>
      <w:r>
        <w:rPr>
          <w:color w:val="005FAE" w:themeColor="accent1"/>
        </w:rPr>
        <w:t>Digital Accessibility Self-Audit</w:t>
      </w:r>
    </w:p>
    <w:p w14:paraId="104E93D4" w14:textId="77777777" w:rsidR="00CF284C" w:rsidRPr="00BA5FEB" w:rsidRDefault="00BA5FEB">
      <w:pPr>
        <w:pBdr>
          <w:bottom w:val="single" w:sz="8" w:space="4" w:color="005FAE"/>
        </w:pBdr>
      </w:pPr>
      <w:r>
        <w:t>Federal Compliance deadline: April 26, 2027</w:t>
      </w:r>
    </w:p>
    <w:p w14:paraId="3189DFCB" w14:textId="77777777" w:rsidR="00CF284C" w:rsidRDefault="00CF284C">
      <w:pPr>
        <w:spacing w:before="12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2412D40B" w14:textId="77777777">
        <w:tc>
          <w:tcPr>
            <w:tcW w:w="10800" w:type="dxa"/>
            <w:tcBorders>
              <w:top w:val="single" w:sz="12" w:space="0" w:color="005FAE"/>
              <w:left w:val="single" w:sz="12" w:space="0" w:color="005FAE"/>
              <w:bottom w:val="single" w:sz="12" w:space="0" w:color="005FAE"/>
              <w:right w:val="single" w:sz="12" w:space="0" w:color="005FAE"/>
            </w:tcBorders>
            <w:shd w:val="clear" w:color="auto" w:fill="D6E8F5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15B35EE" w14:textId="77777777" w:rsidR="00CF284C" w:rsidRDefault="00326BD9">
            <w:r>
              <w:rPr>
                <w:b/>
                <w:bCs/>
              </w:rPr>
              <w:t>County program:</w:t>
            </w:r>
            <w:r>
              <w:t xml:space="preserve">  _____________________________________________</w:t>
            </w:r>
          </w:p>
          <w:p w14:paraId="7330B45D" w14:textId="77777777" w:rsidR="00CF284C" w:rsidRDefault="00326BD9">
            <w:r>
              <w:rPr>
                <w:b/>
                <w:bCs/>
              </w:rPr>
              <w:t>Completed by:</w:t>
            </w:r>
            <w:r>
              <w:t xml:space="preserve">  ______________________________________________</w:t>
            </w:r>
          </w:p>
          <w:p w14:paraId="2E8449E0" w14:textId="77777777" w:rsidR="00CF284C" w:rsidRDefault="00326BD9">
            <w:r>
              <w:rPr>
                <w:b/>
                <w:bCs/>
              </w:rPr>
              <w:t>Date of audit:</w:t>
            </w:r>
            <w:r>
              <w:t xml:space="preserve">  _______________________________________________</w:t>
            </w:r>
          </w:p>
        </w:tc>
      </w:tr>
    </w:tbl>
    <w:p w14:paraId="015D7048" w14:textId="77777777" w:rsidR="00CF284C" w:rsidRDefault="00CF284C">
      <w:pPr>
        <w:spacing w:before="100"/>
      </w:pPr>
    </w:p>
    <w:p w14:paraId="78A93C2A" w14:textId="77777777" w:rsidR="00CF284C" w:rsidRPr="00056950" w:rsidRDefault="00326BD9" w:rsidP="00056950">
      <w:pPr>
        <w:pStyle w:val="Heading2"/>
        <w:rPr>
          <w:color w:val="auto"/>
          <w:sz w:val="28"/>
          <w:szCs w:val="28"/>
        </w:rPr>
      </w:pPr>
      <w:r w:rsidRPr="00056950">
        <w:rPr>
          <w:color w:val="auto"/>
          <w:sz w:val="28"/>
          <w:szCs w:val="28"/>
        </w:rPr>
        <w:t>How to Use This Checklist</w:t>
      </w:r>
    </w:p>
    <w:p w14:paraId="0F761870" w14:textId="77777777" w:rsidR="00CF284C" w:rsidRDefault="00326BD9">
      <w:r>
        <w:t>Work through each section. For each item, mark your status and note what needs to be fixed. Transfer action items to the Work Plan on the last page.</w:t>
      </w:r>
    </w:p>
    <w:p w14:paraId="7EB2FEBD" w14:textId="77777777" w:rsidR="00F95B17" w:rsidRDefault="00F95B17"/>
    <w:p w14:paraId="6B515F10" w14:textId="77777777" w:rsidR="00F95B17" w:rsidRPr="00F95B17" w:rsidRDefault="00F95B17" w:rsidP="00F95B17">
      <w:pPr>
        <w:rPr>
          <w:b/>
          <w:bCs/>
        </w:rPr>
      </w:pPr>
      <w:r w:rsidRPr="00F95B17">
        <w:rPr>
          <w:b/>
          <w:bCs/>
        </w:rPr>
        <w:t>Status options</w:t>
      </w:r>
    </w:p>
    <w:p w14:paraId="2BB8E798" w14:textId="77777777" w:rsidR="00F95B17" w:rsidRPr="00F95B17" w:rsidRDefault="00F95B17" w:rsidP="00F95B17">
      <w:pPr>
        <w:numPr>
          <w:ilvl w:val="0"/>
          <w:numId w:val="3"/>
        </w:numPr>
      </w:pPr>
      <w:r w:rsidRPr="00F95B17">
        <w:rPr>
          <w:b/>
          <w:bCs/>
        </w:rPr>
        <w:t>Done</w:t>
      </w:r>
      <w:r w:rsidRPr="00F95B17">
        <w:t xml:space="preserve"> — this item is complete and meets accessibility standards</w:t>
      </w:r>
    </w:p>
    <w:p w14:paraId="6F997294" w14:textId="77777777" w:rsidR="00F95B17" w:rsidRPr="00F95B17" w:rsidRDefault="00F95B17" w:rsidP="00F95B17">
      <w:pPr>
        <w:numPr>
          <w:ilvl w:val="0"/>
          <w:numId w:val="3"/>
        </w:numPr>
      </w:pPr>
      <w:r w:rsidRPr="00F95B17">
        <w:rPr>
          <w:b/>
          <w:bCs/>
        </w:rPr>
        <w:t>In Progress</w:t>
      </w:r>
      <w:r w:rsidRPr="00F95B17">
        <w:t xml:space="preserve"> — you have started but have not finished yet</w:t>
      </w:r>
    </w:p>
    <w:p w14:paraId="6CCD9917" w14:textId="77777777" w:rsidR="00F95B17" w:rsidRPr="00F95B17" w:rsidRDefault="00F95B17" w:rsidP="00F95B17">
      <w:pPr>
        <w:numPr>
          <w:ilvl w:val="0"/>
          <w:numId w:val="3"/>
        </w:numPr>
      </w:pPr>
      <w:r w:rsidRPr="00F95B17">
        <w:rPr>
          <w:b/>
          <w:bCs/>
        </w:rPr>
        <w:t>Not Started</w:t>
      </w:r>
      <w:r w:rsidRPr="00F95B17">
        <w:t xml:space="preserve"> — you have not addressed this item yet</w:t>
      </w:r>
    </w:p>
    <w:p w14:paraId="2676F4FA" w14:textId="77777777" w:rsidR="00F95B17" w:rsidRPr="00F95B17" w:rsidRDefault="00F95B17" w:rsidP="00F95B17">
      <w:pPr>
        <w:numPr>
          <w:ilvl w:val="0"/>
          <w:numId w:val="3"/>
        </w:numPr>
      </w:pPr>
      <w:r w:rsidRPr="00F95B17">
        <w:rPr>
          <w:b/>
          <w:bCs/>
        </w:rPr>
        <w:t>N/A</w:t>
      </w:r>
      <w:r w:rsidRPr="00F95B17">
        <w:t xml:space="preserve"> — this content type does not apply to your county program</w:t>
      </w:r>
    </w:p>
    <w:p w14:paraId="40944566" w14:textId="77777777" w:rsidR="00CF284C" w:rsidRDefault="00CF284C">
      <w:pPr>
        <w:spacing w:before="10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4F011F0E" w14:textId="77777777">
        <w:tc>
          <w:tcPr>
            <w:tcW w:w="10800" w:type="dxa"/>
            <w:tcBorders>
              <w:top w:val="single" w:sz="8" w:space="0" w:color="005FAE"/>
              <w:left w:val="single" w:sz="8" w:space="0" w:color="005FAE"/>
              <w:bottom w:val="single" w:sz="8" w:space="0" w:color="005FAE"/>
              <w:right w:val="single" w:sz="8" w:space="0" w:color="005FAE"/>
            </w:tcBorders>
            <w:shd w:val="clear" w:color="auto" w:fill="005FA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3372330" w14:textId="77777777" w:rsidR="00CF284C" w:rsidRDefault="00326BD9">
            <w:pPr>
              <w:pStyle w:val="Heading2"/>
            </w:pPr>
            <w:r>
              <w:rPr>
                <w:color w:val="FFFFFF"/>
              </w:rPr>
              <w:t>1</w:t>
            </w:r>
            <w:proofErr w:type="gramStart"/>
            <w:r>
              <w:rPr>
                <w:color w:val="FFFFFF"/>
              </w:rPr>
              <w:t>.  Social</w:t>
            </w:r>
            <w:proofErr w:type="gramEnd"/>
            <w:r>
              <w:rPr>
                <w:color w:val="FFFFFF"/>
              </w:rPr>
              <w:t xml:space="preserve"> Media Posts</w:t>
            </w:r>
          </w:p>
          <w:p w14:paraId="454DA6B4" w14:textId="77777777" w:rsidR="00CF284C" w:rsidRDefault="00326BD9">
            <w:r>
              <w:rPr>
                <w:color w:val="FFFFFF"/>
              </w:rPr>
              <w:t>All public accounts — Facebook, Instagram, X, LinkedIn, YouTube, TikTok</w:t>
            </w:r>
          </w:p>
        </w:tc>
      </w:tr>
    </w:tbl>
    <w:p w14:paraId="791149DA" w14:textId="77777777" w:rsidR="00CF284C" w:rsidRDefault="00326BD9">
      <w:proofErr w:type="gramStart"/>
      <w:r>
        <w:rPr>
          <w:b/>
          <w:bCs/>
          <w:color w:val="005FAE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66"/>
        <w:gridCol w:w="6381"/>
        <w:gridCol w:w="922"/>
        <w:gridCol w:w="3126"/>
      </w:tblGrid>
      <w:tr w:rsidR="00BD5C24" w14:paraId="243C7288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B345F" w14:textId="77777777" w:rsidR="00BD5C24" w:rsidRDefault="00BD5C24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4E3E0" w14:textId="77777777" w:rsidR="00BD5C24" w:rsidRDefault="00BD5C24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6C72B" w14:textId="77777777" w:rsidR="00BD5C24" w:rsidRDefault="00BD5C24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37857" w14:textId="77777777" w:rsidR="00BD5C24" w:rsidRDefault="00BD5C24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BD5C24" w14:paraId="210EDC4C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2857A" w14:textId="77777777" w:rsidR="00BD5C24" w:rsidRDefault="00BD5C24">
            <w:r>
              <w:t>1.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76A66" w14:textId="77777777" w:rsidR="00BD5C24" w:rsidRDefault="00BD5C24">
            <w:r>
              <w:t xml:space="preserve">Add </w:t>
            </w:r>
            <w:proofErr w:type="gramStart"/>
            <w:r>
              <w:t>alt</w:t>
            </w:r>
            <w:proofErr w:type="gramEnd"/>
            <w:r>
              <w:t xml:space="preserve"> text to every image before posting.</w:t>
            </w:r>
          </w:p>
          <w:p w14:paraId="5A496CB2" w14:textId="77777777" w:rsidR="00BD5C24" w:rsidRDefault="00BD5C24">
            <w:r>
              <w:rPr>
                <w:i/>
                <w:iCs/>
                <w:color w:val="595959"/>
              </w:rPr>
              <w:t>Alt text is a short description screen readers read aloud. Describe what the image shows and why it matters.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BD7DC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4F2AF" w14:textId="77777777" w:rsidR="00BD5C24" w:rsidRDefault="00BD5C24"/>
        </w:tc>
      </w:tr>
      <w:tr w:rsidR="00BD5C24" w14:paraId="21D2E37E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61657" w14:textId="77777777" w:rsidR="00BD5C24" w:rsidRDefault="00BD5C24">
            <w:r>
              <w:t>2.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3F36E" w14:textId="77777777" w:rsidR="00BD5C24" w:rsidRDefault="00BD5C24">
            <w:r>
              <w:t>If an image is only decorative (no real information), mark it as decorative so screen readers skip it.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E850C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2FF25" w14:textId="77777777" w:rsidR="00BD5C24" w:rsidRDefault="00BD5C24"/>
        </w:tc>
      </w:tr>
      <w:tr w:rsidR="00BD5C24" w14:paraId="349D2C99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E2354" w14:textId="77777777" w:rsidR="00BD5C24" w:rsidRDefault="00BD5C24">
            <w:r>
              <w:t>3.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E1D17" w14:textId="77777777" w:rsidR="00BD5C24" w:rsidRDefault="00BD5C24">
            <w:r>
              <w:t>If text appears in a graphic (flyer, quote card), repeat all text in the post copy.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ED173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5F74D" w14:textId="77777777" w:rsidR="00BD5C24" w:rsidRDefault="00BD5C24"/>
        </w:tc>
      </w:tr>
      <w:tr w:rsidR="00BD5C24" w14:paraId="312E26FB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4CB71" w14:textId="77777777" w:rsidR="00BD5C24" w:rsidRDefault="00BD5C24">
            <w:r>
              <w:t>4.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D6A11" w14:textId="77777777" w:rsidR="00BD5C24" w:rsidRDefault="00BD5C24">
            <w:r>
              <w:t>Add captions to all video posts — prerecorded and live. Review and correct auto-captions before posting.</w:t>
            </w:r>
          </w:p>
          <w:p w14:paraId="219AFAF9" w14:textId="77777777" w:rsidR="00BD5C24" w:rsidRDefault="00BD5C24">
            <w:r>
              <w:rPr>
                <w:i/>
                <w:iCs/>
                <w:color w:val="595959"/>
              </w:rPr>
              <w:lastRenderedPageBreak/>
              <w:t>Auto-generated captions alone do not meet the legal standard.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AF268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2525A" w14:textId="77777777" w:rsidR="00BD5C24" w:rsidRDefault="00BD5C24"/>
        </w:tc>
      </w:tr>
      <w:tr w:rsidR="00BD5C24" w14:paraId="3C75E6B1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A2E52" w14:textId="77777777" w:rsidR="00BD5C24" w:rsidRDefault="00BD5C24">
            <w:r>
              <w:t>5.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FD009" w14:textId="77777777" w:rsidR="00BD5C24" w:rsidRDefault="00BD5C24">
            <w:r>
              <w:t>Write hashtags in CamelCase: #UCMasterGardeners not #ucmastergardeners.</w:t>
            </w:r>
          </w:p>
          <w:p w14:paraId="2E0CD7B7" w14:textId="77777777" w:rsidR="00BD5C24" w:rsidRDefault="00BD5C24">
            <w:r>
              <w:rPr>
                <w:i/>
                <w:iCs/>
                <w:color w:val="595959"/>
              </w:rPr>
              <w:t>Screen readers read each capitalized word separately. Lowercase hashtags sound like one unrecognizable word.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C576E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2E987" w14:textId="77777777" w:rsidR="00BD5C24" w:rsidRDefault="00BD5C24"/>
        </w:tc>
      </w:tr>
      <w:tr w:rsidR="00BD5C24" w14:paraId="29F824CE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FD784" w14:textId="77777777" w:rsidR="00BD5C24" w:rsidRDefault="00BD5C24">
            <w:r>
              <w:t>6.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B93CE" w14:textId="77777777" w:rsidR="00BD5C24" w:rsidRDefault="00550D66">
            <w:r>
              <w:t>Do not use color alone to convey information — also use text, labels, or icons.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23028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E6512" w14:textId="77777777" w:rsidR="00BD5C24" w:rsidRDefault="00BD5C24"/>
        </w:tc>
      </w:tr>
      <w:tr w:rsidR="00BD5C24" w14:paraId="73BEAF84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8AE55" w14:textId="77777777" w:rsidR="00BD5C24" w:rsidRDefault="00BD5C24">
            <w:r>
              <w:t>7.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4AEE5" w14:textId="77777777" w:rsidR="00BD5C24" w:rsidRDefault="00BD5C24">
            <w:r>
              <w:t>Ensure text in graphics has enough contrast against the background — at least 4.5:1.</w:t>
            </w:r>
          </w:p>
          <w:p w14:paraId="012673FE" w14:textId="77777777" w:rsidR="00BD5C24" w:rsidRDefault="00BD5C24">
            <w:r>
              <w:rPr>
                <w:i/>
                <w:iCs/>
                <w:color w:val="595959"/>
              </w:rPr>
              <w:t xml:space="preserve">Use the free </w:t>
            </w:r>
            <w:hyperlink r:id="rId8" w:history="1">
              <w:r>
                <w:rPr>
                  <w:rStyle w:val="Hyperlink"/>
                </w:rPr>
                <w:t>WebAIM Contrast Checker</w:t>
              </w:r>
            </w:hyperlink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C80DC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84A7F" w14:textId="77777777" w:rsidR="00BD5C24" w:rsidRDefault="00BD5C24"/>
        </w:tc>
      </w:tr>
      <w:tr w:rsidR="00BD5C24" w14:paraId="07545C17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062CC" w14:textId="77777777" w:rsidR="00BD5C24" w:rsidRDefault="00BD5C24">
            <w:r>
              <w:t>8.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B1217" w14:textId="77777777" w:rsidR="00BD5C24" w:rsidRDefault="00BD5C24">
            <w:r>
              <w:t>Write post copy so meaning is clear without emojis — screen readers read every emoji name aloud.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1B812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F81D4" w14:textId="77777777" w:rsidR="00BD5C24" w:rsidRDefault="00BD5C24"/>
        </w:tc>
      </w:tr>
      <w:tr w:rsidR="00BD5C24" w14:paraId="1202ADE3" w14:textId="77777777" w:rsidTr="00BD5C24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D8910" w14:textId="77777777" w:rsidR="00BD5C24" w:rsidRDefault="00BD5C24">
            <w:r>
              <w:t>9.</w:t>
            </w:r>
          </w:p>
        </w:tc>
        <w:tc>
          <w:tcPr>
            <w:tcW w:w="66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01930" w14:textId="77777777" w:rsidR="00BD5C24" w:rsidRDefault="00700A14">
            <w:r>
              <w:t>Use descriptive link text for every hyperlink — not ‘click here’ or a raw URL.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2E8E7" w14:textId="77777777" w:rsidR="00BD5C24" w:rsidRDefault="00BD5C24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DD50A" w14:textId="77777777" w:rsidR="00BD5C24" w:rsidRDefault="00BD5C24"/>
        </w:tc>
      </w:tr>
    </w:tbl>
    <w:p w14:paraId="0BD59B5C" w14:textId="77777777" w:rsidR="00CF284C" w:rsidRDefault="00326BD9">
      <w:r>
        <w:rPr>
          <w:b/>
          <w:bCs/>
          <w:color w:val="005FAE"/>
        </w:rPr>
        <w:t xml:space="preserve">Section </w:t>
      </w:r>
      <w:proofErr w:type="gramStart"/>
      <w:r>
        <w:rPr>
          <w:b/>
          <w:bCs/>
          <w:color w:val="005FAE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058FC5E7" w14:textId="77777777" w:rsidR="00550D66" w:rsidRDefault="00550D6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2CD87444" w14:textId="77777777">
        <w:tc>
          <w:tcPr>
            <w:tcW w:w="10800" w:type="dxa"/>
            <w:tcBorders>
              <w:top w:val="single" w:sz="8" w:space="0" w:color="4C7529"/>
              <w:left w:val="single" w:sz="8" w:space="0" w:color="4C7529"/>
              <w:bottom w:val="single" w:sz="8" w:space="0" w:color="4C7529"/>
              <w:right w:val="single" w:sz="8" w:space="0" w:color="4C7529"/>
            </w:tcBorders>
            <w:shd w:val="clear" w:color="auto" w:fill="4C752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7A7E47D" w14:textId="77777777" w:rsidR="00CF284C" w:rsidRDefault="00326BD9">
            <w:pPr>
              <w:pStyle w:val="Heading2"/>
            </w:pPr>
            <w:r>
              <w:rPr>
                <w:color w:val="FFFFFF"/>
              </w:rPr>
              <w:t>2</w:t>
            </w:r>
            <w:proofErr w:type="gramStart"/>
            <w:r>
              <w:rPr>
                <w:color w:val="FFFFFF"/>
              </w:rPr>
              <w:t>.  Documents —</w:t>
            </w:r>
            <w:proofErr w:type="gramEnd"/>
            <w:r>
              <w:rPr>
                <w:color w:val="FFFFFF"/>
              </w:rPr>
              <w:t xml:space="preserve"> Word, PDF, PowerPoint</w:t>
            </w:r>
          </w:p>
          <w:p w14:paraId="7EF58ABD" w14:textId="77777777" w:rsidR="00CF284C" w:rsidRDefault="00326BD9">
            <w:r>
              <w:rPr>
                <w:color w:val="FFFFFF"/>
              </w:rPr>
              <w:t xml:space="preserve">All documents </w:t>
            </w:r>
            <w:proofErr w:type="gramStart"/>
            <w:r>
              <w:rPr>
                <w:color w:val="FFFFFF"/>
              </w:rPr>
              <w:t>shared</w:t>
            </w:r>
            <w:proofErr w:type="gramEnd"/>
            <w:r>
              <w:rPr>
                <w:color w:val="FFFFFF"/>
              </w:rPr>
              <w:t xml:space="preserve"> publicly or internally, including with volunteers</w:t>
            </w:r>
          </w:p>
        </w:tc>
      </w:tr>
    </w:tbl>
    <w:p w14:paraId="06F11512" w14:textId="77777777" w:rsidR="00CF284C" w:rsidRDefault="00326BD9">
      <w:proofErr w:type="gramStart"/>
      <w:r>
        <w:rPr>
          <w:b/>
          <w:bCs/>
          <w:color w:val="4C7529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00"/>
        <w:gridCol w:w="6281"/>
        <w:gridCol w:w="911"/>
        <w:gridCol w:w="3103"/>
      </w:tblGrid>
      <w:tr w:rsidR="00700A14" w14:paraId="2E7B4380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20823" w14:textId="77777777" w:rsidR="00700A14" w:rsidRDefault="00700A14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F142F" w14:textId="77777777" w:rsidR="00700A14" w:rsidRDefault="00700A14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6375F" w14:textId="77777777" w:rsidR="00700A14" w:rsidRDefault="00700A14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731B9" w14:textId="77777777" w:rsidR="00700A14" w:rsidRDefault="00700A14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700A14" w14:paraId="3C48EE50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94F4E" w14:textId="77777777" w:rsidR="00700A14" w:rsidRDefault="00700A14">
            <w:r>
              <w:t>1.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439F4" w14:textId="77777777" w:rsidR="00700A14" w:rsidRDefault="00700A14">
            <w:r>
              <w:t xml:space="preserve">Use built-in heading styles (Heading 1, Heading 2, Heading </w:t>
            </w:r>
            <w:proofErr w:type="gramStart"/>
            <w:r>
              <w:t>3) —</w:t>
            </w:r>
            <w:proofErr w:type="gramEnd"/>
            <w:r>
              <w:t xml:space="preserve"> not bold text — to structure your document.</w:t>
            </w:r>
          </w:p>
          <w:p w14:paraId="72F01E94" w14:textId="77777777" w:rsidR="00700A14" w:rsidRDefault="00700A14">
            <w:r>
              <w:rPr>
                <w:i/>
                <w:iCs/>
                <w:color w:val="595959"/>
              </w:rPr>
              <w:t>Heading styles let screen readers navigate. Bold text looks like a heading but doesn’t work like one.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204E9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31CEA" w14:textId="77777777" w:rsidR="00700A14" w:rsidRDefault="00700A14"/>
        </w:tc>
      </w:tr>
      <w:tr w:rsidR="00700A14" w14:paraId="0E0B09B4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B45F8" w14:textId="77777777" w:rsidR="00700A14" w:rsidRDefault="00700A14">
            <w:r>
              <w:t>2.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82797" w14:textId="77777777" w:rsidR="00700A14" w:rsidRDefault="00700A14">
            <w:proofErr w:type="gramStart"/>
            <w:r>
              <w:t>Add alt</w:t>
            </w:r>
            <w:proofErr w:type="gramEnd"/>
            <w:r>
              <w:t xml:space="preserve"> text to every image, chart, or graphic.</w:t>
            </w:r>
          </w:p>
          <w:p w14:paraId="4543A64B" w14:textId="77777777" w:rsidR="00700A14" w:rsidRDefault="00700A14">
            <w:r>
              <w:rPr>
                <w:i/>
                <w:iCs/>
                <w:color w:val="595959"/>
              </w:rPr>
              <w:t>For complex charts, also explain the key finding in the surrounding text.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F6E4D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75EC2" w14:textId="77777777" w:rsidR="00700A14" w:rsidRDefault="00700A14"/>
        </w:tc>
      </w:tr>
      <w:tr w:rsidR="00700A14" w14:paraId="4F8C5064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FEDF8" w14:textId="77777777" w:rsidR="00700A14" w:rsidRDefault="00700A14">
            <w:r>
              <w:t>3.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92A0C" w14:textId="77777777" w:rsidR="00700A14" w:rsidRDefault="00700A14">
            <w:r>
              <w:t>If an image is only decorative, mark it as decorative.</w:t>
            </w:r>
          </w:p>
          <w:p w14:paraId="2C2ED7DE" w14:textId="77777777" w:rsidR="00700A14" w:rsidRDefault="00700A14">
            <w:r>
              <w:t>In Word: right-click the image → Edit Alt Text → check ‘Mark as decorative.’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C1A65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D57C0" w14:textId="77777777" w:rsidR="00700A14" w:rsidRDefault="00700A14"/>
        </w:tc>
      </w:tr>
      <w:tr w:rsidR="00700A14" w14:paraId="0056D350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4FF0B" w14:textId="77777777" w:rsidR="00700A14" w:rsidRDefault="00700A14">
            <w:r>
              <w:t>4.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9265B" w14:textId="77777777" w:rsidR="00700A14" w:rsidRDefault="00700A14">
            <w:r>
              <w:t>Use descriptive link text for every hyperlink — not ‘click here’ or a raw URL.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15755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055C2" w14:textId="77777777" w:rsidR="00700A14" w:rsidRDefault="00700A14"/>
        </w:tc>
      </w:tr>
      <w:tr w:rsidR="00700A14" w14:paraId="5F51D884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563C1" w14:textId="77777777" w:rsidR="00700A14" w:rsidRDefault="00700A14">
            <w:r>
              <w:t>5.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0A5B9" w14:textId="77777777" w:rsidR="00700A14" w:rsidRDefault="00550D66">
            <w:r>
              <w:t>Do not use color alone to convey information — also use text, labels, or icons.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2A4CA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8B984" w14:textId="77777777" w:rsidR="00700A14" w:rsidRDefault="00700A14"/>
        </w:tc>
      </w:tr>
      <w:tr w:rsidR="00700A14" w14:paraId="63AFF55D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C1871" w14:textId="77777777" w:rsidR="00700A14" w:rsidRDefault="00700A14">
            <w:r>
              <w:lastRenderedPageBreak/>
              <w:t>6.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294BF" w14:textId="77777777" w:rsidR="00700A14" w:rsidRDefault="00700A14">
            <w:r>
              <w:t>Ensure text has enough contrast against the background — at least 4.5:1.</w:t>
            </w:r>
          </w:p>
          <w:p w14:paraId="7BC13A3A" w14:textId="77777777" w:rsidR="00700A14" w:rsidRDefault="00700A14">
            <w:r>
              <w:rPr>
                <w:i/>
                <w:iCs/>
                <w:color w:val="595959"/>
              </w:rPr>
              <w:t xml:space="preserve">Use the free </w:t>
            </w:r>
            <w:hyperlink r:id="rId9" w:history="1">
              <w:r>
                <w:rPr>
                  <w:rStyle w:val="Hyperlink"/>
                </w:rPr>
                <w:t>WebAIM Contrast Checker</w:t>
              </w:r>
            </w:hyperlink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3B0EA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6E5F0" w14:textId="77777777" w:rsidR="00700A14" w:rsidRDefault="00700A14"/>
        </w:tc>
      </w:tr>
      <w:tr w:rsidR="00700A14" w14:paraId="4A9910D3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4CE11" w14:textId="77777777" w:rsidR="00700A14" w:rsidRDefault="00700A14">
            <w:r>
              <w:t>7.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267D9" w14:textId="77777777" w:rsidR="00700A14" w:rsidRDefault="00700A14">
            <w:r>
              <w:t>Structure tables with defined header rows. Do not use tables just to control layout.</w:t>
            </w:r>
          </w:p>
          <w:p w14:paraId="1C96CB79" w14:textId="77777777" w:rsidR="00700A14" w:rsidRDefault="00700A14">
            <w:r>
              <w:rPr>
                <w:i/>
                <w:iCs/>
                <w:color w:val="595959"/>
              </w:rPr>
              <w:t>In Word: Table Design tab → check ‘Header Row.’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89A0D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ACE4C" w14:textId="77777777" w:rsidR="00700A14" w:rsidRDefault="00700A14"/>
        </w:tc>
      </w:tr>
      <w:tr w:rsidR="00700A14" w14:paraId="39171887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758F9" w14:textId="77777777" w:rsidR="00700A14" w:rsidRDefault="00700A14">
            <w:r>
              <w:t>8.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D3EFF" w14:textId="77777777" w:rsidR="00700A14" w:rsidRDefault="00700A14">
            <w:r>
              <w:t>Ensure reading order is logical top to bottom. Avoid text boxes and floating images.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67DE6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8C26A" w14:textId="77777777" w:rsidR="00700A14" w:rsidRDefault="00700A14"/>
        </w:tc>
      </w:tr>
      <w:tr w:rsidR="00700A14" w14:paraId="693CC955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4B97A" w14:textId="77777777" w:rsidR="00700A14" w:rsidRDefault="00700A14">
            <w:r>
              <w:t>9.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4D45" w14:textId="77777777" w:rsidR="00700A14" w:rsidRDefault="00700A14">
            <w:r>
              <w:t>For PDFs: run the Accessibility Checker in Word before converting.</w:t>
            </w:r>
          </w:p>
          <w:p w14:paraId="6CCD22A3" w14:textId="77777777" w:rsidR="00700A14" w:rsidRDefault="00700A14">
            <w:r>
              <w:rPr>
                <w:i/>
                <w:iCs/>
                <w:color w:val="595959"/>
              </w:rPr>
              <w:t>In Word: Review → Check Accessibility. Fix all errors before saving as PDF.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6A780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49CB6" w14:textId="77777777" w:rsidR="00700A14" w:rsidRDefault="00700A14"/>
        </w:tc>
      </w:tr>
      <w:tr w:rsidR="00700A14" w14:paraId="5FF78D18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4AC33" w14:textId="77777777" w:rsidR="00700A14" w:rsidRDefault="00700A14">
            <w:r>
              <w:t>10.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F1711" w14:textId="77777777" w:rsidR="00700A14" w:rsidRDefault="00700A14">
            <w:r>
              <w:t>Do not share scanned image-only PDFs — screen readers cannot read them. Use text-based PDFs.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4A84B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8F2CE" w14:textId="77777777" w:rsidR="00700A14" w:rsidRDefault="00700A14"/>
        </w:tc>
      </w:tr>
      <w:tr w:rsidR="00700A14" w14:paraId="1C9F561D" w14:textId="77777777" w:rsidTr="00700A14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CBDC4" w14:textId="77777777" w:rsidR="00700A14" w:rsidRDefault="00700A14">
            <w:r>
              <w:t>11.</w:t>
            </w:r>
          </w:p>
        </w:tc>
        <w:tc>
          <w:tcPr>
            <w:tcW w:w="654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8DF32" w14:textId="77777777" w:rsidR="00700A14" w:rsidRDefault="00700A14">
            <w:r>
              <w:t>Include the UC ANR accessibility statement on documents with essential program information.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75696" w14:textId="77777777" w:rsidR="00700A14" w:rsidRDefault="00700A14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16EAB" w14:textId="77777777" w:rsidR="00700A14" w:rsidRDefault="00700A14"/>
        </w:tc>
      </w:tr>
    </w:tbl>
    <w:p w14:paraId="27B74EA9" w14:textId="77777777" w:rsidR="00CF284C" w:rsidRDefault="00326BD9">
      <w:r>
        <w:rPr>
          <w:b/>
          <w:bCs/>
          <w:color w:val="4C7529"/>
        </w:rPr>
        <w:t xml:space="preserve">Section </w:t>
      </w:r>
      <w:proofErr w:type="gramStart"/>
      <w:r>
        <w:rPr>
          <w:b/>
          <w:bCs/>
          <w:color w:val="4C7529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52AC8573" w14:textId="77777777" w:rsidR="00550D66" w:rsidRDefault="00550D6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5633E1FB" w14:textId="77777777">
        <w:tc>
          <w:tcPr>
            <w:tcW w:w="10800" w:type="dxa"/>
            <w:tcBorders>
              <w:top w:val="single" w:sz="8" w:space="0" w:color="005FAE"/>
              <w:left w:val="single" w:sz="8" w:space="0" w:color="005FAE"/>
              <w:bottom w:val="single" w:sz="8" w:space="0" w:color="005FAE"/>
              <w:right w:val="single" w:sz="8" w:space="0" w:color="005FAE"/>
            </w:tcBorders>
            <w:shd w:val="clear" w:color="auto" w:fill="005FA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F88723B" w14:textId="77777777" w:rsidR="00CF284C" w:rsidRDefault="00326BD9">
            <w:pPr>
              <w:pStyle w:val="Heading2"/>
            </w:pPr>
            <w:r>
              <w:rPr>
                <w:color w:val="FFFFFF"/>
              </w:rPr>
              <w:t>3</w:t>
            </w:r>
            <w:proofErr w:type="gramStart"/>
            <w:r>
              <w:rPr>
                <w:color w:val="FFFFFF"/>
              </w:rPr>
              <w:t>.  County</w:t>
            </w:r>
            <w:proofErr w:type="gramEnd"/>
            <w:r>
              <w:rPr>
                <w:color w:val="FFFFFF"/>
              </w:rPr>
              <w:t xml:space="preserve"> Website Pages</w:t>
            </w:r>
          </w:p>
          <w:p w14:paraId="70931906" w14:textId="77777777" w:rsidR="00CF284C" w:rsidRDefault="00326BD9">
            <w:r>
              <w:rPr>
                <w:color w:val="FFFFFF"/>
              </w:rPr>
              <w:t>All pages on your county program website, including pages managed by volunteers</w:t>
            </w:r>
          </w:p>
        </w:tc>
      </w:tr>
    </w:tbl>
    <w:p w14:paraId="1F713C1E" w14:textId="77777777" w:rsidR="00CF284C" w:rsidRDefault="00326BD9">
      <w:proofErr w:type="gramStart"/>
      <w:r>
        <w:rPr>
          <w:b/>
          <w:bCs/>
          <w:color w:val="005FAE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01"/>
        <w:gridCol w:w="6153"/>
        <w:gridCol w:w="914"/>
        <w:gridCol w:w="3227"/>
      </w:tblGrid>
      <w:tr w:rsidR="00550D66" w14:paraId="0895C089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C0DE2" w14:textId="77777777" w:rsidR="00550D66" w:rsidRDefault="00550D66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D7FC8" w14:textId="77777777" w:rsidR="00550D66" w:rsidRDefault="00550D66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BC59D" w14:textId="77777777" w:rsidR="00550D66" w:rsidRDefault="00550D66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90D73" w14:textId="77777777" w:rsidR="00550D66" w:rsidRDefault="00550D66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550D66" w14:paraId="245C6CA1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7ED61" w14:textId="77777777" w:rsidR="00550D66" w:rsidRDefault="00550D66">
            <w:r>
              <w:t>1.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AA97B" w14:textId="77777777" w:rsidR="00550D66" w:rsidRDefault="00550D66">
            <w:r>
              <w:t>Add alt text to every image on your website.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4CEA4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84643" w14:textId="77777777" w:rsidR="00550D66" w:rsidRDefault="00550D66"/>
        </w:tc>
      </w:tr>
      <w:tr w:rsidR="00550D66" w14:paraId="4D1F6543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032BC" w14:textId="77777777" w:rsidR="00550D66" w:rsidRDefault="00550D66">
            <w:r>
              <w:t>2.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70C65" w14:textId="77777777" w:rsidR="00550D66" w:rsidRDefault="00550D66" w:rsidP="00700A14">
            <w:r>
              <w:t xml:space="preserve">If an image is only decorative, leave the alt text field completely empty. </w:t>
            </w:r>
          </w:p>
          <w:p w14:paraId="1C535E14" w14:textId="77777777" w:rsidR="00550D66" w:rsidRDefault="00550D66" w:rsidP="00550D66">
            <w:pPr>
              <w:spacing w:before="40"/>
            </w:pPr>
            <w:r>
              <w:rPr>
                <w:i/>
                <w:iCs/>
                <w:color w:val="595959"/>
              </w:rPr>
              <w:t>In Drupal: use the decorative image toggle when uploading your image.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CE182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41391" w14:textId="77777777" w:rsidR="00550D66" w:rsidRDefault="00550D66"/>
        </w:tc>
      </w:tr>
      <w:tr w:rsidR="00550D66" w14:paraId="5B4D7EDD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C8F09" w14:textId="77777777" w:rsidR="00550D66" w:rsidRDefault="00550D66">
            <w:r>
              <w:t>3.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8821FC" w14:textId="77777777" w:rsidR="00550D66" w:rsidRDefault="00550D66">
            <w:r>
              <w:t>Use descriptive link text for every hyperlink — not ‘click here’ or a raw URL.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CB8F6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064F3" w14:textId="77777777" w:rsidR="00550D66" w:rsidRDefault="00550D66"/>
        </w:tc>
      </w:tr>
      <w:tr w:rsidR="00550D66" w14:paraId="0B444F20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8D427" w14:textId="77777777" w:rsidR="00550D66" w:rsidRDefault="00550D66">
            <w:r>
              <w:t>4.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FBD47" w14:textId="77777777" w:rsidR="00550D66" w:rsidRDefault="00550D66" w:rsidP="00550D66">
            <w:r>
              <w:t>Use a logical heading structure: H1 for page title (set by Drupal), H2 for sections, H3 for subsections.</w:t>
            </w:r>
          </w:p>
          <w:p w14:paraId="2ECD0FDB" w14:textId="77777777" w:rsidR="00550D66" w:rsidRDefault="00550D66" w:rsidP="00550D66">
            <w:r>
              <w:rPr>
                <w:i/>
                <w:iCs/>
                <w:color w:val="595959"/>
              </w:rPr>
              <w:t>Heading styles let screen readers navigate. Bold text looks like a heading but doesn’t work like one.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60DD8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DBD50" w14:textId="77777777" w:rsidR="00550D66" w:rsidRDefault="00550D66"/>
        </w:tc>
      </w:tr>
      <w:tr w:rsidR="00550D66" w14:paraId="13A9DDC5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C46C8" w14:textId="77777777" w:rsidR="00550D66" w:rsidRDefault="00550D66">
            <w:r>
              <w:t>5.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43D6C" w14:textId="77777777" w:rsidR="00550D66" w:rsidRDefault="00550D66">
            <w:r>
              <w:t>Write a descriptive page title for every page — not just your program name.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53F1C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2FE13" w14:textId="77777777" w:rsidR="00550D66" w:rsidRDefault="00550D66"/>
        </w:tc>
      </w:tr>
      <w:tr w:rsidR="00550D66" w14:paraId="5201F858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D9140" w14:textId="77777777" w:rsidR="00550D66" w:rsidRDefault="00550D66">
            <w:r>
              <w:lastRenderedPageBreak/>
              <w:t>6.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A3769" w14:textId="77777777" w:rsidR="00550D66" w:rsidRDefault="00550D66">
            <w:r>
              <w:t>Do not use color alone to convey information — also use text, labels, or icons.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CBE64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0D6ED" w14:textId="77777777" w:rsidR="00550D66" w:rsidRDefault="00550D66"/>
        </w:tc>
      </w:tr>
      <w:tr w:rsidR="00550D66" w14:paraId="48EA3951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1354A" w14:textId="77777777" w:rsidR="00550D66" w:rsidRDefault="00550D66">
            <w:r>
              <w:t>7.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6323F" w14:textId="77777777" w:rsidR="00550D66" w:rsidRDefault="00550D66">
            <w:r>
              <w:t>Ensure text has enough contrast against the background — at least 4.5:1.</w:t>
            </w:r>
          </w:p>
          <w:p w14:paraId="3E4276F9" w14:textId="77777777" w:rsidR="00550D66" w:rsidRDefault="00550D66">
            <w:r>
              <w:rPr>
                <w:i/>
                <w:iCs/>
                <w:color w:val="595959"/>
              </w:rPr>
              <w:t xml:space="preserve">Use the free </w:t>
            </w:r>
            <w:hyperlink r:id="rId10" w:history="1">
              <w:r>
                <w:rPr>
                  <w:rStyle w:val="Hyperlink"/>
                </w:rPr>
                <w:t>WebAIM Contrast Checker</w:t>
              </w:r>
            </w:hyperlink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B115D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5EDA1" w14:textId="77777777" w:rsidR="00550D66" w:rsidRDefault="00550D66"/>
        </w:tc>
      </w:tr>
      <w:tr w:rsidR="00550D66" w14:paraId="2B21BA13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5ADC5" w14:textId="77777777" w:rsidR="00550D66" w:rsidRDefault="00550D66">
            <w:r>
              <w:t>8.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83422" w14:textId="77777777" w:rsidR="00550D66" w:rsidRDefault="00550D66">
            <w:r>
              <w:t>Ensure all documents linked from your website are themselves accessible. See Section 2.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4E6D3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80AC2" w14:textId="77777777" w:rsidR="00550D66" w:rsidRDefault="00550D66"/>
        </w:tc>
      </w:tr>
      <w:tr w:rsidR="00550D66" w14:paraId="6BE7AAB9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C3FA5" w14:textId="77777777" w:rsidR="00550D66" w:rsidRDefault="00550D66">
            <w:r>
              <w:t>9.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2877D" w14:textId="77777777" w:rsidR="00550D66" w:rsidRDefault="00550D66">
            <w:r>
              <w:t>Ensure videos embedded on your website have captions. See Sections 6 and 7.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4AB7C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3B587" w14:textId="77777777" w:rsidR="00550D66" w:rsidRDefault="00550D66"/>
        </w:tc>
      </w:tr>
      <w:tr w:rsidR="00550D66" w14:paraId="662D0586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D5B44" w14:textId="77777777" w:rsidR="00550D66" w:rsidRDefault="00550D66">
            <w:r>
              <w:t>10.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31473" w14:textId="77777777" w:rsidR="00550D66" w:rsidRDefault="00550D66">
            <w:r>
              <w:t>Ensure form fields have visible labels next to or above the field — not only placeholder text inside.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443F7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01972" w14:textId="77777777" w:rsidR="00550D66" w:rsidRDefault="00550D66"/>
        </w:tc>
      </w:tr>
      <w:tr w:rsidR="00550D66" w14:paraId="38211297" w14:textId="77777777" w:rsidTr="00550D66">
        <w:tc>
          <w:tcPr>
            <w:tcW w:w="5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9E116" w14:textId="77777777" w:rsidR="00550D66" w:rsidRDefault="00550D66">
            <w:r>
              <w:t>11.</w:t>
            </w:r>
          </w:p>
        </w:tc>
        <w:tc>
          <w:tcPr>
            <w:tcW w:w="615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CE90E" w14:textId="77777777" w:rsidR="00550D66" w:rsidRDefault="00550D66">
            <w:r>
              <w:t>Ensure all pages can be navigated by keyboard alone (Tab key through links and fields).</w:t>
            </w:r>
          </w:p>
        </w:tc>
        <w:tc>
          <w:tcPr>
            <w:tcW w:w="9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56C51" w14:textId="77777777" w:rsidR="00550D66" w:rsidRDefault="00550D66"/>
        </w:tc>
        <w:tc>
          <w:tcPr>
            <w:tcW w:w="322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93C09" w14:textId="77777777" w:rsidR="00550D66" w:rsidRDefault="00550D66"/>
        </w:tc>
      </w:tr>
    </w:tbl>
    <w:p w14:paraId="67D30538" w14:textId="77777777" w:rsidR="00CF284C" w:rsidRDefault="00326BD9">
      <w:r>
        <w:rPr>
          <w:b/>
          <w:bCs/>
          <w:color w:val="005FAE"/>
        </w:rPr>
        <w:t xml:space="preserve">Section </w:t>
      </w:r>
      <w:proofErr w:type="gramStart"/>
      <w:r>
        <w:rPr>
          <w:b/>
          <w:bCs/>
          <w:color w:val="005FAE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23B58BDE" w14:textId="77777777" w:rsidR="00550D66" w:rsidRDefault="00550D6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50F1DA23" w14:textId="77777777">
        <w:tc>
          <w:tcPr>
            <w:tcW w:w="10800" w:type="dxa"/>
            <w:tcBorders>
              <w:top w:val="single" w:sz="8" w:space="0" w:color="4C7529"/>
              <w:left w:val="single" w:sz="8" w:space="0" w:color="4C7529"/>
              <w:bottom w:val="single" w:sz="8" w:space="0" w:color="4C7529"/>
              <w:right w:val="single" w:sz="8" w:space="0" w:color="4C7529"/>
            </w:tcBorders>
            <w:shd w:val="clear" w:color="auto" w:fill="4C752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6C39480" w14:textId="77777777" w:rsidR="00CF284C" w:rsidRDefault="00326BD9">
            <w:pPr>
              <w:pStyle w:val="Heading2"/>
            </w:pPr>
            <w:r>
              <w:rPr>
                <w:color w:val="FFFFFF"/>
              </w:rPr>
              <w:t>4</w:t>
            </w:r>
            <w:proofErr w:type="gramStart"/>
            <w:r>
              <w:rPr>
                <w:color w:val="FFFFFF"/>
              </w:rPr>
              <w:t>.  Email</w:t>
            </w:r>
            <w:proofErr w:type="gramEnd"/>
            <w:r>
              <w:rPr>
                <w:color w:val="FFFFFF"/>
              </w:rPr>
              <w:t xml:space="preserve"> Newsletters</w:t>
            </w:r>
          </w:p>
          <w:p w14:paraId="1824A59B" w14:textId="77777777" w:rsidR="00CF284C" w:rsidRDefault="00326BD9">
            <w:r>
              <w:rPr>
                <w:color w:val="FFFFFF"/>
              </w:rPr>
              <w:t>All newsletters sent to subscribers, volunteers, or program participants</w:t>
            </w:r>
          </w:p>
        </w:tc>
      </w:tr>
    </w:tbl>
    <w:p w14:paraId="694A5EB5" w14:textId="77777777" w:rsidR="00CF284C" w:rsidRDefault="00326BD9">
      <w:proofErr w:type="gramStart"/>
      <w:r>
        <w:rPr>
          <w:b/>
          <w:bCs/>
          <w:color w:val="4C7529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68"/>
        <w:gridCol w:w="6232"/>
        <w:gridCol w:w="926"/>
        <w:gridCol w:w="3269"/>
      </w:tblGrid>
      <w:tr w:rsidR="00550D66" w14:paraId="33DB904D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3878" w14:textId="77777777" w:rsidR="00550D66" w:rsidRDefault="00550D66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330F5" w14:textId="77777777" w:rsidR="00550D66" w:rsidRDefault="00550D66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9E6EC" w14:textId="77777777" w:rsidR="00550D66" w:rsidRDefault="00550D66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C9CE3" w14:textId="77777777" w:rsidR="00550D66" w:rsidRDefault="00550D66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550D66" w14:paraId="7E45E72F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BA521" w14:textId="77777777" w:rsidR="00550D66" w:rsidRDefault="00550D66">
            <w:r>
              <w:t>1.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9D95" w14:textId="77777777" w:rsidR="00550D66" w:rsidRDefault="00550D66">
            <w:proofErr w:type="gramStart"/>
            <w:r>
              <w:t>Add alt</w:t>
            </w:r>
            <w:proofErr w:type="gramEnd"/>
            <w:r>
              <w:t xml:space="preserve"> text to every image in your newsletter.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C389D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4D6EC" w14:textId="77777777" w:rsidR="00550D66" w:rsidRDefault="00550D66"/>
        </w:tc>
      </w:tr>
      <w:tr w:rsidR="00550D66" w14:paraId="1B48B477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F2E7" w14:textId="77777777" w:rsidR="00550D66" w:rsidRDefault="00550D66">
            <w:r>
              <w:t>2.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D7970" w14:textId="77777777" w:rsidR="00550D66" w:rsidRDefault="00550D66">
            <w:r>
              <w:t>Do not embed images or flyers that contain text — enter content directly in the editor tool instead of pasting it as a graphic.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87848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B3DA6" w14:textId="77777777" w:rsidR="00F15D34" w:rsidRDefault="00F15D34"/>
        </w:tc>
      </w:tr>
      <w:tr w:rsidR="00550D66" w14:paraId="3DEE978C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004AF" w14:textId="77777777" w:rsidR="00550D66" w:rsidRDefault="00550D66">
            <w:r>
              <w:t>3.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0840A" w14:textId="77777777" w:rsidR="00550D66" w:rsidRDefault="00550D66">
            <w:r>
              <w:t xml:space="preserve">If an image is only decorative — no real information — mark it as </w:t>
            </w:r>
            <w:proofErr w:type="gramStart"/>
            <w:r>
              <w:t>decorative</w:t>
            </w:r>
            <w:proofErr w:type="gramEnd"/>
            <w:r>
              <w:t xml:space="preserve"> so screen readers skip it.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66500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D8406" w14:textId="77777777" w:rsidR="00550D66" w:rsidRDefault="00550D66"/>
        </w:tc>
      </w:tr>
      <w:tr w:rsidR="00550D66" w14:paraId="2826F930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8A6A3" w14:textId="77777777" w:rsidR="00550D66" w:rsidRDefault="00550D66">
            <w:r>
              <w:t>4.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D6758" w14:textId="77777777" w:rsidR="00550D66" w:rsidRDefault="00550D66">
            <w:r>
              <w:t>Use descriptive link text for every hyperlink — not ‘click here’ or a raw URL.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29AA6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3998F" w14:textId="77777777" w:rsidR="00550D66" w:rsidRDefault="00550D66"/>
        </w:tc>
      </w:tr>
      <w:tr w:rsidR="00550D66" w14:paraId="1E2EA16D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27209" w14:textId="77777777" w:rsidR="00550D66" w:rsidRDefault="00550D66">
            <w:r>
              <w:t>5.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DCE09" w14:textId="77777777" w:rsidR="00550D66" w:rsidRDefault="00550D66">
            <w:r>
              <w:t>Ensure the newsletter reads logically from top to bottom. Avoid multi-column layouts.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61865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2AE89" w14:textId="77777777" w:rsidR="00550D66" w:rsidRDefault="00550D66"/>
        </w:tc>
      </w:tr>
      <w:tr w:rsidR="00550D66" w14:paraId="0938EAB8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39C66" w14:textId="77777777" w:rsidR="00550D66" w:rsidRDefault="00550D66">
            <w:r>
              <w:t>6.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F20A" w14:textId="77777777" w:rsidR="00550D66" w:rsidRDefault="00550D66" w:rsidP="00550D66">
            <w:r>
              <w:t xml:space="preserve">Use built-in heading styles (Heading 1, Heading 2, Heading </w:t>
            </w:r>
            <w:proofErr w:type="gramStart"/>
            <w:r>
              <w:t>3) —</w:t>
            </w:r>
            <w:proofErr w:type="gramEnd"/>
            <w:r>
              <w:t xml:space="preserve"> not bold text — to structure your newsletter.</w:t>
            </w:r>
          </w:p>
          <w:p w14:paraId="49291C36" w14:textId="77777777" w:rsidR="00550D66" w:rsidRDefault="00550D66" w:rsidP="00550D66">
            <w:r>
              <w:rPr>
                <w:i/>
                <w:iCs/>
                <w:color w:val="595959"/>
              </w:rPr>
              <w:t>Heading styles let screen readers navigate. Bold text looks like a heading but doesn’t work like one.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C0E65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11D2C" w14:textId="77777777" w:rsidR="00550D66" w:rsidRDefault="00550D66"/>
        </w:tc>
      </w:tr>
      <w:tr w:rsidR="00550D66" w14:paraId="7FD6ED75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13E21" w14:textId="77777777" w:rsidR="00550D66" w:rsidRDefault="00550D66">
            <w:r>
              <w:lastRenderedPageBreak/>
              <w:t>7.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9550D" w14:textId="77777777" w:rsidR="00550D66" w:rsidRDefault="00550D66">
            <w:r>
              <w:t>Do not use color alone to convey information — also use text, labels, or icons.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09E20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F19A1" w14:textId="77777777" w:rsidR="00550D66" w:rsidRDefault="00550D66"/>
        </w:tc>
      </w:tr>
      <w:tr w:rsidR="00550D66" w14:paraId="0AD68094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095A4" w14:textId="77777777" w:rsidR="00550D66" w:rsidRDefault="00550D66">
            <w:r>
              <w:t>8.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9A365" w14:textId="77777777" w:rsidR="00550D66" w:rsidRDefault="00550D66">
            <w:r>
              <w:t>Ensure text has enough contrast against the background — at least 4.5:1.</w:t>
            </w:r>
          </w:p>
          <w:p w14:paraId="18DE4C69" w14:textId="77777777" w:rsidR="00550D66" w:rsidRDefault="00550D66">
            <w:r>
              <w:rPr>
                <w:i/>
                <w:iCs/>
                <w:color w:val="595959"/>
              </w:rPr>
              <w:t xml:space="preserve">Use the free </w:t>
            </w:r>
            <w:hyperlink r:id="rId11" w:history="1">
              <w:r>
                <w:rPr>
                  <w:rStyle w:val="Hyperlink"/>
                </w:rPr>
                <w:t>WebAIM Contrast Checker</w:t>
              </w:r>
            </w:hyperlink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60F25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FBE5C" w14:textId="77777777" w:rsidR="00550D66" w:rsidRDefault="00550D66"/>
        </w:tc>
      </w:tr>
      <w:tr w:rsidR="00550D66" w14:paraId="671B6BEB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F673C" w14:textId="77777777" w:rsidR="00550D66" w:rsidRDefault="00550D66">
            <w:r>
              <w:t>9.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84EDA" w14:textId="77777777" w:rsidR="00550D66" w:rsidRDefault="00550D66">
            <w:r>
              <w:t>Ensure the newsletter makes sense when images are turned off.</w:t>
            </w:r>
          </w:p>
          <w:p w14:paraId="67F5C3CE" w14:textId="77777777" w:rsidR="00550D66" w:rsidRDefault="00550D66">
            <w:r>
              <w:rPr>
                <w:i/>
                <w:iCs/>
                <w:color w:val="595959"/>
              </w:rPr>
              <w:t>Test: disable images in your email draft. Can you still understand all the content?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5A208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5F1D7" w14:textId="77777777" w:rsidR="00550D66" w:rsidRDefault="00550D66"/>
        </w:tc>
      </w:tr>
    </w:tbl>
    <w:p w14:paraId="2207F3A9" w14:textId="77777777" w:rsidR="00CF284C" w:rsidRDefault="00326BD9">
      <w:r>
        <w:rPr>
          <w:b/>
          <w:bCs/>
          <w:color w:val="4C7529"/>
        </w:rPr>
        <w:t xml:space="preserve">Section </w:t>
      </w:r>
      <w:proofErr w:type="gramStart"/>
      <w:r>
        <w:rPr>
          <w:b/>
          <w:bCs/>
          <w:color w:val="4C7529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01590C3F" w14:textId="77777777" w:rsidR="00550D66" w:rsidRDefault="00550D6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30311029" w14:textId="77777777">
        <w:tc>
          <w:tcPr>
            <w:tcW w:w="10800" w:type="dxa"/>
            <w:tcBorders>
              <w:top w:val="single" w:sz="8" w:space="0" w:color="005FAE"/>
              <w:left w:val="single" w:sz="8" w:space="0" w:color="005FAE"/>
              <w:bottom w:val="single" w:sz="8" w:space="0" w:color="005FAE"/>
              <w:right w:val="single" w:sz="8" w:space="0" w:color="005FAE"/>
            </w:tcBorders>
            <w:shd w:val="clear" w:color="auto" w:fill="005FA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03785FB" w14:textId="77777777" w:rsidR="00CF284C" w:rsidRDefault="00326BD9">
            <w:pPr>
              <w:pStyle w:val="Heading2"/>
            </w:pPr>
            <w:r>
              <w:rPr>
                <w:color w:val="FFFFFF"/>
              </w:rPr>
              <w:t>5</w:t>
            </w:r>
            <w:proofErr w:type="gramStart"/>
            <w:r>
              <w:rPr>
                <w:color w:val="FFFFFF"/>
              </w:rPr>
              <w:t>.  Event</w:t>
            </w:r>
            <w:proofErr w:type="gramEnd"/>
            <w:r>
              <w:rPr>
                <w:color w:val="FFFFFF"/>
              </w:rPr>
              <w:t xml:space="preserve"> Announcements and Flyers</w:t>
            </w:r>
          </w:p>
          <w:p w14:paraId="7D1BD7C1" w14:textId="77777777" w:rsidR="00CF284C" w:rsidRDefault="00326BD9">
            <w:r>
              <w:rPr>
                <w:color w:val="FFFFFF"/>
              </w:rPr>
              <w:t>All digital event materials posted online, shared by email, or as PDFs</w:t>
            </w:r>
          </w:p>
        </w:tc>
      </w:tr>
    </w:tbl>
    <w:p w14:paraId="6545B0E9" w14:textId="77777777" w:rsidR="00CF284C" w:rsidRDefault="00326BD9">
      <w:proofErr w:type="gramStart"/>
      <w:r>
        <w:rPr>
          <w:b/>
          <w:bCs/>
          <w:color w:val="005FAE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68"/>
        <w:gridCol w:w="6232"/>
        <w:gridCol w:w="926"/>
        <w:gridCol w:w="3269"/>
      </w:tblGrid>
      <w:tr w:rsidR="00550D66" w14:paraId="139A645E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0C771" w14:textId="77777777" w:rsidR="00550D66" w:rsidRDefault="00550D66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009FF" w14:textId="77777777" w:rsidR="00550D66" w:rsidRDefault="00550D66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C7492" w14:textId="77777777" w:rsidR="00550D66" w:rsidRDefault="00550D66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0E552" w14:textId="77777777" w:rsidR="00550D66" w:rsidRDefault="00550D66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550D66" w14:paraId="2A5443C7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91B14" w14:textId="77777777" w:rsidR="00550D66" w:rsidRDefault="00550D66">
            <w:r>
              <w:t>1.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09931" w14:textId="77777777" w:rsidR="00550D66" w:rsidRDefault="00550D66">
            <w:r>
              <w:t xml:space="preserve">Include all event details as readable text — date, time, location, cost, and registration must not </w:t>
            </w:r>
            <w:proofErr w:type="gramStart"/>
            <w:r>
              <w:t>appear only</w:t>
            </w:r>
            <w:proofErr w:type="gramEnd"/>
            <w:r>
              <w:t xml:space="preserve"> inside an image.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1DF38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D28D5" w14:textId="77777777" w:rsidR="00550D66" w:rsidRDefault="00550D66"/>
        </w:tc>
      </w:tr>
      <w:tr w:rsidR="00550D66" w14:paraId="761E0D86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8FF4F" w14:textId="77777777" w:rsidR="00550D66" w:rsidRDefault="00550D66">
            <w:r>
              <w:t>2.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7679F" w14:textId="6598D298" w:rsidR="00550D66" w:rsidRDefault="00550D66">
            <w:r>
              <w:t>If posting a flyer as an image, repeat all event details in the post copy.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F0439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1C0CB" w14:textId="77777777" w:rsidR="00550D66" w:rsidRDefault="00550D66"/>
        </w:tc>
      </w:tr>
      <w:tr w:rsidR="00550D66" w14:paraId="7063BE82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9CF74" w14:textId="77777777" w:rsidR="00550D66" w:rsidRDefault="00550D66">
            <w:r>
              <w:t>3.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8860E" w14:textId="77777777" w:rsidR="00550D66" w:rsidRDefault="00550D66">
            <w:r>
              <w:t>Ensure text has enough contrast against the background — at least 4.5:1.</w:t>
            </w:r>
          </w:p>
          <w:p w14:paraId="195BBD1A" w14:textId="77777777" w:rsidR="00550D66" w:rsidRDefault="00550D66">
            <w:r>
              <w:rPr>
                <w:i/>
                <w:iCs/>
                <w:color w:val="595959"/>
              </w:rPr>
              <w:t xml:space="preserve">Use the free </w:t>
            </w:r>
            <w:hyperlink r:id="rId12" w:history="1">
              <w:r>
                <w:rPr>
                  <w:rStyle w:val="Hyperlink"/>
                </w:rPr>
                <w:t>WebAIM Contrast Checker</w:t>
              </w:r>
            </w:hyperlink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24537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646B8" w14:textId="77777777" w:rsidR="00550D66" w:rsidRDefault="00550D66"/>
        </w:tc>
      </w:tr>
      <w:tr w:rsidR="00550D66" w14:paraId="00BE489B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06DE0" w14:textId="77777777" w:rsidR="00550D66" w:rsidRDefault="00550D66">
            <w:r>
              <w:t>4.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3EC89" w14:textId="77777777" w:rsidR="00550D66" w:rsidRDefault="00550D66">
            <w:r>
              <w:t>Do not use color alone to convey information — also use text, labels, or icons.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62C85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6C19C" w14:textId="77777777" w:rsidR="00550D66" w:rsidRDefault="00550D66"/>
        </w:tc>
      </w:tr>
      <w:tr w:rsidR="00550D66" w14:paraId="6B9BA914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40800" w14:textId="77777777" w:rsidR="00550D66" w:rsidRDefault="00550D66">
            <w:r>
              <w:t>5.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3A97E" w14:textId="77777777" w:rsidR="00550D66" w:rsidRDefault="00550D66">
            <w:r>
              <w:t>Use descriptive link text for every hyperlink — not ‘click here’ or a raw URL.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9FC4F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1475E" w14:textId="77777777" w:rsidR="00550D66" w:rsidRDefault="00550D66"/>
        </w:tc>
      </w:tr>
      <w:tr w:rsidR="00550D66" w14:paraId="1AA3B6CB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24C7E" w14:textId="77777777" w:rsidR="00550D66" w:rsidRDefault="00550D66">
            <w:r>
              <w:t>6.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D4AB9" w14:textId="77777777" w:rsidR="00550D66" w:rsidRDefault="00550D66">
            <w:r>
              <w:t>For QR codes: include the destination URL as text nearby.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9889F5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11AF2" w14:textId="77777777" w:rsidR="00550D66" w:rsidRDefault="00550D66"/>
        </w:tc>
      </w:tr>
    </w:tbl>
    <w:p w14:paraId="15A858F3" w14:textId="77777777" w:rsidR="00CF284C" w:rsidRDefault="00326BD9">
      <w:r>
        <w:rPr>
          <w:b/>
          <w:bCs/>
          <w:color w:val="005FAE"/>
        </w:rPr>
        <w:t xml:space="preserve">Section </w:t>
      </w:r>
      <w:proofErr w:type="gramStart"/>
      <w:r>
        <w:rPr>
          <w:b/>
          <w:bCs/>
          <w:color w:val="005FAE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386BBF2D" w14:textId="77777777" w:rsidR="00550D66" w:rsidRDefault="00550D6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1EE39C0D" w14:textId="77777777">
        <w:tc>
          <w:tcPr>
            <w:tcW w:w="10800" w:type="dxa"/>
            <w:tcBorders>
              <w:top w:val="single" w:sz="8" w:space="0" w:color="4C7529"/>
              <w:left w:val="single" w:sz="8" w:space="0" w:color="4C7529"/>
              <w:bottom w:val="single" w:sz="8" w:space="0" w:color="4C7529"/>
              <w:right w:val="single" w:sz="8" w:space="0" w:color="4C7529"/>
            </w:tcBorders>
            <w:shd w:val="clear" w:color="auto" w:fill="4C752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91E0D1" w14:textId="77777777" w:rsidR="00CF284C" w:rsidRDefault="00326BD9">
            <w:pPr>
              <w:pStyle w:val="Heading2"/>
            </w:pPr>
            <w:r>
              <w:rPr>
                <w:color w:val="FFFFFF"/>
              </w:rPr>
              <w:t>6</w:t>
            </w:r>
            <w:proofErr w:type="gramStart"/>
            <w:r>
              <w:rPr>
                <w:color w:val="FFFFFF"/>
              </w:rPr>
              <w:t>.  Zoom</w:t>
            </w:r>
            <w:proofErr w:type="gramEnd"/>
            <w:r>
              <w:rPr>
                <w:color w:val="FFFFFF"/>
              </w:rPr>
              <w:t xml:space="preserve"> Webinar Recordings</w:t>
            </w:r>
          </w:p>
          <w:p w14:paraId="2F6A5FA2" w14:textId="77777777" w:rsidR="00CF284C" w:rsidRDefault="00326BD9">
            <w:r>
              <w:rPr>
                <w:color w:val="FFFFFF"/>
              </w:rPr>
              <w:t>All Zoom recordings shared publicly or sent to volunteers and participants</w:t>
            </w:r>
          </w:p>
        </w:tc>
      </w:tr>
    </w:tbl>
    <w:p w14:paraId="1CE65C2B" w14:textId="77777777" w:rsidR="00CF284C" w:rsidRDefault="00326BD9">
      <w:proofErr w:type="gramStart"/>
      <w:r>
        <w:rPr>
          <w:b/>
          <w:bCs/>
          <w:color w:val="4C7529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68"/>
        <w:gridCol w:w="6232"/>
        <w:gridCol w:w="926"/>
        <w:gridCol w:w="3269"/>
      </w:tblGrid>
      <w:tr w:rsidR="00550D66" w14:paraId="31BE44C7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A8F00" w14:textId="77777777" w:rsidR="00550D66" w:rsidRDefault="00550D66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CC160" w14:textId="77777777" w:rsidR="00550D66" w:rsidRDefault="00550D66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35991" w14:textId="77777777" w:rsidR="00550D66" w:rsidRDefault="00550D66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FD368" w14:textId="77777777" w:rsidR="00550D66" w:rsidRDefault="00550D66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550D66" w14:paraId="674CB03A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153D7" w14:textId="77777777" w:rsidR="00550D66" w:rsidRDefault="00550D66">
            <w:r>
              <w:lastRenderedPageBreak/>
              <w:t>1.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A5F3C" w14:textId="77777777" w:rsidR="00550D66" w:rsidRDefault="00550D66">
            <w:r>
              <w:t>Enable Zoom’s Live Transcript before every webinar — it is not on by default.</w:t>
            </w:r>
          </w:p>
          <w:p w14:paraId="47844BA6" w14:textId="77777777" w:rsidR="00550D66" w:rsidRDefault="00550D66">
            <w:r>
              <w:rPr>
                <w:i/>
                <w:iCs/>
                <w:color w:val="595959"/>
              </w:rPr>
              <w:t>In Zoom: click Live Transcript in the bottom toolbar → Enable Auto-Transcription.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70AC1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453B8" w14:textId="77777777" w:rsidR="00F15D34" w:rsidRDefault="00F15D34"/>
        </w:tc>
      </w:tr>
      <w:tr w:rsidR="00550D66" w14:paraId="56189F2F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1A0FA" w14:textId="77777777" w:rsidR="00550D66" w:rsidRDefault="00550D66">
            <w:r>
              <w:t>2.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94C9F" w14:textId="77777777" w:rsidR="00550D66" w:rsidRDefault="00550D66">
            <w:r>
              <w:t>Review and correct auto-generated captions before sharing any recording.</w:t>
            </w:r>
          </w:p>
          <w:p w14:paraId="03DD3347" w14:textId="77777777" w:rsidR="00550D66" w:rsidRDefault="00550D66">
            <w:r>
              <w:rPr>
                <w:i/>
                <w:iCs/>
                <w:color w:val="595959"/>
              </w:rPr>
              <w:t>Common errors: misheard words, wrong names, missing punctuation.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4D128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8C55F" w14:textId="77777777" w:rsidR="00550D66" w:rsidRDefault="00550D66"/>
        </w:tc>
      </w:tr>
      <w:tr w:rsidR="00550D66" w14:paraId="5E20AF33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FA778" w14:textId="77777777" w:rsidR="00550D66" w:rsidRDefault="00550D66">
            <w:r>
              <w:t>3.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84E75" w14:textId="77777777" w:rsidR="00550D66" w:rsidRDefault="00550D66">
            <w:r>
              <w:t>Save the transcript before leaving every session — you cannot retrieve it after.</w:t>
            </w:r>
          </w:p>
          <w:p w14:paraId="0716AA43" w14:textId="77777777" w:rsidR="00550D66" w:rsidRDefault="00550D66">
            <w:r>
              <w:rPr>
                <w:i/>
                <w:iCs/>
                <w:color w:val="595959"/>
              </w:rPr>
              <w:t>The saved transcript is emailed to the host and available under Recordings in your Zoom account.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71F5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67E85" w14:textId="77777777" w:rsidR="00550D66" w:rsidRDefault="00550D66"/>
        </w:tc>
      </w:tr>
      <w:tr w:rsidR="00550D66" w14:paraId="693E31C6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E0D2C" w14:textId="77777777" w:rsidR="00550D66" w:rsidRDefault="00550D66">
            <w:r>
              <w:t>4.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C1C11" w14:textId="77777777" w:rsidR="00550D66" w:rsidRDefault="00550D66">
            <w:r>
              <w:t>Post the corrected transcript alongside any shared recording link.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D6BCD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D7716" w14:textId="77777777" w:rsidR="00550D66" w:rsidRDefault="00550D66"/>
        </w:tc>
      </w:tr>
      <w:tr w:rsidR="00550D66" w14:paraId="6621E4F3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86E45" w14:textId="77777777" w:rsidR="00550D66" w:rsidRDefault="00550D66">
            <w:r>
              <w:t>5.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B11C6" w14:textId="77777777" w:rsidR="00550D66" w:rsidRDefault="00550D66">
            <w:r>
              <w:t>Ensure presenters describe key visuals out loud — not just ‘as you can see here.’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C86C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6BBDD" w14:textId="77777777" w:rsidR="00550D66" w:rsidRDefault="00550D66"/>
        </w:tc>
      </w:tr>
      <w:tr w:rsidR="00550D66" w14:paraId="54A4D97E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92C0C" w14:textId="77777777" w:rsidR="00550D66" w:rsidRDefault="00550D66">
            <w:r>
              <w:t>6.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BA62C" w14:textId="77777777" w:rsidR="00550D66" w:rsidRDefault="00550D66">
            <w:r>
              <w:t>Ensure presentation slides are accessible. See Section 2.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2A958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77A1F" w14:textId="77777777" w:rsidR="00550D66" w:rsidRDefault="00550D66"/>
        </w:tc>
      </w:tr>
      <w:tr w:rsidR="00550D66" w14:paraId="29E9E799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895A2" w14:textId="16068948" w:rsidR="00550D66" w:rsidRDefault="00056950">
            <w:r>
              <w:t>7.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1400B" w14:textId="77777777" w:rsidR="00550D66" w:rsidRDefault="00550D66">
            <w:r>
              <w:t xml:space="preserve">Ask participants before the session if they need </w:t>
            </w:r>
            <w:proofErr w:type="gramStart"/>
            <w:r>
              <w:t>accommodations</w:t>
            </w:r>
            <w:proofErr w:type="gramEnd"/>
            <w:r>
              <w:t>. They can let you know how best to support them.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2B7D1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2B441" w14:textId="77777777" w:rsidR="00550D66" w:rsidRDefault="00550D66"/>
        </w:tc>
      </w:tr>
    </w:tbl>
    <w:p w14:paraId="0D66A516" w14:textId="77777777" w:rsidR="00CF284C" w:rsidRDefault="00326BD9">
      <w:r>
        <w:rPr>
          <w:b/>
          <w:bCs/>
          <w:color w:val="4C7529"/>
        </w:rPr>
        <w:t xml:space="preserve">Section </w:t>
      </w:r>
      <w:proofErr w:type="gramStart"/>
      <w:r>
        <w:rPr>
          <w:b/>
          <w:bCs/>
          <w:color w:val="4C7529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3ACEBF22" w14:textId="77777777" w:rsidR="00550D66" w:rsidRDefault="00550D6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0AC3EDA5" w14:textId="77777777">
        <w:tc>
          <w:tcPr>
            <w:tcW w:w="10800" w:type="dxa"/>
            <w:tcBorders>
              <w:top w:val="single" w:sz="8" w:space="0" w:color="005FAE"/>
              <w:left w:val="single" w:sz="8" w:space="0" w:color="005FAE"/>
              <w:bottom w:val="single" w:sz="8" w:space="0" w:color="005FAE"/>
              <w:right w:val="single" w:sz="8" w:space="0" w:color="005FAE"/>
            </w:tcBorders>
            <w:shd w:val="clear" w:color="auto" w:fill="005FA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887539E" w14:textId="77777777" w:rsidR="00CF284C" w:rsidRDefault="00326BD9">
            <w:pPr>
              <w:pStyle w:val="Heading2"/>
            </w:pPr>
            <w:r>
              <w:rPr>
                <w:color w:val="FFFFFF"/>
              </w:rPr>
              <w:t>7</w:t>
            </w:r>
            <w:proofErr w:type="gramStart"/>
            <w:r>
              <w:rPr>
                <w:color w:val="FFFFFF"/>
              </w:rPr>
              <w:t>.  YouTube</w:t>
            </w:r>
            <w:proofErr w:type="gramEnd"/>
            <w:r>
              <w:rPr>
                <w:color w:val="FFFFFF"/>
              </w:rPr>
              <w:t xml:space="preserve"> Videos</w:t>
            </w:r>
          </w:p>
          <w:p w14:paraId="6A9FAD30" w14:textId="77777777" w:rsidR="00CF284C" w:rsidRDefault="00326BD9">
            <w:r>
              <w:rPr>
                <w:color w:val="FFFFFF"/>
              </w:rPr>
              <w:t>All videos posted to a county YouTube channel or embedded on a county website</w:t>
            </w:r>
          </w:p>
        </w:tc>
      </w:tr>
    </w:tbl>
    <w:p w14:paraId="1980994D" w14:textId="77777777" w:rsidR="00CF284C" w:rsidRDefault="00326BD9">
      <w:proofErr w:type="gramStart"/>
      <w:r>
        <w:rPr>
          <w:b/>
          <w:bCs/>
          <w:color w:val="005FAE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68"/>
        <w:gridCol w:w="6232"/>
        <w:gridCol w:w="926"/>
        <w:gridCol w:w="3269"/>
      </w:tblGrid>
      <w:tr w:rsidR="00550D66" w14:paraId="16B94061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5E7F3" w14:textId="77777777" w:rsidR="00550D66" w:rsidRDefault="00550D66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05256" w14:textId="77777777" w:rsidR="00550D66" w:rsidRDefault="00550D66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66DD" w14:textId="77777777" w:rsidR="00550D66" w:rsidRDefault="00550D66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DF9E9" w14:textId="77777777" w:rsidR="00550D66" w:rsidRDefault="00550D66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550D66" w14:paraId="4B7F7391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8FD2" w14:textId="77777777" w:rsidR="00550D66" w:rsidRDefault="00550D66">
            <w:r>
              <w:t>1.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5492C" w14:textId="77777777" w:rsidR="00550D66" w:rsidRDefault="00550D66">
            <w:r>
              <w:t>Review and correct YouTube’s auto-generated captions before publishing.</w:t>
            </w:r>
          </w:p>
          <w:p w14:paraId="5D550DAD" w14:textId="77777777" w:rsidR="00550D66" w:rsidRDefault="00550D66">
            <w:r>
              <w:rPr>
                <w:i/>
                <w:iCs/>
                <w:color w:val="595959"/>
              </w:rPr>
              <w:t>In YouTube Studio: Subtitles → click the video → edit before publishing. Also describe meaningful non-speech sounds in brackets, e.g. [music playing].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A86E2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54833" w14:textId="77777777" w:rsidR="00550D66" w:rsidRPr="000E71D9" w:rsidRDefault="00550D66">
            <w:pPr>
              <w:rPr>
                <w:b/>
                <w:bCs/>
                <w:i/>
                <w:iCs/>
              </w:rPr>
            </w:pPr>
          </w:p>
        </w:tc>
      </w:tr>
      <w:tr w:rsidR="00550D66" w14:paraId="7A4C3E41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14D80" w14:textId="77777777" w:rsidR="00550D66" w:rsidRDefault="00550D66">
            <w:r>
              <w:t>2.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72E72" w14:textId="77777777" w:rsidR="00550D66" w:rsidRDefault="00550D66">
            <w:r>
              <w:t>Add a written description in the YouTube description field.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DAA7F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2B73C" w14:textId="77777777" w:rsidR="00550D66" w:rsidRDefault="00550D66"/>
        </w:tc>
      </w:tr>
      <w:tr w:rsidR="00550D66" w14:paraId="4A6FB3C3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D2C10" w14:textId="77777777" w:rsidR="00550D66" w:rsidRDefault="00550D66">
            <w:r>
              <w:t>3.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043BE" w14:textId="77777777" w:rsidR="00550D66" w:rsidRDefault="00550D66">
            <w:r>
              <w:t>Write a descriptive, accurate title for each video.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3B960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B5A2F" w14:textId="77777777" w:rsidR="00550D66" w:rsidRDefault="00550D66"/>
        </w:tc>
      </w:tr>
      <w:tr w:rsidR="00550D66" w14:paraId="1855229F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500EE4" w14:textId="77777777" w:rsidR="00550D66" w:rsidRDefault="00550D66">
            <w:r>
              <w:t>4.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80C82" w14:textId="77777777" w:rsidR="00550D66" w:rsidRDefault="00550D66">
            <w:r>
              <w:t>Post a text transcript alongside or linked from each video.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49C3C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A8ECE" w14:textId="77777777" w:rsidR="00550D66" w:rsidRDefault="00550D66"/>
        </w:tc>
      </w:tr>
      <w:tr w:rsidR="00550D66" w14:paraId="25D12A2E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DE091" w14:textId="77777777" w:rsidR="00550D66" w:rsidRDefault="00550D66">
            <w:r>
              <w:lastRenderedPageBreak/>
              <w:t>5.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CD3FF" w14:textId="77777777" w:rsidR="00550D66" w:rsidRDefault="00550D66">
            <w:r>
              <w:t>Ensure presenters describe key visual content out loud throughout the video. If they do not, key visuals must be covered in audio descriptions.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DB5C0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277F7" w14:textId="77777777" w:rsidR="00550D66" w:rsidRPr="000E71D9" w:rsidRDefault="00550D66">
            <w:pPr>
              <w:rPr>
                <w:b/>
                <w:bCs/>
                <w:i/>
                <w:iCs/>
              </w:rPr>
            </w:pPr>
          </w:p>
        </w:tc>
      </w:tr>
    </w:tbl>
    <w:p w14:paraId="644BEC78" w14:textId="77777777" w:rsidR="00CF284C" w:rsidRDefault="00326BD9">
      <w:r>
        <w:rPr>
          <w:b/>
          <w:bCs/>
          <w:color w:val="005FAE"/>
        </w:rPr>
        <w:t xml:space="preserve">Section </w:t>
      </w:r>
      <w:proofErr w:type="gramStart"/>
      <w:r>
        <w:rPr>
          <w:b/>
          <w:bCs/>
          <w:color w:val="005FAE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4FBB958E" w14:textId="77777777" w:rsidR="00CF284C" w:rsidRDefault="00CF284C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365805EC" w14:textId="77777777">
        <w:tc>
          <w:tcPr>
            <w:tcW w:w="10800" w:type="dxa"/>
            <w:tcBorders>
              <w:top w:val="single" w:sz="8" w:space="0" w:color="4C7529"/>
              <w:left w:val="single" w:sz="8" w:space="0" w:color="4C7529"/>
              <w:bottom w:val="single" w:sz="8" w:space="0" w:color="4C7529"/>
              <w:right w:val="single" w:sz="8" w:space="0" w:color="4C7529"/>
            </w:tcBorders>
            <w:shd w:val="clear" w:color="auto" w:fill="4C7529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A6539E2" w14:textId="77777777" w:rsidR="00CF284C" w:rsidRDefault="00326BD9">
            <w:pPr>
              <w:pStyle w:val="Heading2"/>
            </w:pPr>
            <w:r>
              <w:rPr>
                <w:color w:val="FFFFFF"/>
              </w:rPr>
              <w:t>8.  eLearning and Online Training</w:t>
            </w:r>
          </w:p>
          <w:p w14:paraId="486A7003" w14:textId="77777777" w:rsidR="00CF284C" w:rsidRDefault="00326BD9">
            <w:r>
              <w:rPr>
                <w:color w:val="FFFFFF"/>
              </w:rPr>
              <w:t>All online training or eLearning courses shared with volunteers or the public</w:t>
            </w:r>
          </w:p>
        </w:tc>
      </w:tr>
    </w:tbl>
    <w:p w14:paraId="69E7F89D" w14:textId="77777777" w:rsidR="00CF284C" w:rsidRDefault="00326BD9">
      <w:proofErr w:type="gramStart"/>
      <w:r>
        <w:rPr>
          <w:b/>
          <w:bCs/>
          <w:color w:val="4C7529"/>
        </w:rPr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68"/>
        <w:gridCol w:w="6232"/>
        <w:gridCol w:w="926"/>
        <w:gridCol w:w="3269"/>
      </w:tblGrid>
      <w:tr w:rsidR="00550D66" w14:paraId="3CBEA652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97CA0" w14:textId="77777777" w:rsidR="00550D66" w:rsidRDefault="00550D66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EB494" w14:textId="77777777" w:rsidR="00550D66" w:rsidRDefault="00550D66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28348" w14:textId="77777777" w:rsidR="00550D66" w:rsidRDefault="00550D66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4C752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3591F" w14:textId="77777777" w:rsidR="00550D66" w:rsidRDefault="00550D66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550D66" w14:paraId="11F36CE5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F6A22" w14:textId="77777777" w:rsidR="00550D66" w:rsidRDefault="00550D66">
            <w:r>
              <w:t>1.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78C17" w14:textId="77777777" w:rsidR="00550D66" w:rsidRDefault="00550D66">
            <w:r>
              <w:t>Add captions to all video content in the course. See Sections 6 and 7.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6445E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9A749" w14:textId="77777777" w:rsidR="00F15D34" w:rsidRDefault="00F15D34"/>
        </w:tc>
      </w:tr>
      <w:tr w:rsidR="00550D66" w14:paraId="7153A2E5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54AB5" w14:textId="77777777" w:rsidR="00550D66" w:rsidRDefault="00550D66">
            <w:r>
              <w:t>2.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FE076" w14:textId="77777777" w:rsidR="00550D66" w:rsidRDefault="00550D66">
            <w:r>
              <w:t>Provide a written transcript for all audio content.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2FF7B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0121C" w14:textId="77777777" w:rsidR="00550D66" w:rsidRDefault="00550D66"/>
        </w:tc>
      </w:tr>
      <w:tr w:rsidR="00550D66" w14:paraId="39A0E7D8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D2C85" w14:textId="77777777" w:rsidR="00550D66" w:rsidRDefault="00550D66">
            <w:r>
              <w:t>3.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1B193" w14:textId="77777777" w:rsidR="00550D66" w:rsidRDefault="00550D66">
            <w:r>
              <w:t xml:space="preserve">Add </w:t>
            </w:r>
            <w:proofErr w:type="gramStart"/>
            <w:r>
              <w:t>alt</w:t>
            </w:r>
            <w:proofErr w:type="gramEnd"/>
            <w:r>
              <w:t xml:space="preserve"> text to every image in the course.</w:t>
            </w:r>
          </w:p>
          <w:p w14:paraId="59C62446" w14:textId="77777777" w:rsidR="00550D66" w:rsidRDefault="00550D66">
            <w:r>
              <w:rPr>
                <w:i/>
                <w:iCs/>
                <w:color w:val="595959"/>
              </w:rPr>
              <w:t>For complex diagrams, also include a written explanation in the surrounding course text.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A8366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F9E19" w14:textId="77777777" w:rsidR="00550D66" w:rsidRDefault="00550D66"/>
        </w:tc>
      </w:tr>
      <w:tr w:rsidR="00550D66" w14:paraId="76433031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B1D3C" w14:textId="77777777" w:rsidR="00550D66" w:rsidRDefault="00550D66">
            <w:r>
              <w:t>4.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D89D9" w14:textId="77777777" w:rsidR="00550D66" w:rsidRDefault="00550D66">
            <w:r>
              <w:t>Use a logical heading structure so learners can navigate between sections.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E17D4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52396" w14:textId="77777777" w:rsidR="00550D66" w:rsidRDefault="00550D66"/>
        </w:tc>
      </w:tr>
      <w:tr w:rsidR="00550D66" w14:paraId="0CFB9C3D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CCE00" w14:textId="77777777" w:rsidR="00550D66" w:rsidRDefault="00550D66">
            <w:r>
              <w:t>5.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795C4" w14:textId="77777777" w:rsidR="00550D66" w:rsidRDefault="00550D66">
            <w:r>
              <w:t>Ensure course navigation can be operated by keyboard alone.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949C9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065BB" w14:textId="77777777" w:rsidR="00550D66" w:rsidRDefault="00550D66"/>
        </w:tc>
      </w:tr>
      <w:tr w:rsidR="00550D66" w14:paraId="6449E349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599D1" w14:textId="77777777" w:rsidR="00550D66" w:rsidRDefault="00550D66">
            <w:r>
              <w:t>6.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AAF9C" w14:textId="77777777" w:rsidR="00550D66" w:rsidRDefault="00550D66">
            <w:r>
              <w:t>Ensure quizzes and interactive elements work with screen readers.</w:t>
            </w:r>
          </w:p>
          <w:p w14:paraId="33FFAE7E" w14:textId="77777777" w:rsidR="00550D66" w:rsidRDefault="00550D66">
            <w:r>
              <w:rPr>
                <w:i/>
                <w:iCs/>
                <w:color w:val="595959"/>
              </w:rPr>
              <w:t>If not, provide an alternative format covering the same content.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5E1CD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460FF" w14:textId="77777777" w:rsidR="00550D66" w:rsidRDefault="00550D66"/>
        </w:tc>
      </w:tr>
      <w:tr w:rsidR="00550D66" w14:paraId="2AC06A9B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160C2" w14:textId="77777777" w:rsidR="00550D66" w:rsidRDefault="00550D66">
            <w:r>
              <w:t>7.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9A1E8" w14:textId="77777777" w:rsidR="00550D66" w:rsidRDefault="00550D66">
            <w:r>
              <w:t>Do not rely on visual cues alone in instructions — name the button, not just its color.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51A4C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EB2DB" w14:textId="77777777" w:rsidR="00550D66" w:rsidRDefault="00550D66"/>
        </w:tc>
      </w:tr>
      <w:tr w:rsidR="00550D66" w14:paraId="682BA907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67747" w14:textId="77777777" w:rsidR="00550D66" w:rsidRDefault="00550D66">
            <w:r>
              <w:t>8.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AB6C3" w14:textId="77777777" w:rsidR="00550D66" w:rsidRDefault="00550D66">
            <w:r>
              <w:t>Ensure text has enough contrast against the background — at least 4.5:1.</w:t>
            </w:r>
          </w:p>
          <w:p w14:paraId="1BA213C2" w14:textId="77777777" w:rsidR="00550D66" w:rsidRDefault="00550D66">
            <w:r>
              <w:rPr>
                <w:i/>
                <w:iCs/>
                <w:color w:val="595959"/>
              </w:rPr>
              <w:t xml:space="preserve">Use the free </w:t>
            </w:r>
            <w:hyperlink r:id="rId13" w:history="1">
              <w:r>
                <w:rPr>
                  <w:rStyle w:val="Hyperlink"/>
                </w:rPr>
                <w:t>WebAIM Contrast Checker</w:t>
              </w:r>
            </w:hyperlink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CC6CE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3A8B3" w14:textId="77777777" w:rsidR="00550D66" w:rsidRDefault="00550D66"/>
        </w:tc>
      </w:tr>
      <w:tr w:rsidR="00550D66" w14:paraId="72B28D59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04EC0" w14:textId="46DDB75D" w:rsidR="00550D66" w:rsidRDefault="00056950">
            <w:r>
              <w:t>9.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A1A75" w14:textId="77777777" w:rsidR="00550D66" w:rsidRDefault="00550D66">
            <w:r>
              <w:t xml:space="preserve">Ask participants before the session if they need </w:t>
            </w:r>
            <w:proofErr w:type="gramStart"/>
            <w:r>
              <w:t>accommodations</w:t>
            </w:r>
            <w:proofErr w:type="gramEnd"/>
            <w:r>
              <w:t>. They can let you know how best to support them.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5B3F9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63D83" w14:textId="77777777" w:rsidR="00550D66" w:rsidRDefault="00550D66"/>
        </w:tc>
      </w:tr>
    </w:tbl>
    <w:p w14:paraId="46E58977" w14:textId="77777777" w:rsidR="00CF284C" w:rsidRDefault="00326BD9">
      <w:r>
        <w:rPr>
          <w:b/>
          <w:bCs/>
          <w:color w:val="4C7529"/>
        </w:rPr>
        <w:t xml:space="preserve">Section </w:t>
      </w:r>
      <w:proofErr w:type="gramStart"/>
      <w:r>
        <w:rPr>
          <w:b/>
          <w:bCs/>
          <w:color w:val="4C7529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5AFFA309" w14:textId="77777777" w:rsidR="00550D66" w:rsidRDefault="00550D66">
      <w:pPr>
        <w:spacing w:before="80"/>
      </w:pP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800"/>
      </w:tblGrid>
      <w:tr w:rsidR="00CF284C" w14:paraId="6EDBC9EF" w14:textId="77777777">
        <w:tc>
          <w:tcPr>
            <w:tcW w:w="10800" w:type="dxa"/>
            <w:tcBorders>
              <w:top w:val="single" w:sz="8" w:space="0" w:color="005FAE"/>
              <w:left w:val="single" w:sz="8" w:space="0" w:color="005FAE"/>
              <w:bottom w:val="single" w:sz="8" w:space="0" w:color="005FAE"/>
              <w:right w:val="single" w:sz="8" w:space="0" w:color="005FAE"/>
            </w:tcBorders>
            <w:shd w:val="clear" w:color="auto" w:fill="005FA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1E84C9" w14:textId="77777777" w:rsidR="00CF284C" w:rsidRDefault="00326BD9">
            <w:pPr>
              <w:pStyle w:val="Heading2"/>
            </w:pPr>
            <w:r>
              <w:rPr>
                <w:color w:val="FFFFFF"/>
              </w:rPr>
              <w:t>9</w:t>
            </w:r>
            <w:proofErr w:type="gramStart"/>
            <w:r>
              <w:rPr>
                <w:color w:val="FFFFFF"/>
              </w:rPr>
              <w:t>.  Excel</w:t>
            </w:r>
            <w:proofErr w:type="gramEnd"/>
            <w:r>
              <w:rPr>
                <w:color w:val="FFFFFF"/>
              </w:rPr>
              <w:t xml:space="preserve"> Spreadsheets and Data Files</w:t>
            </w:r>
          </w:p>
          <w:p w14:paraId="59D8D7CD" w14:textId="77777777" w:rsidR="00CF284C" w:rsidRDefault="00326BD9">
            <w:r>
              <w:rPr>
                <w:color w:val="FFFFFF"/>
              </w:rPr>
              <w:lastRenderedPageBreak/>
              <w:t>All spreadsheets shared publicly, by email, or with volunteers</w:t>
            </w:r>
          </w:p>
        </w:tc>
      </w:tr>
    </w:tbl>
    <w:p w14:paraId="00DEB656" w14:textId="77777777" w:rsidR="00CF284C" w:rsidRDefault="00326BD9">
      <w:proofErr w:type="gramStart"/>
      <w:r>
        <w:rPr>
          <w:b/>
          <w:bCs/>
          <w:color w:val="005FAE"/>
        </w:rPr>
        <w:lastRenderedPageBreak/>
        <w:t xml:space="preserve">☐  </w:t>
      </w:r>
      <w:r>
        <w:rPr>
          <w:i/>
          <w:iCs/>
          <w:color w:val="595959"/>
        </w:rPr>
        <w:t>Skip</w:t>
      </w:r>
      <w:proofErr w:type="gramEnd"/>
      <w:r>
        <w:rPr>
          <w:i/>
          <w:iCs/>
          <w:color w:val="595959"/>
        </w:rPr>
        <w:t xml:space="preserve"> and mark N/A if this section does not apply to your program.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68"/>
        <w:gridCol w:w="6232"/>
        <w:gridCol w:w="926"/>
        <w:gridCol w:w="3269"/>
      </w:tblGrid>
      <w:tr w:rsidR="00550D66" w14:paraId="45FA6339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5B2EB" w14:textId="77777777" w:rsidR="00550D66" w:rsidRDefault="00550D66">
            <w:r>
              <w:rPr>
                <w:b/>
                <w:bCs/>
                <w:color w:val="FFFFFF"/>
              </w:rPr>
              <w:t>#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DCB9F" w14:textId="77777777" w:rsidR="00550D66" w:rsidRDefault="00550D66">
            <w:r>
              <w:rPr>
                <w:b/>
                <w:bCs/>
                <w:color w:val="FFFFFF"/>
              </w:rPr>
              <w:t>What to check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96782" w14:textId="77777777" w:rsidR="00550D66" w:rsidRDefault="00550D66"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4AA68" w14:textId="77777777" w:rsidR="00550D66" w:rsidRDefault="00550D66">
            <w:r>
              <w:rPr>
                <w:b/>
                <w:bCs/>
                <w:color w:val="FFFFFF"/>
              </w:rPr>
              <w:t>What needs fixing</w:t>
            </w:r>
          </w:p>
        </w:tc>
      </w:tr>
      <w:tr w:rsidR="00550D66" w14:paraId="3A9084CA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D5CE5" w14:textId="77777777" w:rsidR="00550D66" w:rsidRDefault="00550D66">
            <w:r>
              <w:t>1.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19934" w14:textId="77777777" w:rsidR="00550D66" w:rsidRDefault="00550D66">
            <w:r>
              <w:t>Use clear, descriptive column and row headers in all data tables.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F3BD3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708FB" w14:textId="77777777" w:rsidR="00550D66" w:rsidRDefault="00550D66"/>
        </w:tc>
      </w:tr>
      <w:tr w:rsidR="00550D66" w14:paraId="46D4E5C6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2F9BF" w14:textId="77777777" w:rsidR="00550D66" w:rsidRDefault="00550D66">
            <w:r>
              <w:t>2.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3EF5B" w14:textId="77777777" w:rsidR="00550D66" w:rsidRDefault="00550D66">
            <w:r>
              <w:t>Do not use color alone to convey information — also use text, labels, or icons.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216CD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19EC7" w14:textId="77777777" w:rsidR="00550D66" w:rsidRDefault="00550D66"/>
        </w:tc>
      </w:tr>
      <w:tr w:rsidR="00550D66" w14:paraId="0A9DCC39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FC095" w14:textId="77777777" w:rsidR="00550D66" w:rsidRDefault="00550D66">
            <w:r>
              <w:t>3.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C044B" w14:textId="77777777" w:rsidR="00550D66" w:rsidRDefault="00550D66">
            <w:r>
              <w:t>Give the file a meaningful name before sharing.</w:t>
            </w:r>
          </w:p>
          <w:p w14:paraId="180DAE4E" w14:textId="77777777" w:rsidR="00550D66" w:rsidRDefault="00550D66">
            <w:r>
              <w:rPr>
                <w:i/>
                <w:iCs/>
                <w:color w:val="595959"/>
              </w:rPr>
              <w:t>Example: ‘Volunteer-Hours-2026-SantaCruz.xlsx’ not ‘Sheet1.xlsx.’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49FF4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947A1" w14:textId="77777777" w:rsidR="00550D66" w:rsidRDefault="00550D66"/>
        </w:tc>
      </w:tr>
      <w:tr w:rsidR="00550D66" w14:paraId="062D5F2B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06D4A" w14:textId="77777777" w:rsidR="00550D66" w:rsidRDefault="00550D66">
            <w:r>
              <w:t>4.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D8DC5" w14:textId="77777777" w:rsidR="00550D66" w:rsidRDefault="00550D66">
            <w:r>
              <w:t>Avoid merging cells where possible — merged cells disrupt screen reader navigation.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488E6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49A39" w14:textId="77777777" w:rsidR="00550D66" w:rsidRDefault="00550D66"/>
        </w:tc>
      </w:tr>
      <w:tr w:rsidR="00550D66" w14:paraId="45FC013E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89BA9" w14:textId="77777777" w:rsidR="00550D66" w:rsidRDefault="00550D66">
            <w:r>
              <w:t>5.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86E3A" w14:textId="77777777" w:rsidR="00550D66" w:rsidRDefault="00550D66">
            <w:r>
              <w:t>Label all worksheets clearly — no default names like Sheet1 or Sheet2.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953A7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B0A6F" w14:textId="77777777" w:rsidR="00550D66" w:rsidRDefault="00550D66"/>
        </w:tc>
      </w:tr>
      <w:tr w:rsidR="00550D66" w14:paraId="3C8F21C3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874D9" w14:textId="77777777" w:rsidR="00550D66" w:rsidRDefault="00550D66">
            <w:r>
              <w:t>6.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7940D" w14:textId="77777777" w:rsidR="00550D66" w:rsidRDefault="00550D66">
            <w:r>
              <w:t xml:space="preserve">Add </w:t>
            </w:r>
            <w:proofErr w:type="gramStart"/>
            <w:r>
              <w:t>alt</w:t>
            </w:r>
            <w:proofErr w:type="gramEnd"/>
            <w:r>
              <w:t xml:space="preserve"> text to any charts or graphs.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7B43B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9F87F" w14:textId="77777777" w:rsidR="00550D66" w:rsidRDefault="00550D66"/>
        </w:tc>
      </w:tr>
      <w:tr w:rsidR="00550D66" w14:paraId="349DA97E" w14:textId="77777777" w:rsidTr="00550D66">
        <w:tc>
          <w:tcPr>
            <w:tcW w:w="3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F18F8" w14:textId="77777777" w:rsidR="00550D66" w:rsidRDefault="00550D66">
            <w:r>
              <w:t>7.</w:t>
            </w:r>
          </w:p>
        </w:tc>
        <w:tc>
          <w:tcPr>
            <w:tcW w:w="623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DC7DA" w14:textId="77777777" w:rsidR="00550D66" w:rsidRDefault="00550D66">
            <w:r>
              <w:t>Run the Accessibility Checker in Excel before sharing.</w:t>
            </w:r>
          </w:p>
          <w:p w14:paraId="2D289CEF" w14:textId="77777777" w:rsidR="00550D66" w:rsidRDefault="00550D66">
            <w:r>
              <w:rPr>
                <w:i/>
                <w:iCs/>
                <w:color w:val="595959"/>
              </w:rPr>
              <w:t>In Excel: Review → Check Accessibility.</w:t>
            </w:r>
          </w:p>
        </w:tc>
        <w:tc>
          <w:tcPr>
            <w:tcW w:w="92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95325" w14:textId="77777777" w:rsidR="00550D66" w:rsidRDefault="00550D66"/>
        </w:tc>
        <w:tc>
          <w:tcPr>
            <w:tcW w:w="3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76F83" w14:textId="77777777" w:rsidR="00550D66" w:rsidRDefault="00550D66"/>
        </w:tc>
      </w:tr>
    </w:tbl>
    <w:p w14:paraId="1F7C0365" w14:textId="77777777" w:rsidR="00CF284C" w:rsidRDefault="00326BD9">
      <w:r>
        <w:rPr>
          <w:b/>
          <w:bCs/>
          <w:color w:val="005FAE"/>
        </w:rPr>
        <w:t xml:space="preserve">Section </w:t>
      </w:r>
      <w:proofErr w:type="gramStart"/>
      <w:r>
        <w:rPr>
          <w:b/>
          <w:bCs/>
          <w:color w:val="005FAE"/>
        </w:rPr>
        <w:t>notes</w:t>
      </w:r>
      <w:r>
        <w:rPr>
          <w:color w:val="595959"/>
        </w:rPr>
        <w:t xml:space="preserve"> — note</w:t>
      </w:r>
      <w:proofErr w:type="gramEnd"/>
      <w:r>
        <w:rPr>
          <w:color w:val="595959"/>
        </w:rPr>
        <w:t xml:space="preserve"> what needs fixing, then transfer to the Work Plan</w:t>
      </w:r>
    </w:p>
    <w:p w14:paraId="739AEB24" w14:textId="77777777" w:rsidR="0021086D" w:rsidRDefault="0021086D">
      <w:pPr>
        <w:rPr>
          <w:b/>
          <w:bCs/>
          <w:sz w:val="32"/>
          <w:szCs w:val="32"/>
        </w:rPr>
      </w:pPr>
      <w:r>
        <w:br w:type="page"/>
      </w:r>
    </w:p>
    <w:p w14:paraId="193BBFCA" w14:textId="77777777" w:rsidR="00CF284C" w:rsidRDefault="00326BD9">
      <w:pPr>
        <w:pStyle w:val="Heading1"/>
        <w:spacing w:before="0" w:after="100"/>
      </w:pPr>
      <w:r>
        <w:lastRenderedPageBreak/>
        <w:t>My Accessibility Work Plan</w:t>
      </w:r>
    </w:p>
    <w:p w14:paraId="243957AA" w14:textId="77777777" w:rsidR="00CF284C" w:rsidRDefault="00326BD9">
      <w:pPr>
        <w:spacing w:after="120"/>
      </w:pPr>
      <w:r>
        <w:t xml:space="preserve">Transfer action items from each section. Use this plan again </w:t>
      </w:r>
      <w:proofErr w:type="gramStart"/>
      <w:r>
        <w:t>in</w:t>
      </w:r>
      <w:proofErr w:type="gramEnd"/>
      <w:r>
        <w:t xml:space="preserve"> Month 7 (January 2027) and Month 10 (early April 2027) to track your progress.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20"/>
        <w:gridCol w:w="5760"/>
        <w:gridCol w:w="2520"/>
      </w:tblGrid>
      <w:tr w:rsidR="00CF284C" w14:paraId="5D6EB4A4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4DFD6" w14:textId="77777777" w:rsidR="00CF284C" w:rsidRDefault="00326BD9">
            <w:r>
              <w:rPr>
                <w:b/>
                <w:bCs/>
                <w:color w:val="FFFFFF"/>
              </w:rPr>
              <w:t>Content area</w:t>
            </w: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BEEBB" w14:textId="77777777" w:rsidR="00CF284C" w:rsidRDefault="00326BD9">
            <w:r>
              <w:rPr>
                <w:b/>
                <w:bCs/>
                <w:color w:val="FFFFFF"/>
              </w:rPr>
              <w:t>What needs to be fixed</w:t>
            </w: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5FA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25B8B" w14:textId="77777777" w:rsidR="00CF284C" w:rsidRDefault="00326BD9">
            <w:r>
              <w:rPr>
                <w:b/>
                <w:bCs/>
                <w:color w:val="FFFFFF"/>
              </w:rPr>
              <w:t>Target date</w:t>
            </w:r>
          </w:p>
        </w:tc>
      </w:tr>
      <w:tr w:rsidR="00CF284C" w14:paraId="5ACBC50D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14ECEA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CD1B814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8FC6D5" w14:textId="77777777" w:rsidR="00CF284C" w:rsidRDefault="00CF284C">
            <w:pPr>
              <w:spacing w:before="80" w:after="80"/>
            </w:pPr>
          </w:p>
        </w:tc>
      </w:tr>
      <w:tr w:rsidR="00CF284C" w14:paraId="2245613D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535E3C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530DD2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460BF4" w14:textId="77777777" w:rsidR="00CF284C" w:rsidRDefault="00CF284C">
            <w:pPr>
              <w:spacing w:before="80" w:after="80"/>
            </w:pPr>
          </w:p>
        </w:tc>
      </w:tr>
      <w:tr w:rsidR="00CF284C" w14:paraId="24335E87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B03394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B7AD7A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86ECB4" w14:textId="77777777" w:rsidR="00CF284C" w:rsidRDefault="00CF284C">
            <w:pPr>
              <w:spacing w:before="80" w:after="80"/>
            </w:pPr>
          </w:p>
        </w:tc>
      </w:tr>
      <w:tr w:rsidR="00CF284C" w14:paraId="258A2505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BE302A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4AB444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F27BF4" w14:textId="77777777" w:rsidR="00CF284C" w:rsidRDefault="00CF284C">
            <w:pPr>
              <w:spacing w:before="80" w:after="80"/>
            </w:pPr>
          </w:p>
        </w:tc>
      </w:tr>
      <w:tr w:rsidR="00CF284C" w14:paraId="47F527F1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FBB0171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433109D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611123B" w14:textId="77777777" w:rsidR="00CF284C" w:rsidRDefault="00CF284C">
            <w:pPr>
              <w:spacing w:before="80" w:after="80"/>
            </w:pPr>
          </w:p>
        </w:tc>
      </w:tr>
      <w:tr w:rsidR="00CF284C" w14:paraId="7809CFA4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0A1F78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6660D0B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0F3FA8" w14:textId="77777777" w:rsidR="00CF284C" w:rsidRDefault="00CF284C">
            <w:pPr>
              <w:spacing w:before="80" w:after="80"/>
            </w:pPr>
          </w:p>
        </w:tc>
      </w:tr>
      <w:tr w:rsidR="00CF284C" w14:paraId="20FE83C3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6FCEF3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630A3A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8C5DFD" w14:textId="77777777" w:rsidR="00CF284C" w:rsidRDefault="00CF284C">
            <w:pPr>
              <w:spacing w:before="80" w:after="80"/>
            </w:pPr>
          </w:p>
        </w:tc>
      </w:tr>
      <w:tr w:rsidR="00CF284C" w14:paraId="5761832B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1182F0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D92CBF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966304" w14:textId="77777777" w:rsidR="00CF284C" w:rsidRDefault="00CF284C">
            <w:pPr>
              <w:spacing w:before="80" w:after="80"/>
            </w:pPr>
          </w:p>
        </w:tc>
      </w:tr>
      <w:tr w:rsidR="00CF284C" w14:paraId="38179170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F1E5FB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10B476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E7EA63" w14:textId="77777777" w:rsidR="00CF284C" w:rsidRDefault="00CF284C">
            <w:pPr>
              <w:spacing w:before="80" w:after="80"/>
            </w:pPr>
          </w:p>
        </w:tc>
      </w:tr>
      <w:tr w:rsidR="00CF284C" w14:paraId="358DCA6B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333560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938CD9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8F4D1B" w14:textId="77777777" w:rsidR="00CF284C" w:rsidRDefault="00CF284C">
            <w:pPr>
              <w:spacing w:before="80" w:after="80"/>
            </w:pPr>
          </w:p>
        </w:tc>
      </w:tr>
      <w:tr w:rsidR="00CF284C" w14:paraId="27D8B898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B9B3AE6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D2F3CBB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39AE19" w14:textId="77777777" w:rsidR="00CF284C" w:rsidRDefault="00CF284C">
            <w:pPr>
              <w:spacing w:before="80" w:after="80"/>
            </w:pPr>
          </w:p>
        </w:tc>
      </w:tr>
      <w:tr w:rsidR="00CF284C" w14:paraId="1FDB7D69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2E6BF2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FEFFCC1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C049C9" w14:textId="77777777" w:rsidR="00CF284C" w:rsidRDefault="00CF284C">
            <w:pPr>
              <w:spacing w:before="80" w:after="80"/>
            </w:pPr>
          </w:p>
        </w:tc>
      </w:tr>
      <w:tr w:rsidR="00CF284C" w14:paraId="13E48719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66F35F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934F45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54AFAE" w14:textId="77777777" w:rsidR="00CF284C" w:rsidRDefault="00CF284C">
            <w:pPr>
              <w:spacing w:before="80" w:after="80"/>
            </w:pPr>
          </w:p>
        </w:tc>
      </w:tr>
      <w:tr w:rsidR="00CF284C" w14:paraId="71195751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11F8F3E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C70A19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DB5359" w14:textId="77777777" w:rsidR="00CF284C" w:rsidRDefault="00CF284C">
            <w:pPr>
              <w:spacing w:before="80" w:after="80"/>
            </w:pPr>
          </w:p>
        </w:tc>
      </w:tr>
      <w:tr w:rsidR="00CF284C" w14:paraId="50DBBC3A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437C465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764E34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A2EFF1" w14:textId="77777777" w:rsidR="00CF284C" w:rsidRDefault="00CF284C">
            <w:pPr>
              <w:spacing w:before="80" w:after="80"/>
            </w:pPr>
          </w:p>
        </w:tc>
      </w:tr>
      <w:tr w:rsidR="00CF284C" w14:paraId="0BF3C59A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D0E872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721C0E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AB193B" w14:textId="77777777" w:rsidR="00CF284C" w:rsidRDefault="00CF284C">
            <w:pPr>
              <w:spacing w:before="80" w:after="80"/>
            </w:pPr>
          </w:p>
        </w:tc>
      </w:tr>
      <w:tr w:rsidR="00CF284C" w14:paraId="3737C587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F05E45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5D2ED2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D9F925" w14:textId="77777777" w:rsidR="00CF284C" w:rsidRDefault="00CF284C">
            <w:pPr>
              <w:spacing w:before="80" w:after="80"/>
            </w:pPr>
          </w:p>
        </w:tc>
      </w:tr>
      <w:tr w:rsidR="00CF284C" w14:paraId="2EB77245" w14:textId="77777777"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A191A6" w14:textId="77777777" w:rsidR="00CF284C" w:rsidRDefault="00CF284C">
            <w:pPr>
              <w:spacing w:before="80" w:after="80"/>
            </w:pPr>
          </w:p>
        </w:tc>
        <w:tc>
          <w:tcPr>
            <w:tcW w:w="5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5D83B1" w14:textId="77777777" w:rsidR="00CF284C" w:rsidRDefault="00CF284C">
            <w:pPr>
              <w:spacing w:before="80" w:after="80"/>
            </w:pPr>
          </w:p>
        </w:tc>
        <w:tc>
          <w:tcPr>
            <w:tcW w:w="25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91F6D7" w14:textId="77777777" w:rsidR="00CF284C" w:rsidRDefault="00CF284C">
            <w:pPr>
              <w:spacing w:before="80" w:after="80"/>
            </w:pPr>
          </w:p>
        </w:tc>
      </w:tr>
    </w:tbl>
    <w:p w14:paraId="4EA78494" w14:textId="77777777" w:rsidR="00CF284C" w:rsidRDefault="00CF284C">
      <w:pPr>
        <w:spacing w:before="100"/>
      </w:pPr>
    </w:p>
    <w:p w14:paraId="0B95EE7F" w14:textId="77777777" w:rsidR="00BA5FEB" w:rsidRDefault="00BA5FEB">
      <w:pPr>
        <w:rPr>
          <w:b/>
          <w:bCs/>
          <w:sz w:val="32"/>
          <w:szCs w:val="32"/>
        </w:rPr>
      </w:pPr>
      <w:r>
        <w:br w:type="page"/>
      </w:r>
    </w:p>
    <w:p w14:paraId="11EB319E" w14:textId="77777777" w:rsidR="00041019" w:rsidRDefault="00B81381">
      <w:pPr>
        <w:pStyle w:val="Heading1"/>
      </w:pPr>
      <w:r>
        <w:lastRenderedPageBreak/>
        <w:t>Verify the law yourself — primary sources</w:t>
      </w:r>
    </w:p>
    <w:p w14:paraId="06DB25B6" w14:textId="77777777" w:rsidR="00041019" w:rsidRDefault="00B81381">
      <w:pPr>
        <w:spacing w:after="80"/>
      </w:pPr>
      <w:r>
        <w:rPr>
          <w:i/>
          <w:iCs/>
        </w:rPr>
        <w:t>Do not rely on this checklist alone as legal guidance. Review the primary sources:</w:t>
      </w:r>
    </w:p>
    <w:p w14:paraId="20426A25" w14:textId="77777777" w:rsidR="00041019" w:rsidRDefault="00B81381">
      <w:pPr>
        <w:spacing w:after="80"/>
      </w:pPr>
      <w:r>
        <w:rPr>
          <w:b/>
          <w:bCs/>
        </w:rPr>
        <w:t xml:space="preserve">ADA Title II Web Rule: </w:t>
      </w:r>
      <w:hyperlink r:id="rId14" w:history="1">
        <w:r w:rsidR="00041019">
          <w:rPr>
            <w:rStyle w:val="Hyperlink"/>
          </w:rPr>
          <w:t>ADA.gov Web Rule Fact Sheet</w:t>
        </w:r>
      </w:hyperlink>
    </w:p>
    <w:p w14:paraId="2EEEDBAB" w14:textId="77777777" w:rsidR="00041019" w:rsidRDefault="00B81381">
      <w:pPr>
        <w:spacing w:after="80"/>
      </w:pPr>
      <w:r>
        <w:rPr>
          <w:b/>
          <w:bCs/>
        </w:rPr>
        <w:t xml:space="preserve">DOJ Interim Final Rule (April 20, 2026): </w:t>
      </w:r>
      <w:hyperlink r:id="rId15" w:history="1">
        <w:r w:rsidR="00041019">
          <w:rPr>
            <w:rStyle w:val="Hyperlink"/>
          </w:rPr>
          <w:t>Federal Register — Extension of Compliance Dates</w:t>
        </w:r>
      </w:hyperlink>
    </w:p>
    <w:p w14:paraId="1C6DFAE0" w14:textId="77777777" w:rsidR="00041019" w:rsidRDefault="00B81381">
      <w:pPr>
        <w:spacing w:after="80"/>
      </w:pPr>
      <w:r>
        <w:rPr>
          <w:b/>
          <w:bCs/>
        </w:rPr>
        <w:t xml:space="preserve">WCAG 2.1 full standard: </w:t>
      </w:r>
      <w:hyperlink r:id="rId16" w:history="1">
        <w:r w:rsidR="00041019">
          <w:rPr>
            <w:rStyle w:val="Hyperlink"/>
          </w:rPr>
          <w:t>W3C Web Content Accessibility Guidelines 2.1</w:t>
        </w:r>
      </w:hyperlink>
    </w:p>
    <w:p w14:paraId="423E2F5A" w14:textId="77777777" w:rsidR="00041019" w:rsidRDefault="00B81381">
      <w:pPr>
        <w:spacing w:after="80"/>
      </w:pPr>
      <w:r>
        <w:rPr>
          <w:b/>
          <w:bCs/>
        </w:rPr>
        <w:t xml:space="preserve">UCOP Electronic Accessibility: </w:t>
      </w:r>
      <w:hyperlink r:id="rId17" w:history="1">
        <w:r w:rsidR="00041019">
          <w:rPr>
            <w:rStyle w:val="Hyperlink"/>
          </w:rPr>
          <w:t>UCOP Electronic Accessibility Hub</w:t>
        </w:r>
      </w:hyperlink>
    </w:p>
    <w:p w14:paraId="66AB7093" w14:textId="77777777" w:rsidR="00041019" w:rsidRDefault="00B81381">
      <w:pPr>
        <w:spacing w:after="80"/>
      </w:pPr>
      <w:r>
        <w:rPr>
          <w:b/>
          <w:bCs/>
        </w:rPr>
        <w:t xml:space="preserve">UC Master Gardener resources: </w:t>
      </w:r>
      <w:hyperlink r:id="rId18" w:history="1">
        <w:r w:rsidR="00041019">
          <w:rPr>
            <w:rStyle w:val="Hyperlink"/>
          </w:rPr>
          <w:t>Coordinators Accessibility Page</w:t>
        </w:r>
      </w:hyperlink>
    </w:p>
    <w:p w14:paraId="5A0AB249" w14:textId="77777777" w:rsidR="00F15D34" w:rsidRDefault="00F15D34">
      <w:pPr>
        <w:spacing w:before="120"/>
      </w:pPr>
    </w:p>
    <w:p w14:paraId="67667029" w14:textId="77777777" w:rsidR="00F15D34" w:rsidRDefault="00B81381">
      <w:pPr>
        <w:pStyle w:val="Heading1"/>
        <w:spacing w:before="0" w:after="100"/>
      </w:pPr>
      <w:r>
        <w:t>Questions and Support</w:t>
      </w:r>
    </w:p>
    <w:p w14:paraId="5FE9C656" w14:textId="3FE62E03" w:rsidR="00CF284C" w:rsidRDefault="00326BD9">
      <w:r>
        <w:t xml:space="preserve">Monthly </w:t>
      </w:r>
      <w:r w:rsidR="00056950">
        <w:t xml:space="preserve">Accessibility </w:t>
      </w:r>
      <w:r>
        <w:t>CT posts go out on the 1st Tuesday of each month. Rooted in Marketing covers the same topic on the 2nd Tuesday. Office Hours are the 1st Tuesday, 11 a.m.–12 pm.</w:t>
      </w:r>
    </w:p>
    <w:p w14:paraId="266AAB3C" w14:textId="77777777" w:rsidR="00CF284C" w:rsidRDefault="00CF284C">
      <w:pPr>
        <w:spacing w:before="40"/>
      </w:pPr>
    </w:p>
    <w:p w14:paraId="6537D60A" w14:textId="77777777" w:rsidR="00CF284C" w:rsidRDefault="00326BD9">
      <w:pPr>
        <w:pStyle w:val="ListParagraph"/>
        <w:numPr>
          <w:ilvl w:val="0"/>
          <w:numId w:val="2"/>
        </w:numPr>
      </w:pPr>
      <w:r>
        <w:t xml:space="preserve">Email </w:t>
      </w:r>
      <w:hyperlink r:id="rId19" w:history="1">
        <w:r>
          <w:rPr>
            <w:rStyle w:val="Hyperlink"/>
          </w:rPr>
          <w:t>Barbra Braaten</w:t>
        </w:r>
      </w:hyperlink>
    </w:p>
    <w:p w14:paraId="2A1B3525" w14:textId="77777777" w:rsidR="00CF284C" w:rsidRDefault="00326BD9">
      <w:pPr>
        <w:pStyle w:val="ListParagraph"/>
        <w:numPr>
          <w:ilvl w:val="0"/>
          <w:numId w:val="2"/>
        </w:numPr>
      </w:pPr>
      <w:r>
        <w:t xml:space="preserve">Office Hours: </w:t>
      </w:r>
      <w:hyperlink r:id="rId20" w:history="1">
        <w:r>
          <w:rPr>
            <w:rStyle w:val="Hyperlink"/>
          </w:rPr>
          <w:t>Office Hours Zoom link</w:t>
        </w:r>
      </w:hyperlink>
    </w:p>
    <w:p w14:paraId="70D29B6A" w14:textId="77777777" w:rsidR="00CF284C" w:rsidRDefault="00326BD9">
      <w:pPr>
        <w:pStyle w:val="ListParagraph"/>
        <w:numPr>
          <w:ilvl w:val="0"/>
          <w:numId w:val="2"/>
        </w:numPr>
      </w:pPr>
      <w:r>
        <w:t xml:space="preserve">All resources: </w:t>
      </w:r>
      <w:hyperlink r:id="rId21" w:history="1">
        <w:r>
          <w:rPr>
            <w:rStyle w:val="Hyperlink"/>
          </w:rPr>
          <w:t>Coordinators Accessibility Page</w:t>
        </w:r>
      </w:hyperlink>
    </w:p>
    <w:p w14:paraId="74D57C8B" w14:textId="77777777" w:rsidR="00F95B17" w:rsidRDefault="00F95B17" w:rsidP="00F95B17"/>
    <w:p w14:paraId="3CD2DD65" w14:textId="77777777" w:rsidR="00F95B17" w:rsidRDefault="00F95B17" w:rsidP="00F95B17"/>
    <w:p w14:paraId="5BB8290D" w14:textId="11A78FAD" w:rsidR="00643346" w:rsidRDefault="00643346" w:rsidP="00F95B17">
      <w:pPr>
        <w:rPr>
          <w:i/>
          <w:iCs/>
        </w:rPr>
      </w:pPr>
      <w:r w:rsidRPr="00643346">
        <w:rPr>
          <w:i/>
          <w:iCs/>
        </w:rPr>
        <w:t xml:space="preserve">If you are unable to access this content due to a disability, please email </w:t>
      </w:r>
      <w:hyperlink r:id="rId22" w:history="1">
        <w:r w:rsidRPr="005D5ACD">
          <w:rPr>
            <w:rStyle w:val="Hyperlink"/>
            <w:i/>
            <w:iCs/>
          </w:rPr>
          <w:t>bbraaten@ucanr.edu</w:t>
        </w:r>
      </w:hyperlink>
      <w:r>
        <w:rPr>
          <w:i/>
          <w:iCs/>
        </w:rPr>
        <w:t xml:space="preserve"> </w:t>
      </w:r>
      <w:r w:rsidRPr="00643346">
        <w:rPr>
          <w:i/>
          <w:iCs/>
        </w:rPr>
        <w:t>for assistance.</w:t>
      </w:r>
    </w:p>
    <w:p w14:paraId="36E3623B" w14:textId="77777777" w:rsidR="00643346" w:rsidRDefault="00643346" w:rsidP="00F95B17">
      <w:pPr>
        <w:rPr>
          <w:i/>
          <w:iCs/>
        </w:rPr>
      </w:pPr>
    </w:p>
    <w:p w14:paraId="6A362910" w14:textId="430BCDCF" w:rsidR="00F95B17" w:rsidRPr="00F95B17" w:rsidRDefault="00F95B17" w:rsidP="00F95B17">
      <w:pPr>
        <w:rPr>
          <w:i/>
          <w:iCs/>
        </w:rPr>
      </w:pPr>
      <w:r w:rsidRPr="00F95B17">
        <w:rPr>
          <w:i/>
          <w:iCs/>
        </w:rPr>
        <w:t>This document was edited with AI assistance. All content has been reviewed by UC Master Gardener Program staff and reflects the program's research-based guidance, standards, and policies.</w:t>
      </w:r>
    </w:p>
    <w:sectPr w:rsidR="00F95B17" w:rsidRPr="00F95B17">
      <w:footerReference w:type="default" r:id="rId23"/>
      <w:pgSz w:w="12240" w:h="15840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B3BF7" w14:textId="77777777" w:rsidR="00023723" w:rsidRDefault="00023723">
      <w:r>
        <w:separator/>
      </w:r>
    </w:p>
  </w:endnote>
  <w:endnote w:type="continuationSeparator" w:id="0">
    <w:p w14:paraId="1D8D85B8" w14:textId="77777777" w:rsidR="00023723" w:rsidRDefault="00023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5247" w14:textId="77777777" w:rsidR="00CF284C" w:rsidRDefault="00326BD9">
    <w:pPr>
      <w:pBdr>
        <w:top w:val="single" w:sz="4" w:space="4" w:color="CCCCCC"/>
      </w:pBdr>
      <w:spacing w:before="80"/>
      <w:jc w:val="center"/>
    </w:pPr>
    <w:r>
      <w:rPr>
        <w:rFonts w:cs="Arial"/>
        <w:color w:val="595959"/>
        <w:sz w:val="20"/>
        <w:szCs w:val="20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rFonts w:cs="Arial"/>
        <w:color w:val="595959"/>
        <w:sz w:val="20"/>
        <w:szCs w:val="20"/>
      </w:rPr>
      <w:t>1</w:t>
    </w:r>
    <w:r>
      <w:rPr>
        <w:rFonts w:cs="Arial"/>
        <w:color w:val="595959"/>
        <w:sz w:val="20"/>
        <w:szCs w:val="20"/>
      </w:rPr>
      <w:fldChar w:fldCharType="end"/>
    </w:r>
    <w:r>
      <w:rPr>
        <w:rFonts w:cs="Arial"/>
        <w:color w:val="595959"/>
        <w:sz w:val="20"/>
        <w:szCs w:val="20"/>
      </w:rP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rFonts w:cs="Arial"/>
        <w:color w:val="595959"/>
        <w:sz w:val="20"/>
        <w:szCs w:val="20"/>
      </w:rPr>
      <w:t>1</w:t>
    </w:r>
    <w:r>
      <w:rPr>
        <w:rFonts w:cs="Arial"/>
        <w:color w:val="595959"/>
        <w:sz w:val="20"/>
        <w:szCs w:val="20"/>
      </w:rPr>
      <w:fldChar w:fldCharType="end"/>
    </w:r>
    <w:r>
      <w:rPr>
        <w:rFonts w:cs="Arial"/>
        <w:color w:val="595959"/>
        <w:sz w:val="20"/>
        <w:szCs w:val="20"/>
      </w:rPr>
      <w:t xml:space="preserve">   ·   UC Master Gardener Program Digital Accessibility Self-Audit   ·   Deadline: April 26,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2E9E" w14:textId="77777777" w:rsidR="00023723" w:rsidRDefault="00023723">
      <w:r>
        <w:separator/>
      </w:r>
    </w:p>
  </w:footnote>
  <w:footnote w:type="continuationSeparator" w:id="0">
    <w:p w14:paraId="27B4C7DF" w14:textId="77777777" w:rsidR="00023723" w:rsidRDefault="00023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F1A"/>
    <w:multiLevelType w:val="hybridMultilevel"/>
    <w:tmpl w:val="F82C30CE"/>
    <w:lvl w:ilvl="0" w:tplc="A9EA016C">
      <w:start w:val="1"/>
      <w:numFmt w:val="bullet"/>
      <w:lvlText w:val="●"/>
      <w:lvlJc w:val="left"/>
      <w:pPr>
        <w:ind w:left="720" w:hanging="360"/>
      </w:pPr>
    </w:lvl>
    <w:lvl w:ilvl="1" w:tplc="00504468">
      <w:start w:val="1"/>
      <w:numFmt w:val="bullet"/>
      <w:lvlText w:val="○"/>
      <w:lvlJc w:val="left"/>
      <w:pPr>
        <w:ind w:left="1440" w:hanging="360"/>
      </w:pPr>
    </w:lvl>
    <w:lvl w:ilvl="2" w:tplc="C53C3436">
      <w:start w:val="1"/>
      <w:numFmt w:val="bullet"/>
      <w:lvlText w:val="■"/>
      <w:lvlJc w:val="left"/>
      <w:pPr>
        <w:ind w:left="2160" w:hanging="360"/>
      </w:pPr>
    </w:lvl>
    <w:lvl w:ilvl="3" w:tplc="52E2FBC6">
      <w:start w:val="1"/>
      <w:numFmt w:val="bullet"/>
      <w:lvlText w:val="●"/>
      <w:lvlJc w:val="left"/>
      <w:pPr>
        <w:ind w:left="2880" w:hanging="360"/>
      </w:pPr>
    </w:lvl>
    <w:lvl w:ilvl="4" w:tplc="6ED099B4">
      <w:start w:val="1"/>
      <w:numFmt w:val="bullet"/>
      <w:lvlText w:val="○"/>
      <w:lvlJc w:val="left"/>
      <w:pPr>
        <w:ind w:left="3600" w:hanging="360"/>
      </w:pPr>
    </w:lvl>
    <w:lvl w:ilvl="5" w:tplc="1D0E1430">
      <w:start w:val="1"/>
      <w:numFmt w:val="bullet"/>
      <w:lvlText w:val="■"/>
      <w:lvlJc w:val="left"/>
      <w:pPr>
        <w:ind w:left="4320" w:hanging="360"/>
      </w:pPr>
    </w:lvl>
    <w:lvl w:ilvl="6" w:tplc="F8A679E8">
      <w:start w:val="1"/>
      <w:numFmt w:val="bullet"/>
      <w:lvlText w:val="●"/>
      <w:lvlJc w:val="left"/>
      <w:pPr>
        <w:ind w:left="5040" w:hanging="360"/>
      </w:pPr>
    </w:lvl>
    <w:lvl w:ilvl="7" w:tplc="26481030">
      <w:start w:val="1"/>
      <w:numFmt w:val="bullet"/>
      <w:lvlText w:val="●"/>
      <w:lvlJc w:val="left"/>
      <w:pPr>
        <w:ind w:left="5760" w:hanging="360"/>
      </w:pPr>
    </w:lvl>
    <w:lvl w:ilvl="8" w:tplc="628CF8A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31E1032"/>
    <w:multiLevelType w:val="hybridMultilevel"/>
    <w:tmpl w:val="E6D889AA"/>
    <w:lvl w:ilvl="0" w:tplc="A62EA3D6">
      <w:start w:val="1"/>
      <w:numFmt w:val="bullet"/>
      <w:lvlText w:val="•"/>
      <w:lvlJc w:val="left"/>
      <w:pPr>
        <w:ind w:left="720" w:hanging="360"/>
      </w:pPr>
    </w:lvl>
    <w:lvl w:ilvl="1" w:tplc="D16E1104">
      <w:numFmt w:val="decimal"/>
      <w:lvlText w:val=""/>
      <w:lvlJc w:val="left"/>
    </w:lvl>
    <w:lvl w:ilvl="2" w:tplc="13CCB6AC">
      <w:numFmt w:val="decimal"/>
      <w:lvlText w:val=""/>
      <w:lvlJc w:val="left"/>
    </w:lvl>
    <w:lvl w:ilvl="3" w:tplc="6FA8DC60">
      <w:numFmt w:val="decimal"/>
      <w:lvlText w:val=""/>
      <w:lvlJc w:val="left"/>
    </w:lvl>
    <w:lvl w:ilvl="4" w:tplc="02C0FBC4">
      <w:numFmt w:val="decimal"/>
      <w:lvlText w:val=""/>
      <w:lvlJc w:val="left"/>
    </w:lvl>
    <w:lvl w:ilvl="5" w:tplc="2390D108">
      <w:numFmt w:val="decimal"/>
      <w:lvlText w:val=""/>
      <w:lvlJc w:val="left"/>
    </w:lvl>
    <w:lvl w:ilvl="6" w:tplc="9D6CD8D0">
      <w:numFmt w:val="decimal"/>
      <w:lvlText w:val=""/>
      <w:lvlJc w:val="left"/>
    </w:lvl>
    <w:lvl w:ilvl="7" w:tplc="4E3848B8">
      <w:numFmt w:val="decimal"/>
      <w:lvlText w:val=""/>
      <w:lvlJc w:val="left"/>
    </w:lvl>
    <w:lvl w:ilvl="8" w:tplc="344CA9F2">
      <w:numFmt w:val="decimal"/>
      <w:lvlText w:val=""/>
      <w:lvlJc w:val="left"/>
    </w:lvl>
  </w:abstractNum>
  <w:abstractNum w:abstractNumId="2" w15:restartNumberingAfterBreak="0">
    <w:nsid w:val="47E151C7"/>
    <w:multiLevelType w:val="hybridMultilevel"/>
    <w:tmpl w:val="1F3C98FC"/>
    <w:lvl w:ilvl="0" w:tplc="729E914C">
      <w:start w:val="1"/>
      <w:numFmt w:val="bullet"/>
      <w:lvlText w:val="•"/>
      <w:lvlJc w:val="left"/>
      <w:pPr>
        <w:ind w:left="720" w:hanging="360"/>
      </w:pPr>
    </w:lvl>
    <w:lvl w:ilvl="1" w:tplc="73A2B07E">
      <w:numFmt w:val="decimal"/>
      <w:lvlText w:val=""/>
      <w:lvlJc w:val="left"/>
      <w:pPr>
        <w:ind w:left="0" w:firstLine="0"/>
      </w:pPr>
    </w:lvl>
    <w:lvl w:ilvl="2" w:tplc="6D607162">
      <w:numFmt w:val="decimal"/>
      <w:lvlText w:val=""/>
      <w:lvlJc w:val="left"/>
      <w:pPr>
        <w:ind w:left="0" w:firstLine="0"/>
      </w:pPr>
    </w:lvl>
    <w:lvl w:ilvl="3" w:tplc="606EB5D8">
      <w:numFmt w:val="decimal"/>
      <w:lvlText w:val=""/>
      <w:lvlJc w:val="left"/>
      <w:pPr>
        <w:ind w:left="0" w:firstLine="0"/>
      </w:pPr>
    </w:lvl>
    <w:lvl w:ilvl="4" w:tplc="BB7E7AD4">
      <w:numFmt w:val="decimal"/>
      <w:lvlText w:val=""/>
      <w:lvlJc w:val="left"/>
      <w:pPr>
        <w:ind w:left="0" w:firstLine="0"/>
      </w:pPr>
    </w:lvl>
    <w:lvl w:ilvl="5" w:tplc="76E26180">
      <w:numFmt w:val="decimal"/>
      <w:lvlText w:val=""/>
      <w:lvlJc w:val="left"/>
      <w:pPr>
        <w:ind w:left="0" w:firstLine="0"/>
      </w:pPr>
    </w:lvl>
    <w:lvl w:ilvl="6" w:tplc="CCCE730A">
      <w:numFmt w:val="decimal"/>
      <w:lvlText w:val=""/>
      <w:lvlJc w:val="left"/>
      <w:pPr>
        <w:ind w:left="0" w:firstLine="0"/>
      </w:pPr>
    </w:lvl>
    <w:lvl w:ilvl="7" w:tplc="B60447EA">
      <w:numFmt w:val="decimal"/>
      <w:lvlText w:val=""/>
      <w:lvlJc w:val="left"/>
      <w:pPr>
        <w:ind w:left="0" w:firstLine="0"/>
      </w:pPr>
    </w:lvl>
    <w:lvl w:ilvl="8" w:tplc="4862498C">
      <w:numFmt w:val="decimal"/>
      <w:lvlText w:val=""/>
      <w:lvlJc w:val="left"/>
      <w:pPr>
        <w:ind w:left="0" w:firstLine="0"/>
      </w:pPr>
    </w:lvl>
  </w:abstractNum>
  <w:num w:numId="1" w16cid:durableId="1107509036">
    <w:abstractNumId w:val="0"/>
    <w:lvlOverride w:ilvl="0">
      <w:startOverride w:val="1"/>
    </w:lvlOverride>
  </w:num>
  <w:num w:numId="2" w16cid:durableId="1348869039">
    <w:abstractNumId w:val="1"/>
    <w:lvlOverride w:ilvl="0">
      <w:startOverride w:val="1"/>
    </w:lvlOverride>
  </w:num>
  <w:num w:numId="3" w16cid:durableId="2035575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84C"/>
    <w:rsid w:val="00023723"/>
    <w:rsid w:val="00041019"/>
    <w:rsid w:val="00056950"/>
    <w:rsid w:val="000E71D9"/>
    <w:rsid w:val="0021086D"/>
    <w:rsid w:val="00224CC6"/>
    <w:rsid w:val="0026451E"/>
    <w:rsid w:val="00326BD9"/>
    <w:rsid w:val="00550D66"/>
    <w:rsid w:val="005D672E"/>
    <w:rsid w:val="006239BC"/>
    <w:rsid w:val="00643346"/>
    <w:rsid w:val="00700A14"/>
    <w:rsid w:val="0077114F"/>
    <w:rsid w:val="007E2F71"/>
    <w:rsid w:val="007E5E33"/>
    <w:rsid w:val="0085030C"/>
    <w:rsid w:val="00B81381"/>
    <w:rsid w:val="00BA5FEB"/>
    <w:rsid w:val="00BD5C24"/>
    <w:rsid w:val="00CF284C"/>
    <w:rsid w:val="00E30F12"/>
    <w:rsid w:val="00EB4B93"/>
    <w:rsid w:val="00F15D34"/>
    <w:rsid w:val="00F5082D"/>
    <w:rsid w:val="00F9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58549"/>
  <w15:docId w15:val="{29BF2DDD-93D6-4FE2-9764-4F891DE6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yriad Pro" w:eastAsia="Myriad Pro" w:hAnsi="Myriad Pro" w:cs="Myriad Pro"/>
        <w:color w:val="1A1A1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4" w:color="005FAE"/>
      </w:pBdr>
      <w:spacing w:before="280" w:after="12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200" w:after="80"/>
      <w:outlineLvl w:val="1"/>
    </w:pPr>
    <w:rPr>
      <w:b/>
      <w:bCs/>
      <w:color w:val="005FAE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43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im.org/resources/contrastchecker/" TargetMode="External"/><Relationship Id="rId13" Type="http://schemas.openxmlformats.org/officeDocument/2006/relationships/hyperlink" Target="https://webaim.org/resources/contrastchecker/" TargetMode="External"/><Relationship Id="rId18" Type="http://schemas.openxmlformats.org/officeDocument/2006/relationships/hyperlink" Target="https://ucanr.edu/site/uc-master-gardener-coordinators/accessibilit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anr.edu/site/uc-master-gardener-coordinators/accessibility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ebaim.org/resources/contrastchecker/" TargetMode="External"/><Relationship Id="rId17" Type="http://schemas.openxmlformats.org/officeDocument/2006/relationships/hyperlink" Target="https://www.ucop.edu/electronic-accessibility/index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w3.org/TR/WCAG21/" TargetMode="External"/><Relationship Id="rId20" Type="http://schemas.openxmlformats.org/officeDocument/2006/relationships/hyperlink" Target="https://ucanr.zoom.us/j/9187505113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aim.org/resources/contrastchecker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ederalregister.gov/documents/2026/04/20/2026-07663/extension-of-compliance-dates-for-nondiscrimination-on-the-basis-of-disability-accessibility-of-web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ebaim.org/resources/contrastchecker/" TargetMode="External"/><Relationship Id="rId19" Type="http://schemas.openxmlformats.org/officeDocument/2006/relationships/hyperlink" Target="mailto:bbraaten@ucanr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aim.org/resources/contrastchecker/" TargetMode="External"/><Relationship Id="rId14" Type="http://schemas.openxmlformats.org/officeDocument/2006/relationships/hyperlink" Target="https://www.ada.gov/resources/2024-03-08-web-rule/" TargetMode="External"/><Relationship Id="rId22" Type="http://schemas.openxmlformats.org/officeDocument/2006/relationships/hyperlink" Target="mailto:bbraaten@ucanr.edu" TargetMode="External"/></Relationships>
</file>

<file path=word/theme/theme1.xml><?xml version="1.0" encoding="utf-8"?>
<a:theme xmlns:a="http://schemas.openxmlformats.org/drawingml/2006/main" name="Office Theme">
  <a:themeElements>
    <a:clrScheme name="UC Master Gardener">
      <a:dk1>
        <a:srgbClr val="003C61"/>
      </a:dk1>
      <a:lt1>
        <a:sysClr val="window" lastClr="FFFFFF"/>
      </a:lt1>
      <a:dk2>
        <a:srgbClr val="0E2841"/>
      </a:dk2>
      <a:lt2>
        <a:srgbClr val="E8E8E8"/>
      </a:lt2>
      <a:accent1>
        <a:srgbClr val="005FAE"/>
      </a:accent1>
      <a:accent2>
        <a:srgbClr val="FEBD10"/>
      </a:accent2>
      <a:accent3>
        <a:srgbClr val="0088CE"/>
      </a:accent3>
      <a:accent4>
        <a:srgbClr val="6D6E71"/>
      </a:accent4>
      <a:accent5>
        <a:srgbClr val="ED6D38"/>
      </a:accent5>
      <a:accent6>
        <a:srgbClr val="E4891B"/>
      </a:accent6>
      <a:hlink>
        <a:srgbClr val="0096D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 Master Gardener Program Digital Accessibility Self-Audit</vt:lpstr>
    </vt:vector>
  </TitlesOfParts>
  <Company/>
  <LinksUpToDate>false</LinksUpToDate>
  <CharactersWithSpaces>13774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 Master Gardener Program Digital Accessibility Self-Audit</dc:title>
  <dc:subject>County program checklist and work plan — compliance deadline April 26, 2027</dc:subject>
  <dc:creator>Barbra Braaten, UC Master Gardeners Statewide Communications</dc:creator>
  <cp:lastModifiedBy>Barbra Braaten</cp:lastModifiedBy>
  <cp:revision>9</cp:revision>
  <dcterms:created xsi:type="dcterms:W3CDTF">2026-07-29T21:37:00Z</dcterms:created>
  <dcterms:modified xsi:type="dcterms:W3CDTF">2026-08-10T16:47:00Z</dcterms:modified>
  <dc:language>en-US</dc:language>
</cp:coreProperties>
</file>