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4528F" w14:textId="3D57AC09" w:rsidR="00A11A37" w:rsidRDefault="00E40E06" w:rsidP="009C5BAB">
      <w:pPr>
        <w:spacing w:line="259" w:lineRule="auto"/>
        <w:jc w:val="center"/>
        <w:rPr>
          <w:rFonts w:ascii="Arial" w:hAnsi="Arial"/>
          <w:b/>
          <w:sz w:val="32"/>
          <w:szCs w:val="32"/>
        </w:rPr>
      </w:pPr>
      <w:r w:rsidRPr="00842E1A">
        <w:rPr>
          <w:rFonts w:ascii="Arial" w:hAnsi="Arial"/>
          <w:b/>
          <w:i/>
          <w:sz w:val="32"/>
          <w:szCs w:val="32"/>
        </w:rPr>
        <w:t xml:space="preserve">Phytophthora </w:t>
      </w:r>
      <w:r w:rsidRPr="00842E1A">
        <w:rPr>
          <w:rFonts w:ascii="Arial" w:hAnsi="Arial"/>
          <w:b/>
          <w:sz w:val="32"/>
          <w:szCs w:val="32"/>
        </w:rPr>
        <w:t xml:space="preserve">Species </w:t>
      </w:r>
      <w:r w:rsidR="005B2C8D" w:rsidRPr="00842E1A">
        <w:rPr>
          <w:rFonts w:ascii="Arial" w:hAnsi="Arial"/>
          <w:b/>
          <w:sz w:val="32"/>
          <w:szCs w:val="32"/>
        </w:rPr>
        <w:t xml:space="preserve">Associated with Decline and Mortality of Native Vegetation </w:t>
      </w:r>
      <w:r w:rsidRPr="00842E1A">
        <w:rPr>
          <w:rFonts w:ascii="Arial" w:hAnsi="Arial"/>
          <w:b/>
          <w:sz w:val="32"/>
          <w:szCs w:val="32"/>
        </w:rPr>
        <w:t>in California Wildlands</w:t>
      </w:r>
      <w:r w:rsidR="00361A98" w:rsidRPr="009C5BAB">
        <w:rPr>
          <w:rStyle w:val="FootnoteReference"/>
          <w:rFonts w:ascii="Arial" w:hAnsi="Arial"/>
          <w:b/>
          <w:i/>
          <w:sz w:val="32"/>
          <w:szCs w:val="32"/>
        </w:rPr>
        <w:footnoteReference w:id="1"/>
      </w:r>
    </w:p>
    <w:p w14:paraId="3CA1402B" w14:textId="77777777" w:rsidR="00361A98" w:rsidRPr="00842E1A" w:rsidRDefault="00361A98" w:rsidP="00AB6199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14:paraId="0FC02A38" w14:textId="4A0D339F" w:rsidR="00E40E06" w:rsidRDefault="00E40E06" w:rsidP="00AB6199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361A98">
        <w:rPr>
          <w:rFonts w:ascii="Arial" w:hAnsi="Arial" w:cs="Arial"/>
          <w:b/>
          <w:sz w:val="24"/>
          <w:szCs w:val="24"/>
        </w:rPr>
        <w:t>Chris Lee</w:t>
      </w:r>
      <w:r w:rsidR="00361A98" w:rsidRPr="00361A98">
        <w:rPr>
          <w:rFonts w:ascii="Arial" w:hAnsi="Arial" w:cs="Arial"/>
          <w:b/>
          <w:sz w:val="24"/>
          <w:szCs w:val="24"/>
        </w:rPr>
        <w:t>,</w:t>
      </w:r>
      <w:r w:rsidR="00361A98" w:rsidRPr="009C5BAB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2"/>
      </w:r>
      <w:r w:rsidRPr="009C5BAB">
        <w:rPr>
          <w:rFonts w:ascii="Arial" w:hAnsi="Arial" w:cs="Arial"/>
          <w:b/>
          <w:i/>
          <w:sz w:val="24"/>
          <w:szCs w:val="24"/>
        </w:rPr>
        <w:t xml:space="preserve"> </w:t>
      </w:r>
      <w:r w:rsidRPr="00361A98">
        <w:rPr>
          <w:rFonts w:ascii="Arial" w:hAnsi="Arial" w:cs="Arial"/>
          <w:b/>
          <w:sz w:val="24"/>
          <w:szCs w:val="24"/>
        </w:rPr>
        <w:t>Kim Corella</w:t>
      </w:r>
      <w:r w:rsidR="00361A98" w:rsidRPr="00361A98">
        <w:rPr>
          <w:rFonts w:ascii="Arial" w:hAnsi="Arial" w:cs="Arial"/>
          <w:b/>
          <w:sz w:val="24"/>
          <w:szCs w:val="24"/>
        </w:rPr>
        <w:t>,</w:t>
      </w:r>
      <w:r w:rsidR="00361A98" w:rsidRPr="009C5BAB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3"/>
      </w:r>
      <w:r w:rsidR="00361A98" w:rsidRPr="00361A98">
        <w:rPr>
          <w:rFonts w:ascii="Arial" w:hAnsi="Arial" w:cs="Arial"/>
          <w:b/>
          <w:sz w:val="24"/>
          <w:szCs w:val="24"/>
        </w:rPr>
        <w:t xml:space="preserve"> </w:t>
      </w:r>
      <w:r w:rsidRPr="00361A98">
        <w:rPr>
          <w:rFonts w:ascii="Arial" w:hAnsi="Arial" w:cs="Arial"/>
          <w:b/>
          <w:sz w:val="24"/>
          <w:szCs w:val="24"/>
        </w:rPr>
        <w:t>Suzanne Rooney Latham</w:t>
      </w:r>
      <w:r w:rsidR="00361A98" w:rsidRPr="009C5BAB">
        <w:rPr>
          <w:rFonts w:ascii="Arial" w:hAnsi="Arial" w:cs="Arial"/>
          <w:b/>
          <w:i/>
          <w:sz w:val="24"/>
          <w:szCs w:val="24"/>
        </w:rPr>
        <w:t>,</w:t>
      </w:r>
      <w:r w:rsidR="00361A98" w:rsidRPr="009C5BAB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4"/>
      </w:r>
      <w:r w:rsidR="00190C88" w:rsidRPr="00361A98">
        <w:rPr>
          <w:rFonts w:ascii="Arial" w:hAnsi="Arial" w:cs="Arial"/>
          <w:b/>
          <w:sz w:val="24"/>
          <w:szCs w:val="24"/>
        </w:rPr>
        <w:t xml:space="preserve"> Cheryl Blomquist</w:t>
      </w:r>
      <w:r w:rsidRPr="00361A98">
        <w:rPr>
          <w:rFonts w:ascii="Arial" w:hAnsi="Arial" w:cs="Arial"/>
          <w:b/>
          <w:sz w:val="24"/>
          <w:szCs w:val="24"/>
        </w:rPr>
        <w:t>,</w:t>
      </w:r>
      <w:r w:rsidR="00361A98" w:rsidRPr="009C5BAB">
        <w:rPr>
          <w:rFonts w:ascii="Arial" w:hAnsi="Arial" w:cs="Arial"/>
          <w:b/>
          <w:i/>
          <w:sz w:val="24"/>
          <w:szCs w:val="24"/>
          <w:vertAlign w:val="superscript"/>
        </w:rPr>
        <w:t>4</w:t>
      </w:r>
      <w:r w:rsidRPr="009C5BAB">
        <w:rPr>
          <w:rFonts w:ascii="Arial" w:hAnsi="Arial" w:cs="Arial"/>
          <w:b/>
          <w:i/>
          <w:sz w:val="24"/>
          <w:szCs w:val="24"/>
        </w:rPr>
        <w:t xml:space="preserve"> </w:t>
      </w:r>
      <w:r w:rsidR="00AB6199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361A98">
        <w:rPr>
          <w:rFonts w:ascii="Arial" w:hAnsi="Arial" w:cs="Arial"/>
          <w:b/>
          <w:sz w:val="24"/>
          <w:szCs w:val="24"/>
        </w:rPr>
        <w:t>Tyler Bourret</w:t>
      </w:r>
      <w:r w:rsidR="00AB6199">
        <w:rPr>
          <w:rFonts w:ascii="Arial" w:hAnsi="Arial" w:cs="Arial"/>
          <w:b/>
          <w:sz w:val="24"/>
          <w:szCs w:val="24"/>
        </w:rPr>
        <w:t>,</w:t>
      </w:r>
      <w:r w:rsidR="00361A98" w:rsidRPr="009C5BAB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5"/>
      </w:r>
      <w:r w:rsidRPr="009C5BA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14254C" w:rsidRPr="00361A98">
        <w:rPr>
          <w:rFonts w:ascii="Arial" w:hAnsi="Arial" w:cs="Arial"/>
          <w:b/>
          <w:bCs/>
          <w:sz w:val="24"/>
          <w:szCs w:val="24"/>
        </w:rPr>
        <w:t>Tedmund</w:t>
      </w:r>
      <w:proofErr w:type="spellEnd"/>
      <w:r w:rsidR="0014254C" w:rsidRPr="00361A98">
        <w:rPr>
          <w:rFonts w:ascii="Arial" w:hAnsi="Arial" w:cs="Arial"/>
          <w:b/>
          <w:bCs/>
          <w:sz w:val="24"/>
          <w:szCs w:val="24"/>
        </w:rPr>
        <w:t xml:space="preserve"> J. Swiecki</w:t>
      </w:r>
      <w:r w:rsidR="00034438">
        <w:rPr>
          <w:rFonts w:ascii="Arial" w:hAnsi="Arial" w:cs="Arial"/>
          <w:b/>
          <w:bCs/>
          <w:sz w:val="24"/>
          <w:szCs w:val="24"/>
        </w:rPr>
        <w:t>,</w:t>
      </w:r>
      <w:r w:rsidR="00361A98" w:rsidRPr="009C5BAB">
        <w:rPr>
          <w:rStyle w:val="FootnoteReference"/>
          <w:rFonts w:ascii="Arial" w:hAnsi="Arial" w:cs="Arial"/>
          <w:b/>
          <w:bCs/>
          <w:i/>
          <w:sz w:val="24"/>
          <w:szCs w:val="24"/>
        </w:rPr>
        <w:footnoteReference w:id="6"/>
      </w:r>
      <w:r w:rsidR="0014254C" w:rsidRPr="009C5BA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14254C" w:rsidRPr="00361A98">
        <w:rPr>
          <w:rFonts w:ascii="Arial" w:hAnsi="Arial" w:cs="Arial"/>
          <w:b/>
          <w:bCs/>
          <w:sz w:val="24"/>
          <w:szCs w:val="24"/>
        </w:rPr>
        <w:t>and Elizabeth A. Bernhardt</w:t>
      </w:r>
      <w:r w:rsidR="00361A98" w:rsidRPr="009C5BAB">
        <w:rPr>
          <w:rFonts w:ascii="Arial" w:hAnsi="Arial" w:cs="Arial"/>
          <w:b/>
          <w:bCs/>
          <w:i/>
          <w:sz w:val="24"/>
          <w:szCs w:val="24"/>
          <w:vertAlign w:val="superscript"/>
        </w:rPr>
        <w:t>6</w:t>
      </w:r>
    </w:p>
    <w:p w14:paraId="112792F5" w14:textId="77777777" w:rsidR="00361A98" w:rsidRPr="00361A98" w:rsidRDefault="00361A98" w:rsidP="00361A98">
      <w:pPr>
        <w:spacing w:line="259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4CBF8F2" w14:textId="0C7852E6" w:rsidR="00361A98" w:rsidRPr="00361A98" w:rsidRDefault="00361A98" w:rsidP="00361A98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361A98">
        <w:rPr>
          <w:rFonts w:ascii="Arial" w:hAnsi="Arial" w:cs="Arial"/>
          <w:b/>
          <w:sz w:val="24"/>
          <w:szCs w:val="24"/>
        </w:rPr>
        <w:t>Abstract</w:t>
      </w:r>
    </w:p>
    <w:p w14:paraId="05D29A27" w14:textId="778236EC" w:rsidR="00915DAC" w:rsidRDefault="000843EE" w:rsidP="00E2180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</w:t>
      </w:r>
      <w:r w:rsidR="007C1EA4">
        <w:rPr>
          <w:rFonts w:ascii="Times New Roman" w:hAnsi="Times New Roman" w:cs="Times New Roman"/>
          <w:sz w:val="24"/>
          <w:szCs w:val="24"/>
        </w:rPr>
        <w:t xml:space="preserve"> </w:t>
      </w:r>
      <w:r w:rsidR="00D14D42">
        <w:rPr>
          <w:rFonts w:ascii="Times New Roman" w:hAnsi="Times New Roman" w:cs="Times New Roman"/>
          <w:i/>
          <w:sz w:val="24"/>
          <w:szCs w:val="24"/>
        </w:rPr>
        <w:t>Phytophthora ramorum</w:t>
      </w:r>
      <w:r w:rsidR="00D14D42">
        <w:rPr>
          <w:rFonts w:ascii="Times New Roman" w:hAnsi="Times New Roman" w:cs="Times New Roman"/>
          <w:sz w:val="24"/>
          <w:szCs w:val="24"/>
        </w:rPr>
        <w:t xml:space="preserve"> </w:t>
      </w:r>
      <w:r w:rsidR="007C1EA4">
        <w:rPr>
          <w:rFonts w:ascii="Times New Roman" w:hAnsi="Times New Roman" w:cs="Times New Roman"/>
          <w:sz w:val="24"/>
          <w:szCs w:val="24"/>
        </w:rPr>
        <w:t xml:space="preserve">was identified </w:t>
      </w:r>
      <w:r w:rsidR="00556E21">
        <w:rPr>
          <w:rFonts w:ascii="Times New Roman" w:hAnsi="Times New Roman" w:cs="Times New Roman"/>
          <w:sz w:val="24"/>
          <w:szCs w:val="24"/>
        </w:rPr>
        <w:t xml:space="preserve">as the causal agent of sudden oak death </w:t>
      </w:r>
      <w:r w:rsidR="00237EBB">
        <w:rPr>
          <w:rFonts w:ascii="Times New Roman" w:hAnsi="Times New Roman" w:cs="Times New Roman"/>
          <w:sz w:val="24"/>
          <w:szCs w:val="24"/>
        </w:rPr>
        <w:t>in 200</w:t>
      </w:r>
      <w:r w:rsidR="000A61A3">
        <w:rPr>
          <w:rFonts w:ascii="Times New Roman" w:hAnsi="Times New Roman" w:cs="Times New Roman"/>
          <w:sz w:val="24"/>
          <w:szCs w:val="24"/>
        </w:rPr>
        <w:t>0</w:t>
      </w:r>
      <w:r w:rsidR="007C1EA4">
        <w:rPr>
          <w:rFonts w:ascii="Times New Roman" w:hAnsi="Times New Roman" w:cs="Times New Roman"/>
          <w:sz w:val="24"/>
          <w:szCs w:val="24"/>
        </w:rPr>
        <w:t xml:space="preserve">, </w:t>
      </w:r>
      <w:r w:rsidR="008C37EB" w:rsidRPr="00E65478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8C37EB" w:rsidRPr="00E65478"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 w:rsidR="008C37EB" w:rsidRPr="008C37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37EB" w:rsidRPr="00842E1A">
        <w:rPr>
          <w:rFonts w:ascii="Times New Roman" w:hAnsi="Times New Roman" w:cs="Times New Roman"/>
          <w:sz w:val="24"/>
          <w:szCs w:val="24"/>
        </w:rPr>
        <w:t>cause of</w:t>
      </w:r>
      <w:r w:rsidR="008C3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</w:t>
      </w:r>
      <w:r w:rsidR="003446B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Orford</w:t>
      </w:r>
      <w:proofErr w:type="spellEnd"/>
      <w:r w:rsidR="003446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Cedar root disease, </w:t>
      </w:r>
      <w:r w:rsidR="007C1EA4">
        <w:rPr>
          <w:rFonts w:ascii="Times New Roman" w:hAnsi="Times New Roman" w:cs="Times New Roman"/>
          <w:sz w:val="24"/>
          <w:szCs w:val="24"/>
        </w:rPr>
        <w:t xml:space="preserve">was the only </w:t>
      </w:r>
      <w:r w:rsidR="00556E21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7C1EA4">
        <w:rPr>
          <w:rFonts w:ascii="Times New Roman" w:hAnsi="Times New Roman" w:cs="Times New Roman"/>
          <w:i/>
          <w:sz w:val="24"/>
          <w:szCs w:val="24"/>
        </w:rPr>
        <w:t>Phytophthora</w:t>
      </w:r>
      <w:r w:rsidR="007C1EA4">
        <w:rPr>
          <w:rFonts w:ascii="Times New Roman" w:hAnsi="Times New Roman" w:cs="Times New Roman"/>
          <w:sz w:val="24"/>
          <w:szCs w:val="24"/>
        </w:rPr>
        <w:t xml:space="preserve"> that had been associated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CF59E7">
        <w:rPr>
          <w:rFonts w:ascii="Times New Roman" w:hAnsi="Times New Roman" w:cs="Times New Roman"/>
          <w:sz w:val="24"/>
          <w:szCs w:val="24"/>
        </w:rPr>
        <w:t xml:space="preserve">widespread </w:t>
      </w:r>
      <w:r w:rsidR="008C37EB">
        <w:rPr>
          <w:rFonts w:ascii="Times New Roman" w:hAnsi="Times New Roman" w:cs="Times New Roman"/>
          <w:sz w:val="24"/>
          <w:szCs w:val="24"/>
        </w:rPr>
        <w:t xml:space="preserve">plant </w:t>
      </w:r>
      <w:r>
        <w:rPr>
          <w:rFonts w:ascii="Times New Roman" w:hAnsi="Times New Roman" w:cs="Times New Roman"/>
          <w:sz w:val="24"/>
          <w:szCs w:val="24"/>
        </w:rPr>
        <w:t xml:space="preserve">decline and mortality in California </w:t>
      </w:r>
      <w:r w:rsidR="008C37EB">
        <w:rPr>
          <w:rFonts w:ascii="Times New Roman" w:hAnsi="Times New Roman" w:cs="Times New Roman"/>
          <w:sz w:val="24"/>
          <w:szCs w:val="24"/>
        </w:rPr>
        <w:t>wildlands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E00">
        <w:rPr>
          <w:rFonts w:ascii="Times New Roman" w:hAnsi="Times New Roman" w:cs="Times New Roman"/>
          <w:sz w:val="24"/>
          <w:szCs w:val="24"/>
        </w:rPr>
        <w:t>Th</w:t>
      </w:r>
      <w:r w:rsidR="00883AA7">
        <w:rPr>
          <w:rFonts w:ascii="Times New Roman" w:hAnsi="Times New Roman" w:cs="Times New Roman"/>
          <w:sz w:val="24"/>
          <w:szCs w:val="24"/>
        </w:rPr>
        <w:t xml:space="preserve">e </w:t>
      </w:r>
      <w:r w:rsidR="00556E21">
        <w:rPr>
          <w:rFonts w:ascii="Times New Roman" w:hAnsi="Times New Roman" w:cs="Times New Roman"/>
          <w:sz w:val="24"/>
          <w:szCs w:val="24"/>
        </w:rPr>
        <w:t>soil</w:t>
      </w:r>
      <w:r w:rsidR="00F67742">
        <w:rPr>
          <w:rFonts w:ascii="Times New Roman" w:hAnsi="Times New Roman" w:cs="Times New Roman"/>
          <w:sz w:val="24"/>
          <w:szCs w:val="24"/>
        </w:rPr>
        <w:t>-borne</w:t>
      </w:r>
      <w:r w:rsidR="00E42E00">
        <w:rPr>
          <w:rFonts w:ascii="Times New Roman" w:hAnsi="Times New Roman" w:cs="Times New Roman"/>
          <w:sz w:val="24"/>
          <w:szCs w:val="24"/>
        </w:rPr>
        <w:t xml:space="preserve"> </w:t>
      </w:r>
      <w:r w:rsidR="00883AA7" w:rsidRPr="00B0480A">
        <w:rPr>
          <w:rFonts w:ascii="Times New Roman" w:hAnsi="Times New Roman" w:cs="Times New Roman"/>
          <w:i/>
          <w:sz w:val="24"/>
          <w:szCs w:val="24"/>
        </w:rPr>
        <w:t>P. lateralis</w:t>
      </w:r>
      <w:r w:rsidR="00883A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AA7">
        <w:rPr>
          <w:rFonts w:ascii="Times New Roman" w:hAnsi="Times New Roman" w:cs="Times New Roman"/>
          <w:sz w:val="24"/>
          <w:szCs w:val="24"/>
        </w:rPr>
        <w:t>i</w:t>
      </w:r>
      <w:r w:rsidR="00E42E00">
        <w:rPr>
          <w:rFonts w:ascii="Times New Roman" w:hAnsi="Times New Roman" w:cs="Times New Roman"/>
          <w:sz w:val="24"/>
          <w:szCs w:val="24"/>
        </w:rPr>
        <w:t>s closely associated with</w:t>
      </w:r>
      <w:r w:rsidR="005056D9">
        <w:rPr>
          <w:rFonts w:ascii="Times New Roman" w:hAnsi="Times New Roman" w:cs="Times New Roman"/>
          <w:sz w:val="24"/>
          <w:szCs w:val="24"/>
        </w:rPr>
        <w:t xml:space="preserve"> riparian or high-rainfall sites</w:t>
      </w:r>
      <w:r w:rsidR="00883AA7">
        <w:rPr>
          <w:rFonts w:ascii="Times New Roman" w:hAnsi="Times New Roman" w:cs="Times New Roman"/>
          <w:sz w:val="24"/>
          <w:szCs w:val="24"/>
        </w:rPr>
        <w:t xml:space="preserve"> with high soil moisture</w:t>
      </w:r>
      <w:r w:rsidR="005056D9">
        <w:rPr>
          <w:rFonts w:ascii="Times New Roman" w:hAnsi="Times New Roman" w:cs="Times New Roman"/>
          <w:sz w:val="24"/>
          <w:szCs w:val="24"/>
        </w:rPr>
        <w:t xml:space="preserve">. </w:t>
      </w:r>
      <w:r w:rsidR="00E42E00">
        <w:rPr>
          <w:rFonts w:ascii="Times New Roman" w:hAnsi="Times New Roman" w:cs="Times New Roman"/>
          <w:sz w:val="24"/>
          <w:szCs w:val="24"/>
        </w:rPr>
        <w:t>In 2003, the well</w:t>
      </w:r>
      <w:r w:rsidR="005056D9">
        <w:rPr>
          <w:rFonts w:ascii="Times New Roman" w:hAnsi="Times New Roman" w:cs="Times New Roman"/>
          <w:sz w:val="24"/>
          <w:szCs w:val="24"/>
        </w:rPr>
        <w:t>-</w:t>
      </w:r>
      <w:r w:rsidR="00E42E00">
        <w:rPr>
          <w:rFonts w:ascii="Times New Roman" w:hAnsi="Times New Roman" w:cs="Times New Roman"/>
          <w:sz w:val="24"/>
          <w:szCs w:val="24"/>
        </w:rPr>
        <w:t xml:space="preserve">known root pathogen </w:t>
      </w:r>
      <w:r w:rsidR="00E42E00" w:rsidRPr="00842E1A">
        <w:rPr>
          <w:rFonts w:ascii="Times New Roman" w:hAnsi="Times New Roman" w:cs="Times New Roman"/>
          <w:i/>
          <w:sz w:val="24"/>
          <w:szCs w:val="24"/>
        </w:rPr>
        <w:t>P. cinnamomi</w:t>
      </w:r>
      <w:r w:rsidR="00E42E00">
        <w:rPr>
          <w:rFonts w:ascii="Times New Roman" w:hAnsi="Times New Roman" w:cs="Times New Roman"/>
          <w:sz w:val="24"/>
          <w:szCs w:val="24"/>
        </w:rPr>
        <w:t xml:space="preserve"> was found to be caus</w:t>
      </w:r>
      <w:r w:rsidR="00057047">
        <w:rPr>
          <w:rFonts w:ascii="Times New Roman" w:hAnsi="Times New Roman" w:cs="Times New Roman"/>
          <w:sz w:val="24"/>
          <w:szCs w:val="24"/>
        </w:rPr>
        <w:t>ing</w:t>
      </w:r>
      <w:r w:rsidR="00E42E00">
        <w:rPr>
          <w:rFonts w:ascii="Times New Roman" w:hAnsi="Times New Roman" w:cs="Times New Roman"/>
          <w:sz w:val="24"/>
          <w:szCs w:val="24"/>
        </w:rPr>
        <w:t xml:space="preserve"> extensive mortality of manzanita (</w:t>
      </w:r>
      <w:proofErr w:type="spellStart"/>
      <w:r w:rsidR="00E42E00" w:rsidRPr="00842E1A">
        <w:rPr>
          <w:rFonts w:ascii="Times New Roman" w:hAnsi="Times New Roman" w:cs="Times New Roman"/>
          <w:i/>
          <w:sz w:val="24"/>
          <w:szCs w:val="24"/>
        </w:rPr>
        <w:t>Arctostaphylos</w:t>
      </w:r>
      <w:proofErr w:type="spellEnd"/>
      <w:r w:rsidR="00E4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00" w:rsidRPr="00842E1A">
        <w:rPr>
          <w:rFonts w:ascii="Times New Roman" w:hAnsi="Times New Roman" w:cs="Times New Roman"/>
          <w:i/>
          <w:sz w:val="24"/>
          <w:szCs w:val="24"/>
        </w:rPr>
        <w:t>my</w:t>
      </w:r>
      <w:r w:rsidR="00E42E00">
        <w:rPr>
          <w:rFonts w:ascii="Times New Roman" w:hAnsi="Times New Roman" w:cs="Times New Roman"/>
          <w:i/>
          <w:sz w:val="24"/>
          <w:szCs w:val="24"/>
        </w:rPr>
        <w:t>r</w:t>
      </w:r>
      <w:r w:rsidR="00E42E00" w:rsidRPr="00842E1A">
        <w:rPr>
          <w:rFonts w:ascii="Times New Roman" w:hAnsi="Times New Roman" w:cs="Times New Roman"/>
          <w:i/>
          <w:sz w:val="24"/>
          <w:szCs w:val="24"/>
        </w:rPr>
        <w:t>tifolia</w:t>
      </w:r>
      <w:proofErr w:type="spellEnd"/>
      <w:r w:rsidR="00E42E00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="00E42E00">
        <w:rPr>
          <w:rFonts w:ascii="Times New Roman" w:hAnsi="Times New Roman" w:cs="Times New Roman"/>
          <w:i/>
          <w:sz w:val="24"/>
          <w:szCs w:val="24"/>
        </w:rPr>
        <w:t>vicida</w:t>
      </w:r>
      <w:proofErr w:type="spellEnd"/>
      <w:r w:rsidR="005056D9" w:rsidRPr="00842E1A">
        <w:rPr>
          <w:rFonts w:ascii="Times New Roman" w:hAnsi="Times New Roman" w:cs="Times New Roman"/>
          <w:sz w:val="24"/>
          <w:szCs w:val="24"/>
        </w:rPr>
        <w:t>)</w:t>
      </w:r>
      <w:r w:rsidR="00E42E00">
        <w:rPr>
          <w:rFonts w:ascii="Times New Roman" w:hAnsi="Times New Roman" w:cs="Times New Roman"/>
          <w:sz w:val="24"/>
          <w:szCs w:val="24"/>
        </w:rPr>
        <w:t xml:space="preserve"> </w:t>
      </w:r>
      <w:r w:rsidR="005056D9">
        <w:rPr>
          <w:rFonts w:ascii="Times New Roman" w:hAnsi="Times New Roman" w:cs="Times New Roman"/>
          <w:sz w:val="24"/>
          <w:szCs w:val="24"/>
        </w:rPr>
        <w:t xml:space="preserve">in dry upland habitats of the </w:t>
      </w:r>
      <w:r w:rsidR="00883AA7">
        <w:rPr>
          <w:rFonts w:ascii="Times New Roman" w:hAnsi="Times New Roman" w:cs="Times New Roman"/>
          <w:sz w:val="24"/>
          <w:szCs w:val="24"/>
        </w:rPr>
        <w:t xml:space="preserve">lower </w:t>
      </w:r>
      <w:r w:rsidR="005056D9">
        <w:rPr>
          <w:rFonts w:ascii="Times New Roman" w:hAnsi="Times New Roman" w:cs="Times New Roman"/>
          <w:sz w:val="24"/>
          <w:szCs w:val="24"/>
        </w:rPr>
        <w:t>Sierra Nevada foothills</w:t>
      </w:r>
      <w:r w:rsidR="00B70305">
        <w:rPr>
          <w:rFonts w:ascii="Times New Roman" w:hAnsi="Times New Roman" w:cs="Times New Roman"/>
          <w:sz w:val="24"/>
          <w:szCs w:val="24"/>
        </w:rPr>
        <w:t xml:space="preserve">. </w:t>
      </w:r>
      <w:r w:rsidR="000E33F0">
        <w:rPr>
          <w:rFonts w:ascii="Times New Roman" w:hAnsi="Times New Roman" w:cs="Times New Roman"/>
          <w:sz w:val="24"/>
          <w:szCs w:val="24"/>
        </w:rPr>
        <w:t xml:space="preserve">This find expanded the search image for </w:t>
      </w:r>
      <w:r w:rsidR="000E33F0">
        <w:rPr>
          <w:rFonts w:ascii="Times New Roman" w:hAnsi="Times New Roman" w:cs="Times New Roman"/>
          <w:i/>
          <w:sz w:val="24"/>
          <w:szCs w:val="24"/>
        </w:rPr>
        <w:t>Phytophthora</w:t>
      </w:r>
      <w:r w:rsidR="000E33F0">
        <w:rPr>
          <w:rFonts w:ascii="Times New Roman" w:hAnsi="Times New Roman" w:cs="Times New Roman"/>
          <w:sz w:val="24"/>
          <w:szCs w:val="24"/>
        </w:rPr>
        <w:t xml:space="preserve"> root diseases in California </w:t>
      </w:r>
      <w:proofErr w:type="spellStart"/>
      <w:r w:rsidR="000E33F0">
        <w:rPr>
          <w:rFonts w:ascii="Times New Roman" w:hAnsi="Times New Roman" w:cs="Times New Roman"/>
          <w:sz w:val="24"/>
          <w:szCs w:val="24"/>
        </w:rPr>
        <w:t>willdands</w:t>
      </w:r>
      <w:proofErr w:type="spellEnd"/>
      <w:r w:rsidR="000E33F0">
        <w:rPr>
          <w:rFonts w:ascii="Times New Roman" w:hAnsi="Times New Roman" w:cs="Times New Roman"/>
          <w:sz w:val="24"/>
          <w:szCs w:val="24"/>
        </w:rPr>
        <w:t>. Subsequent i</w:t>
      </w:r>
      <w:r w:rsidR="00F67742">
        <w:rPr>
          <w:rFonts w:ascii="Times New Roman" w:hAnsi="Times New Roman" w:cs="Times New Roman"/>
          <w:sz w:val="24"/>
          <w:szCs w:val="24"/>
        </w:rPr>
        <w:t xml:space="preserve">nvestigations have associated </w:t>
      </w:r>
      <w:r w:rsidR="00B70305" w:rsidRPr="00F63231">
        <w:rPr>
          <w:rFonts w:ascii="Times New Roman" w:hAnsi="Times New Roman" w:cs="Times New Roman"/>
          <w:i/>
          <w:sz w:val="24"/>
          <w:szCs w:val="24"/>
        </w:rPr>
        <w:t>P. cinnamomi</w:t>
      </w:r>
      <w:r w:rsidR="00B70305">
        <w:rPr>
          <w:rFonts w:ascii="Times New Roman" w:hAnsi="Times New Roman" w:cs="Times New Roman"/>
          <w:sz w:val="24"/>
          <w:szCs w:val="24"/>
        </w:rPr>
        <w:t xml:space="preserve"> with decline and mortality </w:t>
      </w:r>
      <w:r w:rsidR="000E33F0">
        <w:rPr>
          <w:rFonts w:ascii="Times New Roman" w:hAnsi="Times New Roman" w:cs="Times New Roman"/>
          <w:sz w:val="24"/>
          <w:szCs w:val="24"/>
        </w:rPr>
        <w:t xml:space="preserve">of native trees and woody shrubs </w:t>
      </w:r>
      <w:r w:rsidR="00F67742">
        <w:rPr>
          <w:rFonts w:ascii="Times New Roman" w:hAnsi="Times New Roman" w:cs="Times New Roman"/>
          <w:sz w:val="24"/>
          <w:szCs w:val="24"/>
        </w:rPr>
        <w:t>in</w:t>
      </w:r>
      <w:r w:rsidR="00B70305">
        <w:rPr>
          <w:rFonts w:ascii="Times New Roman" w:hAnsi="Times New Roman" w:cs="Times New Roman"/>
          <w:sz w:val="24"/>
          <w:szCs w:val="24"/>
        </w:rPr>
        <w:t xml:space="preserve"> a variety of other </w:t>
      </w:r>
      <w:r w:rsidR="00F22642">
        <w:rPr>
          <w:rFonts w:ascii="Times New Roman" w:hAnsi="Times New Roman" w:cs="Times New Roman"/>
          <w:sz w:val="24"/>
          <w:szCs w:val="24"/>
        </w:rPr>
        <w:t>California plant communities</w:t>
      </w:r>
      <w:r w:rsidR="00B70305">
        <w:rPr>
          <w:rFonts w:ascii="Times New Roman" w:hAnsi="Times New Roman" w:cs="Times New Roman"/>
          <w:sz w:val="24"/>
          <w:szCs w:val="24"/>
        </w:rPr>
        <w:t xml:space="preserve"> across a range of climate</w:t>
      </w:r>
      <w:r w:rsidR="00F67742">
        <w:rPr>
          <w:rFonts w:ascii="Times New Roman" w:hAnsi="Times New Roman" w:cs="Times New Roman"/>
          <w:sz w:val="24"/>
          <w:szCs w:val="24"/>
        </w:rPr>
        <w:t xml:space="preserve"> zones and so</w:t>
      </w:r>
      <w:r w:rsidR="00B70305">
        <w:rPr>
          <w:rFonts w:ascii="Times New Roman" w:hAnsi="Times New Roman" w:cs="Times New Roman"/>
          <w:sz w:val="24"/>
          <w:szCs w:val="24"/>
        </w:rPr>
        <w:t>il</w:t>
      </w:r>
      <w:r w:rsidR="00F67742">
        <w:rPr>
          <w:rFonts w:ascii="Times New Roman" w:hAnsi="Times New Roman" w:cs="Times New Roman"/>
          <w:sz w:val="24"/>
          <w:szCs w:val="24"/>
        </w:rPr>
        <w:t xml:space="preserve"> types</w:t>
      </w:r>
      <w:r w:rsidR="00B70305">
        <w:rPr>
          <w:rFonts w:ascii="Times New Roman" w:hAnsi="Times New Roman" w:cs="Times New Roman"/>
          <w:sz w:val="24"/>
          <w:szCs w:val="24"/>
        </w:rPr>
        <w:t xml:space="preserve">. </w:t>
      </w:r>
      <w:r w:rsidR="00F22642">
        <w:rPr>
          <w:rFonts w:ascii="Times New Roman" w:hAnsi="Times New Roman" w:cs="Times New Roman"/>
          <w:sz w:val="24"/>
          <w:szCs w:val="24"/>
        </w:rPr>
        <w:t>A</w:t>
      </w:r>
      <w:r w:rsidR="000E33F0">
        <w:rPr>
          <w:rFonts w:ascii="Times New Roman" w:hAnsi="Times New Roman" w:cs="Times New Roman"/>
          <w:sz w:val="24"/>
          <w:szCs w:val="24"/>
        </w:rPr>
        <w:t xml:space="preserve">s symptomatic native vegetation in additional sites have been assayed for the presence of </w:t>
      </w:r>
      <w:r w:rsidR="000E33F0" w:rsidRPr="00B0480A">
        <w:rPr>
          <w:rFonts w:ascii="Times New Roman" w:hAnsi="Times New Roman" w:cs="Times New Roman"/>
          <w:i/>
          <w:sz w:val="24"/>
          <w:szCs w:val="24"/>
        </w:rPr>
        <w:t>Phytophthora</w:t>
      </w:r>
      <w:r w:rsidR="000E33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33F0">
        <w:rPr>
          <w:rFonts w:ascii="Times New Roman" w:hAnsi="Times New Roman" w:cs="Times New Roman"/>
          <w:sz w:val="24"/>
          <w:szCs w:val="24"/>
        </w:rPr>
        <w:t xml:space="preserve">other soil-borne </w:t>
      </w:r>
      <w:r w:rsidR="000E33F0" w:rsidRPr="00842E1A">
        <w:rPr>
          <w:rFonts w:ascii="Times New Roman" w:hAnsi="Times New Roman" w:cs="Times New Roman"/>
          <w:i/>
          <w:sz w:val="24"/>
          <w:szCs w:val="24"/>
        </w:rPr>
        <w:t>Phytophthora</w:t>
      </w:r>
      <w:r w:rsidR="000E33F0">
        <w:rPr>
          <w:rFonts w:ascii="Times New Roman" w:hAnsi="Times New Roman" w:cs="Times New Roman"/>
          <w:sz w:val="24"/>
          <w:szCs w:val="24"/>
        </w:rPr>
        <w:t xml:space="preserve"> species have been associated with </w:t>
      </w:r>
      <w:r w:rsidR="000E33F0">
        <w:rPr>
          <w:rFonts w:ascii="Times New Roman" w:hAnsi="Times New Roman" w:cs="Times New Roman"/>
          <w:iCs/>
          <w:sz w:val="24"/>
          <w:szCs w:val="24"/>
        </w:rPr>
        <w:t xml:space="preserve">decline and /or mortality of </w:t>
      </w:r>
      <w:r w:rsidR="00C14234">
        <w:rPr>
          <w:rFonts w:ascii="Times New Roman" w:hAnsi="Times New Roman" w:cs="Times New Roman"/>
          <w:iCs/>
          <w:sz w:val="24"/>
          <w:szCs w:val="24"/>
        </w:rPr>
        <w:t xml:space="preserve">native species in a variety of habitats. </w:t>
      </w:r>
      <w:r w:rsidR="00C14234" w:rsidRPr="004A61CA">
        <w:rPr>
          <w:rFonts w:ascii="Times New Roman" w:hAnsi="Times New Roman" w:cs="Times New Roman"/>
          <w:i/>
          <w:sz w:val="24"/>
          <w:szCs w:val="24"/>
        </w:rPr>
        <w:t>P. cactorum</w:t>
      </w:r>
      <w:r w:rsidR="00C1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4234" w:rsidRPr="004A61CA">
        <w:rPr>
          <w:rFonts w:ascii="Times New Roman" w:hAnsi="Times New Roman" w:cs="Times New Roman"/>
          <w:i/>
          <w:sz w:val="24"/>
          <w:szCs w:val="24"/>
        </w:rPr>
        <w:t>P. cambivora</w:t>
      </w:r>
      <w:r w:rsidR="00C14234">
        <w:rPr>
          <w:rFonts w:ascii="Times New Roman" w:hAnsi="Times New Roman" w:cs="Times New Roman"/>
          <w:sz w:val="24"/>
          <w:szCs w:val="24"/>
        </w:rPr>
        <w:t xml:space="preserve">, </w:t>
      </w:r>
      <w:r w:rsidR="00C14234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C14234">
        <w:rPr>
          <w:rFonts w:ascii="Times New Roman" w:hAnsi="Times New Roman" w:cs="Times New Roman"/>
          <w:i/>
          <w:sz w:val="24"/>
          <w:szCs w:val="24"/>
        </w:rPr>
        <w:t>crassamura</w:t>
      </w:r>
      <w:proofErr w:type="spellEnd"/>
      <w:r w:rsidR="00C1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4234" w:rsidRPr="000A6B7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C14234" w:rsidRPr="000A6B7B">
        <w:rPr>
          <w:rFonts w:ascii="Times New Roman" w:hAnsi="Times New Roman" w:cs="Times New Roman"/>
          <w:i/>
          <w:sz w:val="24"/>
          <w:szCs w:val="24"/>
        </w:rPr>
        <w:t>cryptogea</w:t>
      </w:r>
      <w:proofErr w:type="spellEnd"/>
      <w:r w:rsidR="00C14234">
        <w:rPr>
          <w:rFonts w:ascii="Times New Roman" w:hAnsi="Times New Roman" w:cs="Times New Roman"/>
          <w:i/>
          <w:sz w:val="24"/>
          <w:szCs w:val="24"/>
        </w:rPr>
        <w:t>,</w:t>
      </w:r>
      <w:r w:rsidR="00C14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4234" w:rsidRPr="00F22642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C14234" w:rsidRPr="00F22642">
        <w:rPr>
          <w:rFonts w:ascii="Times New Roman" w:hAnsi="Times New Roman" w:cs="Times New Roman"/>
          <w:i/>
          <w:iCs/>
          <w:sz w:val="24"/>
          <w:szCs w:val="24"/>
        </w:rPr>
        <w:t>pseudocryptogea</w:t>
      </w:r>
      <w:proofErr w:type="spellEnd"/>
      <w:r w:rsidR="00C142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14234" w:rsidRPr="004A61CA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C14234" w:rsidRPr="004A61CA">
        <w:rPr>
          <w:rFonts w:ascii="Times New Roman" w:hAnsi="Times New Roman" w:cs="Times New Roman"/>
          <w:i/>
          <w:iCs/>
          <w:sz w:val="24"/>
          <w:szCs w:val="24"/>
        </w:rPr>
        <w:t>pseudotsugae</w:t>
      </w:r>
      <w:proofErr w:type="spellEnd"/>
      <w:r w:rsidR="00C14234" w:rsidRPr="004A61C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14234">
        <w:rPr>
          <w:rFonts w:ascii="Times New Roman" w:hAnsi="Times New Roman" w:cs="Times New Roman"/>
          <w:iCs/>
          <w:sz w:val="24"/>
          <w:szCs w:val="24"/>
        </w:rPr>
        <w:t>and other</w:t>
      </w:r>
      <w:r w:rsidR="003446BA">
        <w:rPr>
          <w:rFonts w:ascii="Times New Roman" w:hAnsi="Times New Roman" w:cs="Times New Roman"/>
          <w:iCs/>
          <w:sz w:val="24"/>
          <w:szCs w:val="24"/>
        </w:rPr>
        <w:t>s</w:t>
      </w:r>
      <w:r w:rsidR="00C142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5DAC">
        <w:rPr>
          <w:rFonts w:ascii="Times New Roman" w:hAnsi="Times New Roman" w:cs="Times New Roman"/>
          <w:sz w:val="24"/>
          <w:szCs w:val="24"/>
        </w:rPr>
        <w:t xml:space="preserve">have been associated with symptomatic native hosts that </w:t>
      </w:r>
      <w:r w:rsidR="00915DAC">
        <w:rPr>
          <w:rFonts w:ascii="Times New Roman" w:hAnsi="Times New Roman" w:cs="Times New Roman"/>
          <w:iCs/>
          <w:sz w:val="24"/>
          <w:szCs w:val="24"/>
        </w:rPr>
        <w:t xml:space="preserve">include conifers, hardwood trees, and woody to nonwoody shrubs and perennials. </w:t>
      </w:r>
      <w:r w:rsidR="00C03DC9">
        <w:rPr>
          <w:rFonts w:ascii="Times New Roman" w:hAnsi="Times New Roman" w:cs="Times New Roman"/>
          <w:sz w:val="24"/>
          <w:szCs w:val="24"/>
        </w:rPr>
        <w:t>Some non-</w:t>
      </w:r>
      <w:r w:rsidR="00C03DC9">
        <w:rPr>
          <w:rFonts w:ascii="Times New Roman" w:hAnsi="Times New Roman" w:cs="Times New Roman"/>
          <w:i/>
          <w:sz w:val="24"/>
          <w:szCs w:val="24"/>
        </w:rPr>
        <w:t xml:space="preserve">Phytophthora </w:t>
      </w:r>
      <w:r w:rsidR="00C03DC9">
        <w:rPr>
          <w:rFonts w:ascii="Times New Roman" w:hAnsi="Times New Roman" w:cs="Times New Roman"/>
          <w:sz w:val="24"/>
          <w:szCs w:val="24"/>
        </w:rPr>
        <w:t xml:space="preserve">oomycetes may also be involved in observed declines (e.g., </w:t>
      </w:r>
      <w:proofErr w:type="spellStart"/>
      <w:r w:rsidR="00C03DC9">
        <w:rPr>
          <w:rFonts w:ascii="Times New Roman" w:hAnsi="Times New Roman" w:cs="Times New Roman"/>
          <w:i/>
          <w:sz w:val="24"/>
          <w:szCs w:val="24"/>
        </w:rPr>
        <w:t>Elongisporangium</w:t>
      </w:r>
      <w:proofErr w:type="spellEnd"/>
      <w:r w:rsidR="00C03DC9">
        <w:rPr>
          <w:rFonts w:ascii="Times New Roman" w:hAnsi="Times New Roman" w:cs="Times New Roman"/>
          <w:i/>
          <w:sz w:val="24"/>
          <w:szCs w:val="24"/>
        </w:rPr>
        <w:t xml:space="preserve"> (=Pythium) </w:t>
      </w:r>
      <w:proofErr w:type="spellStart"/>
      <w:r w:rsidR="00C03DC9">
        <w:rPr>
          <w:rFonts w:ascii="Times New Roman" w:hAnsi="Times New Roman" w:cs="Times New Roman"/>
          <w:i/>
          <w:sz w:val="24"/>
          <w:szCs w:val="24"/>
        </w:rPr>
        <w:t>undulatum</w:t>
      </w:r>
      <w:proofErr w:type="spellEnd"/>
      <w:r w:rsidR="00C03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DC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03DC9">
        <w:rPr>
          <w:rFonts w:ascii="Times New Roman" w:hAnsi="Times New Roman" w:cs="Times New Roman"/>
          <w:i/>
          <w:sz w:val="24"/>
          <w:szCs w:val="24"/>
        </w:rPr>
        <w:t>Phytopythium</w:t>
      </w:r>
      <w:proofErr w:type="spellEnd"/>
      <w:r w:rsidR="00C03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DC9">
        <w:rPr>
          <w:rFonts w:ascii="Times New Roman" w:hAnsi="Times New Roman" w:cs="Times New Roman"/>
          <w:sz w:val="24"/>
          <w:szCs w:val="24"/>
        </w:rPr>
        <w:t xml:space="preserve">spp.). </w:t>
      </w:r>
    </w:p>
    <w:p w14:paraId="5B1D576E" w14:textId="494DB172" w:rsidR="00E40E06" w:rsidRPr="00E40E06" w:rsidRDefault="00842E1A" w:rsidP="00E2180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Establishing a clear connection between pathogen presence and plant symptoms is difficult. B</w:t>
      </w:r>
      <w:r w:rsidR="009A24E0">
        <w:rPr>
          <w:rFonts w:ascii="Times New Roman" w:hAnsi="Times New Roman" w:cs="Times New Roman"/>
          <w:sz w:val="24"/>
          <w:szCs w:val="24"/>
        </w:rPr>
        <w:t xml:space="preserve">aiting of root/soil samples has been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24E0">
        <w:rPr>
          <w:rFonts w:ascii="Times New Roman" w:hAnsi="Times New Roman" w:cs="Times New Roman"/>
          <w:sz w:val="24"/>
          <w:szCs w:val="24"/>
        </w:rPr>
        <w:t xml:space="preserve"> reliable method for detecting these soil-borne pathogens,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9A24E0">
        <w:rPr>
          <w:rFonts w:ascii="Times New Roman" w:hAnsi="Times New Roman" w:cs="Times New Roman"/>
          <w:sz w:val="24"/>
          <w:szCs w:val="24"/>
        </w:rPr>
        <w:t>detection efficiency can be low and can vary seasonally.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9A24E0">
        <w:rPr>
          <w:rFonts w:ascii="Times New Roman" w:hAnsi="Times New Roman" w:cs="Times New Roman"/>
          <w:sz w:val="24"/>
          <w:szCs w:val="24"/>
        </w:rPr>
        <w:t xml:space="preserve">irect isolation from affected plant tissues often yields false-negative results. </w:t>
      </w:r>
      <w:r w:rsidR="00F52DA1">
        <w:rPr>
          <w:rFonts w:ascii="Times New Roman" w:hAnsi="Times New Roman" w:cs="Times New Roman"/>
          <w:sz w:val="24"/>
          <w:szCs w:val="24"/>
        </w:rPr>
        <w:t xml:space="preserve">Although some highly susceptible hosts die rapidly when infected, other hosts appear to have long latent periods followed by progressive decline. </w:t>
      </w:r>
      <w:r w:rsidR="00D71C02">
        <w:rPr>
          <w:rFonts w:ascii="Times New Roman" w:hAnsi="Times New Roman" w:cs="Times New Roman"/>
          <w:sz w:val="24"/>
          <w:szCs w:val="24"/>
        </w:rPr>
        <w:t>D</w:t>
      </w:r>
      <w:r w:rsidR="009A24E0">
        <w:rPr>
          <w:rFonts w:ascii="Times New Roman" w:hAnsi="Times New Roman" w:cs="Times New Roman"/>
          <w:sz w:val="24"/>
          <w:szCs w:val="24"/>
        </w:rPr>
        <w:t xml:space="preserve">ates of pathogen introduction are </w:t>
      </w:r>
      <w:r w:rsidR="00D71C02">
        <w:rPr>
          <w:rFonts w:ascii="Times New Roman" w:hAnsi="Times New Roman" w:cs="Times New Roman"/>
          <w:sz w:val="24"/>
          <w:szCs w:val="24"/>
        </w:rPr>
        <w:t>generally</w:t>
      </w:r>
      <w:r w:rsidR="009A24E0">
        <w:rPr>
          <w:rFonts w:ascii="Times New Roman" w:hAnsi="Times New Roman" w:cs="Times New Roman"/>
          <w:sz w:val="24"/>
          <w:szCs w:val="24"/>
        </w:rPr>
        <w:t xml:space="preserve"> unknown, </w:t>
      </w:r>
      <w:r w:rsidR="00D71C02">
        <w:rPr>
          <w:rFonts w:ascii="Times New Roman" w:hAnsi="Times New Roman" w:cs="Times New Roman"/>
          <w:sz w:val="24"/>
          <w:szCs w:val="24"/>
        </w:rPr>
        <w:t xml:space="preserve">which complicates the </w:t>
      </w:r>
      <w:r w:rsidR="009A24E0">
        <w:rPr>
          <w:rFonts w:ascii="Times New Roman" w:hAnsi="Times New Roman" w:cs="Times New Roman"/>
          <w:sz w:val="24"/>
          <w:szCs w:val="24"/>
        </w:rPr>
        <w:t>interpret</w:t>
      </w:r>
      <w:r w:rsidR="00D71C02">
        <w:rPr>
          <w:rFonts w:ascii="Times New Roman" w:hAnsi="Times New Roman" w:cs="Times New Roman"/>
          <w:sz w:val="24"/>
          <w:szCs w:val="24"/>
        </w:rPr>
        <w:t xml:space="preserve">ation of </w:t>
      </w:r>
      <w:r w:rsidR="009A24E0">
        <w:rPr>
          <w:rFonts w:ascii="Times New Roman" w:hAnsi="Times New Roman" w:cs="Times New Roman"/>
          <w:sz w:val="24"/>
          <w:szCs w:val="24"/>
        </w:rPr>
        <w:t xml:space="preserve">symptom progress and the roles of other stressors or secondary agents that may be present. </w:t>
      </w:r>
      <w:r w:rsidR="002D7173">
        <w:rPr>
          <w:rFonts w:ascii="Times New Roman" w:hAnsi="Times New Roman" w:cs="Times New Roman"/>
          <w:sz w:val="24"/>
          <w:szCs w:val="24"/>
        </w:rPr>
        <w:t xml:space="preserve">Human activities </w:t>
      </w:r>
      <w:r w:rsidR="00ED06C7">
        <w:rPr>
          <w:rFonts w:ascii="Times New Roman" w:hAnsi="Times New Roman" w:cs="Times New Roman"/>
          <w:sz w:val="24"/>
          <w:szCs w:val="24"/>
        </w:rPr>
        <w:t xml:space="preserve">appear to be associated with </w:t>
      </w:r>
      <w:r w:rsidR="002D7173">
        <w:rPr>
          <w:rFonts w:ascii="Times New Roman" w:hAnsi="Times New Roman" w:cs="Times New Roman"/>
          <w:sz w:val="24"/>
          <w:szCs w:val="24"/>
        </w:rPr>
        <w:t>introduction</w:t>
      </w:r>
      <w:r w:rsidR="00ED06C7">
        <w:rPr>
          <w:rFonts w:ascii="Times New Roman" w:hAnsi="Times New Roman" w:cs="Times New Roman"/>
          <w:sz w:val="24"/>
          <w:szCs w:val="24"/>
        </w:rPr>
        <w:t>s</w:t>
      </w:r>
      <w:r w:rsidR="002D7173">
        <w:rPr>
          <w:rFonts w:ascii="Times New Roman" w:hAnsi="Times New Roman" w:cs="Times New Roman"/>
          <w:sz w:val="24"/>
          <w:szCs w:val="24"/>
        </w:rPr>
        <w:t xml:space="preserve"> of these pathogens to </w:t>
      </w:r>
      <w:r w:rsidR="00CF59E7">
        <w:rPr>
          <w:rFonts w:ascii="Times New Roman" w:hAnsi="Times New Roman" w:cs="Times New Roman"/>
          <w:sz w:val="24"/>
          <w:szCs w:val="24"/>
        </w:rPr>
        <w:t>virtually</w:t>
      </w:r>
      <w:r w:rsidR="002D7173">
        <w:rPr>
          <w:rFonts w:ascii="Times New Roman" w:hAnsi="Times New Roman" w:cs="Times New Roman"/>
          <w:sz w:val="24"/>
          <w:szCs w:val="24"/>
        </w:rPr>
        <w:t xml:space="preserve"> all </w:t>
      </w:r>
      <w:r w:rsidR="002D7173">
        <w:rPr>
          <w:rFonts w:ascii="Times New Roman" w:hAnsi="Times New Roman" w:cs="Times New Roman"/>
          <w:sz w:val="24"/>
          <w:szCs w:val="24"/>
        </w:rPr>
        <w:lastRenderedPageBreak/>
        <w:t>affected sites</w:t>
      </w:r>
      <w:r w:rsidR="00F52DA1">
        <w:rPr>
          <w:rFonts w:ascii="Times New Roman" w:hAnsi="Times New Roman" w:cs="Times New Roman"/>
          <w:sz w:val="24"/>
          <w:szCs w:val="24"/>
        </w:rPr>
        <w:t>,</w:t>
      </w:r>
      <w:r w:rsidR="00D71C02">
        <w:rPr>
          <w:rFonts w:ascii="Times New Roman" w:hAnsi="Times New Roman" w:cs="Times New Roman"/>
          <w:sz w:val="24"/>
          <w:szCs w:val="24"/>
        </w:rPr>
        <w:t xml:space="preserve"> and i</w:t>
      </w:r>
      <w:r w:rsidR="002D7173">
        <w:rPr>
          <w:rFonts w:ascii="Times New Roman" w:hAnsi="Times New Roman" w:cs="Times New Roman"/>
          <w:sz w:val="24"/>
          <w:szCs w:val="24"/>
        </w:rPr>
        <w:t>n some cases</w:t>
      </w:r>
      <w:r w:rsidR="00CF59E7">
        <w:rPr>
          <w:rFonts w:ascii="Times New Roman" w:hAnsi="Times New Roman" w:cs="Times New Roman"/>
          <w:sz w:val="24"/>
          <w:szCs w:val="24"/>
        </w:rPr>
        <w:t>,</w:t>
      </w:r>
      <w:r w:rsidR="002D7173">
        <w:rPr>
          <w:rFonts w:ascii="Times New Roman" w:hAnsi="Times New Roman" w:cs="Times New Roman"/>
          <w:sz w:val="24"/>
          <w:szCs w:val="24"/>
        </w:rPr>
        <w:t xml:space="preserve"> </w:t>
      </w:r>
      <w:r w:rsidR="002D7173">
        <w:rPr>
          <w:rFonts w:ascii="Times New Roman" w:hAnsi="Times New Roman" w:cs="Times New Roman"/>
          <w:i/>
          <w:sz w:val="24"/>
          <w:szCs w:val="24"/>
        </w:rPr>
        <w:t xml:space="preserve">Phytophthora </w:t>
      </w:r>
      <w:r w:rsidR="002D7173">
        <w:rPr>
          <w:rFonts w:ascii="Times New Roman" w:hAnsi="Times New Roman" w:cs="Times New Roman"/>
          <w:sz w:val="24"/>
          <w:szCs w:val="24"/>
        </w:rPr>
        <w:t xml:space="preserve">species have </w:t>
      </w:r>
      <w:r w:rsidR="00D71C02">
        <w:rPr>
          <w:rFonts w:ascii="Times New Roman" w:hAnsi="Times New Roman" w:cs="Times New Roman"/>
          <w:sz w:val="24"/>
          <w:szCs w:val="24"/>
        </w:rPr>
        <w:t xml:space="preserve">likely </w:t>
      </w:r>
      <w:r w:rsidR="002D7173">
        <w:rPr>
          <w:rFonts w:ascii="Times New Roman" w:hAnsi="Times New Roman" w:cs="Times New Roman"/>
          <w:sz w:val="24"/>
          <w:szCs w:val="24"/>
        </w:rPr>
        <w:t xml:space="preserve">been directly introduced </w:t>
      </w:r>
      <w:r w:rsidR="00F52DA1">
        <w:rPr>
          <w:rFonts w:ascii="Times New Roman" w:hAnsi="Times New Roman" w:cs="Times New Roman"/>
          <w:sz w:val="24"/>
          <w:szCs w:val="24"/>
        </w:rPr>
        <w:t>via</w:t>
      </w:r>
      <w:r w:rsidR="00D71C02">
        <w:rPr>
          <w:rFonts w:ascii="Times New Roman" w:hAnsi="Times New Roman" w:cs="Times New Roman"/>
          <w:sz w:val="24"/>
          <w:szCs w:val="24"/>
        </w:rPr>
        <w:t xml:space="preserve"> infected stock </w:t>
      </w:r>
      <w:r w:rsidR="00F52DA1">
        <w:rPr>
          <w:rFonts w:ascii="Times New Roman" w:hAnsi="Times New Roman" w:cs="Times New Roman"/>
          <w:sz w:val="24"/>
          <w:szCs w:val="24"/>
        </w:rPr>
        <w:t xml:space="preserve">used </w:t>
      </w:r>
      <w:r w:rsidR="00D71C02">
        <w:rPr>
          <w:rFonts w:ascii="Times New Roman" w:hAnsi="Times New Roman" w:cs="Times New Roman"/>
          <w:sz w:val="24"/>
          <w:szCs w:val="24"/>
        </w:rPr>
        <w:t xml:space="preserve">in </w:t>
      </w:r>
      <w:r w:rsidR="002D7173">
        <w:rPr>
          <w:rFonts w:ascii="Times New Roman" w:hAnsi="Times New Roman" w:cs="Times New Roman"/>
          <w:sz w:val="24"/>
          <w:szCs w:val="24"/>
        </w:rPr>
        <w:t xml:space="preserve">habitat restoration or forestry activities. </w:t>
      </w:r>
      <w:r w:rsidR="00504E77">
        <w:rPr>
          <w:rFonts w:ascii="Times New Roman" w:hAnsi="Times New Roman" w:cs="Times New Roman"/>
          <w:sz w:val="24"/>
          <w:szCs w:val="24"/>
        </w:rPr>
        <w:t>Management options for affected stands are few; steps to prevent further spread are the only options in many sites. T</w:t>
      </w:r>
      <w:r w:rsidR="00EC5D0E">
        <w:rPr>
          <w:rFonts w:ascii="Times New Roman" w:hAnsi="Times New Roman" w:cs="Times New Roman"/>
          <w:sz w:val="24"/>
          <w:szCs w:val="24"/>
        </w:rPr>
        <w:t xml:space="preserve">he examples </w:t>
      </w:r>
      <w:r w:rsidR="00504E77">
        <w:rPr>
          <w:rFonts w:ascii="Times New Roman" w:hAnsi="Times New Roman" w:cs="Times New Roman"/>
          <w:sz w:val="24"/>
          <w:szCs w:val="24"/>
        </w:rPr>
        <w:t xml:space="preserve">discussed </w:t>
      </w:r>
      <w:r w:rsidR="00EC5D0E">
        <w:rPr>
          <w:rFonts w:ascii="Times New Roman" w:hAnsi="Times New Roman" w:cs="Times New Roman"/>
          <w:sz w:val="24"/>
          <w:szCs w:val="24"/>
        </w:rPr>
        <w:t xml:space="preserve">here </w:t>
      </w:r>
      <w:r w:rsidR="00504E77">
        <w:rPr>
          <w:rFonts w:ascii="Times New Roman" w:hAnsi="Times New Roman" w:cs="Times New Roman"/>
          <w:sz w:val="24"/>
          <w:szCs w:val="24"/>
        </w:rPr>
        <w:t xml:space="preserve">illustrate that </w:t>
      </w:r>
      <w:r w:rsidR="003C170B" w:rsidRPr="00842E1A">
        <w:rPr>
          <w:rFonts w:ascii="Times New Roman" w:hAnsi="Times New Roman" w:cs="Times New Roman"/>
          <w:i/>
          <w:sz w:val="24"/>
          <w:szCs w:val="24"/>
        </w:rPr>
        <w:t>Phytophthora</w:t>
      </w:r>
      <w:r w:rsidR="003C170B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504E77">
        <w:rPr>
          <w:rFonts w:ascii="Times New Roman" w:hAnsi="Times New Roman" w:cs="Times New Roman"/>
          <w:sz w:val="24"/>
          <w:szCs w:val="24"/>
        </w:rPr>
        <w:t>oomycete pathogens pose increasing threats to California forest health</w:t>
      </w:r>
      <w:r w:rsidR="00F52DA1">
        <w:rPr>
          <w:rFonts w:ascii="Times New Roman" w:hAnsi="Times New Roman" w:cs="Times New Roman"/>
          <w:sz w:val="24"/>
          <w:szCs w:val="24"/>
        </w:rPr>
        <w:t>. I</w:t>
      </w:r>
      <w:r w:rsidR="00504E77">
        <w:rPr>
          <w:rFonts w:ascii="Times New Roman" w:hAnsi="Times New Roman" w:cs="Times New Roman"/>
          <w:sz w:val="24"/>
          <w:szCs w:val="24"/>
        </w:rPr>
        <w:t xml:space="preserve">ncreased efforts are needed to improve </w:t>
      </w:r>
      <w:r w:rsidR="00EC5D0E">
        <w:rPr>
          <w:rFonts w:ascii="Times New Roman" w:hAnsi="Times New Roman" w:cs="Times New Roman"/>
          <w:sz w:val="24"/>
          <w:szCs w:val="24"/>
        </w:rPr>
        <w:t>detection</w:t>
      </w:r>
      <w:r w:rsidR="00504E77">
        <w:rPr>
          <w:rFonts w:ascii="Times New Roman" w:hAnsi="Times New Roman" w:cs="Times New Roman"/>
          <w:sz w:val="24"/>
          <w:szCs w:val="24"/>
        </w:rPr>
        <w:t xml:space="preserve">, impact assessment, and </w:t>
      </w:r>
      <w:r w:rsidR="00EC5D0E">
        <w:rPr>
          <w:rFonts w:ascii="Times New Roman" w:hAnsi="Times New Roman" w:cs="Times New Roman"/>
          <w:sz w:val="24"/>
          <w:szCs w:val="24"/>
        </w:rPr>
        <w:t xml:space="preserve">management of </w:t>
      </w:r>
      <w:r w:rsidR="003C170B">
        <w:rPr>
          <w:rFonts w:ascii="Times New Roman" w:hAnsi="Times New Roman" w:cs="Times New Roman"/>
          <w:sz w:val="24"/>
          <w:szCs w:val="24"/>
        </w:rPr>
        <w:t>these pathogens</w:t>
      </w:r>
      <w:r w:rsidR="00EC5D0E">
        <w:rPr>
          <w:rFonts w:ascii="Times New Roman" w:hAnsi="Times New Roman" w:cs="Times New Roman"/>
          <w:sz w:val="24"/>
          <w:szCs w:val="24"/>
        </w:rPr>
        <w:t>.</w:t>
      </w:r>
    </w:p>
    <w:sectPr w:rsidR="00E40E06" w:rsidRPr="00E40E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79897" w14:textId="77777777" w:rsidR="00665E46" w:rsidRDefault="00665E46" w:rsidP="00361A98">
      <w:pPr>
        <w:spacing w:after="0" w:line="240" w:lineRule="auto"/>
      </w:pPr>
      <w:r>
        <w:separator/>
      </w:r>
    </w:p>
  </w:endnote>
  <w:endnote w:type="continuationSeparator" w:id="0">
    <w:p w14:paraId="047218B5" w14:textId="77777777" w:rsidR="00665E46" w:rsidRDefault="00665E46" w:rsidP="0036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E0D82" w14:textId="77777777" w:rsidR="00665E46" w:rsidRDefault="00665E46" w:rsidP="00361A98">
      <w:pPr>
        <w:spacing w:after="0" w:line="240" w:lineRule="auto"/>
      </w:pPr>
      <w:r>
        <w:separator/>
      </w:r>
    </w:p>
  </w:footnote>
  <w:footnote w:type="continuationSeparator" w:id="0">
    <w:p w14:paraId="6045ABE2" w14:textId="77777777" w:rsidR="00665E46" w:rsidRDefault="00665E46" w:rsidP="00361A98">
      <w:pPr>
        <w:spacing w:after="0" w:line="240" w:lineRule="auto"/>
      </w:pPr>
      <w:r>
        <w:continuationSeparator/>
      </w:r>
    </w:p>
  </w:footnote>
  <w:footnote w:id="1">
    <w:p w14:paraId="676FA764" w14:textId="48349212" w:rsidR="00361A98" w:rsidRDefault="00361A98">
      <w:pPr>
        <w:pStyle w:val="FootnoteText"/>
      </w:pPr>
      <w:r w:rsidRPr="009C5BAB">
        <w:rPr>
          <w:rStyle w:val="FootnoteReference"/>
          <w:rFonts w:ascii="Times New Roman" w:hAnsi="Times New Roman" w:cs="Times New Roman"/>
          <w:i/>
        </w:rPr>
        <w:footnoteRef/>
      </w:r>
      <w:r w:rsidRPr="009C5BAB">
        <w:rPr>
          <w:rFonts w:ascii="Times New Roman" w:hAnsi="Times New Roman" w:cs="Times New Roman"/>
          <w:i/>
        </w:rPr>
        <w:t xml:space="preserve"> </w:t>
      </w:r>
      <w:r w:rsidRPr="00E93A5C">
        <w:rPr>
          <w:rFonts w:ascii="Times New Roman" w:hAnsi="Times New Roman" w:cs="Times New Roman"/>
        </w:rPr>
        <w:t>A version of the paper was presented at the Seventh Sudden Oak Death Science and Management Symposium, June 25-27, 2019, San Francisco, California.</w:t>
      </w:r>
    </w:p>
  </w:footnote>
  <w:footnote w:id="2">
    <w:p w14:paraId="2E630FDC" w14:textId="5219DCAD" w:rsidR="00361A98" w:rsidRPr="00361A98" w:rsidRDefault="00361A98">
      <w:pPr>
        <w:pStyle w:val="FootnoteText"/>
        <w:rPr>
          <w:rFonts w:ascii="Times New Roman" w:hAnsi="Times New Roman" w:cs="Times New Roman"/>
        </w:rPr>
      </w:pPr>
      <w:r w:rsidRPr="009C5BAB">
        <w:rPr>
          <w:rStyle w:val="FootnoteReference"/>
          <w:rFonts w:ascii="Times New Roman" w:hAnsi="Times New Roman" w:cs="Times New Roman"/>
          <w:i/>
        </w:rPr>
        <w:footnoteRef/>
      </w:r>
      <w:r w:rsidRPr="00361A98">
        <w:rPr>
          <w:rFonts w:ascii="Times New Roman" w:hAnsi="Times New Roman" w:cs="Times New Roman"/>
        </w:rPr>
        <w:t xml:space="preserve"> California Department of Forestry and Fire Protection, Fortuna CA 95540.</w:t>
      </w:r>
    </w:p>
  </w:footnote>
  <w:footnote w:id="3">
    <w:p w14:paraId="4A7EB442" w14:textId="2E0709C9" w:rsidR="00361A98" w:rsidRPr="009C5BAB" w:rsidRDefault="00361A98">
      <w:pPr>
        <w:pStyle w:val="FootnoteText"/>
        <w:rPr>
          <w:rFonts w:ascii="Times New Roman" w:hAnsi="Times New Roman" w:cs="Times New Roman"/>
        </w:rPr>
      </w:pPr>
      <w:r w:rsidRPr="00AE3407">
        <w:rPr>
          <w:rStyle w:val="FootnoteReference"/>
          <w:rFonts w:ascii="Times New Roman" w:hAnsi="Times New Roman" w:cs="Times New Roman"/>
          <w:i/>
        </w:rPr>
        <w:footnoteRef/>
      </w:r>
      <w:r w:rsidRPr="009C5BAB">
        <w:rPr>
          <w:rFonts w:ascii="Times New Roman" w:hAnsi="Times New Roman" w:cs="Times New Roman"/>
        </w:rPr>
        <w:t xml:space="preserve"> California Department of Forestry and Fire Protection, Los Osos, CA 93402. </w:t>
      </w:r>
    </w:p>
  </w:footnote>
  <w:footnote w:id="4">
    <w:p w14:paraId="0C400310" w14:textId="52BE89B8" w:rsidR="00361A98" w:rsidRPr="00361A98" w:rsidRDefault="00361A98">
      <w:pPr>
        <w:pStyle w:val="FootnoteText"/>
        <w:rPr>
          <w:rFonts w:ascii="Times New Roman" w:hAnsi="Times New Roman" w:cs="Times New Roman"/>
        </w:rPr>
      </w:pPr>
      <w:bookmarkStart w:id="0" w:name="_GoBack"/>
      <w:r w:rsidRPr="00AE3407">
        <w:rPr>
          <w:rStyle w:val="FootnoteReference"/>
          <w:rFonts w:ascii="Times New Roman" w:hAnsi="Times New Roman" w:cs="Times New Roman"/>
          <w:i/>
        </w:rPr>
        <w:footnoteRef/>
      </w:r>
      <w:bookmarkEnd w:id="0"/>
      <w:r w:rsidRPr="00361A98">
        <w:rPr>
          <w:rFonts w:ascii="Times New Roman" w:hAnsi="Times New Roman" w:cs="Times New Roman"/>
        </w:rPr>
        <w:t xml:space="preserve"> </w:t>
      </w:r>
      <w:r w:rsidRPr="00BF69EA">
        <w:rPr>
          <w:rFonts w:ascii="Times New Roman" w:hAnsi="Times New Roman" w:cs="Times New Roman"/>
        </w:rPr>
        <w:t>California Department of Food and Agriculture Plant Pest Diagnostics Lab, Sacramento, CA</w:t>
      </w:r>
      <w:r>
        <w:rPr>
          <w:rFonts w:ascii="Times New Roman" w:hAnsi="Times New Roman" w:cs="Times New Roman"/>
        </w:rPr>
        <w:t xml:space="preserve"> </w:t>
      </w:r>
      <w:r w:rsidRPr="00BF69EA">
        <w:rPr>
          <w:rFonts w:ascii="Times New Roman" w:hAnsi="Times New Roman" w:cs="Times New Roman"/>
        </w:rPr>
        <w:t>95832</w:t>
      </w:r>
      <w:r>
        <w:rPr>
          <w:rFonts w:ascii="Times New Roman" w:hAnsi="Times New Roman" w:cs="Times New Roman"/>
        </w:rPr>
        <w:t>.</w:t>
      </w:r>
    </w:p>
  </w:footnote>
  <w:footnote w:id="5">
    <w:p w14:paraId="5709C26B" w14:textId="12FDB142" w:rsidR="00361A98" w:rsidRDefault="00361A98">
      <w:pPr>
        <w:pStyle w:val="FootnoteText"/>
      </w:pPr>
      <w:r w:rsidRPr="00AE3407">
        <w:rPr>
          <w:rStyle w:val="FootnoteReference"/>
          <w:rFonts w:ascii="Times New Roman" w:hAnsi="Times New Roman" w:cs="Times New Roman"/>
          <w:i/>
        </w:rPr>
        <w:footnoteRef/>
      </w:r>
      <w:r w:rsidRPr="009C5BAB">
        <w:rPr>
          <w:i/>
        </w:rPr>
        <w:t xml:space="preserve"> </w:t>
      </w:r>
      <w:r w:rsidR="00AB6199" w:rsidRPr="00AB6199">
        <w:rPr>
          <w:rFonts w:ascii="Times New Roman" w:hAnsi="Times New Roman" w:cs="Times New Roman"/>
        </w:rPr>
        <w:t>Department of Plant Pathology, U</w:t>
      </w:r>
      <w:r w:rsidR="00AB6199">
        <w:rPr>
          <w:rFonts w:ascii="Times New Roman" w:hAnsi="Times New Roman" w:cs="Times New Roman"/>
        </w:rPr>
        <w:t xml:space="preserve">niversity of </w:t>
      </w:r>
      <w:r w:rsidR="00AB6199" w:rsidRPr="00AB6199">
        <w:rPr>
          <w:rFonts w:ascii="Times New Roman" w:hAnsi="Times New Roman" w:cs="Times New Roman"/>
        </w:rPr>
        <w:t>C</w:t>
      </w:r>
      <w:r w:rsidR="00AB6199">
        <w:rPr>
          <w:rFonts w:ascii="Times New Roman" w:hAnsi="Times New Roman" w:cs="Times New Roman"/>
        </w:rPr>
        <w:t>alifornia,</w:t>
      </w:r>
      <w:r w:rsidR="00AB6199" w:rsidRPr="00AB6199">
        <w:rPr>
          <w:rFonts w:ascii="Times New Roman" w:hAnsi="Times New Roman" w:cs="Times New Roman"/>
        </w:rPr>
        <w:t xml:space="preserve"> Davis</w:t>
      </w:r>
      <w:r w:rsidR="00AB6199">
        <w:rPr>
          <w:rFonts w:ascii="Times New Roman" w:hAnsi="Times New Roman" w:cs="Times New Roman"/>
        </w:rPr>
        <w:t xml:space="preserve">, CA </w:t>
      </w:r>
      <w:r w:rsidR="00AB6199" w:rsidRPr="00AB6199">
        <w:rPr>
          <w:rFonts w:ascii="Times New Roman" w:hAnsi="Times New Roman" w:cs="Times New Roman"/>
        </w:rPr>
        <w:t>95616</w:t>
      </w:r>
      <w:r w:rsidR="00AB6199">
        <w:rPr>
          <w:rFonts w:ascii="Times New Roman" w:hAnsi="Times New Roman" w:cs="Times New Roman"/>
        </w:rPr>
        <w:t>.</w:t>
      </w:r>
    </w:p>
  </w:footnote>
  <w:footnote w:id="6">
    <w:p w14:paraId="597E0000" w14:textId="28B11F89" w:rsidR="00361A98" w:rsidRDefault="00361A98">
      <w:pPr>
        <w:pStyle w:val="FootnoteText"/>
      </w:pPr>
      <w:r w:rsidRPr="00AE3407">
        <w:rPr>
          <w:rStyle w:val="FootnoteReference"/>
          <w:rFonts w:ascii="Times New Roman" w:hAnsi="Times New Roman" w:cs="Times New Roman"/>
          <w:i/>
        </w:rPr>
        <w:footnoteRef/>
      </w:r>
      <w:r w:rsidRPr="009C5BAB">
        <w:rPr>
          <w:i/>
        </w:rPr>
        <w:t xml:space="preserve"> </w:t>
      </w:r>
      <w:r w:rsidRPr="00361A98">
        <w:rPr>
          <w:rFonts w:ascii="Times New Roman" w:hAnsi="Times New Roman" w:cs="Times New Roman"/>
        </w:rPr>
        <w:t>Phytosphere Research, Vacaville, CA</w:t>
      </w:r>
      <w:r>
        <w:rPr>
          <w:rFonts w:ascii="Times New Roman" w:hAnsi="Times New Roman" w:cs="Times New Roman"/>
        </w:rPr>
        <w:t xml:space="preserve"> </w:t>
      </w:r>
      <w:r w:rsidRPr="00361A98">
        <w:rPr>
          <w:rFonts w:ascii="Times New Roman" w:hAnsi="Times New Roman" w:cs="Times New Roman"/>
        </w:rPr>
        <w:t>95687</w:t>
      </w:r>
      <w:r w:rsidR="00AB6199">
        <w:rPr>
          <w:rFonts w:ascii="Times New Roman" w:hAnsi="Times New Roman" w:cs="Times New Roman"/>
        </w:rPr>
        <w:t>.</w:t>
      </w:r>
    </w:p>
    <w:p w14:paraId="5BA6EBD8" w14:textId="275FDE18" w:rsidR="00361A98" w:rsidRPr="00361A98" w:rsidRDefault="00361A98">
      <w:pPr>
        <w:pStyle w:val="FootnoteText"/>
      </w:pPr>
      <w:r w:rsidRPr="00361A98">
        <w:rPr>
          <w:rStyle w:val="Hyperlink"/>
          <w:rFonts w:ascii="Times New Roman" w:hAnsi="Times New Roman" w:cs="Times New Roman"/>
          <w:color w:val="auto"/>
          <w:u w:val="none"/>
        </w:rPr>
        <w:t xml:space="preserve">Corresponding author: 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C. Lee, </w:t>
      </w:r>
      <w:hyperlink r:id="rId1" w:history="1">
        <w:r w:rsidRPr="00361A98">
          <w:rPr>
            <w:rStyle w:val="Hyperlink"/>
            <w:rFonts w:ascii="Times New Roman" w:hAnsi="Times New Roman" w:cs="Times New Roman"/>
            <w:color w:val="auto"/>
            <w:u w:val="none"/>
          </w:rPr>
          <w:t>christopher.lee@fire.ca.gov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F00E" w14:textId="77777777" w:rsidR="00361A98" w:rsidRPr="00361A98" w:rsidRDefault="00361A98" w:rsidP="00CB7DFC">
    <w:pPr>
      <w:pStyle w:val="Header"/>
      <w:jc w:val="center"/>
      <w:rPr>
        <w:i/>
      </w:rPr>
    </w:pPr>
    <w:r w:rsidRPr="00361A98">
      <w:rPr>
        <w:i/>
      </w:rPr>
      <w:t>Proceedings of the Seventh Sudden Oak Death Science and Management Symposium</w:t>
    </w:r>
  </w:p>
  <w:p w14:paraId="65ADEC4A" w14:textId="77777777" w:rsidR="00361A98" w:rsidRDefault="00361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6"/>
    <w:rsid w:val="000024E6"/>
    <w:rsid w:val="0000674A"/>
    <w:rsid w:val="00006E99"/>
    <w:rsid w:val="00007663"/>
    <w:rsid w:val="000109EF"/>
    <w:rsid w:val="00012D6C"/>
    <w:rsid w:val="0001344B"/>
    <w:rsid w:val="000153DE"/>
    <w:rsid w:val="00020490"/>
    <w:rsid w:val="00020710"/>
    <w:rsid w:val="00021A85"/>
    <w:rsid w:val="00022058"/>
    <w:rsid w:val="00022F94"/>
    <w:rsid w:val="0002439B"/>
    <w:rsid w:val="00024B9F"/>
    <w:rsid w:val="000261D8"/>
    <w:rsid w:val="000263FF"/>
    <w:rsid w:val="00027497"/>
    <w:rsid w:val="00030989"/>
    <w:rsid w:val="00031846"/>
    <w:rsid w:val="0003268C"/>
    <w:rsid w:val="00032D72"/>
    <w:rsid w:val="000338BF"/>
    <w:rsid w:val="00033D12"/>
    <w:rsid w:val="00034438"/>
    <w:rsid w:val="00034B3A"/>
    <w:rsid w:val="0003515A"/>
    <w:rsid w:val="0003612B"/>
    <w:rsid w:val="00037926"/>
    <w:rsid w:val="00040DE9"/>
    <w:rsid w:val="000417D1"/>
    <w:rsid w:val="00042464"/>
    <w:rsid w:val="00042C46"/>
    <w:rsid w:val="000446A9"/>
    <w:rsid w:val="00050BBC"/>
    <w:rsid w:val="00051E47"/>
    <w:rsid w:val="00054C31"/>
    <w:rsid w:val="00054CC6"/>
    <w:rsid w:val="00055946"/>
    <w:rsid w:val="0005620C"/>
    <w:rsid w:val="00056989"/>
    <w:rsid w:val="00057047"/>
    <w:rsid w:val="00060222"/>
    <w:rsid w:val="0006205E"/>
    <w:rsid w:val="000629EF"/>
    <w:rsid w:val="000634E8"/>
    <w:rsid w:val="00063EC2"/>
    <w:rsid w:val="00064A31"/>
    <w:rsid w:val="0007000C"/>
    <w:rsid w:val="0007069A"/>
    <w:rsid w:val="00070B12"/>
    <w:rsid w:val="000756DD"/>
    <w:rsid w:val="000762CE"/>
    <w:rsid w:val="00077468"/>
    <w:rsid w:val="00080788"/>
    <w:rsid w:val="00080EEB"/>
    <w:rsid w:val="00082DB3"/>
    <w:rsid w:val="000831D9"/>
    <w:rsid w:val="000836C3"/>
    <w:rsid w:val="00083C3B"/>
    <w:rsid w:val="000843EE"/>
    <w:rsid w:val="00084A48"/>
    <w:rsid w:val="000907B2"/>
    <w:rsid w:val="0009105A"/>
    <w:rsid w:val="0009151A"/>
    <w:rsid w:val="00091BC0"/>
    <w:rsid w:val="00092807"/>
    <w:rsid w:val="0009790B"/>
    <w:rsid w:val="000979F9"/>
    <w:rsid w:val="000A1F75"/>
    <w:rsid w:val="000A2078"/>
    <w:rsid w:val="000A2887"/>
    <w:rsid w:val="000A5CC3"/>
    <w:rsid w:val="000A5EBD"/>
    <w:rsid w:val="000A61A3"/>
    <w:rsid w:val="000A79FF"/>
    <w:rsid w:val="000B02E3"/>
    <w:rsid w:val="000B09C5"/>
    <w:rsid w:val="000B1D73"/>
    <w:rsid w:val="000B244D"/>
    <w:rsid w:val="000B325B"/>
    <w:rsid w:val="000B3574"/>
    <w:rsid w:val="000B36DA"/>
    <w:rsid w:val="000B46D1"/>
    <w:rsid w:val="000B5C3A"/>
    <w:rsid w:val="000B7D73"/>
    <w:rsid w:val="000C0524"/>
    <w:rsid w:val="000C27E9"/>
    <w:rsid w:val="000C3227"/>
    <w:rsid w:val="000C34C2"/>
    <w:rsid w:val="000C4372"/>
    <w:rsid w:val="000C4B5B"/>
    <w:rsid w:val="000C731A"/>
    <w:rsid w:val="000D25F2"/>
    <w:rsid w:val="000D27F8"/>
    <w:rsid w:val="000D4943"/>
    <w:rsid w:val="000D6477"/>
    <w:rsid w:val="000D7588"/>
    <w:rsid w:val="000E2ED2"/>
    <w:rsid w:val="000E33F0"/>
    <w:rsid w:val="000E3D53"/>
    <w:rsid w:val="000E3DAC"/>
    <w:rsid w:val="000E420C"/>
    <w:rsid w:val="000E58DC"/>
    <w:rsid w:val="000F08A8"/>
    <w:rsid w:val="000F2F90"/>
    <w:rsid w:val="000F3B5A"/>
    <w:rsid w:val="000F549D"/>
    <w:rsid w:val="000F64BD"/>
    <w:rsid w:val="00100549"/>
    <w:rsid w:val="00102536"/>
    <w:rsid w:val="0010287A"/>
    <w:rsid w:val="00102ECC"/>
    <w:rsid w:val="00103215"/>
    <w:rsid w:val="0010350D"/>
    <w:rsid w:val="001035B7"/>
    <w:rsid w:val="00105E11"/>
    <w:rsid w:val="00106BD6"/>
    <w:rsid w:val="0010729B"/>
    <w:rsid w:val="00107538"/>
    <w:rsid w:val="0011470E"/>
    <w:rsid w:val="0011600B"/>
    <w:rsid w:val="001171D6"/>
    <w:rsid w:val="00117617"/>
    <w:rsid w:val="00123588"/>
    <w:rsid w:val="00123D94"/>
    <w:rsid w:val="00124787"/>
    <w:rsid w:val="00131E8A"/>
    <w:rsid w:val="0013540C"/>
    <w:rsid w:val="00135A30"/>
    <w:rsid w:val="00135CA3"/>
    <w:rsid w:val="00135F56"/>
    <w:rsid w:val="00140387"/>
    <w:rsid w:val="0014254C"/>
    <w:rsid w:val="00142897"/>
    <w:rsid w:val="001438A5"/>
    <w:rsid w:val="00143D37"/>
    <w:rsid w:val="00144841"/>
    <w:rsid w:val="00145FD9"/>
    <w:rsid w:val="00146317"/>
    <w:rsid w:val="00150045"/>
    <w:rsid w:val="0015037E"/>
    <w:rsid w:val="00154033"/>
    <w:rsid w:val="0015481F"/>
    <w:rsid w:val="00155AC0"/>
    <w:rsid w:val="00156470"/>
    <w:rsid w:val="001608B5"/>
    <w:rsid w:val="00160B43"/>
    <w:rsid w:val="00162B23"/>
    <w:rsid w:val="001639EC"/>
    <w:rsid w:val="00163C1A"/>
    <w:rsid w:val="00164447"/>
    <w:rsid w:val="001654EB"/>
    <w:rsid w:val="00171883"/>
    <w:rsid w:val="00172448"/>
    <w:rsid w:val="001730ED"/>
    <w:rsid w:val="0017317B"/>
    <w:rsid w:val="001736EA"/>
    <w:rsid w:val="00174D4E"/>
    <w:rsid w:val="00177AC8"/>
    <w:rsid w:val="00177E8E"/>
    <w:rsid w:val="00181BFE"/>
    <w:rsid w:val="00183093"/>
    <w:rsid w:val="001839EB"/>
    <w:rsid w:val="00183D5D"/>
    <w:rsid w:val="001841FF"/>
    <w:rsid w:val="00184752"/>
    <w:rsid w:val="0018522E"/>
    <w:rsid w:val="00185732"/>
    <w:rsid w:val="00185E29"/>
    <w:rsid w:val="001860EF"/>
    <w:rsid w:val="00187F5D"/>
    <w:rsid w:val="00190080"/>
    <w:rsid w:val="00190C88"/>
    <w:rsid w:val="0019105E"/>
    <w:rsid w:val="001920E1"/>
    <w:rsid w:val="0019213E"/>
    <w:rsid w:val="00193869"/>
    <w:rsid w:val="00193B40"/>
    <w:rsid w:val="00193FA3"/>
    <w:rsid w:val="00194281"/>
    <w:rsid w:val="00194770"/>
    <w:rsid w:val="001953B7"/>
    <w:rsid w:val="00195666"/>
    <w:rsid w:val="001A3218"/>
    <w:rsid w:val="001A3D01"/>
    <w:rsid w:val="001A43DC"/>
    <w:rsid w:val="001A49DA"/>
    <w:rsid w:val="001A52A4"/>
    <w:rsid w:val="001A5567"/>
    <w:rsid w:val="001B3835"/>
    <w:rsid w:val="001B40F8"/>
    <w:rsid w:val="001B43BA"/>
    <w:rsid w:val="001B6214"/>
    <w:rsid w:val="001B6236"/>
    <w:rsid w:val="001B7715"/>
    <w:rsid w:val="001B771B"/>
    <w:rsid w:val="001C02D2"/>
    <w:rsid w:val="001C1E50"/>
    <w:rsid w:val="001C2309"/>
    <w:rsid w:val="001C46B6"/>
    <w:rsid w:val="001C482C"/>
    <w:rsid w:val="001C486D"/>
    <w:rsid w:val="001C6726"/>
    <w:rsid w:val="001C71FB"/>
    <w:rsid w:val="001D18B2"/>
    <w:rsid w:val="001D330E"/>
    <w:rsid w:val="001D3906"/>
    <w:rsid w:val="001D3914"/>
    <w:rsid w:val="001D3BD4"/>
    <w:rsid w:val="001D4772"/>
    <w:rsid w:val="001D6F59"/>
    <w:rsid w:val="001D6F66"/>
    <w:rsid w:val="001E071D"/>
    <w:rsid w:val="001E1804"/>
    <w:rsid w:val="001E1C3D"/>
    <w:rsid w:val="001E28F6"/>
    <w:rsid w:val="001E2C97"/>
    <w:rsid w:val="001E362B"/>
    <w:rsid w:val="001E43E0"/>
    <w:rsid w:val="001E772D"/>
    <w:rsid w:val="001F01B6"/>
    <w:rsid w:val="001F0C09"/>
    <w:rsid w:val="001F48E2"/>
    <w:rsid w:val="001F4D49"/>
    <w:rsid w:val="001F6AB8"/>
    <w:rsid w:val="001F7D8F"/>
    <w:rsid w:val="0020028B"/>
    <w:rsid w:val="00200888"/>
    <w:rsid w:val="00202705"/>
    <w:rsid w:val="00206030"/>
    <w:rsid w:val="0021258B"/>
    <w:rsid w:val="00212CC5"/>
    <w:rsid w:val="00214231"/>
    <w:rsid w:val="0021507C"/>
    <w:rsid w:val="00215AB4"/>
    <w:rsid w:val="00215DBB"/>
    <w:rsid w:val="002173D7"/>
    <w:rsid w:val="0022108D"/>
    <w:rsid w:val="00221815"/>
    <w:rsid w:val="00221959"/>
    <w:rsid w:val="002229DD"/>
    <w:rsid w:val="00226162"/>
    <w:rsid w:val="00227054"/>
    <w:rsid w:val="0023073B"/>
    <w:rsid w:val="00231412"/>
    <w:rsid w:val="002315C5"/>
    <w:rsid w:val="00233AC1"/>
    <w:rsid w:val="00234791"/>
    <w:rsid w:val="00234C4B"/>
    <w:rsid w:val="00234FCF"/>
    <w:rsid w:val="0023692D"/>
    <w:rsid w:val="00237EBB"/>
    <w:rsid w:val="00240961"/>
    <w:rsid w:val="002412DB"/>
    <w:rsid w:val="00243CD2"/>
    <w:rsid w:val="00244439"/>
    <w:rsid w:val="002449AD"/>
    <w:rsid w:val="00244BB0"/>
    <w:rsid w:val="00244FC9"/>
    <w:rsid w:val="00246E0A"/>
    <w:rsid w:val="00251EAC"/>
    <w:rsid w:val="00253AA6"/>
    <w:rsid w:val="00254171"/>
    <w:rsid w:val="0025535A"/>
    <w:rsid w:val="002553F3"/>
    <w:rsid w:val="002555B5"/>
    <w:rsid w:val="00255C74"/>
    <w:rsid w:val="00255C81"/>
    <w:rsid w:val="00256285"/>
    <w:rsid w:val="00260585"/>
    <w:rsid w:val="00262A36"/>
    <w:rsid w:val="00263A6A"/>
    <w:rsid w:val="00263F82"/>
    <w:rsid w:val="00264230"/>
    <w:rsid w:val="00264F3F"/>
    <w:rsid w:val="002657C4"/>
    <w:rsid w:val="00265B9B"/>
    <w:rsid w:val="002660D7"/>
    <w:rsid w:val="002660F0"/>
    <w:rsid w:val="00267417"/>
    <w:rsid w:val="00267597"/>
    <w:rsid w:val="002701DA"/>
    <w:rsid w:val="0027121C"/>
    <w:rsid w:val="002739BD"/>
    <w:rsid w:val="00275338"/>
    <w:rsid w:val="00277BC6"/>
    <w:rsid w:val="0028071A"/>
    <w:rsid w:val="00281E94"/>
    <w:rsid w:val="00282135"/>
    <w:rsid w:val="0028459C"/>
    <w:rsid w:val="00286628"/>
    <w:rsid w:val="0028768F"/>
    <w:rsid w:val="002876C7"/>
    <w:rsid w:val="002877D3"/>
    <w:rsid w:val="00290AD9"/>
    <w:rsid w:val="00290F9C"/>
    <w:rsid w:val="00292695"/>
    <w:rsid w:val="00292B43"/>
    <w:rsid w:val="002940B3"/>
    <w:rsid w:val="00294D13"/>
    <w:rsid w:val="00294F82"/>
    <w:rsid w:val="0029774C"/>
    <w:rsid w:val="00297A72"/>
    <w:rsid w:val="00297C4E"/>
    <w:rsid w:val="002A0447"/>
    <w:rsid w:val="002A17C8"/>
    <w:rsid w:val="002A28A8"/>
    <w:rsid w:val="002A3A5B"/>
    <w:rsid w:val="002A3D2C"/>
    <w:rsid w:val="002A3EA9"/>
    <w:rsid w:val="002A46A9"/>
    <w:rsid w:val="002A5E8A"/>
    <w:rsid w:val="002A6278"/>
    <w:rsid w:val="002A642E"/>
    <w:rsid w:val="002A6ACC"/>
    <w:rsid w:val="002A7214"/>
    <w:rsid w:val="002B148D"/>
    <w:rsid w:val="002B2965"/>
    <w:rsid w:val="002B2CF8"/>
    <w:rsid w:val="002B5498"/>
    <w:rsid w:val="002B5E52"/>
    <w:rsid w:val="002B600D"/>
    <w:rsid w:val="002B6E32"/>
    <w:rsid w:val="002B77E1"/>
    <w:rsid w:val="002C16F0"/>
    <w:rsid w:val="002C3563"/>
    <w:rsid w:val="002C6E01"/>
    <w:rsid w:val="002C7AA3"/>
    <w:rsid w:val="002D122C"/>
    <w:rsid w:val="002D19DA"/>
    <w:rsid w:val="002D1A31"/>
    <w:rsid w:val="002D1BF8"/>
    <w:rsid w:val="002D3650"/>
    <w:rsid w:val="002D422C"/>
    <w:rsid w:val="002D4AD8"/>
    <w:rsid w:val="002D4CCA"/>
    <w:rsid w:val="002D65BA"/>
    <w:rsid w:val="002D710A"/>
    <w:rsid w:val="002D7173"/>
    <w:rsid w:val="002E004C"/>
    <w:rsid w:val="002E0C1E"/>
    <w:rsid w:val="002E1062"/>
    <w:rsid w:val="002E2D3C"/>
    <w:rsid w:val="002E3C85"/>
    <w:rsid w:val="002E3E7D"/>
    <w:rsid w:val="002E581F"/>
    <w:rsid w:val="002F0977"/>
    <w:rsid w:val="002F1A5C"/>
    <w:rsid w:val="002F5D55"/>
    <w:rsid w:val="003008F4"/>
    <w:rsid w:val="00302392"/>
    <w:rsid w:val="00302476"/>
    <w:rsid w:val="00303FAE"/>
    <w:rsid w:val="00304331"/>
    <w:rsid w:val="00304BDD"/>
    <w:rsid w:val="003052F9"/>
    <w:rsid w:val="00305562"/>
    <w:rsid w:val="00305CED"/>
    <w:rsid w:val="0031065A"/>
    <w:rsid w:val="003117B1"/>
    <w:rsid w:val="003122E2"/>
    <w:rsid w:val="003128E2"/>
    <w:rsid w:val="00312C4B"/>
    <w:rsid w:val="00312D8B"/>
    <w:rsid w:val="00315FDB"/>
    <w:rsid w:val="00316ABE"/>
    <w:rsid w:val="00317DB2"/>
    <w:rsid w:val="00321EC3"/>
    <w:rsid w:val="00325984"/>
    <w:rsid w:val="00327A16"/>
    <w:rsid w:val="00330262"/>
    <w:rsid w:val="0033067E"/>
    <w:rsid w:val="003372E6"/>
    <w:rsid w:val="00341D22"/>
    <w:rsid w:val="003446BA"/>
    <w:rsid w:val="003447E5"/>
    <w:rsid w:val="003447F0"/>
    <w:rsid w:val="00344AC3"/>
    <w:rsid w:val="00347386"/>
    <w:rsid w:val="003500D5"/>
    <w:rsid w:val="00351649"/>
    <w:rsid w:val="00352B44"/>
    <w:rsid w:val="00352D91"/>
    <w:rsid w:val="00353CFD"/>
    <w:rsid w:val="00355F68"/>
    <w:rsid w:val="00356A87"/>
    <w:rsid w:val="00356DE0"/>
    <w:rsid w:val="00357B88"/>
    <w:rsid w:val="0036109F"/>
    <w:rsid w:val="00361A98"/>
    <w:rsid w:val="0036280A"/>
    <w:rsid w:val="003629F0"/>
    <w:rsid w:val="00362E75"/>
    <w:rsid w:val="0036301E"/>
    <w:rsid w:val="00364612"/>
    <w:rsid w:val="00364FF0"/>
    <w:rsid w:val="00365408"/>
    <w:rsid w:val="003663CC"/>
    <w:rsid w:val="00367370"/>
    <w:rsid w:val="00367865"/>
    <w:rsid w:val="00370841"/>
    <w:rsid w:val="00370AE6"/>
    <w:rsid w:val="00370AF9"/>
    <w:rsid w:val="00371A7B"/>
    <w:rsid w:val="003725EA"/>
    <w:rsid w:val="003751CD"/>
    <w:rsid w:val="00375512"/>
    <w:rsid w:val="00375958"/>
    <w:rsid w:val="00376356"/>
    <w:rsid w:val="00377443"/>
    <w:rsid w:val="00381A9C"/>
    <w:rsid w:val="003825E5"/>
    <w:rsid w:val="003835C7"/>
    <w:rsid w:val="00387EC2"/>
    <w:rsid w:val="00390212"/>
    <w:rsid w:val="0039138F"/>
    <w:rsid w:val="00392C4D"/>
    <w:rsid w:val="003947DA"/>
    <w:rsid w:val="00394A67"/>
    <w:rsid w:val="00396A53"/>
    <w:rsid w:val="003A1750"/>
    <w:rsid w:val="003A1AB3"/>
    <w:rsid w:val="003A2E31"/>
    <w:rsid w:val="003A4141"/>
    <w:rsid w:val="003A42C3"/>
    <w:rsid w:val="003A54C4"/>
    <w:rsid w:val="003A644F"/>
    <w:rsid w:val="003B0BCE"/>
    <w:rsid w:val="003B36C6"/>
    <w:rsid w:val="003B5C0C"/>
    <w:rsid w:val="003B6B31"/>
    <w:rsid w:val="003B787B"/>
    <w:rsid w:val="003B7EA8"/>
    <w:rsid w:val="003C170B"/>
    <w:rsid w:val="003C3ACA"/>
    <w:rsid w:val="003C4A0D"/>
    <w:rsid w:val="003C5622"/>
    <w:rsid w:val="003C6684"/>
    <w:rsid w:val="003C7CC0"/>
    <w:rsid w:val="003D0936"/>
    <w:rsid w:val="003D5C6F"/>
    <w:rsid w:val="003D5ED9"/>
    <w:rsid w:val="003D6E2D"/>
    <w:rsid w:val="003E0DF2"/>
    <w:rsid w:val="003E206B"/>
    <w:rsid w:val="003E2C3F"/>
    <w:rsid w:val="003E44C9"/>
    <w:rsid w:val="003E464B"/>
    <w:rsid w:val="003E4FB6"/>
    <w:rsid w:val="003E5705"/>
    <w:rsid w:val="003E69FC"/>
    <w:rsid w:val="003E7057"/>
    <w:rsid w:val="003E7639"/>
    <w:rsid w:val="003F100F"/>
    <w:rsid w:val="003F1AF7"/>
    <w:rsid w:val="003F2378"/>
    <w:rsid w:val="003F2817"/>
    <w:rsid w:val="003F2C93"/>
    <w:rsid w:val="003F342C"/>
    <w:rsid w:val="003F3B46"/>
    <w:rsid w:val="003F4374"/>
    <w:rsid w:val="003F4768"/>
    <w:rsid w:val="003F4FD9"/>
    <w:rsid w:val="003F5276"/>
    <w:rsid w:val="003F6599"/>
    <w:rsid w:val="003F715A"/>
    <w:rsid w:val="003F7FBF"/>
    <w:rsid w:val="00400085"/>
    <w:rsid w:val="00402748"/>
    <w:rsid w:val="00402CF6"/>
    <w:rsid w:val="00405805"/>
    <w:rsid w:val="00407EDC"/>
    <w:rsid w:val="0041045C"/>
    <w:rsid w:val="004111BE"/>
    <w:rsid w:val="004120F1"/>
    <w:rsid w:val="00413F4F"/>
    <w:rsid w:val="00414362"/>
    <w:rsid w:val="0041516E"/>
    <w:rsid w:val="00415F16"/>
    <w:rsid w:val="00416D95"/>
    <w:rsid w:val="00417F96"/>
    <w:rsid w:val="00417FF6"/>
    <w:rsid w:val="00422378"/>
    <w:rsid w:val="00422AED"/>
    <w:rsid w:val="00422CD0"/>
    <w:rsid w:val="00424D54"/>
    <w:rsid w:val="0042595B"/>
    <w:rsid w:val="00427518"/>
    <w:rsid w:val="00427F01"/>
    <w:rsid w:val="00431653"/>
    <w:rsid w:val="004317EE"/>
    <w:rsid w:val="00433A80"/>
    <w:rsid w:val="0043553B"/>
    <w:rsid w:val="00436CE7"/>
    <w:rsid w:val="0044065C"/>
    <w:rsid w:val="00440A59"/>
    <w:rsid w:val="00440C28"/>
    <w:rsid w:val="004435A5"/>
    <w:rsid w:val="00444179"/>
    <w:rsid w:val="0044592F"/>
    <w:rsid w:val="00445EBB"/>
    <w:rsid w:val="00446648"/>
    <w:rsid w:val="00446B65"/>
    <w:rsid w:val="00446F7A"/>
    <w:rsid w:val="00451166"/>
    <w:rsid w:val="004524DC"/>
    <w:rsid w:val="00453490"/>
    <w:rsid w:val="00454E80"/>
    <w:rsid w:val="00455D28"/>
    <w:rsid w:val="00457397"/>
    <w:rsid w:val="004579D3"/>
    <w:rsid w:val="00460283"/>
    <w:rsid w:val="00460342"/>
    <w:rsid w:val="00461E9E"/>
    <w:rsid w:val="00462013"/>
    <w:rsid w:val="0046568A"/>
    <w:rsid w:val="00465A7E"/>
    <w:rsid w:val="0046651A"/>
    <w:rsid w:val="004668D1"/>
    <w:rsid w:val="00466E86"/>
    <w:rsid w:val="00470CE4"/>
    <w:rsid w:val="0047313D"/>
    <w:rsid w:val="004735DA"/>
    <w:rsid w:val="00474B30"/>
    <w:rsid w:val="0047554D"/>
    <w:rsid w:val="004758F5"/>
    <w:rsid w:val="00475B83"/>
    <w:rsid w:val="00475CCB"/>
    <w:rsid w:val="004771AF"/>
    <w:rsid w:val="004828F4"/>
    <w:rsid w:val="004834EC"/>
    <w:rsid w:val="004849D5"/>
    <w:rsid w:val="00484B44"/>
    <w:rsid w:val="00484FFF"/>
    <w:rsid w:val="004851FD"/>
    <w:rsid w:val="00485C82"/>
    <w:rsid w:val="00490FB4"/>
    <w:rsid w:val="00491133"/>
    <w:rsid w:val="00491259"/>
    <w:rsid w:val="00492437"/>
    <w:rsid w:val="00493006"/>
    <w:rsid w:val="0049317F"/>
    <w:rsid w:val="00493A93"/>
    <w:rsid w:val="004A0EF1"/>
    <w:rsid w:val="004A35CA"/>
    <w:rsid w:val="004A4861"/>
    <w:rsid w:val="004A5532"/>
    <w:rsid w:val="004B0D53"/>
    <w:rsid w:val="004B30CA"/>
    <w:rsid w:val="004B3163"/>
    <w:rsid w:val="004B35B6"/>
    <w:rsid w:val="004B4D4A"/>
    <w:rsid w:val="004B5F0D"/>
    <w:rsid w:val="004B6195"/>
    <w:rsid w:val="004B6F54"/>
    <w:rsid w:val="004B777F"/>
    <w:rsid w:val="004B79BF"/>
    <w:rsid w:val="004B7B15"/>
    <w:rsid w:val="004C4393"/>
    <w:rsid w:val="004C59B1"/>
    <w:rsid w:val="004D19B9"/>
    <w:rsid w:val="004D20B4"/>
    <w:rsid w:val="004D28C6"/>
    <w:rsid w:val="004D2CB1"/>
    <w:rsid w:val="004D31D5"/>
    <w:rsid w:val="004D3B48"/>
    <w:rsid w:val="004D3DD2"/>
    <w:rsid w:val="004D474D"/>
    <w:rsid w:val="004D5194"/>
    <w:rsid w:val="004D5D14"/>
    <w:rsid w:val="004D748E"/>
    <w:rsid w:val="004D77D5"/>
    <w:rsid w:val="004E040A"/>
    <w:rsid w:val="004E0DE8"/>
    <w:rsid w:val="004E2ED3"/>
    <w:rsid w:val="004E4043"/>
    <w:rsid w:val="004E76F3"/>
    <w:rsid w:val="004E7741"/>
    <w:rsid w:val="004F1680"/>
    <w:rsid w:val="004F23CE"/>
    <w:rsid w:val="004F5D57"/>
    <w:rsid w:val="004F5D6C"/>
    <w:rsid w:val="004F5EBF"/>
    <w:rsid w:val="005010E8"/>
    <w:rsid w:val="00501BC4"/>
    <w:rsid w:val="0050343F"/>
    <w:rsid w:val="00504253"/>
    <w:rsid w:val="00504378"/>
    <w:rsid w:val="00504E77"/>
    <w:rsid w:val="005056D9"/>
    <w:rsid w:val="005057BD"/>
    <w:rsid w:val="005073A4"/>
    <w:rsid w:val="005076AD"/>
    <w:rsid w:val="00510B0B"/>
    <w:rsid w:val="00511CED"/>
    <w:rsid w:val="005127A1"/>
    <w:rsid w:val="00512C68"/>
    <w:rsid w:val="005146D1"/>
    <w:rsid w:val="00514925"/>
    <w:rsid w:val="005168A8"/>
    <w:rsid w:val="00517934"/>
    <w:rsid w:val="005200D3"/>
    <w:rsid w:val="00520C3B"/>
    <w:rsid w:val="005214D7"/>
    <w:rsid w:val="005219D0"/>
    <w:rsid w:val="00521CDB"/>
    <w:rsid w:val="00525194"/>
    <w:rsid w:val="005258AF"/>
    <w:rsid w:val="0052648D"/>
    <w:rsid w:val="00526FC9"/>
    <w:rsid w:val="00527E58"/>
    <w:rsid w:val="005300AF"/>
    <w:rsid w:val="0053037D"/>
    <w:rsid w:val="005310F9"/>
    <w:rsid w:val="00531776"/>
    <w:rsid w:val="00532762"/>
    <w:rsid w:val="00532935"/>
    <w:rsid w:val="00537146"/>
    <w:rsid w:val="00537617"/>
    <w:rsid w:val="00537BAC"/>
    <w:rsid w:val="005410E9"/>
    <w:rsid w:val="00541F5A"/>
    <w:rsid w:val="00543034"/>
    <w:rsid w:val="00544535"/>
    <w:rsid w:val="00545FDA"/>
    <w:rsid w:val="005501ED"/>
    <w:rsid w:val="00550E25"/>
    <w:rsid w:val="005517F8"/>
    <w:rsid w:val="005537F8"/>
    <w:rsid w:val="005547F7"/>
    <w:rsid w:val="00554B17"/>
    <w:rsid w:val="005550FA"/>
    <w:rsid w:val="00556E21"/>
    <w:rsid w:val="0056181D"/>
    <w:rsid w:val="00562249"/>
    <w:rsid w:val="005622DC"/>
    <w:rsid w:val="0056454F"/>
    <w:rsid w:val="005654C4"/>
    <w:rsid w:val="00565CE0"/>
    <w:rsid w:val="00566BA7"/>
    <w:rsid w:val="005676C3"/>
    <w:rsid w:val="005705B4"/>
    <w:rsid w:val="0057208D"/>
    <w:rsid w:val="00572DF7"/>
    <w:rsid w:val="005742D1"/>
    <w:rsid w:val="0057528F"/>
    <w:rsid w:val="00575D9E"/>
    <w:rsid w:val="00576F87"/>
    <w:rsid w:val="00577DB7"/>
    <w:rsid w:val="0058040B"/>
    <w:rsid w:val="0058167F"/>
    <w:rsid w:val="00581A3D"/>
    <w:rsid w:val="00582029"/>
    <w:rsid w:val="0058261F"/>
    <w:rsid w:val="0058297F"/>
    <w:rsid w:val="00583D17"/>
    <w:rsid w:val="00583D7E"/>
    <w:rsid w:val="0059280F"/>
    <w:rsid w:val="005943FA"/>
    <w:rsid w:val="005948CF"/>
    <w:rsid w:val="00594B5C"/>
    <w:rsid w:val="00595E00"/>
    <w:rsid w:val="0059670A"/>
    <w:rsid w:val="005A04B5"/>
    <w:rsid w:val="005A05BB"/>
    <w:rsid w:val="005A2176"/>
    <w:rsid w:val="005A2B15"/>
    <w:rsid w:val="005A3F53"/>
    <w:rsid w:val="005A5662"/>
    <w:rsid w:val="005A6107"/>
    <w:rsid w:val="005B157C"/>
    <w:rsid w:val="005B15FC"/>
    <w:rsid w:val="005B2571"/>
    <w:rsid w:val="005B2C8D"/>
    <w:rsid w:val="005B3954"/>
    <w:rsid w:val="005B3A6F"/>
    <w:rsid w:val="005B603C"/>
    <w:rsid w:val="005B6748"/>
    <w:rsid w:val="005B7268"/>
    <w:rsid w:val="005B7E6E"/>
    <w:rsid w:val="005C1806"/>
    <w:rsid w:val="005C3740"/>
    <w:rsid w:val="005C3998"/>
    <w:rsid w:val="005C5DB2"/>
    <w:rsid w:val="005C654E"/>
    <w:rsid w:val="005C75D7"/>
    <w:rsid w:val="005D0770"/>
    <w:rsid w:val="005D2E83"/>
    <w:rsid w:val="005D3F1C"/>
    <w:rsid w:val="005D66DF"/>
    <w:rsid w:val="005D674B"/>
    <w:rsid w:val="005D727D"/>
    <w:rsid w:val="005E0457"/>
    <w:rsid w:val="005E2646"/>
    <w:rsid w:val="005E33A1"/>
    <w:rsid w:val="005E3891"/>
    <w:rsid w:val="005E3C78"/>
    <w:rsid w:val="005E5492"/>
    <w:rsid w:val="005E69CB"/>
    <w:rsid w:val="005E6EF8"/>
    <w:rsid w:val="005E733C"/>
    <w:rsid w:val="005E78C8"/>
    <w:rsid w:val="005E7B36"/>
    <w:rsid w:val="005F0E9E"/>
    <w:rsid w:val="005F25CB"/>
    <w:rsid w:val="005F342B"/>
    <w:rsid w:val="005F6064"/>
    <w:rsid w:val="005F6F6D"/>
    <w:rsid w:val="00600E70"/>
    <w:rsid w:val="006010D3"/>
    <w:rsid w:val="00601339"/>
    <w:rsid w:val="006063D8"/>
    <w:rsid w:val="00611410"/>
    <w:rsid w:val="00623CE0"/>
    <w:rsid w:val="006254D1"/>
    <w:rsid w:val="006266FC"/>
    <w:rsid w:val="006270DF"/>
    <w:rsid w:val="00627551"/>
    <w:rsid w:val="006275A5"/>
    <w:rsid w:val="00627704"/>
    <w:rsid w:val="00630AC3"/>
    <w:rsid w:val="00631628"/>
    <w:rsid w:val="00631AFB"/>
    <w:rsid w:val="006339C0"/>
    <w:rsid w:val="00634500"/>
    <w:rsid w:val="0063456E"/>
    <w:rsid w:val="006358D8"/>
    <w:rsid w:val="0063604B"/>
    <w:rsid w:val="0064133A"/>
    <w:rsid w:val="00641866"/>
    <w:rsid w:val="00641F86"/>
    <w:rsid w:val="00643D1D"/>
    <w:rsid w:val="00644C23"/>
    <w:rsid w:val="006504CE"/>
    <w:rsid w:val="00652C62"/>
    <w:rsid w:val="00653504"/>
    <w:rsid w:val="00653907"/>
    <w:rsid w:val="00653C8B"/>
    <w:rsid w:val="00653FD0"/>
    <w:rsid w:val="00655F05"/>
    <w:rsid w:val="00656031"/>
    <w:rsid w:val="00657093"/>
    <w:rsid w:val="00657160"/>
    <w:rsid w:val="00657CF4"/>
    <w:rsid w:val="00660644"/>
    <w:rsid w:val="006627FF"/>
    <w:rsid w:val="00664539"/>
    <w:rsid w:val="00664A39"/>
    <w:rsid w:val="00665E46"/>
    <w:rsid w:val="00666969"/>
    <w:rsid w:val="00666F90"/>
    <w:rsid w:val="006729A3"/>
    <w:rsid w:val="00672C1C"/>
    <w:rsid w:val="00673042"/>
    <w:rsid w:val="006736A8"/>
    <w:rsid w:val="006747B3"/>
    <w:rsid w:val="00676E0F"/>
    <w:rsid w:val="006770AD"/>
    <w:rsid w:val="00677264"/>
    <w:rsid w:val="00681EA5"/>
    <w:rsid w:val="006827A7"/>
    <w:rsid w:val="0068323E"/>
    <w:rsid w:val="0068327D"/>
    <w:rsid w:val="00683298"/>
    <w:rsid w:val="00683944"/>
    <w:rsid w:val="00685C88"/>
    <w:rsid w:val="00685E1E"/>
    <w:rsid w:val="00686A76"/>
    <w:rsid w:val="00686E40"/>
    <w:rsid w:val="006876BF"/>
    <w:rsid w:val="006925A0"/>
    <w:rsid w:val="0069336B"/>
    <w:rsid w:val="00697109"/>
    <w:rsid w:val="006972C5"/>
    <w:rsid w:val="006977A0"/>
    <w:rsid w:val="006A0282"/>
    <w:rsid w:val="006A0A99"/>
    <w:rsid w:val="006A0F98"/>
    <w:rsid w:val="006A37C9"/>
    <w:rsid w:val="006A3EF9"/>
    <w:rsid w:val="006A40EF"/>
    <w:rsid w:val="006A6393"/>
    <w:rsid w:val="006A7E6C"/>
    <w:rsid w:val="006B0174"/>
    <w:rsid w:val="006B0F60"/>
    <w:rsid w:val="006B296C"/>
    <w:rsid w:val="006B33A7"/>
    <w:rsid w:val="006B3B28"/>
    <w:rsid w:val="006B417A"/>
    <w:rsid w:val="006B5DEF"/>
    <w:rsid w:val="006B6BAE"/>
    <w:rsid w:val="006C034A"/>
    <w:rsid w:val="006C0DDF"/>
    <w:rsid w:val="006C1944"/>
    <w:rsid w:val="006C1B69"/>
    <w:rsid w:val="006C1D0E"/>
    <w:rsid w:val="006C4F09"/>
    <w:rsid w:val="006C513A"/>
    <w:rsid w:val="006C5777"/>
    <w:rsid w:val="006C666A"/>
    <w:rsid w:val="006C7806"/>
    <w:rsid w:val="006D13CA"/>
    <w:rsid w:val="006D257D"/>
    <w:rsid w:val="006D358C"/>
    <w:rsid w:val="006D4491"/>
    <w:rsid w:val="006D5FC0"/>
    <w:rsid w:val="006D7204"/>
    <w:rsid w:val="006D78C7"/>
    <w:rsid w:val="006D7AA2"/>
    <w:rsid w:val="006D7CE5"/>
    <w:rsid w:val="006E20EF"/>
    <w:rsid w:val="006E243D"/>
    <w:rsid w:val="006E2E03"/>
    <w:rsid w:val="006E2EC3"/>
    <w:rsid w:val="006E3C31"/>
    <w:rsid w:val="006E43C7"/>
    <w:rsid w:val="006E4517"/>
    <w:rsid w:val="006E550B"/>
    <w:rsid w:val="006E66A5"/>
    <w:rsid w:val="006E75BC"/>
    <w:rsid w:val="006F000C"/>
    <w:rsid w:val="006F0ED3"/>
    <w:rsid w:val="006F2FD6"/>
    <w:rsid w:val="006F4A47"/>
    <w:rsid w:val="006F4DB9"/>
    <w:rsid w:val="006F6226"/>
    <w:rsid w:val="00700409"/>
    <w:rsid w:val="00703032"/>
    <w:rsid w:val="0070323D"/>
    <w:rsid w:val="00703DAC"/>
    <w:rsid w:val="00704020"/>
    <w:rsid w:val="0070585A"/>
    <w:rsid w:val="0070695A"/>
    <w:rsid w:val="007076EB"/>
    <w:rsid w:val="00707F0E"/>
    <w:rsid w:val="007107E1"/>
    <w:rsid w:val="00710824"/>
    <w:rsid w:val="00711C77"/>
    <w:rsid w:val="00712A7A"/>
    <w:rsid w:val="00713AFD"/>
    <w:rsid w:val="00713EE6"/>
    <w:rsid w:val="0071419D"/>
    <w:rsid w:val="00714D31"/>
    <w:rsid w:val="00720C18"/>
    <w:rsid w:val="007212B5"/>
    <w:rsid w:val="00721458"/>
    <w:rsid w:val="0072295B"/>
    <w:rsid w:val="00723177"/>
    <w:rsid w:val="007245A8"/>
    <w:rsid w:val="00724992"/>
    <w:rsid w:val="00724F5A"/>
    <w:rsid w:val="00725863"/>
    <w:rsid w:val="00726602"/>
    <w:rsid w:val="00726F47"/>
    <w:rsid w:val="00727FE4"/>
    <w:rsid w:val="00731B34"/>
    <w:rsid w:val="00735290"/>
    <w:rsid w:val="00741D14"/>
    <w:rsid w:val="0074676A"/>
    <w:rsid w:val="00746FE1"/>
    <w:rsid w:val="0074760A"/>
    <w:rsid w:val="00750B0B"/>
    <w:rsid w:val="00751E46"/>
    <w:rsid w:val="0075275B"/>
    <w:rsid w:val="00753404"/>
    <w:rsid w:val="00753829"/>
    <w:rsid w:val="0075413F"/>
    <w:rsid w:val="00754497"/>
    <w:rsid w:val="007556F9"/>
    <w:rsid w:val="00756EE6"/>
    <w:rsid w:val="007578B4"/>
    <w:rsid w:val="007579F2"/>
    <w:rsid w:val="00761150"/>
    <w:rsid w:val="007612E0"/>
    <w:rsid w:val="0076172D"/>
    <w:rsid w:val="0076411F"/>
    <w:rsid w:val="00766079"/>
    <w:rsid w:val="007662D2"/>
    <w:rsid w:val="007672FE"/>
    <w:rsid w:val="00771EEC"/>
    <w:rsid w:val="007723B4"/>
    <w:rsid w:val="00772E8C"/>
    <w:rsid w:val="00773364"/>
    <w:rsid w:val="00774507"/>
    <w:rsid w:val="00775126"/>
    <w:rsid w:val="007810EA"/>
    <w:rsid w:val="007815C4"/>
    <w:rsid w:val="0078260F"/>
    <w:rsid w:val="00782D76"/>
    <w:rsid w:val="00783B2F"/>
    <w:rsid w:val="00784442"/>
    <w:rsid w:val="00784DC0"/>
    <w:rsid w:val="00786190"/>
    <w:rsid w:val="00786D68"/>
    <w:rsid w:val="00791321"/>
    <w:rsid w:val="007931EA"/>
    <w:rsid w:val="00793BC7"/>
    <w:rsid w:val="00794026"/>
    <w:rsid w:val="00796DFE"/>
    <w:rsid w:val="007A0593"/>
    <w:rsid w:val="007A0A65"/>
    <w:rsid w:val="007A1304"/>
    <w:rsid w:val="007A140E"/>
    <w:rsid w:val="007A499E"/>
    <w:rsid w:val="007A54A5"/>
    <w:rsid w:val="007B01D1"/>
    <w:rsid w:val="007B1152"/>
    <w:rsid w:val="007B125C"/>
    <w:rsid w:val="007B2D71"/>
    <w:rsid w:val="007B303B"/>
    <w:rsid w:val="007B3572"/>
    <w:rsid w:val="007B66ED"/>
    <w:rsid w:val="007B72A7"/>
    <w:rsid w:val="007B73AF"/>
    <w:rsid w:val="007B7B73"/>
    <w:rsid w:val="007C07A4"/>
    <w:rsid w:val="007C170E"/>
    <w:rsid w:val="007C1EA4"/>
    <w:rsid w:val="007C284A"/>
    <w:rsid w:val="007C344F"/>
    <w:rsid w:val="007C351B"/>
    <w:rsid w:val="007C3AD0"/>
    <w:rsid w:val="007C3AE4"/>
    <w:rsid w:val="007C427C"/>
    <w:rsid w:val="007C4B0D"/>
    <w:rsid w:val="007C5B58"/>
    <w:rsid w:val="007D0C3B"/>
    <w:rsid w:val="007D40C8"/>
    <w:rsid w:val="007D46CB"/>
    <w:rsid w:val="007D4B7A"/>
    <w:rsid w:val="007D6711"/>
    <w:rsid w:val="007D7292"/>
    <w:rsid w:val="007D7486"/>
    <w:rsid w:val="007E024A"/>
    <w:rsid w:val="007E0C4C"/>
    <w:rsid w:val="007E1E21"/>
    <w:rsid w:val="007E41E9"/>
    <w:rsid w:val="007E6CD9"/>
    <w:rsid w:val="007E6ED1"/>
    <w:rsid w:val="007F0CBD"/>
    <w:rsid w:val="007F1218"/>
    <w:rsid w:val="007F2954"/>
    <w:rsid w:val="008000E1"/>
    <w:rsid w:val="008001BE"/>
    <w:rsid w:val="008011FF"/>
    <w:rsid w:val="008035D4"/>
    <w:rsid w:val="00803AB2"/>
    <w:rsid w:val="00805EC7"/>
    <w:rsid w:val="00806121"/>
    <w:rsid w:val="00806887"/>
    <w:rsid w:val="0080731F"/>
    <w:rsid w:val="00810F3B"/>
    <w:rsid w:val="008110BD"/>
    <w:rsid w:val="008117EB"/>
    <w:rsid w:val="00811AF3"/>
    <w:rsid w:val="00811C9D"/>
    <w:rsid w:val="00814794"/>
    <w:rsid w:val="00815122"/>
    <w:rsid w:val="008205DD"/>
    <w:rsid w:val="00821A09"/>
    <w:rsid w:val="008254DB"/>
    <w:rsid w:val="00825AF1"/>
    <w:rsid w:val="0082635E"/>
    <w:rsid w:val="00827C90"/>
    <w:rsid w:val="008303E1"/>
    <w:rsid w:val="008311A2"/>
    <w:rsid w:val="00831389"/>
    <w:rsid w:val="00832140"/>
    <w:rsid w:val="00836C3C"/>
    <w:rsid w:val="008374EF"/>
    <w:rsid w:val="00837C49"/>
    <w:rsid w:val="00840275"/>
    <w:rsid w:val="008408ED"/>
    <w:rsid w:val="00840CD6"/>
    <w:rsid w:val="00842252"/>
    <w:rsid w:val="00842E1A"/>
    <w:rsid w:val="00843652"/>
    <w:rsid w:val="00844F5E"/>
    <w:rsid w:val="0084611A"/>
    <w:rsid w:val="00847812"/>
    <w:rsid w:val="00847937"/>
    <w:rsid w:val="008520B3"/>
    <w:rsid w:val="008550A9"/>
    <w:rsid w:val="00855DE2"/>
    <w:rsid w:val="00856B6F"/>
    <w:rsid w:val="00857CE1"/>
    <w:rsid w:val="00860171"/>
    <w:rsid w:val="00860C5A"/>
    <w:rsid w:val="00861D30"/>
    <w:rsid w:val="008638F2"/>
    <w:rsid w:val="0086390E"/>
    <w:rsid w:val="00870756"/>
    <w:rsid w:val="00871468"/>
    <w:rsid w:val="00875F61"/>
    <w:rsid w:val="00877C09"/>
    <w:rsid w:val="00882068"/>
    <w:rsid w:val="00883465"/>
    <w:rsid w:val="00883AA7"/>
    <w:rsid w:val="00885B54"/>
    <w:rsid w:val="0088637C"/>
    <w:rsid w:val="0089105C"/>
    <w:rsid w:val="00894077"/>
    <w:rsid w:val="00895031"/>
    <w:rsid w:val="008960B7"/>
    <w:rsid w:val="0089679A"/>
    <w:rsid w:val="00897F8D"/>
    <w:rsid w:val="008A1978"/>
    <w:rsid w:val="008A2413"/>
    <w:rsid w:val="008A2454"/>
    <w:rsid w:val="008A2999"/>
    <w:rsid w:val="008A2AA1"/>
    <w:rsid w:val="008A2D00"/>
    <w:rsid w:val="008A2DC9"/>
    <w:rsid w:val="008A3F83"/>
    <w:rsid w:val="008A4EEC"/>
    <w:rsid w:val="008A63C8"/>
    <w:rsid w:val="008A6F86"/>
    <w:rsid w:val="008B0D51"/>
    <w:rsid w:val="008B1E8D"/>
    <w:rsid w:val="008B317E"/>
    <w:rsid w:val="008B31AC"/>
    <w:rsid w:val="008B7924"/>
    <w:rsid w:val="008C37EB"/>
    <w:rsid w:val="008C4BF0"/>
    <w:rsid w:val="008C4E68"/>
    <w:rsid w:val="008C4FDB"/>
    <w:rsid w:val="008C5DA2"/>
    <w:rsid w:val="008C66E9"/>
    <w:rsid w:val="008C6B41"/>
    <w:rsid w:val="008D1A67"/>
    <w:rsid w:val="008D1BE8"/>
    <w:rsid w:val="008D2F0D"/>
    <w:rsid w:val="008D465F"/>
    <w:rsid w:val="008D5442"/>
    <w:rsid w:val="008D5CAD"/>
    <w:rsid w:val="008D61CE"/>
    <w:rsid w:val="008D6624"/>
    <w:rsid w:val="008D695C"/>
    <w:rsid w:val="008D6C3D"/>
    <w:rsid w:val="008E0182"/>
    <w:rsid w:val="008E0FF3"/>
    <w:rsid w:val="008E1582"/>
    <w:rsid w:val="008E1DB8"/>
    <w:rsid w:val="008E3B0A"/>
    <w:rsid w:val="008E482F"/>
    <w:rsid w:val="008E5318"/>
    <w:rsid w:val="008E7F9D"/>
    <w:rsid w:val="008F084E"/>
    <w:rsid w:val="008F0A1B"/>
    <w:rsid w:val="008F1535"/>
    <w:rsid w:val="008F17BD"/>
    <w:rsid w:val="008F1EC8"/>
    <w:rsid w:val="008F45CF"/>
    <w:rsid w:val="008F49DC"/>
    <w:rsid w:val="008F512F"/>
    <w:rsid w:val="008F67FC"/>
    <w:rsid w:val="008F6B23"/>
    <w:rsid w:val="008F7452"/>
    <w:rsid w:val="009008F0"/>
    <w:rsid w:val="00900F5A"/>
    <w:rsid w:val="009021D1"/>
    <w:rsid w:val="009022EA"/>
    <w:rsid w:val="0090256A"/>
    <w:rsid w:val="009058CB"/>
    <w:rsid w:val="00905993"/>
    <w:rsid w:val="0091001B"/>
    <w:rsid w:val="009111D0"/>
    <w:rsid w:val="00913A6E"/>
    <w:rsid w:val="00913C5F"/>
    <w:rsid w:val="00915625"/>
    <w:rsid w:val="00915DAC"/>
    <w:rsid w:val="00916A8D"/>
    <w:rsid w:val="00920618"/>
    <w:rsid w:val="00920D9B"/>
    <w:rsid w:val="009227FA"/>
    <w:rsid w:val="00923CD8"/>
    <w:rsid w:val="0092567C"/>
    <w:rsid w:val="00925DDB"/>
    <w:rsid w:val="0092625B"/>
    <w:rsid w:val="009266CE"/>
    <w:rsid w:val="009266E9"/>
    <w:rsid w:val="009273FE"/>
    <w:rsid w:val="00930BF7"/>
    <w:rsid w:val="00930DF2"/>
    <w:rsid w:val="00932D73"/>
    <w:rsid w:val="0094055B"/>
    <w:rsid w:val="00940A12"/>
    <w:rsid w:val="009428D2"/>
    <w:rsid w:val="00942D59"/>
    <w:rsid w:val="0094305B"/>
    <w:rsid w:val="00943C3C"/>
    <w:rsid w:val="009442CB"/>
    <w:rsid w:val="00946371"/>
    <w:rsid w:val="009474BD"/>
    <w:rsid w:val="00952CC0"/>
    <w:rsid w:val="009561CA"/>
    <w:rsid w:val="00957821"/>
    <w:rsid w:val="00957999"/>
    <w:rsid w:val="0096002F"/>
    <w:rsid w:val="009602E5"/>
    <w:rsid w:val="00960447"/>
    <w:rsid w:val="00960821"/>
    <w:rsid w:val="00963522"/>
    <w:rsid w:val="00964506"/>
    <w:rsid w:val="00964D8F"/>
    <w:rsid w:val="00965A02"/>
    <w:rsid w:val="00966D9F"/>
    <w:rsid w:val="00967A71"/>
    <w:rsid w:val="009710F9"/>
    <w:rsid w:val="00972F13"/>
    <w:rsid w:val="00973AAA"/>
    <w:rsid w:val="00974351"/>
    <w:rsid w:val="00974882"/>
    <w:rsid w:val="0097554D"/>
    <w:rsid w:val="00975FA4"/>
    <w:rsid w:val="009763D7"/>
    <w:rsid w:val="009770CB"/>
    <w:rsid w:val="009773F6"/>
    <w:rsid w:val="009775D1"/>
    <w:rsid w:val="00980092"/>
    <w:rsid w:val="009810FC"/>
    <w:rsid w:val="00983501"/>
    <w:rsid w:val="00984A62"/>
    <w:rsid w:val="00984B92"/>
    <w:rsid w:val="00986905"/>
    <w:rsid w:val="00990B8F"/>
    <w:rsid w:val="00991014"/>
    <w:rsid w:val="0099114C"/>
    <w:rsid w:val="00992B96"/>
    <w:rsid w:val="009931EB"/>
    <w:rsid w:val="009935BC"/>
    <w:rsid w:val="00994090"/>
    <w:rsid w:val="00994FE0"/>
    <w:rsid w:val="00996901"/>
    <w:rsid w:val="009A24E0"/>
    <w:rsid w:val="009A45BE"/>
    <w:rsid w:val="009A676A"/>
    <w:rsid w:val="009A6DC8"/>
    <w:rsid w:val="009B050C"/>
    <w:rsid w:val="009B1455"/>
    <w:rsid w:val="009B14D5"/>
    <w:rsid w:val="009B273B"/>
    <w:rsid w:val="009B295C"/>
    <w:rsid w:val="009B2A32"/>
    <w:rsid w:val="009B38AB"/>
    <w:rsid w:val="009B4963"/>
    <w:rsid w:val="009B4A88"/>
    <w:rsid w:val="009B4C4B"/>
    <w:rsid w:val="009C0FE9"/>
    <w:rsid w:val="009C1185"/>
    <w:rsid w:val="009C1C35"/>
    <w:rsid w:val="009C2568"/>
    <w:rsid w:val="009C2F3A"/>
    <w:rsid w:val="009C3CC8"/>
    <w:rsid w:val="009C41EA"/>
    <w:rsid w:val="009C5683"/>
    <w:rsid w:val="009C5884"/>
    <w:rsid w:val="009C5BAB"/>
    <w:rsid w:val="009C5E52"/>
    <w:rsid w:val="009C70A4"/>
    <w:rsid w:val="009C7D42"/>
    <w:rsid w:val="009D1538"/>
    <w:rsid w:val="009D3725"/>
    <w:rsid w:val="009D385E"/>
    <w:rsid w:val="009D3B76"/>
    <w:rsid w:val="009D3D37"/>
    <w:rsid w:val="009D47DE"/>
    <w:rsid w:val="009D4FFB"/>
    <w:rsid w:val="009D5A07"/>
    <w:rsid w:val="009D5C45"/>
    <w:rsid w:val="009D6FCF"/>
    <w:rsid w:val="009D78CE"/>
    <w:rsid w:val="009D793B"/>
    <w:rsid w:val="009E119B"/>
    <w:rsid w:val="009E14BD"/>
    <w:rsid w:val="009E39AD"/>
    <w:rsid w:val="009E3BED"/>
    <w:rsid w:val="009E4333"/>
    <w:rsid w:val="009E5DA8"/>
    <w:rsid w:val="009E63E1"/>
    <w:rsid w:val="009F04AE"/>
    <w:rsid w:val="009F5830"/>
    <w:rsid w:val="00A01ED1"/>
    <w:rsid w:val="00A01EFA"/>
    <w:rsid w:val="00A02064"/>
    <w:rsid w:val="00A021E2"/>
    <w:rsid w:val="00A04B10"/>
    <w:rsid w:val="00A061E3"/>
    <w:rsid w:val="00A07699"/>
    <w:rsid w:val="00A103A0"/>
    <w:rsid w:val="00A11A37"/>
    <w:rsid w:val="00A11DC3"/>
    <w:rsid w:val="00A11F9F"/>
    <w:rsid w:val="00A126CF"/>
    <w:rsid w:val="00A137AA"/>
    <w:rsid w:val="00A14595"/>
    <w:rsid w:val="00A1688E"/>
    <w:rsid w:val="00A1786B"/>
    <w:rsid w:val="00A20957"/>
    <w:rsid w:val="00A20B5D"/>
    <w:rsid w:val="00A23779"/>
    <w:rsid w:val="00A23A0F"/>
    <w:rsid w:val="00A23E40"/>
    <w:rsid w:val="00A2415D"/>
    <w:rsid w:val="00A25ADC"/>
    <w:rsid w:val="00A26792"/>
    <w:rsid w:val="00A27581"/>
    <w:rsid w:val="00A31FD0"/>
    <w:rsid w:val="00A349BB"/>
    <w:rsid w:val="00A360DB"/>
    <w:rsid w:val="00A36255"/>
    <w:rsid w:val="00A36831"/>
    <w:rsid w:val="00A37DAC"/>
    <w:rsid w:val="00A37F80"/>
    <w:rsid w:val="00A40130"/>
    <w:rsid w:val="00A40477"/>
    <w:rsid w:val="00A42353"/>
    <w:rsid w:val="00A42896"/>
    <w:rsid w:val="00A42B6E"/>
    <w:rsid w:val="00A438F0"/>
    <w:rsid w:val="00A43E33"/>
    <w:rsid w:val="00A44233"/>
    <w:rsid w:val="00A444C9"/>
    <w:rsid w:val="00A44673"/>
    <w:rsid w:val="00A46453"/>
    <w:rsid w:val="00A5080C"/>
    <w:rsid w:val="00A51410"/>
    <w:rsid w:val="00A53585"/>
    <w:rsid w:val="00A535A3"/>
    <w:rsid w:val="00A536B9"/>
    <w:rsid w:val="00A538B5"/>
    <w:rsid w:val="00A5694B"/>
    <w:rsid w:val="00A604D9"/>
    <w:rsid w:val="00A61041"/>
    <w:rsid w:val="00A613A5"/>
    <w:rsid w:val="00A61568"/>
    <w:rsid w:val="00A6260F"/>
    <w:rsid w:val="00A62A18"/>
    <w:rsid w:val="00A63475"/>
    <w:rsid w:val="00A647D6"/>
    <w:rsid w:val="00A667C1"/>
    <w:rsid w:val="00A66CDE"/>
    <w:rsid w:val="00A674B3"/>
    <w:rsid w:val="00A705C8"/>
    <w:rsid w:val="00A70D08"/>
    <w:rsid w:val="00A7327D"/>
    <w:rsid w:val="00A751AF"/>
    <w:rsid w:val="00A761F2"/>
    <w:rsid w:val="00A769AF"/>
    <w:rsid w:val="00A77287"/>
    <w:rsid w:val="00A85207"/>
    <w:rsid w:val="00A85B50"/>
    <w:rsid w:val="00A87A56"/>
    <w:rsid w:val="00A910E5"/>
    <w:rsid w:val="00A93042"/>
    <w:rsid w:val="00A931F9"/>
    <w:rsid w:val="00A943ED"/>
    <w:rsid w:val="00A9466A"/>
    <w:rsid w:val="00A94B4E"/>
    <w:rsid w:val="00A95DF8"/>
    <w:rsid w:val="00A9775A"/>
    <w:rsid w:val="00AA2658"/>
    <w:rsid w:val="00AA2D59"/>
    <w:rsid w:val="00AA39A4"/>
    <w:rsid w:val="00AA3B78"/>
    <w:rsid w:val="00AA473B"/>
    <w:rsid w:val="00AA5A3E"/>
    <w:rsid w:val="00AA716B"/>
    <w:rsid w:val="00AA73EA"/>
    <w:rsid w:val="00AA7AB6"/>
    <w:rsid w:val="00AB0033"/>
    <w:rsid w:val="00AB2645"/>
    <w:rsid w:val="00AB2A09"/>
    <w:rsid w:val="00AB42AA"/>
    <w:rsid w:val="00AB46E7"/>
    <w:rsid w:val="00AB4811"/>
    <w:rsid w:val="00AB550F"/>
    <w:rsid w:val="00AB6199"/>
    <w:rsid w:val="00AB6B50"/>
    <w:rsid w:val="00AC163E"/>
    <w:rsid w:val="00AC4E5C"/>
    <w:rsid w:val="00AC705E"/>
    <w:rsid w:val="00AC7E64"/>
    <w:rsid w:val="00AD11F4"/>
    <w:rsid w:val="00AD38CB"/>
    <w:rsid w:val="00AD3B10"/>
    <w:rsid w:val="00AD3C16"/>
    <w:rsid w:val="00AD413C"/>
    <w:rsid w:val="00AD457F"/>
    <w:rsid w:val="00AD6F9B"/>
    <w:rsid w:val="00AE2B50"/>
    <w:rsid w:val="00AE2BBF"/>
    <w:rsid w:val="00AE3407"/>
    <w:rsid w:val="00AE53A8"/>
    <w:rsid w:val="00AE5865"/>
    <w:rsid w:val="00AE617F"/>
    <w:rsid w:val="00AE6D24"/>
    <w:rsid w:val="00AE6FFE"/>
    <w:rsid w:val="00AE7F44"/>
    <w:rsid w:val="00AF4779"/>
    <w:rsid w:val="00AF4C12"/>
    <w:rsid w:val="00AF5134"/>
    <w:rsid w:val="00B002A4"/>
    <w:rsid w:val="00B00C1C"/>
    <w:rsid w:val="00B01C0C"/>
    <w:rsid w:val="00B04117"/>
    <w:rsid w:val="00B04348"/>
    <w:rsid w:val="00B04A87"/>
    <w:rsid w:val="00B05447"/>
    <w:rsid w:val="00B06704"/>
    <w:rsid w:val="00B077B2"/>
    <w:rsid w:val="00B10119"/>
    <w:rsid w:val="00B102C4"/>
    <w:rsid w:val="00B107E5"/>
    <w:rsid w:val="00B116BE"/>
    <w:rsid w:val="00B1174C"/>
    <w:rsid w:val="00B13B65"/>
    <w:rsid w:val="00B13E8A"/>
    <w:rsid w:val="00B14AE0"/>
    <w:rsid w:val="00B1540F"/>
    <w:rsid w:val="00B15F19"/>
    <w:rsid w:val="00B15FFC"/>
    <w:rsid w:val="00B16A5D"/>
    <w:rsid w:val="00B21827"/>
    <w:rsid w:val="00B218F6"/>
    <w:rsid w:val="00B241C0"/>
    <w:rsid w:val="00B2514F"/>
    <w:rsid w:val="00B25CD3"/>
    <w:rsid w:val="00B26439"/>
    <w:rsid w:val="00B30B4C"/>
    <w:rsid w:val="00B324C8"/>
    <w:rsid w:val="00B3267C"/>
    <w:rsid w:val="00B35E00"/>
    <w:rsid w:val="00B37BA4"/>
    <w:rsid w:val="00B41366"/>
    <w:rsid w:val="00B42E18"/>
    <w:rsid w:val="00B42E60"/>
    <w:rsid w:val="00B42F39"/>
    <w:rsid w:val="00B45272"/>
    <w:rsid w:val="00B505E5"/>
    <w:rsid w:val="00B50E45"/>
    <w:rsid w:val="00B527F9"/>
    <w:rsid w:val="00B52842"/>
    <w:rsid w:val="00B54512"/>
    <w:rsid w:val="00B55011"/>
    <w:rsid w:val="00B55462"/>
    <w:rsid w:val="00B55B10"/>
    <w:rsid w:val="00B56195"/>
    <w:rsid w:val="00B56CB0"/>
    <w:rsid w:val="00B57132"/>
    <w:rsid w:val="00B5779A"/>
    <w:rsid w:val="00B57CA1"/>
    <w:rsid w:val="00B61F14"/>
    <w:rsid w:val="00B63067"/>
    <w:rsid w:val="00B64420"/>
    <w:rsid w:val="00B646A8"/>
    <w:rsid w:val="00B67643"/>
    <w:rsid w:val="00B70305"/>
    <w:rsid w:val="00B703DE"/>
    <w:rsid w:val="00B70461"/>
    <w:rsid w:val="00B76CAF"/>
    <w:rsid w:val="00B76DB6"/>
    <w:rsid w:val="00B7751D"/>
    <w:rsid w:val="00B77B60"/>
    <w:rsid w:val="00B81222"/>
    <w:rsid w:val="00B81D12"/>
    <w:rsid w:val="00B8650C"/>
    <w:rsid w:val="00B8762B"/>
    <w:rsid w:val="00B87C18"/>
    <w:rsid w:val="00B87ED8"/>
    <w:rsid w:val="00B90A44"/>
    <w:rsid w:val="00B91981"/>
    <w:rsid w:val="00B92914"/>
    <w:rsid w:val="00B92CDA"/>
    <w:rsid w:val="00B93BE1"/>
    <w:rsid w:val="00B9491A"/>
    <w:rsid w:val="00B94A1F"/>
    <w:rsid w:val="00B95960"/>
    <w:rsid w:val="00B9748E"/>
    <w:rsid w:val="00B97B8E"/>
    <w:rsid w:val="00BA081E"/>
    <w:rsid w:val="00BA0BB7"/>
    <w:rsid w:val="00BA1A6B"/>
    <w:rsid w:val="00BA233B"/>
    <w:rsid w:val="00BA23C8"/>
    <w:rsid w:val="00BA278F"/>
    <w:rsid w:val="00BA27EA"/>
    <w:rsid w:val="00BA36E2"/>
    <w:rsid w:val="00BA3860"/>
    <w:rsid w:val="00BA3FBC"/>
    <w:rsid w:val="00BA541A"/>
    <w:rsid w:val="00BA5BC0"/>
    <w:rsid w:val="00BA71D8"/>
    <w:rsid w:val="00BA7994"/>
    <w:rsid w:val="00BB03B9"/>
    <w:rsid w:val="00BB071E"/>
    <w:rsid w:val="00BB30C5"/>
    <w:rsid w:val="00BB3CFB"/>
    <w:rsid w:val="00BB6742"/>
    <w:rsid w:val="00BB72FE"/>
    <w:rsid w:val="00BB7385"/>
    <w:rsid w:val="00BC0B50"/>
    <w:rsid w:val="00BC0CEF"/>
    <w:rsid w:val="00BC390A"/>
    <w:rsid w:val="00BC4539"/>
    <w:rsid w:val="00BC5BA3"/>
    <w:rsid w:val="00BC62B7"/>
    <w:rsid w:val="00BC701A"/>
    <w:rsid w:val="00BD0016"/>
    <w:rsid w:val="00BD2556"/>
    <w:rsid w:val="00BD27BB"/>
    <w:rsid w:val="00BD2C54"/>
    <w:rsid w:val="00BD46F0"/>
    <w:rsid w:val="00BD7514"/>
    <w:rsid w:val="00BD79DB"/>
    <w:rsid w:val="00BD7CCE"/>
    <w:rsid w:val="00BE1C06"/>
    <w:rsid w:val="00BE2990"/>
    <w:rsid w:val="00BE2A08"/>
    <w:rsid w:val="00BE404B"/>
    <w:rsid w:val="00BE7479"/>
    <w:rsid w:val="00BE790F"/>
    <w:rsid w:val="00BE7B6E"/>
    <w:rsid w:val="00BF2B7E"/>
    <w:rsid w:val="00BF2F31"/>
    <w:rsid w:val="00BF37F2"/>
    <w:rsid w:val="00BF388F"/>
    <w:rsid w:val="00BF39CF"/>
    <w:rsid w:val="00BF3B0A"/>
    <w:rsid w:val="00BF43D8"/>
    <w:rsid w:val="00BF47FE"/>
    <w:rsid w:val="00BF4D9E"/>
    <w:rsid w:val="00BF6F5C"/>
    <w:rsid w:val="00C011BF"/>
    <w:rsid w:val="00C03DC9"/>
    <w:rsid w:val="00C04A55"/>
    <w:rsid w:val="00C04F30"/>
    <w:rsid w:val="00C05A22"/>
    <w:rsid w:val="00C13DED"/>
    <w:rsid w:val="00C14234"/>
    <w:rsid w:val="00C17104"/>
    <w:rsid w:val="00C20CA9"/>
    <w:rsid w:val="00C21079"/>
    <w:rsid w:val="00C21797"/>
    <w:rsid w:val="00C217BC"/>
    <w:rsid w:val="00C21BCD"/>
    <w:rsid w:val="00C25066"/>
    <w:rsid w:val="00C26D50"/>
    <w:rsid w:val="00C27B79"/>
    <w:rsid w:val="00C30497"/>
    <w:rsid w:val="00C30C1F"/>
    <w:rsid w:val="00C31145"/>
    <w:rsid w:val="00C31FD0"/>
    <w:rsid w:val="00C3201E"/>
    <w:rsid w:val="00C32053"/>
    <w:rsid w:val="00C32B1F"/>
    <w:rsid w:val="00C33D53"/>
    <w:rsid w:val="00C3402C"/>
    <w:rsid w:val="00C34788"/>
    <w:rsid w:val="00C34CC5"/>
    <w:rsid w:val="00C407EB"/>
    <w:rsid w:val="00C41395"/>
    <w:rsid w:val="00C41812"/>
    <w:rsid w:val="00C421A2"/>
    <w:rsid w:val="00C429F2"/>
    <w:rsid w:val="00C43800"/>
    <w:rsid w:val="00C4412E"/>
    <w:rsid w:val="00C44706"/>
    <w:rsid w:val="00C44B84"/>
    <w:rsid w:val="00C450C3"/>
    <w:rsid w:val="00C46C91"/>
    <w:rsid w:val="00C474AC"/>
    <w:rsid w:val="00C47624"/>
    <w:rsid w:val="00C47D21"/>
    <w:rsid w:val="00C5239D"/>
    <w:rsid w:val="00C53722"/>
    <w:rsid w:val="00C54AD1"/>
    <w:rsid w:val="00C55308"/>
    <w:rsid w:val="00C55A96"/>
    <w:rsid w:val="00C56BD7"/>
    <w:rsid w:val="00C61DD1"/>
    <w:rsid w:val="00C62887"/>
    <w:rsid w:val="00C62E0D"/>
    <w:rsid w:val="00C63AFE"/>
    <w:rsid w:val="00C649C5"/>
    <w:rsid w:val="00C665D8"/>
    <w:rsid w:val="00C676F0"/>
    <w:rsid w:val="00C6778D"/>
    <w:rsid w:val="00C67FFD"/>
    <w:rsid w:val="00C7043B"/>
    <w:rsid w:val="00C7113B"/>
    <w:rsid w:val="00C71C9A"/>
    <w:rsid w:val="00C764F8"/>
    <w:rsid w:val="00C76E21"/>
    <w:rsid w:val="00C806BB"/>
    <w:rsid w:val="00C82191"/>
    <w:rsid w:val="00C83932"/>
    <w:rsid w:val="00C8489F"/>
    <w:rsid w:val="00C86C63"/>
    <w:rsid w:val="00C90093"/>
    <w:rsid w:val="00C901E7"/>
    <w:rsid w:val="00C911B2"/>
    <w:rsid w:val="00C918B3"/>
    <w:rsid w:val="00C91BEC"/>
    <w:rsid w:val="00C93192"/>
    <w:rsid w:val="00C933A1"/>
    <w:rsid w:val="00C9471B"/>
    <w:rsid w:val="00C977C8"/>
    <w:rsid w:val="00C97CB4"/>
    <w:rsid w:val="00CA09F1"/>
    <w:rsid w:val="00CA129A"/>
    <w:rsid w:val="00CA1A74"/>
    <w:rsid w:val="00CA1D4C"/>
    <w:rsid w:val="00CA35BD"/>
    <w:rsid w:val="00CA3D4C"/>
    <w:rsid w:val="00CA71E6"/>
    <w:rsid w:val="00CB1057"/>
    <w:rsid w:val="00CB2A4E"/>
    <w:rsid w:val="00CB368A"/>
    <w:rsid w:val="00CB484C"/>
    <w:rsid w:val="00CB53EF"/>
    <w:rsid w:val="00CB6114"/>
    <w:rsid w:val="00CB651A"/>
    <w:rsid w:val="00CB6DCC"/>
    <w:rsid w:val="00CB7DFC"/>
    <w:rsid w:val="00CC02E2"/>
    <w:rsid w:val="00CC07BA"/>
    <w:rsid w:val="00CC43E0"/>
    <w:rsid w:val="00CC4861"/>
    <w:rsid w:val="00CC4996"/>
    <w:rsid w:val="00CC5124"/>
    <w:rsid w:val="00CC5FE8"/>
    <w:rsid w:val="00CC60BE"/>
    <w:rsid w:val="00CC6959"/>
    <w:rsid w:val="00CC71DC"/>
    <w:rsid w:val="00CD3137"/>
    <w:rsid w:val="00CD3776"/>
    <w:rsid w:val="00CD3C0D"/>
    <w:rsid w:val="00CD4F41"/>
    <w:rsid w:val="00CD6775"/>
    <w:rsid w:val="00CD7BC2"/>
    <w:rsid w:val="00CE38D2"/>
    <w:rsid w:val="00CE5882"/>
    <w:rsid w:val="00CF0A68"/>
    <w:rsid w:val="00CF0E5B"/>
    <w:rsid w:val="00CF19F1"/>
    <w:rsid w:val="00CF1F5D"/>
    <w:rsid w:val="00CF26E5"/>
    <w:rsid w:val="00CF2BD3"/>
    <w:rsid w:val="00CF2EA4"/>
    <w:rsid w:val="00CF3EA6"/>
    <w:rsid w:val="00CF4387"/>
    <w:rsid w:val="00CF4DE3"/>
    <w:rsid w:val="00CF59E7"/>
    <w:rsid w:val="00CF6EE3"/>
    <w:rsid w:val="00D00C8A"/>
    <w:rsid w:val="00D00D77"/>
    <w:rsid w:val="00D018C6"/>
    <w:rsid w:val="00D01D8F"/>
    <w:rsid w:val="00D033A3"/>
    <w:rsid w:val="00D0355F"/>
    <w:rsid w:val="00D038CF"/>
    <w:rsid w:val="00D0653F"/>
    <w:rsid w:val="00D11B31"/>
    <w:rsid w:val="00D11E7E"/>
    <w:rsid w:val="00D12346"/>
    <w:rsid w:val="00D12F21"/>
    <w:rsid w:val="00D130E9"/>
    <w:rsid w:val="00D14D42"/>
    <w:rsid w:val="00D156DC"/>
    <w:rsid w:val="00D1574B"/>
    <w:rsid w:val="00D171DE"/>
    <w:rsid w:val="00D17448"/>
    <w:rsid w:val="00D223A3"/>
    <w:rsid w:val="00D22796"/>
    <w:rsid w:val="00D22921"/>
    <w:rsid w:val="00D2299D"/>
    <w:rsid w:val="00D229A3"/>
    <w:rsid w:val="00D270DC"/>
    <w:rsid w:val="00D31732"/>
    <w:rsid w:val="00D32089"/>
    <w:rsid w:val="00D320D3"/>
    <w:rsid w:val="00D3379D"/>
    <w:rsid w:val="00D34222"/>
    <w:rsid w:val="00D36EE5"/>
    <w:rsid w:val="00D40A22"/>
    <w:rsid w:val="00D41CC2"/>
    <w:rsid w:val="00D43951"/>
    <w:rsid w:val="00D44D93"/>
    <w:rsid w:val="00D44ECF"/>
    <w:rsid w:val="00D45333"/>
    <w:rsid w:val="00D45E7F"/>
    <w:rsid w:val="00D465CB"/>
    <w:rsid w:val="00D52564"/>
    <w:rsid w:val="00D535EA"/>
    <w:rsid w:val="00D544E1"/>
    <w:rsid w:val="00D60026"/>
    <w:rsid w:val="00D60BDF"/>
    <w:rsid w:val="00D63DD9"/>
    <w:rsid w:val="00D63FA9"/>
    <w:rsid w:val="00D658A9"/>
    <w:rsid w:val="00D66447"/>
    <w:rsid w:val="00D668DD"/>
    <w:rsid w:val="00D67257"/>
    <w:rsid w:val="00D700E8"/>
    <w:rsid w:val="00D71C02"/>
    <w:rsid w:val="00D7207C"/>
    <w:rsid w:val="00D727A0"/>
    <w:rsid w:val="00D752CA"/>
    <w:rsid w:val="00D75837"/>
    <w:rsid w:val="00D77596"/>
    <w:rsid w:val="00D77B21"/>
    <w:rsid w:val="00D80001"/>
    <w:rsid w:val="00D82257"/>
    <w:rsid w:val="00D831FA"/>
    <w:rsid w:val="00D837D6"/>
    <w:rsid w:val="00D83A97"/>
    <w:rsid w:val="00D86DEA"/>
    <w:rsid w:val="00D8755E"/>
    <w:rsid w:val="00D90E4D"/>
    <w:rsid w:val="00D917FA"/>
    <w:rsid w:val="00D91BD6"/>
    <w:rsid w:val="00D91FC6"/>
    <w:rsid w:val="00D9288F"/>
    <w:rsid w:val="00D94479"/>
    <w:rsid w:val="00D94F66"/>
    <w:rsid w:val="00D952CC"/>
    <w:rsid w:val="00D962F9"/>
    <w:rsid w:val="00D96689"/>
    <w:rsid w:val="00D969B1"/>
    <w:rsid w:val="00DA08B7"/>
    <w:rsid w:val="00DA1136"/>
    <w:rsid w:val="00DA1E51"/>
    <w:rsid w:val="00DA2F45"/>
    <w:rsid w:val="00DA4A5C"/>
    <w:rsid w:val="00DA6CAE"/>
    <w:rsid w:val="00DA73B5"/>
    <w:rsid w:val="00DB3993"/>
    <w:rsid w:val="00DB4901"/>
    <w:rsid w:val="00DB4BE7"/>
    <w:rsid w:val="00DB4F21"/>
    <w:rsid w:val="00DB55AE"/>
    <w:rsid w:val="00DB5A8D"/>
    <w:rsid w:val="00DB70F8"/>
    <w:rsid w:val="00DC1579"/>
    <w:rsid w:val="00DC20A7"/>
    <w:rsid w:val="00DC4499"/>
    <w:rsid w:val="00DD0668"/>
    <w:rsid w:val="00DD0B7C"/>
    <w:rsid w:val="00DD13A7"/>
    <w:rsid w:val="00DD2674"/>
    <w:rsid w:val="00DD28BA"/>
    <w:rsid w:val="00DD28D4"/>
    <w:rsid w:val="00DD4AAF"/>
    <w:rsid w:val="00DD7EF5"/>
    <w:rsid w:val="00DE3118"/>
    <w:rsid w:val="00DE3678"/>
    <w:rsid w:val="00DE3AE6"/>
    <w:rsid w:val="00DE59B0"/>
    <w:rsid w:val="00DE69F4"/>
    <w:rsid w:val="00DE6B8D"/>
    <w:rsid w:val="00DF016C"/>
    <w:rsid w:val="00DF0DBB"/>
    <w:rsid w:val="00DF21B3"/>
    <w:rsid w:val="00DF28FD"/>
    <w:rsid w:val="00DF549B"/>
    <w:rsid w:val="00DF5898"/>
    <w:rsid w:val="00DF65C3"/>
    <w:rsid w:val="00DF6DA5"/>
    <w:rsid w:val="00E00335"/>
    <w:rsid w:val="00E01F12"/>
    <w:rsid w:val="00E025C1"/>
    <w:rsid w:val="00E0341B"/>
    <w:rsid w:val="00E03AA1"/>
    <w:rsid w:val="00E04533"/>
    <w:rsid w:val="00E075CD"/>
    <w:rsid w:val="00E11472"/>
    <w:rsid w:val="00E11C6D"/>
    <w:rsid w:val="00E11D53"/>
    <w:rsid w:val="00E13DF2"/>
    <w:rsid w:val="00E15B57"/>
    <w:rsid w:val="00E16D08"/>
    <w:rsid w:val="00E176E3"/>
    <w:rsid w:val="00E17C00"/>
    <w:rsid w:val="00E2159A"/>
    <w:rsid w:val="00E2180B"/>
    <w:rsid w:val="00E224B6"/>
    <w:rsid w:val="00E238B5"/>
    <w:rsid w:val="00E24408"/>
    <w:rsid w:val="00E2490C"/>
    <w:rsid w:val="00E250B1"/>
    <w:rsid w:val="00E25963"/>
    <w:rsid w:val="00E27923"/>
    <w:rsid w:val="00E27F19"/>
    <w:rsid w:val="00E31458"/>
    <w:rsid w:val="00E32279"/>
    <w:rsid w:val="00E32646"/>
    <w:rsid w:val="00E32A1C"/>
    <w:rsid w:val="00E32A36"/>
    <w:rsid w:val="00E34798"/>
    <w:rsid w:val="00E34804"/>
    <w:rsid w:val="00E35DDF"/>
    <w:rsid w:val="00E368B7"/>
    <w:rsid w:val="00E368C7"/>
    <w:rsid w:val="00E37E4B"/>
    <w:rsid w:val="00E40697"/>
    <w:rsid w:val="00E40E06"/>
    <w:rsid w:val="00E42E00"/>
    <w:rsid w:val="00E4317A"/>
    <w:rsid w:val="00E452C0"/>
    <w:rsid w:val="00E503D6"/>
    <w:rsid w:val="00E55155"/>
    <w:rsid w:val="00E55AF7"/>
    <w:rsid w:val="00E56029"/>
    <w:rsid w:val="00E56417"/>
    <w:rsid w:val="00E5684A"/>
    <w:rsid w:val="00E60B1B"/>
    <w:rsid w:val="00E61551"/>
    <w:rsid w:val="00E61E8C"/>
    <w:rsid w:val="00E61F25"/>
    <w:rsid w:val="00E636AC"/>
    <w:rsid w:val="00E63F46"/>
    <w:rsid w:val="00E70542"/>
    <w:rsid w:val="00E73C1F"/>
    <w:rsid w:val="00E73ECA"/>
    <w:rsid w:val="00E7455A"/>
    <w:rsid w:val="00E754E4"/>
    <w:rsid w:val="00E75707"/>
    <w:rsid w:val="00E75FC6"/>
    <w:rsid w:val="00E76562"/>
    <w:rsid w:val="00E80D74"/>
    <w:rsid w:val="00E83101"/>
    <w:rsid w:val="00E86F85"/>
    <w:rsid w:val="00E87E28"/>
    <w:rsid w:val="00E90534"/>
    <w:rsid w:val="00E90B9D"/>
    <w:rsid w:val="00E91A78"/>
    <w:rsid w:val="00E920CB"/>
    <w:rsid w:val="00E9211C"/>
    <w:rsid w:val="00E925C3"/>
    <w:rsid w:val="00E929E2"/>
    <w:rsid w:val="00E93ED8"/>
    <w:rsid w:val="00E94420"/>
    <w:rsid w:val="00E9581B"/>
    <w:rsid w:val="00E95C4E"/>
    <w:rsid w:val="00E97518"/>
    <w:rsid w:val="00EA0790"/>
    <w:rsid w:val="00EA17D6"/>
    <w:rsid w:val="00EA308B"/>
    <w:rsid w:val="00EA3C6F"/>
    <w:rsid w:val="00EA6479"/>
    <w:rsid w:val="00EA6909"/>
    <w:rsid w:val="00EA6D00"/>
    <w:rsid w:val="00EA75F1"/>
    <w:rsid w:val="00EB011E"/>
    <w:rsid w:val="00EB0583"/>
    <w:rsid w:val="00EB24E4"/>
    <w:rsid w:val="00EB3E32"/>
    <w:rsid w:val="00EB3F33"/>
    <w:rsid w:val="00EB4173"/>
    <w:rsid w:val="00EB5EE4"/>
    <w:rsid w:val="00EB628A"/>
    <w:rsid w:val="00EB76FD"/>
    <w:rsid w:val="00EC240A"/>
    <w:rsid w:val="00EC4FF1"/>
    <w:rsid w:val="00EC55B2"/>
    <w:rsid w:val="00EC5D0E"/>
    <w:rsid w:val="00EC6505"/>
    <w:rsid w:val="00EC658D"/>
    <w:rsid w:val="00EC78F1"/>
    <w:rsid w:val="00EC7985"/>
    <w:rsid w:val="00ED06C7"/>
    <w:rsid w:val="00ED0705"/>
    <w:rsid w:val="00ED0B31"/>
    <w:rsid w:val="00ED0F8C"/>
    <w:rsid w:val="00ED186A"/>
    <w:rsid w:val="00ED282C"/>
    <w:rsid w:val="00ED4198"/>
    <w:rsid w:val="00ED4DFB"/>
    <w:rsid w:val="00EE2C49"/>
    <w:rsid w:val="00EE3208"/>
    <w:rsid w:val="00EE3BA9"/>
    <w:rsid w:val="00EE4274"/>
    <w:rsid w:val="00EE69B0"/>
    <w:rsid w:val="00EE6FD8"/>
    <w:rsid w:val="00EE7098"/>
    <w:rsid w:val="00EE70AE"/>
    <w:rsid w:val="00EE756F"/>
    <w:rsid w:val="00EF1C6F"/>
    <w:rsid w:val="00EF2914"/>
    <w:rsid w:val="00EF2942"/>
    <w:rsid w:val="00EF2DD6"/>
    <w:rsid w:val="00F00BF2"/>
    <w:rsid w:val="00F06616"/>
    <w:rsid w:val="00F11393"/>
    <w:rsid w:val="00F11807"/>
    <w:rsid w:val="00F1190A"/>
    <w:rsid w:val="00F119CD"/>
    <w:rsid w:val="00F13256"/>
    <w:rsid w:val="00F16A36"/>
    <w:rsid w:val="00F17260"/>
    <w:rsid w:val="00F176D1"/>
    <w:rsid w:val="00F20D38"/>
    <w:rsid w:val="00F21D62"/>
    <w:rsid w:val="00F220EC"/>
    <w:rsid w:val="00F22301"/>
    <w:rsid w:val="00F22642"/>
    <w:rsid w:val="00F22ADE"/>
    <w:rsid w:val="00F22B8B"/>
    <w:rsid w:val="00F23804"/>
    <w:rsid w:val="00F23B06"/>
    <w:rsid w:val="00F24462"/>
    <w:rsid w:val="00F26006"/>
    <w:rsid w:val="00F26B92"/>
    <w:rsid w:val="00F27AD4"/>
    <w:rsid w:val="00F27F73"/>
    <w:rsid w:val="00F311E5"/>
    <w:rsid w:val="00F3131E"/>
    <w:rsid w:val="00F31644"/>
    <w:rsid w:val="00F3498B"/>
    <w:rsid w:val="00F369DF"/>
    <w:rsid w:val="00F42CDB"/>
    <w:rsid w:val="00F43E2C"/>
    <w:rsid w:val="00F4451B"/>
    <w:rsid w:val="00F44FF6"/>
    <w:rsid w:val="00F45791"/>
    <w:rsid w:val="00F47EFE"/>
    <w:rsid w:val="00F50175"/>
    <w:rsid w:val="00F50F84"/>
    <w:rsid w:val="00F5141B"/>
    <w:rsid w:val="00F5150E"/>
    <w:rsid w:val="00F51FA3"/>
    <w:rsid w:val="00F52DA1"/>
    <w:rsid w:val="00F54ACB"/>
    <w:rsid w:val="00F5745A"/>
    <w:rsid w:val="00F623B8"/>
    <w:rsid w:val="00F625E1"/>
    <w:rsid w:val="00F62866"/>
    <w:rsid w:val="00F632D0"/>
    <w:rsid w:val="00F63ABF"/>
    <w:rsid w:val="00F64EE3"/>
    <w:rsid w:val="00F6622C"/>
    <w:rsid w:val="00F66CE2"/>
    <w:rsid w:val="00F6722A"/>
    <w:rsid w:val="00F67742"/>
    <w:rsid w:val="00F67769"/>
    <w:rsid w:val="00F705F9"/>
    <w:rsid w:val="00F7197F"/>
    <w:rsid w:val="00F722F5"/>
    <w:rsid w:val="00F74DFB"/>
    <w:rsid w:val="00F76760"/>
    <w:rsid w:val="00F77C77"/>
    <w:rsid w:val="00F803C6"/>
    <w:rsid w:val="00F80BF7"/>
    <w:rsid w:val="00F818A9"/>
    <w:rsid w:val="00F81F15"/>
    <w:rsid w:val="00F8222C"/>
    <w:rsid w:val="00F83BA8"/>
    <w:rsid w:val="00F846E8"/>
    <w:rsid w:val="00F84C8B"/>
    <w:rsid w:val="00F85311"/>
    <w:rsid w:val="00F86F93"/>
    <w:rsid w:val="00F905E6"/>
    <w:rsid w:val="00F91416"/>
    <w:rsid w:val="00F917F5"/>
    <w:rsid w:val="00F91A20"/>
    <w:rsid w:val="00F9210E"/>
    <w:rsid w:val="00F924D4"/>
    <w:rsid w:val="00F9262F"/>
    <w:rsid w:val="00F92773"/>
    <w:rsid w:val="00F94BCF"/>
    <w:rsid w:val="00F94E96"/>
    <w:rsid w:val="00F955DB"/>
    <w:rsid w:val="00F96CE9"/>
    <w:rsid w:val="00F972AD"/>
    <w:rsid w:val="00F97C7D"/>
    <w:rsid w:val="00FA00AC"/>
    <w:rsid w:val="00FA109D"/>
    <w:rsid w:val="00FA3E02"/>
    <w:rsid w:val="00FA79DE"/>
    <w:rsid w:val="00FA7EFB"/>
    <w:rsid w:val="00FB0150"/>
    <w:rsid w:val="00FB154D"/>
    <w:rsid w:val="00FB3AAC"/>
    <w:rsid w:val="00FB4749"/>
    <w:rsid w:val="00FB4FA4"/>
    <w:rsid w:val="00FB5705"/>
    <w:rsid w:val="00FB5C88"/>
    <w:rsid w:val="00FB6327"/>
    <w:rsid w:val="00FB6C1A"/>
    <w:rsid w:val="00FB7289"/>
    <w:rsid w:val="00FC0305"/>
    <w:rsid w:val="00FC1C35"/>
    <w:rsid w:val="00FC1D14"/>
    <w:rsid w:val="00FC2292"/>
    <w:rsid w:val="00FC27E2"/>
    <w:rsid w:val="00FC45EE"/>
    <w:rsid w:val="00FC5838"/>
    <w:rsid w:val="00FC66BE"/>
    <w:rsid w:val="00FD0024"/>
    <w:rsid w:val="00FD08B4"/>
    <w:rsid w:val="00FD09B6"/>
    <w:rsid w:val="00FD2270"/>
    <w:rsid w:val="00FD3BFC"/>
    <w:rsid w:val="00FD6BD3"/>
    <w:rsid w:val="00FD72C2"/>
    <w:rsid w:val="00FD778B"/>
    <w:rsid w:val="00FD7847"/>
    <w:rsid w:val="00FE2181"/>
    <w:rsid w:val="00FE2B88"/>
    <w:rsid w:val="00FE300D"/>
    <w:rsid w:val="00FE36B8"/>
    <w:rsid w:val="00FE4C90"/>
    <w:rsid w:val="00FE59D0"/>
    <w:rsid w:val="00FE6516"/>
    <w:rsid w:val="00FE7C62"/>
    <w:rsid w:val="00FF3C85"/>
    <w:rsid w:val="00FF455A"/>
    <w:rsid w:val="00FF47CA"/>
    <w:rsid w:val="00FF66C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2A1B"/>
  <w15:chartTrackingRefBased/>
  <w15:docId w15:val="{1B455AD7-1170-4B3F-A46B-D338DCE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E06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40E06"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353C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7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98"/>
  </w:style>
  <w:style w:type="paragraph" w:styleId="Footer">
    <w:name w:val="footer"/>
    <w:basedOn w:val="Normal"/>
    <w:link w:val="FooterChar"/>
    <w:uiPriority w:val="99"/>
    <w:unhideWhenUsed/>
    <w:rsid w:val="0036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98"/>
  </w:style>
  <w:style w:type="paragraph" w:styleId="FootnoteText">
    <w:name w:val="footnote text"/>
    <w:basedOn w:val="Normal"/>
    <w:link w:val="FootnoteTextChar"/>
    <w:uiPriority w:val="99"/>
    <w:semiHidden/>
    <w:unhideWhenUsed/>
    <w:rsid w:val="00361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er.lee@fir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6E3E-F01A-493D-A55E-114C3A03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Christopher@CALFIRE</dc:creator>
  <cp:keywords/>
  <dc:description/>
  <cp:lastModifiedBy>Frankel, Susan -FS</cp:lastModifiedBy>
  <cp:revision>7</cp:revision>
  <dcterms:created xsi:type="dcterms:W3CDTF">2020-02-04T23:43:00Z</dcterms:created>
  <dcterms:modified xsi:type="dcterms:W3CDTF">2020-02-12T22:36:00Z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id="4hGsfG3d"/&gt;&lt;style id="http://www.zotero.org/styles/phytopathology" hasBibliography="1" bibliographyStyleHasBeenSet="1"/&gt;&lt;prefs&gt;&lt;pref name="fieldType" value="Field"/&gt;&lt;pref name="storeReferences</vt:lpwstr>
  </property>
  <property fmtid="{D5CDD505-2E9C-101B-9397-08002B2CF9AE}" pid="3" name="ZOTERO_PREF_2">
    <vt:lpwstr>" value="true"/&gt;&lt;pref name="automaticJournalAbbreviations" value="true"/&gt;&lt;pref name="noteType" value=""/&gt;&lt;/prefs&gt;&lt;/data&gt;</vt:lpwstr>
  </property>
</Properties>
</file>